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sdsor" ContentType="application/vnd.openxmlformats-package.digital-signature-origin"/>
  <Default Extension="psdsxs" ContentType="application/vnd.openxmlformats-package.digital-signature-xmlsignature+xml"/>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package/2006/relationships/digital-signature/origin" Target="/package/services/digital-signature/origin.psdsor" Id="Rc29603c849214c9c"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67" w:type="dxa"/>
        <w:tblInd w:w="-106" w:type="dxa"/>
        <w:tblLook w:val="01E0"/>
      </w:tblPr>
      <w:tblGrid>
        <w:gridCol w:w="4023"/>
        <w:gridCol w:w="6144"/>
      </w:tblGrid>
      <w:tr w:rsidR="00A91896" w:rsidRPr="0036203C">
        <w:trPr>
          <w:trHeight w:val="405"/>
        </w:trPr>
        <w:tc>
          <w:tcPr>
            <w:tcW w:w="4023" w:type="dxa"/>
            <w:vMerge w:val="restart"/>
          </w:tcPr>
          <w:p w:rsidR="00A91896" w:rsidRPr="0036203C" w:rsidRDefault="00A91896" w:rsidP="00EB5E07">
            <w:pPr>
              <w:pStyle w:val="Title"/>
              <w:spacing w:before="120"/>
              <w:jc w:val="both"/>
              <w:rPr>
                <w:sz w:val="26"/>
                <w:szCs w:val="26"/>
                <w:lang w:val="nl-NL"/>
              </w:rPr>
            </w:pPr>
            <w:r w:rsidRPr="003F5DFC">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75pt">
                  <v:imagedata r:id="rId7" o:title=""/>
                </v:shape>
              </w:pict>
            </w:r>
          </w:p>
        </w:tc>
        <w:tc>
          <w:tcPr>
            <w:tcW w:w="6144" w:type="dxa"/>
          </w:tcPr>
          <w:p w:rsidR="00A91896" w:rsidRPr="0036203C" w:rsidRDefault="00A91896" w:rsidP="00EB5E07">
            <w:pPr>
              <w:pStyle w:val="Title"/>
              <w:spacing w:before="120"/>
              <w:jc w:val="both"/>
              <w:rPr>
                <w:rFonts w:ascii="Times New Roman" w:hAnsi="Times New Roman" w:cs="Times New Roman"/>
                <w:b w:val="0"/>
                <w:bCs w:val="0"/>
                <w:sz w:val="26"/>
                <w:szCs w:val="26"/>
                <w:lang w:val="nl-NL"/>
              </w:rPr>
            </w:pPr>
            <w:r w:rsidRPr="0036203C">
              <w:rPr>
                <w:rFonts w:ascii="Times New Roman" w:hAnsi="Times New Roman" w:cs="Times New Roman"/>
                <w:b w:val="0"/>
                <w:bCs w:val="0"/>
                <w:sz w:val="26"/>
                <w:szCs w:val="26"/>
                <w:lang w:val="nl-NL"/>
              </w:rPr>
              <w:t>CÔNG TY CP ĐẦU TƯ CHÂU Á- THÁI BÌNH DƯƠNG</w:t>
            </w:r>
          </w:p>
        </w:tc>
      </w:tr>
      <w:tr w:rsidR="00A91896" w:rsidRPr="0036203C">
        <w:trPr>
          <w:trHeight w:val="130"/>
        </w:trPr>
        <w:tc>
          <w:tcPr>
            <w:tcW w:w="4023" w:type="dxa"/>
            <w:vMerge/>
          </w:tcPr>
          <w:p w:rsidR="00A91896" w:rsidRPr="0036203C" w:rsidRDefault="00A91896" w:rsidP="00EB5E07">
            <w:pPr>
              <w:pStyle w:val="Title"/>
              <w:spacing w:before="120"/>
              <w:jc w:val="both"/>
              <w:rPr>
                <w:sz w:val="26"/>
                <w:szCs w:val="26"/>
                <w:lang w:val="nl-NL"/>
              </w:rPr>
            </w:pPr>
          </w:p>
        </w:tc>
        <w:tc>
          <w:tcPr>
            <w:tcW w:w="6144" w:type="dxa"/>
          </w:tcPr>
          <w:p w:rsidR="00A91896" w:rsidRPr="0036203C" w:rsidRDefault="00A91896" w:rsidP="00EB5E07">
            <w:pPr>
              <w:pStyle w:val="Title"/>
              <w:spacing w:before="120"/>
              <w:jc w:val="both"/>
              <w:rPr>
                <w:rFonts w:ascii="Times New Roman" w:hAnsi="Times New Roman" w:cs="Times New Roman"/>
                <w:b w:val="0"/>
                <w:bCs w:val="0"/>
                <w:sz w:val="26"/>
                <w:szCs w:val="26"/>
                <w:lang w:val="nl-NL"/>
              </w:rPr>
            </w:pPr>
            <w:r w:rsidRPr="0036203C">
              <w:rPr>
                <w:rFonts w:ascii="Times New Roman" w:hAnsi="Times New Roman" w:cs="Times New Roman"/>
                <w:b w:val="0"/>
                <w:bCs w:val="0"/>
                <w:sz w:val="26"/>
                <w:szCs w:val="26"/>
                <w:lang w:val="nl-NL"/>
              </w:rPr>
              <w:t>Tầng 6, 14 Lê Đại Hành - Hai Bà Trưng- Hà Nội</w:t>
            </w:r>
          </w:p>
        </w:tc>
      </w:tr>
      <w:tr w:rsidR="00A91896" w:rsidRPr="0036203C">
        <w:trPr>
          <w:trHeight w:val="130"/>
        </w:trPr>
        <w:tc>
          <w:tcPr>
            <w:tcW w:w="4023" w:type="dxa"/>
            <w:vMerge/>
          </w:tcPr>
          <w:p w:rsidR="00A91896" w:rsidRPr="0036203C" w:rsidRDefault="00A91896" w:rsidP="00EB5E07">
            <w:pPr>
              <w:pStyle w:val="Title"/>
              <w:spacing w:before="120"/>
              <w:jc w:val="both"/>
              <w:rPr>
                <w:sz w:val="26"/>
                <w:szCs w:val="26"/>
                <w:lang w:val="nl-NL"/>
              </w:rPr>
            </w:pPr>
          </w:p>
        </w:tc>
        <w:tc>
          <w:tcPr>
            <w:tcW w:w="6144" w:type="dxa"/>
          </w:tcPr>
          <w:p w:rsidR="00A91896" w:rsidRPr="0036203C" w:rsidRDefault="00A91896" w:rsidP="00EB5E07">
            <w:pPr>
              <w:pStyle w:val="Title"/>
              <w:spacing w:before="120"/>
              <w:jc w:val="both"/>
              <w:rPr>
                <w:rFonts w:ascii="Times New Roman" w:hAnsi="Times New Roman" w:cs="Times New Roman"/>
                <w:b w:val="0"/>
                <w:bCs w:val="0"/>
                <w:sz w:val="26"/>
                <w:szCs w:val="26"/>
                <w:lang w:val="nl-NL"/>
              </w:rPr>
            </w:pPr>
            <w:r w:rsidRPr="0036203C">
              <w:rPr>
                <w:rFonts w:ascii="Times New Roman" w:hAnsi="Times New Roman" w:cs="Times New Roman"/>
                <w:b w:val="0"/>
                <w:bCs w:val="0"/>
                <w:sz w:val="26"/>
                <w:szCs w:val="26"/>
                <w:lang w:val="nl-NL"/>
              </w:rPr>
              <w:t>ĐT: 04.35771983- Fax: 04.35771985</w:t>
            </w:r>
          </w:p>
        </w:tc>
      </w:tr>
    </w:tbl>
    <w:p w:rsidR="00A91896" w:rsidRPr="0036203C" w:rsidRDefault="00A91896" w:rsidP="00EB5E07">
      <w:pPr>
        <w:pStyle w:val="Heading4"/>
        <w:jc w:val="both"/>
        <w:rPr>
          <w:rFonts w:ascii="Times New Roman" w:hAnsi="Times New Roman" w:cs="Times New Roman"/>
          <w:b/>
          <w:bCs/>
          <w:sz w:val="26"/>
          <w:szCs w:val="26"/>
          <w:lang w:val="nl-NL"/>
        </w:rPr>
      </w:pPr>
      <w:r>
        <w:rPr>
          <w:rFonts w:ascii="Times New Roman" w:hAnsi="Times New Roman" w:cs="Times New Roman"/>
          <w:b/>
          <w:bCs/>
          <w:sz w:val="26"/>
          <w:szCs w:val="26"/>
          <w:lang w:val="nl-NL"/>
        </w:rPr>
        <w:t>Số: 96/2012/APECI</w:t>
      </w:r>
    </w:p>
    <w:p w:rsidR="00A91896" w:rsidRPr="0036203C" w:rsidRDefault="00A91896" w:rsidP="00265253">
      <w:pPr>
        <w:jc w:val="center"/>
        <w:rPr>
          <w:b/>
          <w:bCs/>
          <w:sz w:val="28"/>
          <w:szCs w:val="28"/>
        </w:rPr>
      </w:pPr>
      <w:r w:rsidRPr="0036203C">
        <w:rPr>
          <w:b/>
          <w:bCs/>
          <w:sz w:val="28"/>
          <w:szCs w:val="28"/>
          <w:lang w:val="nl-NL"/>
        </w:rPr>
        <w:t>BÁO CÁO THƯ</w:t>
      </w:r>
      <w:r w:rsidRPr="0036203C">
        <w:rPr>
          <w:b/>
          <w:bCs/>
          <w:sz w:val="28"/>
          <w:szCs w:val="28"/>
        </w:rPr>
        <w:t>ỜNG NIÊN</w:t>
      </w:r>
    </w:p>
    <w:p w:rsidR="00A91896" w:rsidRPr="0036203C" w:rsidRDefault="00A91896" w:rsidP="00265253">
      <w:pPr>
        <w:jc w:val="center"/>
        <w:rPr>
          <w:b/>
          <w:bCs/>
          <w:sz w:val="28"/>
          <w:szCs w:val="28"/>
        </w:rPr>
      </w:pPr>
      <w:r w:rsidRPr="0036203C">
        <w:rPr>
          <w:b/>
          <w:bCs/>
          <w:sz w:val="28"/>
          <w:szCs w:val="28"/>
        </w:rPr>
        <w:t>NĂM 2012</w:t>
      </w:r>
    </w:p>
    <w:p w:rsidR="00A91896" w:rsidRPr="0036203C" w:rsidRDefault="00A91896" w:rsidP="00EB5E07">
      <w:pPr>
        <w:jc w:val="both"/>
        <w:rPr>
          <w:sz w:val="26"/>
          <w:szCs w:val="26"/>
          <w:lang w:val="nl-NL"/>
        </w:rPr>
      </w:pPr>
    </w:p>
    <w:p w:rsidR="00A91896" w:rsidRPr="0036203C" w:rsidRDefault="00A91896" w:rsidP="00B535E6">
      <w:pPr>
        <w:pStyle w:val="Subtitle"/>
        <w:numPr>
          <w:ilvl w:val="0"/>
          <w:numId w:val="0"/>
        </w:numPr>
        <w:spacing w:line="276" w:lineRule="auto"/>
        <w:rPr>
          <w:rFonts w:ascii="Times New Roman" w:hAnsi="Times New Roman" w:cs="Times New Roman"/>
          <w:sz w:val="26"/>
          <w:szCs w:val="26"/>
          <w:lang w:val="nl-NL"/>
        </w:rPr>
      </w:pPr>
      <w:r w:rsidRPr="0036203C">
        <w:rPr>
          <w:rFonts w:ascii="Times New Roman" w:hAnsi="Times New Roman" w:cs="Times New Roman"/>
          <w:sz w:val="26"/>
          <w:szCs w:val="26"/>
          <w:lang w:val="nl-NL"/>
        </w:rPr>
        <w:t>I. THÔNG TIN CHUNG</w:t>
      </w:r>
    </w:p>
    <w:p w:rsidR="00A91896" w:rsidRPr="0036203C" w:rsidRDefault="00A91896" w:rsidP="00B535E6">
      <w:pPr>
        <w:spacing w:before="120" w:after="120" w:line="276" w:lineRule="auto"/>
        <w:jc w:val="both"/>
        <w:rPr>
          <w:b/>
          <w:bCs/>
          <w:sz w:val="26"/>
          <w:szCs w:val="26"/>
          <w:lang w:val="nl-NL"/>
        </w:rPr>
      </w:pPr>
      <w:r w:rsidRPr="0036203C">
        <w:rPr>
          <w:b/>
          <w:bCs/>
          <w:sz w:val="26"/>
          <w:szCs w:val="26"/>
          <w:lang w:val="nl-NL"/>
        </w:rPr>
        <w:t>1. Thông tin khái quát</w:t>
      </w:r>
    </w:p>
    <w:p w:rsidR="00A91896" w:rsidRPr="0036203C" w:rsidRDefault="00A91896" w:rsidP="00B535E6">
      <w:pPr>
        <w:spacing w:before="120" w:after="120" w:line="276" w:lineRule="auto"/>
        <w:ind w:left="1440" w:hanging="1440"/>
        <w:jc w:val="both"/>
        <w:rPr>
          <w:b/>
          <w:bCs/>
          <w:sz w:val="26"/>
          <w:szCs w:val="26"/>
          <w:lang w:val="nl-NL"/>
        </w:rPr>
      </w:pPr>
      <w:r w:rsidRPr="0036203C">
        <w:rPr>
          <w:sz w:val="26"/>
          <w:szCs w:val="26"/>
          <w:lang w:val="nl-NL"/>
        </w:rPr>
        <w:t xml:space="preserve">Tên gọi: </w:t>
      </w:r>
      <w:r w:rsidRPr="0036203C">
        <w:rPr>
          <w:sz w:val="26"/>
          <w:szCs w:val="26"/>
          <w:lang w:val="nl-NL"/>
        </w:rPr>
        <w:tab/>
      </w:r>
      <w:r w:rsidRPr="0036203C">
        <w:rPr>
          <w:sz w:val="26"/>
          <w:szCs w:val="26"/>
          <w:lang w:val="nl-NL"/>
        </w:rPr>
        <w:tab/>
      </w:r>
      <w:r w:rsidRPr="0036203C">
        <w:rPr>
          <w:sz w:val="26"/>
          <w:szCs w:val="26"/>
          <w:lang w:val="nl-NL"/>
        </w:rPr>
        <w:tab/>
      </w:r>
      <w:r w:rsidRPr="0036203C">
        <w:rPr>
          <w:b/>
          <w:bCs/>
          <w:sz w:val="26"/>
          <w:szCs w:val="26"/>
          <w:lang w:val="nl-NL"/>
        </w:rPr>
        <w:t>Công ty Cổ phần Đầu tư Châu Á - Thái Bình Dương</w:t>
      </w:r>
    </w:p>
    <w:p w:rsidR="00A91896" w:rsidRPr="0036203C" w:rsidRDefault="00A91896" w:rsidP="00B535E6">
      <w:pPr>
        <w:pStyle w:val="BodyTextIndent3"/>
        <w:tabs>
          <w:tab w:val="left" w:pos="2520"/>
        </w:tabs>
        <w:spacing w:before="120" w:after="120" w:line="276" w:lineRule="auto"/>
        <w:ind w:left="2534" w:hanging="2534"/>
        <w:rPr>
          <w:rFonts w:ascii="Times New Roman" w:hAnsi="Times New Roman" w:cs="Times New Roman"/>
          <w:b/>
          <w:bCs/>
          <w:sz w:val="26"/>
          <w:szCs w:val="26"/>
          <w:lang w:val="nl-NL"/>
        </w:rPr>
      </w:pPr>
      <w:r w:rsidRPr="0036203C">
        <w:rPr>
          <w:rFonts w:ascii="Times New Roman" w:hAnsi="Times New Roman" w:cs="Times New Roman"/>
          <w:sz w:val="26"/>
          <w:szCs w:val="26"/>
          <w:lang w:val="nl-NL"/>
        </w:rPr>
        <w:t>Tên giao dịch quốc tế:</w:t>
      </w:r>
      <w:r w:rsidRPr="0036203C">
        <w:rPr>
          <w:rFonts w:ascii="Times New Roman" w:hAnsi="Times New Roman" w:cs="Times New Roman"/>
          <w:sz w:val="26"/>
          <w:szCs w:val="26"/>
          <w:lang w:val="nl-NL"/>
        </w:rPr>
        <w:tab/>
      </w:r>
      <w:r w:rsidRPr="0036203C">
        <w:rPr>
          <w:rFonts w:ascii="Times New Roman" w:hAnsi="Times New Roman" w:cs="Times New Roman"/>
          <w:sz w:val="26"/>
          <w:szCs w:val="26"/>
          <w:lang w:val="nl-NL"/>
        </w:rPr>
        <w:tab/>
      </w:r>
      <w:r w:rsidRPr="0036203C">
        <w:rPr>
          <w:rFonts w:ascii="Times New Roman" w:hAnsi="Times New Roman" w:cs="Times New Roman"/>
          <w:sz w:val="26"/>
          <w:szCs w:val="26"/>
          <w:lang w:val="nl-NL"/>
        </w:rPr>
        <w:tab/>
      </w:r>
      <w:r w:rsidRPr="0036203C">
        <w:rPr>
          <w:rFonts w:ascii="Times New Roman" w:hAnsi="Times New Roman" w:cs="Times New Roman"/>
          <w:b/>
          <w:bCs/>
          <w:sz w:val="26"/>
          <w:szCs w:val="26"/>
          <w:lang w:val="nl-NL"/>
        </w:rPr>
        <w:t>Asia – Pacific Investment Joint Stock company</w:t>
      </w:r>
    </w:p>
    <w:p w:rsidR="00A91896" w:rsidRPr="0036203C" w:rsidRDefault="00A91896" w:rsidP="00B535E6">
      <w:pPr>
        <w:spacing w:before="120" w:after="120" w:line="276" w:lineRule="auto"/>
        <w:ind w:left="1440" w:hanging="1440"/>
        <w:jc w:val="both"/>
        <w:rPr>
          <w:b/>
          <w:bCs/>
          <w:sz w:val="26"/>
          <w:szCs w:val="26"/>
          <w:lang w:val="nl-NL"/>
        </w:rPr>
      </w:pPr>
      <w:r w:rsidRPr="0036203C">
        <w:rPr>
          <w:sz w:val="26"/>
          <w:szCs w:val="26"/>
          <w:lang w:val="nl-NL"/>
        </w:rPr>
        <w:t>Tên viết tắt:</w:t>
      </w:r>
      <w:r w:rsidRPr="0036203C">
        <w:rPr>
          <w:sz w:val="26"/>
          <w:szCs w:val="26"/>
          <w:lang w:val="nl-NL"/>
        </w:rPr>
        <w:tab/>
      </w:r>
      <w:r w:rsidRPr="0036203C">
        <w:rPr>
          <w:sz w:val="26"/>
          <w:szCs w:val="26"/>
          <w:lang w:val="nl-NL"/>
        </w:rPr>
        <w:tab/>
      </w:r>
      <w:r w:rsidRPr="0036203C">
        <w:rPr>
          <w:sz w:val="26"/>
          <w:szCs w:val="26"/>
          <w:lang w:val="nl-NL"/>
        </w:rPr>
        <w:tab/>
      </w:r>
      <w:r w:rsidRPr="0036203C">
        <w:rPr>
          <w:b/>
          <w:bCs/>
          <w:sz w:val="26"/>
          <w:szCs w:val="26"/>
          <w:lang w:val="nl-NL"/>
        </w:rPr>
        <w:t>Apec Investment .,JSC</w:t>
      </w:r>
    </w:p>
    <w:p w:rsidR="00A91896" w:rsidRPr="0036203C" w:rsidRDefault="00A91896" w:rsidP="00B535E6">
      <w:pPr>
        <w:spacing w:before="120" w:after="120" w:line="276" w:lineRule="auto"/>
        <w:ind w:left="1440" w:hanging="1440"/>
        <w:jc w:val="both"/>
        <w:rPr>
          <w:sz w:val="26"/>
          <w:szCs w:val="26"/>
          <w:lang w:val="nl-NL"/>
        </w:rPr>
      </w:pPr>
      <w:r w:rsidRPr="0036203C">
        <w:rPr>
          <w:sz w:val="26"/>
          <w:szCs w:val="26"/>
          <w:lang w:val="nl-NL"/>
        </w:rPr>
        <w:t>Giấy CNGD số</w:t>
      </w:r>
      <w:r w:rsidRPr="0036203C">
        <w:rPr>
          <w:sz w:val="26"/>
          <w:szCs w:val="26"/>
          <w:lang w:val="nl-NL"/>
        </w:rPr>
        <w:tab/>
      </w:r>
      <w:r w:rsidRPr="0036203C">
        <w:rPr>
          <w:sz w:val="26"/>
          <w:szCs w:val="26"/>
          <w:lang w:val="nl-NL"/>
        </w:rPr>
        <w:tab/>
        <w:t>82/GCN-SGDHN</w:t>
      </w:r>
    </w:p>
    <w:p w:rsidR="00A91896" w:rsidRPr="0036203C" w:rsidRDefault="00A91896" w:rsidP="00B535E6">
      <w:pPr>
        <w:spacing w:before="120" w:after="120" w:line="276" w:lineRule="auto"/>
        <w:ind w:left="2880" w:hanging="2880"/>
        <w:jc w:val="both"/>
        <w:rPr>
          <w:sz w:val="26"/>
          <w:szCs w:val="26"/>
          <w:lang w:val="nl-NL"/>
        </w:rPr>
      </w:pPr>
      <w:r w:rsidRPr="0036203C">
        <w:rPr>
          <w:sz w:val="26"/>
          <w:szCs w:val="26"/>
          <w:lang w:val="nl-NL"/>
        </w:rPr>
        <w:t>Trụ sở chính:</w:t>
      </w:r>
      <w:r w:rsidRPr="0036203C">
        <w:rPr>
          <w:sz w:val="26"/>
          <w:szCs w:val="26"/>
          <w:lang w:val="nl-NL"/>
        </w:rPr>
        <w:tab/>
        <w:t>Tầng 6, Tòa nhà APEC, 14 Lê Đại Hành, Phường Lê Đại Hành, Quận Hai Bà Trưng, Thành phố Hà Nội</w:t>
      </w:r>
      <w:r w:rsidRPr="0036203C">
        <w:rPr>
          <w:sz w:val="26"/>
          <w:szCs w:val="26"/>
          <w:lang w:val="nl-NL"/>
        </w:rPr>
        <w:tab/>
      </w:r>
    </w:p>
    <w:p w:rsidR="00A91896" w:rsidRPr="0036203C" w:rsidRDefault="00A91896" w:rsidP="00B535E6">
      <w:pPr>
        <w:tabs>
          <w:tab w:val="left" w:pos="2520"/>
        </w:tabs>
        <w:autoSpaceDE w:val="0"/>
        <w:spacing w:before="120" w:after="120" w:line="276" w:lineRule="auto"/>
        <w:ind w:left="1440" w:hanging="1440"/>
        <w:jc w:val="both"/>
        <w:rPr>
          <w:sz w:val="26"/>
          <w:szCs w:val="26"/>
          <w:lang w:val="nl-NL"/>
        </w:rPr>
      </w:pPr>
      <w:r w:rsidRPr="0036203C">
        <w:rPr>
          <w:sz w:val="26"/>
          <w:szCs w:val="26"/>
          <w:lang w:val="nl-NL"/>
        </w:rPr>
        <w:t xml:space="preserve">Điện thoại: </w:t>
      </w:r>
      <w:r w:rsidRPr="0036203C">
        <w:rPr>
          <w:sz w:val="26"/>
          <w:szCs w:val="26"/>
          <w:lang w:val="nl-NL"/>
        </w:rPr>
        <w:tab/>
      </w:r>
      <w:r w:rsidRPr="0036203C">
        <w:rPr>
          <w:sz w:val="26"/>
          <w:szCs w:val="26"/>
          <w:lang w:val="nl-NL"/>
        </w:rPr>
        <w:tab/>
      </w:r>
      <w:r w:rsidRPr="0036203C">
        <w:rPr>
          <w:sz w:val="26"/>
          <w:szCs w:val="26"/>
          <w:lang w:val="nl-NL"/>
        </w:rPr>
        <w:tab/>
        <w:t>(84.04) 3.5771983</w:t>
      </w:r>
      <w:r w:rsidRPr="0036203C">
        <w:rPr>
          <w:sz w:val="26"/>
          <w:szCs w:val="26"/>
          <w:lang w:val="nl-NL"/>
        </w:rPr>
        <w:tab/>
      </w:r>
      <w:r w:rsidRPr="0036203C">
        <w:rPr>
          <w:sz w:val="26"/>
          <w:szCs w:val="26"/>
          <w:lang w:val="nl-NL"/>
        </w:rPr>
        <w:tab/>
      </w:r>
    </w:p>
    <w:p w:rsidR="00A91896" w:rsidRPr="0036203C" w:rsidRDefault="00A91896" w:rsidP="00B535E6">
      <w:pPr>
        <w:tabs>
          <w:tab w:val="left" w:pos="2520"/>
        </w:tabs>
        <w:autoSpaceDE w:val="0"/>
        <w:spacing w:before="120" w:after="120" w:line="276" w:lineRule="auto"/>
        <w:ind w:left="1440" w:hanging="1440"/>
        <w:jc w:val="both"/>
        <w:rPr>
          <w:sz w:val="26"/>
          <w:szCs w:val="26"/>
          <w:lang w:val="nl-NL"/>
        </w:rPr>
      </w:pPr>
      <w:r w:rsidRPr="0036203C">
        <w:rPr>
          <w:sz w:val="26"/>
          <w:szCs w:val="26"/>
          <w:lang w:val="nl-NL"/>
        </w:rPr>
        <w:t xml:space="preserve">Fax: </w:t>
      </w:r>
      <w:r w:rsidRPr="0036203C">
        <w:rPr>
          <w:sz w:val="26"/>
          <w:szCs w:val="26"/>
          <w:lang w:val="nl-NL"/>
        </w:rPr>
        <w:tab/>
      </w:r>
      <w:r w:rsidRPr="0036203C">
        <w:rPr>
          <w:sz w:val="26"/>
          <w:szCs w:val="26"/>
          <w:lang w:val="nl-NL"/>
        </w:rPr>
        <w:tab/>
      </w:r>
      <w:r w:rsidRPr="0036203C">
        <w:rPr>
          <w:sz w:val="26"/>
          <w:szCs w:val="26"/>
          <w:lang w:val="nl-NL"/>
        </w:rPr>
        <w:tab/>
        <w:t>(84.04) 3.5771985</w:t>
      </w:r>
    </w:p>
    <w:p w:rsidR="00A91896" w:rsidRPr="0036203C" w:rsidRDefault="00A91896" w:rsidP="00B535E6">
      <w:pPr>
        <w:pStyle w:val="BodyTextIndent3"/>
        <w:tabs>
          <w:tab w:val="left" w:pos="2520"/>
        </w:tabs>
        <w:spacing w:before="120" w:after="120" w:line="276" w:lineRule="auto"/>
        <w:ind w:left="0"/>
        <w:rPr>
          <w:rFonts w:ascii="Times New Roman" w:hAnsi="Times New Roman" w:cs="Times New Roman"/>
          <w:sz w:val="26"/>
          <w:szCs w:val="26"/>
          <w:lang w:val="nl-NL"/>
        </w:rPr>
      </w:pPr>
      <w:r w:rsidRPr="0036203C">
        <w:rPr>
          <w:rFonts w:ascii="Times New Roman" w:hAnsi="Times New Roman" w:cs="Times New Roman"/>
          <w:sz w:val="26"/>
          <w:szCs w:val="26"/>
        </w:rPr>
        <w:tab/>
      </w:r>
      <w:r w:rsidRPr="0036203C">
        <w:rPr>
          <w:rFonts w:ascii="Times New Roman" w:hAnsi="Times New Roman" w:cs="Times New Roman"/>
          <w:sz w:val="26"/>
          <w:szCs w:val="26"/>
          <w:lang w:val="vi-VN"/>
        </w:rPr>
        <w:t>Website</w:t>
      </w:r>
      <w:r w:rsidRPr="0036203C">
        <w:rPr>
          <w:rFonts w:ascii="Times New Roman" w:hAnsi="Times New Roman" w:cs="Times New Roman"/>
          <w:sz w:val="26"/>
          <w:szCs w:val="26"/>
          <w:lang w:val="nl-NL"/>
        </w:rPr>
        <w:t>:</w:t>
      </w:r>
      <w:r w:rsidRPr="0036203C">
        <w:rPr>
          <w:rFonts w:ascii="Times New Roman" w:hAnsi="Times New Roman" w:cs="Times New Roman"/>
          <w:sz w:val="26"/>
          <w:szCs w:val="26"/>
          <w:lang w:val="nl-NL"/>
        </w:rPr>
        <w:tab/>
        <w:t xml:space="preserve">     </w:t>
      </w:r>
      <w:hyperlink r:id="rId8" w:history="1">
        <w:r w:rsidRPr="0036203C">
          <w:rPr>
            <w:rStyle w:val="Hyperlink"/>
            <w:rFonts w:ascii="Times New Roman" w:hAnsi="Times New Roman" w:cs="Times New Roman"/>
            <w:color w:val="auto"/>
            <w:sz w:val="26"/>
            <w:szCs w:val="26"/>
            <w:lang w:val="nl-NL"/>
          </w:rPr>
          <w:t>www.apeci.com.vn</w:t>
        </w:r>
      </w:hyperlink>
    </w:p>
    <w:p w:rsidR="00A91896" w:rsidRPr="0036203C" w:rsidRDefault="00A91896" w:rsidP="00B535E6">
      <w:pPr>
        <w:pStyle w:val="BodyTextIndent3"/>
        <w:tabs>
          <w:tab w:val="left" w:pos="2520"/>
        </w:tabs>
        <w:spacing w:before="120" w:after="120" w:line="276" w:lineRule="auto"/>
        <w:ind w:left="0"/>
        <w:rPr>
          <w:rFonts w:ascii="Times New Roman" w:hAnsi="Times New Roman" w:cs="Times New Roman"/>
          <w:sz w:val="26"/>
          <w:szCs w:val="26"/>
          <w:lang w:val="nl-NL"/>
        </w:rPr>
      </w:pPr>
      <w:r w:rsidRPr="0036203C">
        <w:rPr>
          <w:rFonts w:ascii="Times New Roman" w:hAnsi="Times New Roman" w:cs="Times New Roman"/>
          <w:sz w:val="26"/>
          <w:szCs w:val="26"/>
          <w:lang w:val="nl-NL"/>
        </w:rPr>
        <w:tab/>
        <w:t>Mã cổ phiếu</w:t>
      </w:r>
      <w:r w:rsidRPr="0036203C">
        <w:rPr>
          <w:rFonts w:ascii="Times New Roman" w:hAnsi="Times New Roman" w:cs="Times New Roman"/>
          <w:sz w:val="26"/>
          <w:szCs w:val="26"/>
          <w:lang w:val="nl-NL"/>
        </w:rPr>
        <w:tab/>
      </w:r>
      <w:r w:rsidRPr="0036203C">
        <w:rPr>
          <w:rFonts w:ascii="Times New Roman" w:hAnsi="Times New Roman" w:cs="Times New Roman"/>
          <w:sz w:val="26"/>
          <w:szCs w:val="26"/>
          <w:lang w:val="nl-NL"/>
        </w:rPr>
        <w:tab/>
        <w:t>API</w:t>
      </w:r>
    </w:p>
    <w:p w:rsidR="00A91896" w:rsidRPr="0036203C" w:rsidRDefault="00A91896" w:rsidP="00B535E6">
      <w:pPr>
        <w:pStyle w:val="BodyTextIndent3"/>
        <w:tabs>
          <w:tab w:val="left" w:pos="2520"/>
        </w:tabs>
        <w:spacing w:before="120" w:after="120" w:line="276" w:lineRule="auto"/>
        <w:ind w:left="0"/>
        <w:rPr>
          <w:rFonts w:ascii="Times New Roman" w:hAnsi="Times New Roman" w:cs="Times New Roman"/>
          <w:sz w:val="26"/>
          <w:szCs w:val="26"/>
          <w:lang w:val="nl-NL"/>
        </w:rPr>
      </w:pPr>
      <w:r w:rsidRPr="0036203C">
        <w:rPr>
          <w:rFonts w:ascii="Times New Roman" w:hAnsi="Times New Roman" w:cs="Times New Roman"/>
          <w:sz w:val="26"/>
          <w:szCs w:val="26"/>
          <w:lang w:val="nl-NL"/>
        </w:rPr>
        <w:tab/>
        <w:t>Vốn điều lệ</w:t>
      </w:r>
      <w:r w:rsidRPr="0036203C">
        <w:rPr>
          <w:rFonts w:ascii="Times New Roman" w:hAnsi="Times New Roman" w:cs="Times New Roman"/>
          <w:sz w:val="26"/>
          <w:szCs w:val="26"/>
          <w:lang w:val="nl-NL"/>
        </w:rPr>
        <w:tab/>
      </w:r>
      <w:r w:rsidRPr="0036203C">
        <w:rPr>
          <w:rFonts w:ascii="Times New Roman" w:hAnsi="Times New Roman" w:cs="Times New Roman"/>
          <w:sz w:val="26"/>
          <w:szCs w:val="26"/>
          <w:lang w:val="nl-NL"/>
        </w:rPr>
        <w:tab/>
        <w:t>264.000.000.000 VNĐ</w:t>
      </w:r>
    </w:p>
    <w:p w:rsidR="00A91896" w:rsidRPr="0036203C" w:rsidRDefault="00A91896" w:rsidP="00B535E6">
      <w:pPr>
        <w:pStyle w:val="BodyTextIndent3"/>
        <w:tabs>
          <w:tab w:val="left" w:pos="2520"/>
        </w:tabs>
        <w:spacing w:before="120" w:after="120" w:line="276" w:lineRule="auto"/>
        <w:ind w:left="0"/>
        <w:rPr>
          <w:rFonts w:ascii="Times New Roman" w:hAnsi="Times New Roman" w:cs="Times New Roman"/>
          <w:sz w:val="26"/>
          <w:szCs w:val="26"/>
          <w:lang w:val="nl-NL"/>
        </w:rPr>
      </w:pPr>
      <w:r w:rsidRPr="0036203C">
        <w:rPr>
          <w:rFonts w:ascii="Times New Roman" w:hAnsi="Times New Roman" w:cs="Times New Roman"/>
          <w:sz w:val="26"/>
          <w:szCs w:val="26"/>
          <w:lang w:val="nl-NL"/>
        </w:rPr>
        <w:tab/>
        <w:t>Vốn đầu tư của CSH</w:t>
      </w:r>
      <w:r w:rsidRPr="0036203C">
        <w:rPr>
          <w:rFonts w:ascii="Times New Roman" w:hAnsi="Times New Roman" w:cs="Times New Roman"/>
          <w:sz w:val="26"/>
          <w:szCs w:val="26"/>
          <w:lang w:val="nl-NL"/>
        </w:rPr>
        <w:tab/>
      </w:r>
      <w:r w:rsidRPr="0036203C">
        <w:rPr>
          <w:rFonts w:ascii="Times New Roman" w:hAnsi="Times New Roman" w:cs="Times New Roman"/>
          <w:sz w:val="26"/>
          <w:szCs w:val="26"/>
          <w:lang w:val="nl-NL"/>
        </w:rPr>
        <w:tab/>
        <w:t>264.000.000.000 VNĐ</w:t>
      </w:r>
      <w:r w:rsidRPr="0036203C">
        <w:rPr>
          <w:rFonts w:ascii="Times New Roman" w:hAnsi="Times New Roman" w:cs="Times New Roman"/>
          <w:sz w:val="26"/>
          <w:szCs w:val="26"/>
          <w:lang w:val="nl-NL"/>
        </w:rPr>
        <w:tab/>
      </w:r>
    </w:p>
    <w:p w:rsidR="00A91896" w:rsidRPr="0036203C" w:rsidRDefault="00A91896" w:rsidP="00B535E6">
      <w:pPr>
        <w:pStyle w:val="BodyTextIndent3"/>
        <w:spacing w:before="120" w:after="120" w:line="276" w:lineRule="auto"/>
        <w:ind w:left="0" w:firstLine="0"/>
        <w:rPr>
          <w:rFonts w:ascii="Times New Roman" w:hAnsi="Times New Roman" w:cs="Times New Roman"/>
          <w:sz w:val="26"/>
          <w:szCs w:val="26"/>
          <w:lang w:val="nl-NL"/>
        </w:rPr>
      </w:pPr>
      <w:r w:rsidRPr="0036203C">
        <w:rPr>
          <w:rFonts w:ascii="Times New Roman" w:hAnsi="Times New Roman" w:cs="Times New Roman"/>
          <w:sz w:val="26"/>
          <w:szCs w:val="26"/>
          <w:lang w:val="nl-NL"/>
        </w:rPr>
        <w:t>Logo</w:t>
      </w:r>
      <w:r w:rsidRPr="0036203C">
        <w:rPr>
          <w:rFonts w:ascii="Times New Roman" w:hAnsi="Times New Roman" w:cs="Times New Roman"/>
          <w:sz w:val="26"/>
          <w:szCs w:val="26"/>
          <w:lang w:val="nl-NL"/>
        </w:rPr>
        <w:tab/>
      </w:r>
      <w:r w:rsidRPr="0036203C">
        <w:rPr>
          <w:rFonts w:ascii="Times New Roman" w:hAnsi="Times New Roman" w:cs="Times New Roman"/>
          <w:sz w:val="26"/>
          <w:szCs w:val="26"/>
          <w:lang w:val="nl-NL"/>
        </w:rPr>
        <w:tab/>
        <w:t xml:space="preserve">                    </w:t>
      </w:r>
      <w:r w:rsidRPr="003F5DFC">
        <w:rPr>
          <w:sz w:val="26"/>
          <w:szCs w:val="26"/>
        </w:rPr>
        <w:pict>
          <v:shape id="_x0000_i1026" type="#_x0000_t75" style="width:2in;height:36.75pt">
            <v:imagedata r:id="rId7" o:title=""/>
          </v:shape>
        </w:pict>
      </w:r>
      <w:r w:rsidRPr="0036203C">
        <w:rPr>
          <w:rFonts w:ascii="Times New Roman" w:hAnsi="Times New Roman" w:cs="Times New Roman"/>
          <w:sz w:val="26"/>
          <w:szCs w:val="26"/>
          <w:lang w:val="nl-NL"/>
        </w:rPr>
        <w:t xml:space="preserve">   </w:t>
      </w:r>
      <w:r w:rsidRPr="0036203C">
        <w:rPr>
          <w:sz w:val="26"/>
          <w:szCs w:val="26"/>
          <w:lang w:val="nl-NL"/>
        </w:rPr>
        <w:t xml:space="preserve"> </w:t>
      </w:r>
    </w:p>
    <w:p w:rsidR="00A91896" w:rsidRPr="0036203C" w:rsidRDefault="00A91896" w:rsidP="00B535E6">
      <w:pPr>
        <w:spacing w:before="120" w:after="120" w:line="276" w:lineRule="auto"/>
        <w:ind w:left="2880" w:hanging="2880"/>
        <w:jc w:val="both"/>
        <w:rPr>
          <w:sz w:val="26"/>
          <w:szCs w:val="26"/>
          <w:lang w:val="nl-NL"/>
        </w:rPr>
      </w:pPr>
      <w:r w:rsidRPr="0036203C">
        <w:rPr>
          <w:sz w:val="26"/>
          <w:szCs w:val="26"/>
          <w:lang w:val="nl-NL"/>
        </w:rPr>
        <w:t>Giấy CNĐKKD:</w:t>
      </w:r>
      <w:r w:rsidRPr="0036203C">
        <w:rPr>
          <w:sz w:val="26"/>
          <w:szCs w:val="26"/>
          <w:lang w:val="nl-NL"/>
        </w:rPr>
        <w:tab/>
        <w:t>Số 0103013346 do Sở Kế hoạch và Đầu tư TP Hà Nội cấp lần đầu ngày 31/07/2006, thay đổi lần 10 vào ngày 01 tháng 11 năm 2012</w:t>
      </w:r>
    </w:p>
    <w:p w:rsidR="00A91896" w:rsidRPr="0036203C" w:rsidRDefault="00A91896" w:rsidP="00B535E6">
      <w:pPr>
        <w:spacing w:before="120" w:after="120" w:line="276" w:lineRule="auto"/>
        <w:jc w:val="both"/>
        <w:rPr>
          <w:sz w:val="26"/>
          <w:szCs w:val="26"/>
          <w:lang w:val="nl-NL"/>
        </w:rPr>
      </w:pPr>
      <w:r w:rsidRPr="0036203C">
        <w:rPr>
          <w:sz w:val="26"/>
          <w:szCs w:val="26"/>
          <w:lang w:val="nl-NL"/>
        </w:rPr>
        <w:t>Mã số thuế:</w:t>
      </w:r>
      <w:r w:rsidRPr="0036203C">
        <w:rPr>
          <w:sz w:val="26"/>
          <w:szCs w:val="26"/>
          <w:lang w:val="nl-NL"/>
        </w:rPr>
        <w:tab/>
      </w:r>
      <w:r w:rsidRPr="0036203C">
        <w:rPr>
          <w:sz w:val="26"/>
          <w:szCs w:val="26"/>
          <w:lang w:val="nl-NL"/>
        </w:rPr>
        <w:tab/>
      </w:r>
      <w:r w:rsidRPr="0036203C">
        <w:rPr>
          <w:sz w:val="26"/>
          <w:szCs w:val="26"/>
          <w:lang w:val="nl-NL"/>
        </w:rPr>
        <w:tab/>
        <w:t>0102005769</w:t>
      </w:r>
    </w:p>
    <w:p w:rsidR="00A91896" w:rsidRPr="0036203C" w:rsidRDefault="00A91896" w:rsidP="00B535E6">
      <w:pPr>
        <w:spacing w:before="120" w:after="120" w:line="276" w:lineRule="auto"/>
        <w:jc w:val="both"/>
        <w:rPr>
          <w:sz w:val="26"/>
          <w:szCs w:val="26"/>
          <w:lang w:val="nl-NL"/>
        </w:rPr>
      </w:pPr>
      <w:r w:rsidRPr="0036203C">
        <w:rPr>
          <w:b/>
          <w:bCs/>
          <w:sz w:val="26"/>
          <w:szCs w:val="26"/>
          <w:lang w:val="nl-NL"/>
        </w:rPr>
        <w:t>2. Quá trình hình thành và phát triển</w:t>
      </w:r>
    </w:p>
    <w:p w:rsidR="00A91896" w:rsidRPr="0036203C" w:rsidRDefault="00A91896" w:rsidP="00B535E6">
      <w:pPr>
        <w:numPr>
          <w:ilvl w:val="0"/>
          <w:numId w:val="9"/>
        </w:numPr>
        <w:spacing w:before="120" w:after="120" w:line="276" w:lineRule="auto"/>
        <w:jc w:val="both"/>
        <w:rPr>
          <w:sz w:val="26"/>
          <w:szCs w:val="26"/>
          <w:lang w:val="nl-NL"/>
        </w:rPr>
      </w:pPr>
      <w:r w:rsidRPr="0036203C">
        <w:rPr>
          <w:sz w:val="26"/>
          <w:szCs w:val="26"/>
          <w:lang w:val="nl-NL"/>
        </w:rPr>
        <w:t>Công ty Cổ phần Đầu tư Châu Á - Thái Bình Dương (viết tắt là APEC Investment., JSC) được thành lập theo Giấy phép ĐKKD số 0103013346 do Sở Kế hoạch và Đầu tư TP.Hà Nội cấp ngày 31 tháng 7 năm 2006 với số vốn điều lệ là 22.950.000.000 đồng</w:t>
      </w:r>
    </w:p>
    <w:p w:rsidR="00A91896" w:rsidRPr="0036203C" w:rsidRDefault="00A91896" w:rsidP="00B535E6">
      <w:pPr>
        <w:numPr>
          <w:ilvl w:val="0"/>
          <w:numId w:val="9"/>
        </w:numPr>
        <w:spacing w:before="120" w:after="120" w:line="276" w:lineRule="auto"/>
        <w:jc w:val="both"/>
        <w:rPr>
          <w:sz w:val="26"/>
          <w:szCs w:val="26"/>
          <w:lang w:val="nl-NL"/>
        </w:rPr>
      </w:pPr>
      <w:r w:rsidRPr="0036203C">
        <w:rPr>
          <w:sz w:val="26"/>
          <w:szCs w:val="26"/>
          <w:lang w:val="nl-NL"/>
        </w:rPr>
        <w:t xml:space="preserve">Ngày 14/05/2007, Công ty được Sở Kế hoạch và Đầu tư TP.Hà Nội cấp giấy phép ĐKKD lần 2 với số vốn điều lệ là 500.000.000.000 đồng và thay đổi lần 3, lần 4, lần 5, lần 6,  lần 7, lần 8, lần 9 và lần 10 vào ngày 01 tháng 11 năm 2012 với sự điều chỉnh về vốn điều lệ. </w:t>
      </w:r>
    </w:p>
    <w:p w:rsidR="00A91896" w:rsidRPr="0036203C" w:rsidRDefault="00A91896" w:rsidP="00B535E6">
      <w:pPr>
        <w:spacing w:before="120" w:after="120" w:line="276" w:lineRule="auto"/>
        <w:jc w:val="both"/>
        <w:rPr>
          <w:b/>
          <w:bCs/>
          <w:sz w:val="26"/>
          <w:szCs w:val="26"/>
          <w:lang w:val="nl-NL"/>
        </w:rPr>
      </w:pPr>
      <w:r w:rsidRPr="0036203C">
        <w:rPr>
          <w:b/>
          <w:bCs/>
          <w:sz w:val="26"/>
          <w:szCs w:val="26"/>
          <w:lang w:val="nl-NL"/>
        </w:rPr>
        <w:t>3. Ngành nghề kinh doanh</w:t>
      </w:r>
    </w:p>
    <w:p w:rsidR="00A91896" w:rsidRPr="0036203C" w:rsidRDefault="00A91896" w:rsidP="00B535E6">
      <w:pPr>
        <w:tabs>
          <w:tab w:val="left" w:pos="720"/>
        </w:tabs>
        <w:spacing w:before="120" w:after="120" w:line="276" w:lineRule="auto"/>
        <w:jc w:val="both"/>
        <w:rPr>
          <w:sz w:val="26"/>
          <w:szCs w:val="26"/>
          <w:lang w:val="nl-NL"/>
        </w:rPr>
      </w:pP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Dịch vụ tư vấn, đầu tư trong và ngoài nước (không bao gồm tư vấn pháp luật, tư vấn tài chính);</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Tư vấn, môi giới, kinh doanh bất động sản (không bao gồm hoạt động tư vấn về giá đất);</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Tư vấn về quản lý kinh doanh, chiến lược kinh doanh;</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Nghiên cứu, phân tích thị trường;</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Tư vấn mua bán, sáp nhập doanh nghiệp, cổ phần hóa (không bao gồm tư vấn pháp luật, tài chính);</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Tư vấn lập và quản lý dự án đầu tư (không bao gồm dịch vụ thiết kế công trình, tư vấn pháp luật và tài chính);</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Dịch vụ môi giới, xúc tiến thương mại;</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Dịch vụ tổ chức sự kiện, hội nghị, hội thảo, triển lãm;</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Dịch vụ quan hệ công chúng;</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Quảng cáo thương mại và phi thương mại;</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Nhận ủy thác đầu tư;</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Dịch vụ đánh giá hiệu quả kinh tế dự án;</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Dịch vụ cầm đồ;</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Dịch vụ ủy thác xuất nhập khẩu;</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Đại lý mua bán ký gửi hàng hóa;</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Đại lý bảo hiểm;</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Xây dựng dân dụng, giao thông, thủy lợi;</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Lữ hành nội địa, lữ hành quốc tế và các dịch vụ phục vụ khách du lịch, kinh doanh khách sạn, kinh doanh nhà hàng và dịch vụ ăn uống, giải khát (không bao gồm kinh doanh quán bar, phòng hát Karaoke, vũ trường);</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Đại lý bán vé máy bay, vé tàu hỏa, vé xe buýt, vé tour du lịch;</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Vận tải hàng hóa, vận chuyển hành khách bằng ô tô theo hợp đồng và theo tuyến cố định.</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Sản xuất, mua bán, khai thác, chế biến và vận tải các loại khoáng sản (trừ những loại khoáng sản nhà nước cấm)</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Bốc xúc đất đá và khai thác mỏ (theo quy định của pháp luật hiện hành).</w:t>
      </w:r>
    </w:p>
    <w:p w:rsidR="00A91896" w:rsidRPr="0036203C" w:rsidRDefault="00A91896" w:rsidP="00B535E6">
      <w:pPr>
        <w:numPr>
          <w:ilvl w:val="0"/>
          <w:numId w:val="9"/>
        </w:numPr>
        <w:spacing w:before="120" w:after="120" w:line="276" w:lineRule="auto"/>
        <w:ind w:right="3"/>
        <w:jc w:val="both"/>
        <w:rPr>
          <w:sz w:val="26"/>
          <w:szCs w:val="26"/>
          <w:lang w:val="nl-NL"/>
        </w:rPr>
      </w:pPr>
      <w:r w:rsidRPr="0036203C">
        <w:rPr>
          <w:sz w:val="26"/>
          <w:szCs w:val="26"/>
          <w:lang w:val="nl-NL"/>
        </w:rPr>
        <w:t>Xây dựng, khai thác cảng biển, cảng sông, cảng hàng không.</w:t>
      </w:r>
    </w:p>
    <w:p w:rsidR="00A91896" w:rsidRDefault="00A91896" w:rsidP="00B535E6">
      <w:pPr>
        <w:pStyle w:val="Heading1"/>
        <w:spacing w:before="120" w:after="120" w:line="276" w:lineRule="auto"/>
        <w:jc w:val="both"/>
        <w:rPr>
          <w:rFonts w:ascii="Times New Roman" w:hAnsi="Times New Roman" w:cs="Times New Roman"/>
          <w:sz w:val="26"/>
          <w:szCs w:val="26"/>
          <w:lang w:val="nl-NL"/>
        </w:rPr>
      </w:pPr>
    </w:p>
    <w:p w:rsidR="00A91896" w:rsidRPr="0036203C" w:rsidRDefault="00A91896" w:rsidP="00B535E6">
      <w:pPr>
        <w:pStyle w:val="Heading1"/>
        <w:spacing w:before="120" w:after="120" w:line="276" w:lineRule="auto"/>
        <w:jc w:val="both"/>
        <w:rPr>
          <w:rFonts w:ascii="Times New Roman" w:hAnsi="Times New Roman" w:cs="Times New Roman"/>
          <w:sz w:val="26"/>
          <w:szCs w:val="26"/>
          <w:lang w:val="nl-NL"/>
        </w:rPr>
      </w:pPr>
      <w:r w:rsidRPr="0036203C">
        <w:rPr>
          <w:rFonts w:ascii="Times New Roman" w:hAnsi="Times New Roman" w:cs="Times New Roman"/>
          <w:sz w:val="26"/>
          <w:szCs w:val="26"/>
          <w:lang w:val="nl-NL"/>
        </w:rPr>
        <w:t xml:space="preserve">4. Mô hình quản trị, tổ chức kinh doanh và bộ máy quản lý </w:t>
      </w:r>
    </w:p>
    <w:p w:rsidR="00A91896" w:rsidRPr="0036203C" w:rsidRDefault="00A91896" w:rsidP="00B535E6">
      <w:pPr>
        <w:spacing w:before="120" w:after="120" w:line="276" w:lineRule="auto"/>
        <w:rPr>
          <w:b/>
          <w:bCs/>
          <w:sz w:val="26"/>
          <w:szCs w:val="26"/>
          <w:lang w:val="nl-NL"/>
        </w:rPr>
      </w:pPr>
      <w:r w:rsidRPr="0036203C">
        <w:rPr>
          <w:b/>
          <w:bCs/>
          <w:sz w:val="26"/>
          <w:szCs w:val="26"/>
          <w:lang w:val="nl-NL"/>
        </w:rPr>
        <w:t xml:space="preserve">4.1 Các công ty con và công ty liên kết: </w:t>
      </w:r>
    </w:p>
    <w:tbl>
      <w:tblPr>
        <w:tblW w:w="9378" w:type="dxa"/>
        <w:tblInd w:w="-27" w:type="dxa"/>
        <w:tblCellMar>
          <w:left w:w="29" w:type="dxa"/>
          <w:right w:w="29" w:type="dxa"/>
        </w:tblCellMar>
        <w:tblLook w:val="0000"/>
      </w:tblPr>
      <w:tblGrid>
        <w:gridCol w:w="3600"/>
        <w:gridCol w:w="4320"/>
        <w:gridCol w:w="1458"/>
      </w:tblGrid>
      <w:tr w:rsidR="00A91896" w:rsidRPr="0036203C">
        <w:trPr>
          <w:tblHeader/>
        </w:trPr>
        <w:tc>
          <w:tcPr>
            <w:tcW w:w="3600" w:type="dxa"/>
            <w:tcBorders>
              <w:bottom w:val="single" w:sz="4" w:space="0" w:color="auto"/>
            </w:tcBorders>
            <w:vAlign w:val="bottom"/>
          </w:tcPr>
          <w:p w:rsidR="00A91896" w:rsidRPr="0036203C" w:rsidRDefault="00A91896" w:rsidP="00B535E6">
            <w:pPr>
              <w:spacing w:before="120" w:after="120" w:line="276" w:lineRule="auto"/>
              <w:ind w:right="50"/>
              <w:rPr>
                <w:lang w:val="nl-NL"/>
              </w:rPr>
            </w:pPr>
            <w:r w:rsidRPr="0036203C">
              <w:rPr>
                <w:sz w:val="22"/>
                <w:szCs w:val="22"/>
                <w:lang w:val="nl-NL"/>
              </w:rPr>
              <w:t>Tên công ty</w:t>
            </w:r>
          </w:p>
        </w:tc>
        <w:tc>
          <w:tcPr>
            <w:tcW w:w="4320" w:type="dxa"/>
            <w:tcBorders>
              <w:bottom w:val="single" w:sz="4" w:space="0" w:color="auto"/>
            </w:tcBorders>
            <w:vAlign w:val="bottom"/>
          </w:tcPr>
          <w:p w:rsidR="00A91896" w:rsidRPr="0036203C" w:rsidRDefault="00A91896" w:rsidP="00B535E6">
            <w:pPr>
              <w:spacing w:before="120" w:after="120" w:line="276" w:lineRule="auto"/>
              <w:ind w:right="50"/>
              <w:rPr>
                <w:lang w:val="nl-NL"/>
              </w:rPr>
            </w:pPr>
            <w:r w:rsidRPr="0036203C">
              <w:rPr>
                <w:sz w:val="22"/>
                <w:szCs w:val="22"/>
                <w:lang w:val="nl-NL"/>
              </w:rPr>
              <w:t>Địa chỉ  trụ sở chính</w:t>
            </w:r>
          </w:p>
        </w:tc>
        <w:tc>
          <w:tcPr>
            <w:tcW w:w="1458" w:type="dxa"/>
            <w:tcBorders>
              <w:bottom w:val="single" w:sz="4" w:space="0" w:color="auto"/>
            </w:tcBorders>
            <w:vAlign w:val="bottom"/>
          </w:tcPr>
          <w:p w:rsidR="00A91896" w:rsidRPr="0036203C" w:rsidRDefault="00A91896" w:rsidP="00B535E6">
            <w:pPr>
              <w:spacing w:before="120" w:after="120" w:line="276" w:lineRule="auto"/>
              <w:ind w:right="50"/>
              <w:jc w:val="center"/>
              <w:rPr>
                <w:lang w:val="nl-NL"/>
              </w:rPr>
            </w:pPr>
            <w:r w:rsidRPr="0036203C">
              <w:rPr>
                <w:sz w:val="22"/>
                <w:szCs w:val="22"/>
                <w:lang w:val="nl-NL"/>
              </w:rPr>
              <w:t>Tỷ lệ sở hữu</w:t>
            </w:r>
          </w:p>
        </w:tc>
      </w:tr>
      <w:tr w:rsidR="00A91896" w:rsidRPr="0036203C">
        <w:tc>
          <w:tcPr>
            <w:tcW w:w="3600" w:type="dxa"/>
            <w:tcBorders>
              <w:top w:val="single" w:sz="4" w:space="0" w:color="auto"/>
            </w:tcBorders>
            <w:vAlign w:val="bottom"/>
          </w:tcPr>
          <w:p w:rsidR="00A91896" w:rsidRPr="0036203C" w:rsidRDefault="00A91896" w:rsidP="00B535E6">
            <w:pPr>
              <w:spacing w:before="120" w:after="120" w:line="276" w:lineRule="auto"/>
              <w:jc w:val="both"/>
              <w:rPr>
                <w:lang w:val="nl-NL"/>
              </w:rPr>
            </w:pPr>
            <w:r w:rsidRPr="0036203C">
              <w:rPr>
                <w:sz w:val="22"/>
                <w:szCs w:val="22"/>
                <w:lang w:val="nl-NL"/>
              </w:rPr>
              <w:t>Công ty TNHH MTV Châu Á Thái Bình Dương Bắc Ninh</w:t>
            </w:r>
          </w:p>
        </w:tc>
        <w:tc>
          <w:tcPr>
            <w:tcW w:w="4320" w:type="dxa"/>
            <w:tcBorders>
              <w:top w:val="single" w:sz="4" w:space="0" w:color="auto"/>
            </w:tcBorders>
            <w:vAlign w:val="bottom"/>
          </w:tcPr>
          <w:p w:rsidR="00A91896" w:rsidRPr="0036203C" w:rsidRDefault="00A91896" w:rsidP="00B535E6">
            <w:pPr>
              <w:tabs>
                <w:tab w:val="left" w:pos="1965"/>
              </w:tabs>
              <w:spacing w:before="120" w:after="120" w:line="276" w:lineRule="auto"/>
              <w:ind w:right="68"/>
              <w:jc w:val="both"/>
              <w:rPr>
                <w:lang w:val="nl-NL"/>
              </w:rPr>
            </w:pPr>
            <w:r w:rsidRPr="0036203C">
              <w:rPr>
                <w:sz w:val="22"/>
                <w:szCs w:val="22"/>
                <w:lang w:val="nl-NL"/>
              </w:rPr>
              <w:t>Khu Thanh Sơn, phường Vũ Ninh, thành phố Bắc Ninh, tỉnh Bắc Ninh</w:t>
            </w:r>
          </w:p>
        </w:tc>
        <w:tc>
          <w:tcPr>
            <w:tcW w:w="1458" w:type="dxa"/>
            <w:tcBorders>
              <w:top w:val="single" w:sz="4" w:space="0" w:color="auto"/>
            </w:tcBorders>
            <w:vAlign w:val="bottom"/>
          </w:tcPr>
          <w:p w:rsidR="00A91896" w:rsidRPr="0036203C" w:rsidRDefault="00A91896" w:rsidP="00B535E6">
            <w:pPr>
              <w:tabs>
                <w:tab w:val="left" w:pos="1965"/>
              </w:tabs>
              <w:spacing w:before="120" w:after="120" w:line="276" w:lineRule="auto"/>
              <w:ind w:right="68"/>
              <w:jc w:val="center"/>
            </w:pPr>
            <w:r w:rsidRPr="0036203C">
              <w:rPr>
                <w:sz w:val="22"/>
                <w:szCs w:val="22"/>
              </w:rPr>
              <w:t>100%</w:t>
            </w:r>
          </w:p>
        </w:tc>
      </w:tr>
      <w:tr w:rsidR="00A91896" w:rsidRPr="0036203C">
        <w:tc>
          <w:tcPr>
            <w:tcW w:w="3600" w:type="dxa"/>
            <w:vAlign w:val="bottom"/>
          </w:tcPr>
          <w:p w:rsidR="00A91896" w:rsidRPr="0036203C" w:rsidRDefault="00A91896" w:rsidP="00B535E6">
            <w:pPr>
              <w:spacing w:before="120" w:after="120" w:line="276" w:lineRule="auto"/>
              <w:jc w:val="both"/>
              <w:rPr>
                <w:lang w:val="nl-NL"/>
              </w:rPr>
            </w:pPr>
            <w:r w:rsidRPr="0036203C">
              <w:rPr>
                <w:sz w:val="22"/>
                <w:szCs w:val="22"/>
                <w:lang w:val="nl-NL"/>
              </w:rPr>
              <w:t>Công ty Cổ phần Đầu tư APEC Thái Nguyên</w:t>
            </w:r>
          </w:p>
        </w:tc>
        <w:tc>
          <w:tcPr>
            <w:tcW w:w="4320" w:type="dxa"/>
            <w:vAlign w:val="bottom"/>
          </w:tcPr>
          <w:p w:rsidR="00A91896" w:rsidRPr="0036203C" w:rsidRDefault="00A91896" w:rsidP="00B535E6">
            <w:pPr>
              <w:tabs>
                <w:tab w:val="left" w:pos="1965"/>
              </w:tabs>
              <w:spacing w:before="120" w:after="120" w:line="276" w:lineRule="auto"/>
              <w:ind w:right="68"/>
              <w:jc w:val="both"/>
              <w:rPr>
                <w:lang w:val="nl-NL"/>
              </w:rPr>
            </w:pPr>
            <w:r w:rsidRPr="0036203C">
              <w:rPr>
                <w:sz w:val="22"/>
                <w:szCs w:val="22"/>
                <w:lang w:val="nl-NL"/>
              </w:rPr>
              <w:t>Khu Công nghiệp Điềm Thụy, huyện Phú Bình, tỉnh Thái Nguyên</w:t>
            </w:r>
          </w:p>
        </w:tc>
        <w:tc>
          <w:tcPr>
            <w:tcW w:w="1458" w:type="dxa"/>
            <w:vAlign w:val="bottom"/>
          </w:tcPr>
          <w:p w:rsidR="00A91896" w:rsidRPr="0036203C" w:rsidRDefault="00A91896" w:rsidP="00B535E6">
            <w:pPr>
              <w:tabs>
                <w:tab w:val="left" w:pos="1965"/>
              </w:tabs>
              <w:spacing w:before="120" w:after="120" w:line="276" w:lineRule="auto"/>
              <w:ind w:right="68"/>
              <w:jc w:val="center"/>
            </w:pPr>
            <w:r w:rsidRPr="0036203C">
              <w:rPr>
                <w:sz w:val="22"/>
                <w:szCs w:val="22"/>
              </w:rPr>
              <w:t>84%</w:t>
            </w:r>
          </w:p>
        </w:tc>
      </w:tr>
      <w:tr w:rsidR="00A91896" w:rsidRPr="0036203C">
        <w:tc>
          <w:tcPr>
            <w:tcW w:w="3600" w:type="dxa"/>
            <w:vAlign w:val="bottom"/>
          </w:tcPr>
          <w:p w:rsidR="00A91896" w:rsidRPr="0036203C" w:rsidRDefault="00A91896" w:rsidP="00B535E6">
            <w:pPr>
              <w:spacing w:before="120" w:after="120" w:line="276" w:lineRule="auto"/>
              <w:jc w:val="both"/>
              <w:rPr>
                <w:lang w:val="nl-NL"/>
              </w:rPr>
            </w:pPr>
            <w:r w:rsidRPr="0036203C">
              <w:rPr>
                <w:sz w:val="22"/>
                <w:szCs w:val="22"/>
                <w:lang w:val="nl-NL"/>
              </w:rPr>
              <w:t>Công ty Cổ phần APEC Land Huế</w:t>
            </w:r>
          </w:p>
        </w:tc>
        <w:tc>
          <w:tcPr>
            <w:tcW w:w="4320" w:type="dxa"/>
            <w:vAlign w:val="bottom"/>
          </w:tcPr>
          <w:p w:rsidR="00A91896" w:rsidRPr="0036203C" w:rsidRDefault="00A91896" w:rsidP="00B535E6">
            <w:pPr>
              <w:tabs>
                <w:tab w:val="left" w:pos="1965"/>
              </w:tabs>
              <w:spacing w:before="120" w:after="120" w:line="276" w:lineRule="auto"/>
              <w:ind w:right="68"/>
              <w:jc w:val="both"/>
              <w:rPr>
                <w:lang w:val="nl-NL"/>
              </w:rPr>
            </w:pPr>
            <w:r w:rsidRPr="0036203C">
              <w:rPr>
                <w:sz w:val="22"/>
                <w:szCs w:val="22"/>
                <w:lang w:val="nl-NL"/>
              </w:rPr>
              <w:t>30 Lê Lợi, phường Phú Nhuận, thành phố Huế, tỉnh Thừa Thiên Huế</w:t>
            </w:r>
          </w:p>
        </w:tc>
        <w:tc>
          <w:tcPr>
            <w:tcW w:w="1458" w:type="dxa"/>
            <w:vAlign w:val="bottom"/>
          </w:tcPr>
          <w:p w:rsidR="00A91896" w:rsidRPr="0036203C" w:rsidRDefault="00A91896" w:rsidP="00B535E6">
            <w:pPr>
              <w:tabs>
                <w:tab w:val="left" w:pos="1965"/>
              </w:tabs>
              <w:spacing w:before="120" w:after="120" w:line="276" w:lineRule="auto"/>
              <w:ind w:right="68"/>
              <w:jc w:val="center"/>
            </w:pPr>
            <w:r w:rsidRPr="0036203C">
              <w:rPr>
                <w:sz w:val="22"/>
                <w:szCs w:val="22"/>
              </w:rPr>
              <w:t>55%</w:t>
            </w:r>
          </w:p>
        </w:tc>
      </w:tr>
      <w:tr w:rsidR="00A91896" w:rsidRPr="0036203C">
        <w:tc>
          <w:tcPr>
            <w:tcW w:w="3600" w:type="dxa"/>
            <w:vAlign w:val="bottom"/>
          </w:tcPr>
          <w:p w:rsidR="00A91896" w:rsidRPr="0036203C" w:rsidRDefault="00A91896" w:rsidP="00B535E6">
            <w:pPr>
              <w:spacing w:before="120" w:after="120" w:line="276" w:lineRule="auto"/>
              <w:jc w:val="both"/>
              <w:rPr>
                <w:lang w:val="nl-NL"/>
              </w:rPr>
            </w:pPr>
            <w:r w:rsidRPr="0036203C">
              <w:rPr>
                <w:sz w:val="22"/>
                <w:szCs w:val="22"/>
                <w:lang w:val="nl-NL"/>
              </w:rPr>
              <w:t>Công ty Cổ phần Đầu tư APEC Hà Nam</w:t>
            </w:r>
          </w:p>
        </w:tc>
        <w:tc>
          <w:tcPr>
            <w:tcW w:w="4320" w:type="dxa"/>
            <w:vAlign w:val="bottom"/>
          </w:tcPr>
          <w:p w:rsidR="00A91896" w:rsidRPr="0036203C" w:rsidRDefault="00A91896" w:rsidP="00B535E6">
            <w:pPr>
              <w:tabs>
                <w:tab w:val="left" w:pos="1965"/>
              </w:tabs>
              <w:spacing w:before="120" w:after="120" w:line="276" w:lineRule="auto"/>
              <w:ind w:right="68"/>
              <w:jc w:val="both"/>
              <w:rPr>
                <w:lang w:val="nl-NL"/>
              </w:rPr>
            </w:pPr>
            <w:r w:rsidRPr="0036203C">
              <w:rPr>
                <w:sz w:val="22"/>
                <w:szCs w:val="22"/>
                <w:lang w:val="nl-NL"/>
              </w:rPr>
              <w:t>Tầng 3 nhà 205, đường Lê Hoàn, phường Quang Trung, thành phố Phủ Lý, tỉnh Hà Nam</w:t>
            </w:r>
          </w:p>
        </w:tc>
        <w:tc>
          <w:tcPr>
            <w:tcW w:w="1458" w:type="dxa"/>
            <w:vAlign w:val="bottom"/>
          </w:tcPr>
          <w:p w:rsidR="00A91896" w:rsidRPr="0036203C" w:rsidRDefault="00A91896" w:rsidP="00B535E6">
            <w:pPr>
              <w:tabs>
                <w:tab w:val="left" w:pos="1965"/>
              </w:tabs>
              <w:spacing w:before="120" w:after="120" w:line="276" w:lineRule="auto"/>
              <w:ind w:right="68"/>
              <w:jc w:val="center"/>
            </w:pPr>
            <w:r w:rsidRPr="0036203C">
              <w:rPr>
                <w:sz w:val="22"/>
                <w:szCs w:val="22"/>
              </w:rPr>
              <w:t>99%</w:t>
            </w:r>
          </w:p>
        </w:tc>
      </w:tr>
      <w:tr w:rsidR="00A91896" w:rsidRPr="0036203C">
        <w:tc>
          <w:tcPr>
            <w:tcW w:w="3600" w:type="dxa"/>
            <w:vAlign w:val="bottom"/>
          </w:tcPr>
          <w:p w:rsidR="00A91896" w:rsidRPr="0036203C" w:rsidRDefault="00A91896" w:rsidP="00B535E6">
            <w:pPr>
              <w:spacing w:before="120" w:after="120" w:line="276" w:lineRule="auto"/>
              <w:jc w:val="both"/>
              <w:rPr>
                <w:lang w:val="nl-NL"/>
              </w:rPr>
            </w:pPr>
            <w:r w:rsidRPr="0036203C">
              <w:rPr>
                <w:sz w:val="22"/>
                <w:szCs w:val="22"/>
                <w:lang w:val="nl-NL"/>
              </w:rPr>
              <w:t>Công ty Cổ phần Khoáng sản Châu Á Thái Bình Dương</w:t>
            </w:r>
          </w:p>
        </w:tc>
        <w:tc>
          <w:tcPr>
            <w:tcW w:w="4320" w:type="dxa"/>
            <w:vAlign w:val="bottom"/>
          </w:tcPr>
          <w:p w:rsidR="00A91896" w:rsidRPr="0036203C" w:rsidRDefault="00A91896" w:rsidP="00B535E6">
            <w:pPr>
              <w:tabs>
                <w:tab w:val="left" w:pos="1965"/>
              </w:tabs>
              <w:spacing w:before="120" w:after="120" w:line="276" w:lineRule="auto"/>
              <w:ind w:right="68"/>
              <w:jc w:val="both"/>
              <w:rPr>
                <w:lang w:val="nl-NL"/>
              </w:rPr>
            </w:pPr>
            <w:r w:rsidRPr="0036203C">
              <w:rPr>
                <w:sz w:val="22"/>
                <w:szCs w:val="22"/>
                <w:lang w:val="nl-NL"/>
              </w:rPr>
              <w:t>Tổ 14, phường Nguyễn Trãi, thành phố Hà Giang, tỉnh Hà Giang</w:t>
            </w:r>
          </w:p>
        </w:tc>
        <w:tc>
          <w:tcPr>
            <w:tcW w:w="1458" w:type="dxa"/>
            <w:vAlign w:val="bottom"/>
          </w:tcPr>
          <w:p w:rsidR="00A91896" w:rsidRPr="0036203C" w:rsidRDefault="00A91896" w:rsidP="00B535E6">
            <w:pPr>
              <w:tabs>
                <w:tab w:val="left" w:pos="1965"/>
              </w:tabs>
              <w:spacing w:before="120" w:after="120" w:line="276" w:lineRule="auto"/>
              <w:ind w:right="68"/>
              <w:jc w:val="center"/>
            </w:pPr>
            <w:r w:rsidRPr="0036203C">
              <w:rPr>
                <w:sz w:val="22"/>
                <w:szCs w:val="22"/>
              </w:rPr>
              <w:t>62,4%</w:t>
            </w:r>
          </w:p>
        </w:tc>
      </w:tr>
    </w:tbl>
    <w:p w:rsidR="00A91896" w:rsidRPr="0036203C" w:rsidRDefault="00A91896" w:rsidP="00B535E6">
      <w:pPr>
        <w:spacing w:before="120" w:after="120" w:line="276" w:lineRule="auto"/>
        <w:rPr>
          <w:sz w:val="26"/>
          <w:szCs w:val="26"/>
        </w:rPr>
      </w:pPr>
      <w:r w:rsidRPr="0036203C">
        <w:rPr>
          <w:b/>
          <w:bCs/>
          <w:sz w:val="26"/>
          <w:szCs w:val="26"/>
          <w:lang w:val="nl-NL"/>
        </w:rPr>
        <w:t>4.2 Cơ cấu bộ máy quản lý và quản trị công ty</w:t>
      </w:r>
    </w:p>
    <w:p w:rsidR="00A91896" w:rsidRPr="0036203C" w:rsidRDefault="00A91896" w:rsidP="00B535E6">
      <w:pPr>
        <w:spacing w:before="120" w:after="120" w:line="276" w:lineRule="auto"/>
        <w:jc w:val="both"/>
        <w:rPr>
          <w:b/>
          <w:bCs/>
          <w:sz w:val="26"/>
          <w:szCs w:val="26"/>
          <w:lang w:val="nl-NL"/>
        </w:rPr>
      </w:pPr>
      <w:r w:rsidRPr="0036203C">
        <w:rPr>
          <w:b/>
          <w:bCs/>
          <w:sz w:val="26"/>
          <w:szCs w:val="26"/>
          <w:lang w:val="nl-NL"/>
        </w:rPr>
        <w:t>4.2.1. Hội đồng quản trị:</w:t>
      </w:r>
    </w:p>
    <w:p w:rsidR="00A91896" w:rsidRPr="0036203C" w:rsidRDefault="00A91896" w:rsidP="00B535E6">
      <w:pPr>
        <w:spacing w:before="120" w:after="120" w:line="276" w:lineRule="auto"/>
        <w:ind w:firstLine="720"/>
        <w:jc w:val="both"/>
        <w:rPr>
          <w:sz w:val="26"/>
          <w:szCs w:val="26"/>
        </w:rPr>
      </w:pPr>
      <w:r w:rsidRPr="0036203C">
        <w:rPr>
          <w:sz w:val="26"/>
          <w:szCs w:val="26"/>
        </w:rPr>
        <w:t>Hội đồng quản trị là cơ quan quản lý Công ty, có toàn quyền nhân danh Công ty để quyết định các vấn đề liên quan đến quản lý và hoạt động của Công ty phù hợp với Pháp luật Việt Nam, trừ những vấn đề thuộc thẩm quyền của Đại hội đồng cổ đông. HĐQT có thẩm quyền quyết định chiến lược phát triển của Công ty. HĐQT có trách nhiệm giám sát giám đốc và những người quản lý khác. Quyền và nghĩa vụ của HĐQT do Luật pháp và Điều lệ Công ty, các Quy chế nội bộ của Công ty và Nghị quyết của ĐHĐCĐ quy định.</w:t>
      </w:r>
    </w:p>
    <w:tbl>
      <w:tblPr>
        <w:tblW w:w="9180" w:type="dxa"/>
        <w:tblInd w:w="-106" w:type="dxa"/>
        <w:tblLook w:val="01E0"/>
      </w:tblPr>
      <w:tblGrid>
        <w:gridCol w:w="5760"/>
        <w:gridCol w:w="3420"/>
      </w:tblGrid>
      <w:tr w:rsidR="00A91896" w:rsidRPr="0036203C">
        <w:tc>
          <w:tcPr>
            <w:tcW w:w="5760" w:type="dxa"/>
          </w:tcPr>
          <w:p w:rsidR="00A91896" w:rsidRPr="0036203C" w:rsidRDefault="00A91896" w:rsidP="00B535E6">
            <w:pPr>
              <w:numPr>
                <w:ilvl w:val="0"/>
                <w:numId w:val="11"/>
              </w:numPr>
              <w:spacing w:before="120" w:after="120" w:line="276" w:lineRule="auto"/>
              <w:ind w:left="432" w:hanging="432"/>
              <w:jc w:val="both"/>
              <w:rPr>
                <w:sz w:val="26"/>
                <w:szCs w:val="26"/>
                <w:lang w:val="nl-NL"/>
              </w:rPr>
            </w:pPr>
            <w:r w:rsidRPr="0036203C">
              <w:rPr>
                <w:sz w:val="26"/>
                <w:szCs w:val="26"/>
                <w:lang w:val="nl-NL"/>
              </w:rPr>
              <w:t xml:space="preserve">Chủ tịch HĐQT </w:t>
            </w:r>
          </w:p>
          <w:p w:rsidR="00A91896" w:rsidRPr="0036203C" w:rsidRDefault="00A91896" w:rsidP="00B535E6">
            <w:pPr>
              <w:numPr>
                <w:ilvl w:val="0"/>
                <w:numId w:val="11"/>
              </w:numPr>
              <w:spacing w:before="120" w:after="120" w:line="276" w:lineRule="auto"/>
              <w:ind w:left="432" w:hanging="432"/>
              <w:jc w:val="both"/>
              <w:rPr>
                <w:sz w:val="26"/>
                <w:szCs w:val="26"/>
                <w:lang w:val="nl-NL"/>
              </w:rPr>
            </w:pPr>
            <w:r w:rsidRPr="0036203C">
              <w:rPr>
                <w:sz w:val="26"/>
                <w:szCs w:val="26"/>
                <w:lang w:val="nl-NL"/>
              </w:rPr>
              <w:t xml:space="preserve">Thành viên HĐQT kiêm Tổng Giám đốc </w:t>
            </w:r>
          </w:p>
          <w:p w:rsidR="00A91896" w:rsidRPr="0036203C" w:rsidRDefault="00A91896" w:rsidP="00B535E6">
            <w:pPr>
              <w:numPr>
                <w:ilvl w:val="0"/>
                <w:numId w:val="11"/>
              </w:numPr>
              <w:spacing w:before="120" w:after="120" w:line="276" w:lineRule="auto"/>
              <w:ind w:left="432" w:hanging="432"/>
              <w:jc w:val="both"/>
              <w:rPr>
                <w:sz w:val="26"/>
                <w:szCs w:val="26"/>
                <w:lang w:val="nl-NL"/>
              </w:rPr>
            </w:pPr>
            <w:r w:rsidRPr="0036203C">
              <w:rPr>
                <w:sz w:val="26"/>
                <w:szCs w:val="26"/>
                <w:lang w:val="nl-NL"/>
              </w:rPr>
              <w:t>Thành viên HĐQT</w:t>
            </w:r>
          </w:p>
          <w:p w:rsidR="00A91896" w:rsidRPr="0036203C" w:rsidRDefault="00A91896" w:rsidP="00B535E6">
            <w:pPr>
              <w:numPr>
                <w:ilvl w:val="0"/>
                <w:numId w:val="11"/>
              </w:numPr>
              <w:spacing w:before="120" w:after="120" w:line="276" w:lineRule="auto"/>
              <w:ind w:left="432" w:hanging="432"/>
              <w:jc w:val="both"/>
              <w:rPr>
                <w:sz w:val="26"/>
                <w:szCs w:val="26"/>
                <w:lang w:val="nl-NL"/>
              </w:rPr>
            </w:pPr>
            <w:r w:rsidRPr="0036203C">
              <w:rPr>
                <w:sz w:val="26"/>
                <w:szCs w:val="26"/>
                <w:lang w:val="nl-NL"/>
              </w:rPr>
              <w:t xml:space="preserve">Thành viên HĐQT </w:t>
            </w:r>
          </w:p>
          <w:p w:rsidR="00A91896" w:rsidRPr="0036203C" w:rsidRDefault="00A91896" w:rsidP="00B535E6">
            <w:pPr>
              <w:numPr>
                <w:ilvl w:val="0"/>
                <w:numId w:val="11"/>
              </w:numPr>
              <w:tabs>
                <w:tab w:val="clear" w:pos="417"/>
                <w:tab w:val="num" w:pos="432"/>
              </w:tabs>
              <w:spacing w:before="120" w:after="120" w:line="276" w:lineRule="auto"/>
              <w:ind w:left="432" w:hanging="432"/>
              <w:jc w:val="both"/>
              <w:rPr>
                <w:sz w:val="26"/>
                <w:szCs w:val="26"/>
                <w:lang w:val="nl-NL"/>
              </w:rPr>
            </w:pPr>
            <w:r w:rsidRPr="0036203C">
              <w:rPr>
                <w:sz w:val="26"/>
                <w:szCs w:val="26"/>
                <w:lang w:val="nl-NL"/>
              </w:rPr>
              <w:t>Thành viên HĐQT</w:t>
            </w:r>
          </w:p>
        </w:tc>
        <w:tc>
          <w:tcPr>
            <w:tcW w:w="3420" w:type="dxa"/>
          </w:tcPr>
          <w:p w:rsidR="00A91896" w:rsidRPr="0036203C" w:rsidRDefault="00A91896" w:rsidP="00B535E6">
            <w:pPr>
              <w:spacing w:before="120" w:after="120" w:line="276" w:lineRule="auto"/>
              <w:jc w:val="both"/>
              <w:rPr>
                <w:sz w:val="26"/>
                <w:szCs w:val="26"/>
                <w:lang w:val="nl-NL"/>
              </w:rPr>
            </w:pPr>
            <w:r w:rsidRPr="0036203C">
              <w:rPr>
                <w:sz w:val="26"/>
                <w:szCs w:val="26"/>
                <w:lang w:val="nl-NL"/>
              </w:rPr>
              <w:t>- Ông Nguyễn Đỗ Lăng</w:t>
            </w:r>
          </w:p>
          <w:p w:rsidR="00A91896" w:rsidRPr="0036203C" w:rsidRDefault="00A91896" w:rsidP="00B535E6">
            <w:pPr>
              <w:spacing w:before="120" w:after="120" w:line="276" w:lineRule="auto"/>
              <w:jc w:val="both"/>
              <w:rPr>
                <w:sz w:val="26"/>
                <w:szCs w:val="26"/>
                <w:lang w:val="nl-NL"/>
              </w:rPr>
            </w:pPr>
            <w:r w:rsidRPr="0036203C">
              <w:rPr>
                <w:sz w:val="26"/>
                <w:szCs w:val="26"/>
                <w:lang w:val="nl-NL"/>
              </w:rPr>
              <w:t>- Ông Nguyễn Duy Khanh</w:t>
            </w:r>
          </w:p>
          <w:p w:rsidR="00A91896" w:rsidRPr="0036203C" w:rsidRDefault="00A91896" w:rsidP="00B535E6">
            <w:pPr>
              <w:spacing w:before="120" w:after="120" w:line="276" w:lineRule="auto"/>
              <w:jc w:val="both"/>
              <w:rPr>
                <w:sz w:val="26"/>
                <w:szCs w:val="26"/>
                <w:lang w:val="nl-NL"/>
              </w:rPr>
            </w:pPr>
            <w:r w:rsidRPr="0036203C">
              <w:rPr>
                <w:sz w:val="26"/>
                <w:szCs w:val="26"/>
                <w:lang w:val="nl-NL"/>
              </w:rPr>
              <w:t>- Ông Đặng Anh Tuấn</w:t>
            </w:r>
          </w:p>
          <w:p w:rsidR="00A91896" w:rsidRPr="0036203C" w:rsidRDefault="00A91896" w:rsidP="00B535E6">
            <w:pPr>
              <w:spacing w:before="120" w:after="120" w:line="276" w:lineRule="auto"/>
              <w:jc w:val="both"/>
              <w:rPr>
                <w:sz w:val="26"/>
                <w:szCs w:val="26"/>
                <w:lang w:val="nl-NL"/>
              </w:rPr>
            </w:pPr>
            <w:r w:rsidRPr="0036203C">
              <w:rPr>
                <w:sz w:val="26"/>
                <w:szCs w:val="26"/>
                <w:lang w:val="nl-NL"/>
              </w:rPr>
              <w:t>- Ông Trần Việt Hùng</w:t>
            </w:r>
          </w:p>
          <w:p w:rsidR="00A91896" w:rsidRPr="0036203C" w:rsidRDefault="00A91896" w:rsidP="00B535E6">
            <w:pPr>
              <w:spacing w:before="120" w:after="120" w:line="276" w:lineRule="auto"/>
              <w:jc w:val="both"/>
              <w:rPr>
                <w:sz w:val="26"/>
                <w:szCs w:val="26"/>
                <w:lang w:val="nl-NL"/>
              </w:rPr>
            </w:pPr>
            <w:r w:rsidRPr="0036203C">
              <w:rPr>
                <w:sz w:val="26"/>
                <w:szCs w:val="26"/>
                <w:lang w:val="nl-NL"/>
              </w:rPr>
              <w:t>- Bà Huỳnh Thị Mai Dung</w:t>
            </w:r>
          </w:p>
        </w:tc>
      </w:tr>
    </w:tbl>
    <w:p w:rsidR="00A91896" w:rsidRPr="0036203C" w:rsidRDefault="00A91896" w:rsidP="00B535E6">
      <w:pPr>
        <w:spacing w:before="120" w:after="120" w:line="276" w:lineRule="auto"/>
        <w:jc w:val="both"/>
        <w:rPr>
          <w:b/>
          <w:bCs/>
          <w:sz w:val="26"/>
          <w:szCs w:val="26"/>
          <w:lang w:val="nl-NL"/>
        </w:rPr>
      </w:pPr>
      <w:r w:rsidRPr="0036203C">
        <w:rPr>
          <w:b/>
          <w:bCs/>
          <w:sz w:val="26"/>
          <w:szCs w:val="26"/>
          <w:lang w:val="nl-NL"/>
        </w:rPr>
        <w:t>4.2.2. Ban kiểm soát:</w:t>
      </w:r>
    </w:p>
    <w:p w:rsidR="00A91896" w:rsidRPr="0036203C" w:rsidRDefault="00A91896" w:rsidP="00B535E6">
      <w:pPr>
        <w:tabs>
          <w:tab w:val="num" w:pos="720"/>
        </w:tabs>
        <w:spacing w:before="120" w:after="120" w:line="276" w:lineRule="auto"/>
        <w:jc w:val="both"/>
        <w:rPr>
          <w:sz w:val="26"/>
          <w:szCs w:val="26"/>
          <w:lang w:val="nl-NL"/>
        </w:rPr>
      </w:pPr>
      <w:r w:rsidRPr="0036203C">
        <w:rPr>
          <w:sz w:val="26"/>
          <w:szCs w:val="26"/>
          <w:lang w:val="nl-NL"/>
        </w:rPr>
        <w:tab/>
        <w:t xml:space="preserve">Ban kiểm soát là cơ quan trực thuộc Đại hội đồng cổ đông, do Đại hội đồng cổ đông bầu ra. Ban kiểm soát có nhiệm vụ kiểm tra tính hợp lý, hợp pháp trong điều hành hoạt động kinh doanh, Báo cáo tài chính của Công ty. Ban kiểm soát Công ty hoạt động độc lập với Hội đồng quản trị và Ban Giám đốc. </w:t>
      </w:r>
    </w:p>
    <w:tbl>
      <w:tblPr>
        <w:tblW w:w="9180" w:type="dxa"/>
        <w:tblInd w:w="-106" w:type="dxa"/>
        <w:tblLook w:val="01E0"/>
      </w:tblPr>
      <w:tblGrid>
        <w:gridCol w:w="5760"/>
        <w:gridCol w:w="3420"/>
      </w:tblGrid>
      <w:tr w:rsidR="00A91896" w:rsidRPr="0036203C">
        <w:tc>
          <w:tcPr>
            <w:tcW w:w="5760" w:type="dxa"/>
          </w:tcPr>
          <w:p w:rsidR="00A91896" w:rsidRPr="0036203C" w:rsidRDefault="00A91896" w:rsidP="00B535E6">
            <w:pPr>
              <w:tabs>
                <w:tab w:val="num" w:pos="432"/>
              </w:tabs>
              <w:spacing w:before="120" w:after="120" w:line="276" w:lineRule="auto"/>
              <w:ind w:left="57"/>
              <w:jc w:val="both"/>
              <w:rPr>
                <w:sz w:val="26"/>
                <w:szCs w:val="26"/>
                <w:lang w:val="nl-NL"/>
              </w:rPr>
            </w:pPr>
            <w:r w:rsidRPr="0036203C">
              <w:rPr>
                <w:sz w:val="26"/>
                <w:szCs w:val="26"/>
                <w:lang w:val="nl-NL"/>
              </w:rPr>
              <w:t>1.  Trưởng ban kiểm soát</w:t>
            </w:r>
          </w:p>
          <w:p w:rsidR="00A91896" w:rsidRPr="0036203C" w:rsidRDefault="00A91896" w:rsidP="00B535E6">
            <w:pPr>
              <w:numPr>
                <w:ilvl w:val="0"/>
                <w:numId w:val="12"/>
              </w:numPr>
              <w:spacing w:before="120" w:after="120" w:line="276" w:lineRule="auto"/>
              <w:jc w:val="both"/>
              <w:rPr>
                <w:sz w:val="26"/>
                <w:szCs w:val="26"/>
                <w:lang w:val="nl-NL"/>
              </w:rPr>
            </w:pPr>
            <w:r w:rsidRPr="0036203C">
              <w:rPr>
                <w:sz w:val="26"/>
                <w:szCs w:val="26"/>
                <w:lang w:val="nl-NL"/>
              </w:rPr>
              <w:t xml:space="preserve">Thành viên ban kiểm soát </w:t>
            </w:r>
          </w:p>
          <w:p w:rsidR="00A91896" w:rsidRPr="0036203C" w:rsidRDefault="00A91896" w:rsidP="00B535E6">
            <w:pPr>
              <w:numPr>
                <w:ilvl w:val="0"/>
                <w:numId w:val="12"/>
              </w:numPr>
              <w:spacing w:before="120" w:after="120" w:line="276" w:lineRule="auto"/>
              <w:jc w:val="both"/>
              <w:rPr>
                <w:sz w:val="26"/>
                <w:szCs w:val="26"/>
                <w:lang w:val="nl-NL"/>
              </w:rPr>
            </w:pPr>
            <w:r w:rsidRPr="0036203C">
              <w:rPr>
                <w:sz w:val="26"/>
                <w:szCs w:val="26"/>
                <w:lang w:val="nl-NL"/>
              </w:rPr>
              <w:t xml:space="preserve">Thành viên ban kiểm soát </w:t>
            </w:r>
          </w:p>
        </w:tc>
        <w:tc>
          <w:tcPr>
            <w:tcW w:w="3420" w:type="dxa"/>
          </w:tcPr>
          <w:p w:rsidR="00A91896" w:rsidRPr="0036203C" w:rsidRDefault="00A91896" w:rsidP="00B535E6">
            <w:pPr>
              <w:spacing w:before="120" w:after="120" w:line="276" w:lineRule="auto"/>
              <w:jc w:val="both"/>
              <w:rPr>
                <w:sz w:val="26"/>
                <w:szCs w:val="26"/>
                <w:lang w:val="nl-NL"/>
              </w:rPr>
            </w:pPr>
            <w:r w:rsidRPr="0036203C">
              <w:rPr>
                <w:sz w:val="26"/>
                <w:szCs w:val="26"/>
                <w:lang w:val="nl-NL"/>
              </w:rPr>
              <w:t>- Bà Lã Thị Quy</w:t>
            </w:r>
          </w:p>
          <w:p w:rsidR="00A91896" w:rsidRPr="0036203C" w:rsidRDefault="00A91896" w:rsidP="00B535E6">
            <w:pPr>
              <w:spacing w:before="120" w:after="120" w:line="276" w:lineRule="auto"/>
              <w:jc w:val="both"/>
              <w:rPr>
                <w:sz w:val="26"/>
                <w:szCs w:val="26"/>
                <w:lang w:val="nl-NL"/>
              </w:rPr>
            </w:pPr>
            <w:r w:rsidRPr="0036203C">
              <w:rPr>
                <w:sz w:val="26"/>
                <w:szCs w:val="26"/>
                <w:lang w:val="nl-NL"/>
              </w:rPr>
              <w:t>- Bà Phạm Hoài Phương</w:t>
            </w:r>
          </w:p>
          <w:p w:rsidR="00A91896" w:rsidRPr="0036203C" w:rsidRDefault="00A91896" w:rsidP="00B535E6">
            <w:pPr>
              <w:spacing w:before="120" w:after="120" w:line="276" w:lineRule="auto"/>
              <w:jc w:val="both"/>
              <w:rPr>
                <w:sz w:val="26"/>
                <w:szCs w:val="26"/>
              </w:rPr>
            </w:pPr>
            <w:r w:rsidRPr="0036203C">
              <w:rPr>
                <w:sz w:val="26"/>
                <w:szCs w:val="26"/>
                <w:lang w:val="nl-NL"/>
              </w:rPr>
              <w:t>- Bà Nguyễn Hoài Giang</w:t>
            </w:r>
          </w:p>
        </w:tc>
      </w:tr>
    </w:tbl>
    <w:p w:rsidR="00A91896" w:rsidRPr="0036203C" w:rsidRDefault="00A91896" w:rsidP="00B535E6">
      <w:pPr>
        <w:spacing w:before="120" w:after="120" w:line="276" w:lineRule="auto"/>
        <w:jc w:val="both"/>
        <w:rPr>
          <w:sz w:val="26"/>
          <w:szCs w:val="26"/>
          <w:lang w:val="nl-NL"/>
        </w:rPr>
      </w:pPr>
      <w:r w:rsidRPr="0036203C">
        <w:rPr>
          <w:b/>
          <w:bCs/>
          <w:sz w:val="26"/>
          <w:szCs w:val="26"/>
          <w:lang w:val="nl-NL"/>
        </w:rPr>
        <w:t>4.2.3 Ban Điều hành</w:t>
      </w:r>
    </w:p>
    <w:p w:rsidR="00A91896" w:rsidRPr="0036203C" w:rsidRDefault="00A91896" w:rsidP="00B535E6">
      <w:pPr>
        <w:spacing w:before="120" w:after="120" w:line="276" w:lineRule="auto"/>
        <w:jc w:val="both"/>
        <w:rPr>
          <w:sz w:val="26"/>
          <w:szCs w:val="26"/>
          <w:lang w:val="nl-NL"/>
        </w:rPr>
      </w:pPr>
      <w:r w:rsidRPr="0036203C">
        <w:rPr>
          <w:sz w:val="26"/>
          <w:szCs w:val="26"/>
          <w:lang w:val="nl-NL"/>
        </w:rPr>
        <w:tab/>
        <w:t>Ban Điều hành là cơ quan quản lý thực hiện các nhiệm vụ, mục tiêu do Đại hội cổ đông, Hội đồng quản trị đặt ra.</w:t>
      </w:r>
    </w:p>
    <w:tbl>
      <w:tblPr>
        <w:tblW w:w="9837" w:type="dxa"/>
        <w:tblInd w:w="-27" w:type="dxa"/>
        <w:tblLayout w:type="fixed"/>
        <w:tblCellMar>
          <w:left w:w="29" w:type="dxa"/>
          <w:right w:w="29" w:type="dxa"/>
        </w:tblCellMar>
        <w:tblLook w:val="0000"/>
      </w:tblPr>
      <w:tblGrid>
        <w:gridCol w:w="2515"/>
        <w:gridCol w:w="2515"/>
        <w:gridCol w:w="2396"/>
        <w:gridCol w:w="2411"/>
      </w:tblGrid>
      <w:tr w:rsidR="00A91896" w:rsidRPr="0036203C">
        <w:trPr>
          <w:trHeight w:val="344"/>
          <w:tblHeader/>
        </w:trPr>
        <w:tc>
          <w:tcPr>
            <w:tcW w:w="2515" w:type="dxa"/>
            <w:tcBorders>
              <w:bottom w:val="single" w:sz="4" w:space="0" w:color="auto"/>
            </w:tcBorders>
            <w:vAlign w:val="bottom"/>
          </w:tcPr>
          <w:p w:rsidR="00A91896" w:rsidRPr="0036203C" w:rsidRDefault="00A91896" w:rsidP="00B535E6">
            <w:pPr>
              <w:spacing w:before="120" w:after="120" w:line="276" w:lineRule="auto"/>
              <w:ind w:left="-9"/>
            </w:pPr>
            <w:r w:rsidRPr="0036203C">
              <w:rPr>
                <w:sz w:val="22"/>
                <w:szCs w:val="22"/>
              </w:rPr>
              <w:t>Họ và tên</w:t>
            </w:r>
          </w:p>
        </w:tc>
        <w:tc>
          <w:tcPr>
            <w:tcW w:w="2515" w:type="dxa"/>
            <w:tcBorders>
              <w:bottom w:val="single" w:sz="4" w:space="0" w:color="auto"/>
            </w:tcBorders>
            <w:vAlign w:val="bottom"/>
          </w:tcPr>
          <w:p w:rsidR="00A91896" w:rsidRPr="0036203C" w:rsidRDefault="00A91896" w:rsidP="00B535E6">
            <w:pPr>
              <w:spacing w:before="120" w:after="120" w:line="276" w:lineRule="auto"/>
              <w:ind w:left="-9"/>
            </w:pPr>
            <w:r w:rsidRPr="0036203C">
              <w:rPr>
                <w:sz w:val="22"/>
                <w:szCs w:val="22"/>
              </w:rPr>
              <w:t>Chức vụ</w:t>
            </w:r>
          </w:p>
        </w:tc>
        <w:tc>
          <w:tcPr>
            <w:tcW w:w="2396" w:type="dxa"/>
            <w:tcBorders>
              <w:bottom w:val="single" w:sz="4" w:space="0" w:color="auto"/>
            </w:tcBorders>
            <w:vAlign w:val="bottom"/>
          </w:tcPr>
          <w:p w:rsidR="00A91896" w:rsidRPr="0036203C" w:rsidRDefault="00A91896" w:rsidP="00B535E6">
            <w:pPr>
              <w:spacing w:before="120" w:after="120" w:line="276" w:lineRule="auto"/>
              <w:ind w:left="-9"/>
            </w:pPr>
            <w:r w:rsidRPr="0036203C">
              <w:rPr>
                <w:sz w:val="22"/>
                <w:szCs w:val="22"/>
              </w:rPr>
              <w:t>Ngày bổ nhiệm</w:t>
            </w:r>
          </w:p>
        </w:tc>
        <w:tc>
          <w:tcPr>
            <w:tcW w:w="2411" w:type="dxa"/>
            <w:tcBorders>
              <w:bottom w:val="single" w:sz="4" w:space="0" w:color="auto"/>
            </w:tcBorders>
            <w:vAlign w:val="bottom"/>
          </w:tcPr>
          <w:p w:rsidR="00A91896" w:rsidRPr="0036203C" w:rsidRDefault="00A91896" w:rsidP="00B535E6">
            <w:pPr>
              <w:spacing w:before="120" w:after="120" w:line="276" w:lineRule="auto"/>
              <w:ind w:left="-9"/>
            </w:pPr>
            <w:r w:rsidRPr="0036203C">
              <w:rPr>
                <w:sz w:val="22"/>
                <w:szCs w:val="22"/>
              </w:rPr>
              <w:t>Ngày miễn nhiệm</w:t>
            </w:r>
          </w:p>
        </w:tc>
      </w:tr>
      <w:tr w:rsidR="00A91896" w:rsidRPr="0036203C">
        <w:trPr>
          <w:trHeight w:val="278"/>
        </w:trPr>
        <w:tc>
          <w:tcPr>
            <w:tcW w:w="2515" w:type="dxa"/>
            <w:tcBorders>
              <w:top w:val="single" w:sz="4" w:space="0" w:color="auto"/>
            </w:tcBorders>
          </w:tcPr>
          <w:p w:rsidR="00A91896" w:rsidRPr="0036203C" w:rsidRDefault="00A91896" w:rsidP="00B535E6">
            <w:pPr>
              <w:spacing w:before="120" w:after="120" w:line="276" w:lineRule="auto"/>
              <w:ind w:left="-9"/>
              <w:jc w:val="both"/>
            </w:pPr>
            <w:r w:rsidRPr="0036203C">
              <w:rPr>
                <w:sz w:val="22"/>
                <w:szCs w:val="22"/>
              </w:rPr>
              <w:t>Ông Nguyễn Duy Khanh</w:t>
            </w:r>
          </w:p>
        </w:tc>
        <w:tc>
          <w:tcPr>
            <w:tcW w:w="2515" w:type="dxa"/>
            <w:tcBorders>
              <w:top w:val="single" w:sz="4" w:space="0" w:color="auto"/>
            </w:tcBorders>
          </w:tcPr>
          <w:p w:rsidR="00A91896" w:rsidRPr="0036203C" w:rsidRDefault="00A91896" w:rsidP="00B535E6">
            <w:pPr>
              <w:spacing w:before="120" w:after="120" w:line="276" w:lineRule="auto"/>
              <w:ind w:left="-9"/>
              <w:jc w:val="both"/>
            </w:pPr>
            <w:r w:rsidRPr="0036203C">
              <w:rPr>
                <w:sz w:val="22"/>
                <w:szCs w:val="22"/>
              </w:rPr>
              <w:t>Tổng Giám đốc</w:t>
            </w:r>
          </w:p>
        </w:tc>
        <w:tc>
          <w:tcPr>
            <w:tcW w:w="2396" w:type="dxa"/>
            <w:tcBorders>
              <w:top w:val="single" w:sz="4" w:space="0" w:color="auto"/>
            </w:tcBorders>
          </w:tcPr>
          <w:p w:rsidR="00A91896" w:rsidRPr="0036203C" w:rsidRDefault="00A91896" w:rsidP="00B535E6">
            <w:pPr>
              <w:spacing w:before="120" w:after="120" w:line="276" w:lineRule="auto"/>
              <w:ind w:left="-9"/>
              <w:jc w:val="both"/>
            </w:pPr>
            <w:r w:rsidRPr="0036203C">
              <w:rPr>
                <w:sz w:val="22"/>
                <w:szCs w:val="22"/>
              </w:rPr>
              <w:t>15 tháng 6 năm 2007</w:t>
            </w:r>
          </w:p>
        </w:tc>
        <w:tc>
          <w:tcPr>
            <w:tcW w:w="2411" w:type="dxa"/>
            <w:tcBorders>
              <w:top w:val="single" w:sz="4" w:space="0" w:color="auto"/>
            </w:tcBorders>
          </w:tcPr>
          <w:p w:rsidR="00A91896" w:rsidRPr="0036203C" w:rsidRDefault="00A91896" w:rsidP="00B535E6">
            <w:pPr>
              <w:spacing w:before="120" w:after="120" w:line="276" w:lineRule="auto"/>
              <w:ind w:left="-9"/>
              <w:jc w:val="both"/>
            </w:pPr>
          </w:p>
        </w:tc>
      </w:tr>
      <w:tr w:rsidR="00A91896" w:rsidRPr="0036203C">
        <w:trPr>
          <w:trHeight w:val="299"/>
        </w:trPr>
        <w:tc>
          <w:tcPr>
            <w:tcW w:w="2515" w:type="dxa"/>
          </w:tcPr>
          <w:p w:rsidR="00A91896" w:rsidRPr="0036203C" w:rsidRDefault="00A91896" w:rsidP="00B535E6">
            <w:pPr>
              <w:spacing w:before="120" w:after="120" w:line="276" w:lineRule="auto"/>
              <w:ind w:left="-9"/>
              <w:jc w:val="both"/>
            </w:pPr>
            <w:r w:rsidRPr="0036203C">
              <w:rPr>
                <w:sz w:val="22"/>
                <w:szCs w:val="22"/>
              </w:rPr>
              <w:t>Ông Trần Việt Hùng</w:t>
            </w:r>
          </w:p>
        </w:tc>
        <w:tc>
          <w:tcPr>
            <w:tcW w:w="2515" w:type="dxa"/>
          </w:tcPr>
          <w:p w:rsidR="00A91896" w:rsidRPr="0036203C" w:rsidRDefault="00A91896" w:rsidP="00B535E6">
            <w:pPr>
              <w:spacing w:before="120" w:after="120" w:line="276" w:lineRule="auto"/>
              <w:ind w:left="-9"/>
              <w:jc w:val="both"/>
            </w:pPr>
            <w:r w:rsidRPr="0036203C">
              <w:rPr>
                <w:sz w:val="22"/>
                <w:szCs w:val="22"/>
              </w:rPr>
              <w:t>Phó Tổng Giám đốc</w:t>
            </w:r>
          </w:p>
        </w:tc>
        <w:tc>
          <w:tcPr>
            <w:tcW w:w="2396" w:type="dxa"/>
          </w:tcPr>
          <w:p w:rsidR="00A91896" w:rsidRPr="0036203C" w:rsidRDefault="00A91896" w:rsidP="00B535E6">
            <w:pPr>
              <w:spacing w:before="120" w:after="120" w:line="276" w:lineRule="auto"/>
              <w:ind w:left="-9"/>
              <w:jc w:val="both"/>
            </w:pPr>
            <w:r w:rsidRPr="0036203C">
              <w:rPr>
                <w:sz w:val="22"/>
                <w:szCs w:val="22"/>
              </w:rPr>
              <w:t>01 tháng 3 năm 2007</w:t>
            </w:r>
          </w:p>
        </w:tc>
        <w:tc>
          <w:tcPr>
            <w:tcW w:w="2411" w:type="dxa"/>
          </w:tcPr>
          <w:p w:rsidR="00A91896" w:rsidRPr="0036203C" w:rsidRDefault="00A91896" w:rsidP="00B535E6">
            <w:pPr>
              <w:spacing w:before="120" w:after="120" w:line="276" w:lineRule="auto"/>
              <w:ind w:left="-9"/>
              <w:jc w:val="both"/>
            </w:pPr>
            <w:r w:rsidRPr="0036203C">
              <w:rPr>
                <w:sz w:val="22"/>
                <w:szCs w:val="22"/>
              </w:rPr>
              <w:t>01 tháng 7 năm 2012</w:t>
            </w:r>
          </w:p>
        </w:tc>
      </w:tr>
      <w:tr w:rsidR="00A91896" w:rsidRPr="0036203C">
        <w:trPr>
          <w:trHeight w:val="299"/>
        </w:trPr>
        <w:tc>
          <w:tcPr>
            <w:tcW w:w="2515" w:type="dxa"/>
          </w:tcPr>
          <w:p w:rsidR="00A91896" w:rsidRPr="0036203C" w:rsidRDefault="00A91896" w:rsidP="00B535E6">
            <w:pPr>
              <w:spacing w:before="120" w:after="120" w:line="276" w:lineRule="auto"/>
              <w:ind w:left="-9"/>
              <w:jc w:val="both"/>
            </w:pPr>
            <w:r w:rsidRPr="0036203C">
              <w:rPr>
                <w:sz w:val="22"/>
                <w:szCs w:val="22"/>
              </w:rPr>
              <w:t>Ông Nguyễn Thế Công</w:t>
            </w:r>
          </w:p>
        </w:tc>
        <w:tc>
          <w:tcPr>
            <w:tcW w:w="2515" w:type="dxa"/>
          </w:tcPr>
          <w:p w:rsidR="00A91896" w:rsidRPr="0036203C" w:rsidRDefault="00A91896" w:rsidP="00B535E6">
            <w:pPr>
              <w:spacing w:before="120" w:after="120" w:line="276" w:lineRule="auto"/>
              <w:ind w:left="-9"/>
              <w:jc w:val="both"/>
            </w:pPr>
            <w:r w:rsidRPr="0036203C">
              <w:rPr>
                <w:sz w:val="22"/>
                <w:szCs w:val="22"/>
              </w:rPr>
              <w:t>Phó Tổng Giám đốc</w:t>
            </w:r>
          </w:p>
        </w:tc>
        <w:tc>
          <w:tcPr>
            <w:tcW w:w="2396" w:type="dxa"/>
          </w:tcPr>
          <w:p w:rsidR="00A91896" w:rsidRPr="0036203C" w:rsidRDefault="00A91896" w:rsidP="00B535E6">
            <w:pPr>
              <w:spacing w:before="120" w:after="120" w:line="276" w:lineRule="auto"/>
              <w:ind w:left="-9"/>
              <w:jc w:val="both"/>
            </w:pPr>
            <w:r w:rsidRPr="0036203C">
              <w:rPr>
                <w:sz w:val="22"/>
                <w:szCs w:val="22"/>
              </w:rPr>
              <w:t>01 tháng 11 năm 2009</w:t>
            </w:r>
          </w:p>
        </w:tc>
        <w:tc>
          <w:tcPr>
            <w:tcW w:w="2411" w:type="dxa"/>
          </w:tcPr>
          <w:p w:rsidR="00A91896" w:rsidRPr="0036203C" w:rsidRDefault="00A91896" w:rsidP="00B535E6">
            <w:pPr>
              <w:spacing w:before="120" w:after="120" w:line="276" w:lineRule="auto"/>
              <w:ind w:left="-9"/>
              <w:jc w:val="both"/>
            </w:pPr>
            <w:r w:rsidRPr="0036203C">
              <w:rPr>
                <w:sz w:val="22"/>
                <w:szCs w:val="22"/>
              </w:rPr>
              <w:t>01 tháng 01 năm 2012</w:t>
            </w:r>
          </w:p>
        </w:tc>
      </w:tr>
    </w:tbl>
    <w:p w:rsidR="00A91896" w:rsidRPr="0036203C" w:rsidRDefault="00A91896" w:rsidP="00B535E6">
      <w:pPr>
        <w:spacing w:before="120" w:after="120" w:line="276" w:lineRule="auto"/>
        <w:jc w:val="both"/>
        <w:rPr>
          <w:b/>
          <w:bCs/>
          <w:sz w:val="26"/>
          <w:szCs w:val="26"/>
          <w:lang w:val="nl-NL"/>
        </w:rPr>
      </w:pPr>
      <w:r w:rsidRPr="0036203C">
        <w:rPr>
          <w:b/>
          <w:bCs/>
          <w:sz w:val="26"/>
          <w:szCs w:val="26"/>
          <w:lang w:val="nl-NL"/>
        </w:rPr>
        <w:t>4.2.4 Thù lao của HĐQT, BKS và Ban điều hành</w:t>
      </w:r>
    </w:p>
    <w:p w:rsidR="00A91896" w:rsidRPr="0036203C" w:rsidRDefault="00A91896" w:rsidP="00B535E6">
      <w:pPr>
        <w:spacing w:before="120" w:after="120" w:line="276" w:lineRule="auto"/>
        <w:jc w:val="both"/>
        <w:rPr>
          <w:sz w:val="26"/>
          <w:szCs w:val="26"/>
          <w:lang w:val="nl-NL"/>
        </w:rPr>
      </w:pPr>
      <w:r w:rsidRPr="0036203C">
        <w:rPr>
          <w:sz w:val="26"/>
          <w:szCs w:val="26"/>
          <w:lang w:val="nl-NL"/>
        </w:rPr>
        <w:t xml:space="preserve">Hội đồng quản trị, Ban Kiểm soát và Ban điều hành của Công ty CP Đầu tư Châu Á Thái Bình Dương được hưởng các quyền lợi, thù lao và thu nhập theo quy chế chung của Công ty. Mức thù lao của Hội đồng quản trị và Ban kiểm soát năm 2012 được Đại hội đồng cổ đông phê duyệt là 1,5 tỷ đồng. Mức thù lao thực tế chi trả đối với Hội đồng quản trị và Ban kiểm soát năm 2012 là 889.500.000VNĐ </w:t>
      </w:r>
    </w:p>
    <w:p w:rsidR="00A91896" w:rsidRPr="0036203C" w:rsidRDefault="00A91896" w:rsidP="00B535E6">
      <w:pPr>
        <w:pStyle w:val="Heading1"/>
        <w:spacing w:before="120" w:after="120" w:line="276" w:lineRule="auto"/>
        <w:jc w:val="both"/>
        <w:rPr>
          <w:rFonts w:ascii="Times New Roman" w:hAnsi="Times New Roman" w:cs="Times New Roman"/>
          <w:sz w:val="26"/>
          <w:szCs w:val="26"/>
          <w:lang w:val="nl-NL"/>
        </w:rPr>
      </w:pPr>
      <w:r w:rsidRPr="0036203C">
        <w:rPr>
          <w:rFonts w:ascii="Times New Roman" w:hAnsi="Times New Roman" w:cs="Times New Roman"/>
          <w:sz w:val="26"/>
          <w:szCs w:val="26"/>
          <w:lang w:val="nl-NL"/>
        </w:rPr>
        <w:t>5. Các định hướng phát triển:</w:t>
      </w:r>
    </w:p>
    <w:p w:rsidR="00A91896" w:rsidRPr="0036203C" w:rsidRDefault="00A91896" w:rsidP="00B535E6">
      <w:pPr>
        <w:spacing w:before="120" w:after="120" w:line="276" w:lineRule="auto"/>
        <w:jc w:val="both"/>
        <w:rPr>
          <w:sz w:val="26"/>
          <w:szCs w:val="26"/>
          <w:lang w:val="nl-NL"/>
        </w:rPr>
      </w:pPr>
      <w:r w:rsidRPr="0036203C">
        <w:rPr>
          <w:sz w:val="26"/>
          <w:szCs w:val="26"/>
          <w:lang w:val="nl-NL"/>
        </w:rPr>
        <w:t xml:space="preserve">Trong tầm nhìn chiến lược của mình, Apeci xác định sẽ tập trung nỗ lực phát triển nguồn nhân lực song song với việc nâng cao tiềm lực tài chính, chuyên môn hóa trong từng lĩnh vực hoạt động và không ngừng tiếp thu, ứng dụng công nghệ hiện đại. Với phương châm lợi ích của khách hàng cũng chính là động lực phát triển của công ty, Apeci đang từng bước hoàn thiện mình, phấn đấu trở thành một trong những công ty bất động sản hàng đầu Việt Nam và vươn tầm ra thị trường quốc tế.  </w:t>
      </w:r>
    </w:p>
    <w:p w:rsidR="00A91896" w:rsidRPr="0036203C" w:rsidRDefault="00A91896" w:rsidP="00B535E6">
      <w:pPr>
        <w:pStyle w:val="Heading1"/>
        <w:spacing w:before="120" w:after="120" w:line="276" w:lineRule="auto"/>
        <w:jc w:val="both"/>
        <w:rPr>
          <w:rFonts w:ascii="Times New Roman" w:hAnsi="Times New Roman" w:cs="Times New Roman"/>
          <w:sz w:val="26"/>
          <w:szCs w:val="26"/>
          <w:lang w:val="nl-NL"/>
        </w:rPr>
      </w:pPr>
      <w:r w:rsidRPr="0036203C">
        <w:rPr>
          <w:rFonts w:ascii="Times New Roman" w:hAnsi="Times New Roman" w:cs="Times New Roman"/>
          <w:sz w:val="26"/>
          <w:szCs w:val="26"/>
          <w:lang w:val="nl-NL"/>
        </w:rPr>
        <w:t>II.  BÁO CÁO ĐÁNH GIÁ CỦA BAN GIÁM ĐỐC VỀ TÌNH HÌNH HOẠT ĐỘNG TRONG NĂM</w:t>
      </w:r>
    </w:p>
    <w:p w:rsidR="00A91896" w:rsidRPr="0036203C" w:rsidRDefault="00A91896" w:rsidP="00B535E6">
      <w:pPr>
        <w:pStyle w:val="Heading1"/>
        <w:spacing w:before="120" w:after="120" w:line="276" w:lineRule="auto"/>
        <w:jc w:val="both"/>
        <w:rPr>
          <w:rFonts w:ascii="Times New Roman" w:hAnsi="Times New Roman" w:cs="Times New Roman"/>
          <w:sz w:val="26"/>
          <w:szCs w:val="26"/>
          <w:lang w:val="nl-NL"/>
        </w:rPr>
      </w:pPr>
      <w:r w:rsidRPr="0036203C">
        <w:rPr>
          <w:rFonts w:ascii="Times New Roman" w:hAnsi="Times New Roman" w:cs="Times New Roman"/>
          <w:sz w:val="26"/>
          <w:szCs w:val="26"/>
          <w:lang w:val="nl-NL"/>
        </w:rPr>
        <w:t>1. Tình hình chung</w:t>
      </w:r>
    </w:p>
    <w:p w:rsidR="00A91896" w:rsidRPr="0036203C" w:rsidRDefault="00A91896" w:rsidP="00B535E6">
      <w:pPr>
        <w:spacing w:before="120" w:after="120" w:line="276" w:lineRule="auto"/>
        <w:ind w:firstLine="720"/>
        <w:jc w:val="both"/>
        <w:rPr>
          <w:sz w:val="26"/>
          <w:szCs w:val="26"/>
          <w:lang w:val="nl-NL"/>
        </w:rPr>
      </w:pPr>
      <w:r w:rsidRPr="0036203C">
        <w:rPr>
          <w:sz w:val="26"/>
          <w:szCs w:val="26"/>
          <w:lang w:val="nl-NL"/>
        </w:rPr>
        <w:t>Năm 2012 được đánh giá là một trong những năm khó khăn gần đỉnh điểm của nền kinh tế thế giới, kể từ cuộc khủng hoảng kinh tế xảy ra năm 2007- 2008. Nợ công Châu Âu chưa có lối thoát rõ ràng, kinh tế các nước phát triển suy giảm, các nền kinh tế mới nổi không mấy khả quan. Kết quả, tăng trưởng kinh tế thế giới chậm, thất nghiệp tăng cao, sức mua giảm, nợ công nhiều hơn...</w:t>
      </w:r>
    </w:p>
    <w:p w:rsidR="00A91896" w:rsidRPr="0036203C" w:rsidRDefault="00A91896" w:rsidP="00B535E6">
      <w:pPr>
        <w:spacing w:before="120" w:after="120" w:line="276" w:lineRule="auto"/>
        <w:ind w:firstLine="720"/>
        <w:jc w:val="both"/>
        <w:rPr>
          <w:sz w:val="26"/>
          <w:szCs w:val="26"/>
          <w:lang w:val="nl-NL"/>
        </w:rPr>
      </w:pPr>
      <w:r w:rsidRPr="0036203C">
        <w:rPr>
          <w:sz w:val="26"/>
          <w:szCs w:val="26"/>
          <w:lang w:val="nl-NL"/>
        </w:rPr>
        <w:t xml:space="preserve">Đối với kinh tế Việt Nam, mục tiêu kiềm chế lạm phát, ổn định kinh tế vĩ mô về cơ bản có phát huy tác dụng, song khó khăn mà nền kinh tế chưa giải quyết được trong ngắn hạn là vấn đề hàng tồn kho, nợ xấu; giải cứu khó khăn cho: bất động sản, doanh nghiệp, người lao động…Những tồn tại này vẫn là thách thức lớn đối với Nhà nước và doanh nghiệp. </w:t>
      </w:r>
    </w:p>
    <w:p w:rsidR="00A91896" w:rsidRPr="0036203C" w:rsidRDefault="00A91896" w:rsidP="00B535E6">
      <w:pPr>
        <w:spacing w:before="120" w:after="120" w:line="276" w:lineRule="auto"/>
        <w:ind w:firstLine="720"/>
        <w:jc w:val="both"/>
        <w:rPr>
          <w:sz w:val="26"/>
          <w:szCs w:val="26"/>
          <w:lang w:val="nl-NL"/>
        </w:rPr>
      </w:pPr>
      <w:r w:rsidRPr="0036203C">
        <w:rPr>
          <w:sz w:val="26"/>
          <w:szCs w:val="26"/>
          <w:lang w:val="nl-NL"/>
        </w:rPr>
        <w:t>Với thị trường bất động sản năm 2012, hầu hết các doanh nghiệp bất động sản hoạt động phụ thuộc vào vốn vay, không có dự trữ tài chính hợp lý, phân khúc thị trường và cơ cấu sản phẩm không phù hợp đều thua lỗ, không ít doanh nghịêp đang đứng trước nguy cơ phá sản. Có thể nói nguyên nhân chính dẫn đến tình trạng khó khăn của thị trường bất động sản là do: (i) Khó khăn về kinh tế ảnh hưởng đến nguồn tiền đầu tư vào thị trường bất động sản (ii) Mặt bằng giá bất động sản vẫn còn khá cao so với thu nhập của người dân và mức độ phát triển của nền kinh tế, đặc biệt ở các đô thị lớn (iii) Nguồn cung sản phẩm nhà ở, căn hộ chưa cân đối giữa các phân khúc, đặc biệt là phân khúc nhà trung bình và giá thấp, không được quan tâm đầu tư, đáp ứng được nhu cầu xã hội cần (iv) Chính sách pháp luật quản lý thị trường bất động sản vẫn còn nhiều bất cập, chưa thật sự hỗ trợ mạnh mẽ cho sự phát triển nhanh của thị trường đặc biệt là thủ tục hành chính, quản lý đầu tư xây dựng, đền bù, quy định về điều kiện huy động vốn chưa linh họat, ảnh hưởng đến thanh khoản của thị trường.</w:t>
      </w:r>
    </w:p>
    <w:p w:rsidR="00A91896" w:rsidRPr="0036203C" w:rsidRDefault="00A91896" w:rsidP="00B535E6">
      <w:pPr>
        <w:spacing w:before="120" w:after="120" w:line="276" w:lineRule="auto"/>
        <w:ind w:firstLine="720"/>
        <w:jc w:val="both"/>
        <w:rPr>
          <w:sz w:val="26"/>
          <w:szCs w:val="26"/>
          <w:lang w:val="nl-NL"/>
        </w:rPr>
      </w:pPr>
      <w:r w:rsidRPr="0036203C">
        <w:rPr>
          <w:sz w:val="26"/>
          <w:szCs w:val="26"/>
          <w:lang w:val="nl-NL"/>
        </w:rPr>
        <w:t>Nhận định tình hình năm 2012 vẫn còn nhiều khó khăn nên trong năm Ban điều hành đã triển khai hết sức thận trọng, tạm dừng và giãn tiến độ hầu hết các dự án đang ở giai đoạn lập thủ tục, đền bù giải phóng mặt bằng; thực hiện thi công hạ tầng theo giai đoạn phù hợp với khả năng tài chính và tiến độ huy động vốn, hợp tác chặt chẽ với các nhà thầu.</w:t>
      </w:r>
    </w:p>
    <w:p w:rsidR="00A91896" w:rsidRPr="0036203C" w:rsidRDefault="00A91896" w:rsidP="00B535E6">
      <w:pPr>
        <w:spacing w:before="120" w:after="120" w:line="276" w:lineRule="auto"/>
        <w:ind w:firstLine="720"/>
        <w:jc w:val="both"/>
        <w:rPr>
          <w:sz w:val="26"/>
          <w:szCs w:val="26"/>
          <w:lang w:val="nl-NL"/>
        </w:rPr>
      </w:pPr>
      <w:r w:rsidRPr="0036203C">
        <w:rPr>
          <w:sz w:val="26"/>
          <w:szCs w:val="26"/>
          <w:lang w:val="nl-NL"/>
        </w:rPr>
        <w:t>Kết quả kinh doanh năm 2012, Công ty chưa hoàn thành kế hoạch đặt ra, nhưng đã tăng được nguồn tiền mặt đáng kể so với đầu năm từ huy động vốn, bán đất, nhà ở, thu hoạt động tài chính (số dư tiền mặt đến 31/12/2012 là: 37 tỷ đồng, so với đầu năm là 18 tỷ đồng). Kết quả kinh doanh lỗ, do thanh lý một khoản đầu tư chứng khoán dài hạn để thu hồi vốn, giảm rủi ro tái cơ cấu vốn đầu tư để tập trung nguồn tiền cho các dự án có khả năng mang lại hiệu quả. Đối với hoạt động đầu tư các dự án bất động sản cơ bản vẫn giữ được ổn định và có hiệu quả, nhưng chưa hoàn thành thủ tục để ghi nhận doanh thu trong năm 2012. Trong năm 2012, số tiền thu huy động vốn từ các dự án gần 35 tỷ đồng; các dự án đã đưa vào khai thác gồm dự án: Trung tâm Thương mại Thái Nguyên, Khu đô thị số 5 Túc duyên – Thái Nguyên, Khu công nghiệp Đa Hội - Bắc Ninh. Tổng huy động vốn của các dự án đến 31/12/2012 là: 125 tỷ đồng, trong đó bao gồm cả giá trị đối trừ cho các nhà thầu xây dựng công trình hạ tầng, từng bước cân đối và thu hồi dần chi phí vốn đã đầu tư và sẽ thực hiện ghi nhận doanh thu khi hoàn tất thủ tục pháp lý. Doanh thu trong năm 2012, chủ yếu là doanh thu từ hoạt động tài chính (lãi tiền gửi tiết kiệm và thu nhập khác).</w:t>
      </w:r>
    </w:p>
    <w:p w:rsidR="00A91896" w:rsidRPr="0036203C" w:rsidRDefault="00A91896" w:rsidP="00B535E6">
      <w:pPr>
        <w:pStyle w:val="Heading1"/>
        <w:spacing w:before="120" w:after="120" w:line="276" w:lineRule="auto"/>
        <w:ind w:firstLine="720"/>
        <w:jc w:val="both"/>
        <w:rPr>
          <w:rFonts w:ascii="Times New Roman" w:hAnsi="Times New Roman" w:cs="Times New Roman"/>
          <w:b w:val="0"/>
          <w:bCs w:val="0"/>
          <w:sz w:val="26"/>
          <w:szCs w:val="26"/>
          <w:lang w:val="nl-NL"/>
        </w:rPr>
      </w:pPr>
      <w:r w:rsidRPr="0036203C">
        <w:rPr>
          <w:rFonts w:ascii="Times New Roman" w:hAnsi="Times New Roman" w:cs="Times New Roman"/>
          <w:b w:val="0"/>
          <w:bCs w:val="0"/>
          <w:sz w:val="26"/>
          <w:szCs w:val="26"/>
          <w:lang w:val="nl-NL"/>
        </w:rPr>
        <w:t>Dự báo, trong ngắn hạn và năm 2013 vẫn còn nhiều khó khăn, nhưng xét về trung và dài hạn, lĩnh vực bất động sản vẫn còn nhiều tiềm năng để phát triển, đặc biệt ở phân khúc trung bình và giá rẻ hơn sẽ đáp ứng nhu cầu của người dân. Việt Nam vẫn còn nhiều yếu tố để phát triển như mức gia tăng dân số, nhu cầu đô thị hoá, kinh tế đang phát triển … Vì vậy, Ban điều hành Công ty sẽ tiếp tục nỗ lực kiểm soát tình hình hoạt động đầu tư, quy hoạch - thiết kế các sản phẩm nhà ở, đất phù hợp cho từng dự án, giám sát bán hàng, tiết kiệm chi phí, tăng tích luỹ tài chính là yếu tố sống còn để đảm bảo phát triển bền vững</w:t>
      </w:r>
    </w:p>
    <w:p w:rsidR="00A91896" w:rsidRPr="0036203C" w:rsidRDefault="00A91896" w:rsidP="00B535E6">
      <w:pPr>
        <w:shd w:val="clear" w:color="auto" w:fill="FFFFFF"/>
        <w:spacing w:before="120" w:after="120" w:line="276" w:lineRule="auto"/>
        <w:jc w:val="both"/>
        <w:rPr>
          <w:b/>
          <w:bCs/>
          <w:sz w:val="26"/>
          <w:szCs w:val="26"/>
        </w:rPr>
      </w:pPr>
      <w:r w:rsidRPr="0036203C">
        <w:rPr>
          <w:b/>
          <w:bCs/>
          <w:sz w:val="26"/>
          <w:szCs w:val="26"/>
        </w:rPr>
        <w:t>2. Tình hình triển khai các dự án đầu tư năm 2012:</w:t>
      </w:r>
    </w:p>
    <w:p w:rsidR="00A91896" w:rsidRPr="0036203C" w:rsidRDefault="00A91896" w:rsidP="00B535E6">
      <w:pPr>
        <w:widowControl w:val="0"/>
        <w:spacing w:before="120" w:after="120" w:line="276" w:lineRule="auto"/>
        <w:jc w:val="both"/>
        <w:rPr>
          <w:b/>
          <w:bCs/>
          <w:sz w:val="26"/>
          <w:szCs w:val="26"/>
        </w:rPr>
      </w:pPr>
      <w:r w:rsidRPr="0036203C">
        <w:rPr>
          <w:b/>
          <w:bCs/>
          <w:sz w:val="26"/>
          <w:szCs w:val="26"/>
        </w:rPr>
        <w:t xml:space="preserve">2.1 Các dự án trong giai đoạn lập thủ tục hồ sơ chuẩn bị triển khai: </w:t>
      </w:r>
    </w:p>
    <w:p w:rsidR="00A91896" w:rsidRPr="0036203C" w:rsidRDefault="00A91896" w:rsidP="00B535E6">
      <w:pPr>
        <w:widowControl w:val="0"/>
        <w:spacing w:before="120" w:after="120" w:line="276" w:lineRule="auto"/>
        <w:ind w:firstLine="360"/>
        <w:jc w:val="both"/>
        <w:rPr>
          <w:sz w:val="26"/>
          <w:szCs w:val="26"/>
        </w:rPr>
      </w:pPr>
      <w:r w:rsidRPr="0036203C">
        <w:rPr>
          <w:b/>
          <w:bCs/>
          <w:sz w:val="26"/>
          <w:szCs w:val="26"/>
        </w:rPr>
        <w:t>2.1.1 Dự án Khu đô thị tại Quy Nhơn - Bình Định</w:t>
      </w:r>
      <w:r w:rsidRPr="0036203C">
        <w:rPr>
          <w:b/>
          <w:bCs/>
          <w:sz w:val="22"/>
          <w:szCs w:val="22"/>
        </w:rPr>
        <w:t>:</w:t>
      </w:r>
      <w:r w:rsidRPr="0036203C">
        <w:rPr>
          <w:sz w:val="22"/>
          <w:szCs w:val="22"/>
        </w:rPr>
        <w:t xml:space="preserve"> </w:t>
      </w:r>
      <w:r w:rsidRPr="0036203C">
        <w:rPr>
          <w:sz w:val="26"/>
          <w:szCs w:val="26"/>
        </w:rPr>
        <w:t>Văn phòng Đại diện Công ty tại thành phố Quy Nhơn chịu trách nhiệm công tác xúc tiến đầu tư :</w:t>
      </w:r>
    </w:p>
    <w:p w:rsidR="00A91896" w:rsidRPr="0036203C" w:rsidRDefault="00A91896" w:rsidP="00B535E6">
      <w:pPr>
        <w:tabs>
          <w:tab w:val="left" w:pos="720"/>
          <w:tab w:val="left" w:pos="900"/>
        </w:tabs>
        <w:spacing w:before="120" w:after="120" w:line="276" w:lineRule="auto"/>
        <w:jc w:val="both"/>
        <w:rPr>
          <w:sz w:val="26"/>
          <w:szCs w:val="26"/>
        </w:rPr>
      </w:pPr>
      <w:r w:rsidRPr="0036203C">
        <w:rPr>
          <w:sz w:val="26"/>
          <w:szCs w:val="26"/>
        </w:rPr>
        <w:tab/>
      </w:r>
      <w:r w:rsidRPr="0036203C">
        <w:rPr>
          <w:b/>
          <w:bCs/>
          <w:sz w:val="26"/>
          <w:szCs w:val="26"/>
        </w:rPr>
        <w:t>a. Khu đô thị Nhơn Phú – Tp. Quy Nhơn</w:t>
      </w:r>
      <w:r w:rsidRPr="0036203C">
        <w:rPr>
          <w:sz w:val="26"/>
          <w:szCs w:val="26"/>
        </w:rPr>
        <w:t>: Đã được UBND tỉnh Bình Định chấp thuận chủ trương, đang trong giai đoạn lập quy hoạch chi tiết 1/500.</w:t>
      </w:r>
    </w:p>
    <w:p w:rsidR="00A91896" w:rsidRPr="0036203C" w:rsidRDefault="00A91896" w:rsidP="00B535E6">
      <w:pPr>
        <w:tabs>
          <w:tab w:val="left" w:pos="720"/>
          <w:tab w:val="left" w:pos="900"/>
        </w:tabs>
        <w:spacing w:before="120" w:after="120" w:line="276" w:lineRule="auto"/>
        <w:jc w:val="both"/>
        <w:rPr>
          <w:sz w:val="26"/>
          <w:szCs w:val="26"/>
        </w:rPr>
      </w:pPr>
      <w:r w:rsidRPr="0036203C">
        <w:rPr>
          <w:sz w:val="26"/>
          <w:szCs w:val="26"/>
        </w:rPr>
        <w:tab/>
      </w:r>
      <w:r w:rsidRPr="0036203C">
        <w:rPr>
          <w:b/>
          <w:bCs/>
          <w:sz w:val="26"/>
          <w:szCs w:val="26"/>
        </w:rPr>
        <w:t>b. Khu dân cư Bàn Thành - An Nhơn</w:t>
      </w:r>
      <w:r w:rsidRPr="0036203C">
        <w:rPr>
          <w:sz w:val="26"/>
          <w:szCs w:val="26"/>
        </w:rPr>
        <w:t>: UBND Thị xã An Nhơn đã chấp thuận chủ trương, đang triển khai công tác quy hoạch chi tiết 1/500.</w:t>
      </w:r>
    </w:p>
    <w:p w:rsidR="00A91896" w:rsidRPr="0036203C" w:rsidRDefault="00A91896" w:rsidP="00B535E6">
      <w:pPr>
        <w:widowControl w:val="0"/>
        <w:spacing w:before="120" w:after="120" w:line="276" w:lineRule="auto"/>
        <w:ind w:firstLine="360"/>
        <w:jc w:val="both"/>
        <w:rPr>
          <w:sz w:val="26"/>
          <w:szCs w:val="26"/>
        </w:rPr>
      </w:pPr>
      <w:r w:rsidRPr="0036203C">
        <w:rPr>
          <w:b/>
          <w:bCs/>
          <w:sz w:val="26"/>
          <w:szCs w:val="26"/>
        </w:rPr>
        <w:t xml:space="preserve">2.1.2 Dự án Khu Phức hợp Thuỷ Vân giai đoạn I – Khu đô thị mới An Vân Dương – Tp. Huế: </w:t>
      </w:r>
      <w:r w:rsidRPr="0036203C">
        <w:rPr>
          <w:sz w:val="26"/>
          <w:szCs w:val="26"/>
        </w:rPr>
        <w:t>UBND tỉnh Thừa Thiên Huế, đã cấp phép đầu tư cho Công ty CP APEC Land Huế. Quy mô dự án: 34,7 ha, diện tích đất kinh doanh: 10,4 ha, đang trong giai đoạn lập phương án triển khai đền bù chi tiết.</w:t>
      </w:r>
    </w:p>
    <w:p w:rsidR="00A91896" w:rsidRPr="0036203C" w:rsidRDefault="00A91896" w:rsidP="00B535E6">
      <w:pPr>
        <w:tabs>
          <w:tab w:val="left" w:pos="720"/>
          <w:tab w:val="left" w:pos="900"/>
        </w:tabs>
        <w:spacing w:before="120" w:after="120" w:line="276" w:lineRule="auto"/>
        <w:jc w:val="both"/>
        <w:rPr>
          <w:sz w:val="26"/>
          <w:szCs w:val="26"/>
        </w:rPr>
      </w:pPr>
      <w:r w:rsidRPr="0036203C">
        <w:rPr>
          <w:sz w:val="22"/>
          <w:szCs w:val="22"/>
        </w:rPr>
        <w:tab/>
      </w:r>
      <w:r w:rsidRPr="0036203C">
        <w:rPr>
          <w:sz w:val="26"/>
          <w:szCs w:val="26"/>
        </w:rPr>
        <w:t>Bên cạnh việc triển khai đầu tư dự án trên, Công ty CP Apec Land Huế có thực hiện hợp tác kinh doanh khai thác đá xây dựng tại mỏ đá Núi Voi - Xã Bình Thành - Thừa Thiên Huế.</w:t>
      </w:r>
    </w:p>
    <w:p w:rsidR="00A91896" w:rsidRPr="0036203C" w:rsidRDefault="00A91896" w:rsidP="00B535E6">
      <w:pPr>
        <w:tabs>
          <w:tab w:val="left" w:pos="720"/>
          <w:tab w:val="left" w:pos="900"/>
        </w:tabs>
        <w:spacing w:before="120" w:after="120" w:line="276" w:lineRule="auto"/>
        <w:ind w:firstLine="360"/>
        <w:jc w:val="both"/>
        <w:rPr>
          <w:sz w:val="26"/>
          <w:szCs w:val="26"/>
        </w:rPr>
      </w:pPr>
      <w:r w:rsidRPr="0036203C">
        <w:rPr>
          <w:b/>
          <w:bCs/>
          <w:sz w:val="26"/>
          <w:szCs w:val="26"/>
        </w:rPr>
        <w:t>2.1.3 Dự án Khu đô thị tại thành phố Hà Nam</w:t>
      </w:r>
      <w:r w:rsidRPr="0036203C">
        <w:rPr>
          <w:sz w:val="26"/>
          <w:szCs w:val="26"/>
        </w:rPr>
        <w:t>: Dự án đang ở giai đoạn lập hồ sơ xin cấp phép đầu tư. Quy mô dự án: 88 ha, diện tích đất kinh doanh: 37,7 ha.</w:t>
      </w:r>
    </w:p>
    <w:p w:rsidR="00A91896" w:rsidRPr="0036203C" w:rsidRDefault="00A91896" w:rsidP="00B535E6">
      <w:pPr>
        <w:tabs>
          <w:tab w:val="left" w:pos="720"/>
          <w:tab w:val="left" w:pos="900"/>
        </w:tabs>
        <w:spacing w:before="120" w:after="120" w:line="276" w:lineRule="auto"/>
        <w:ind w:firstLine="360"/>
        <w:jc w:val="both"/>
        <w:rPr>
          <w:sz w:val="26"/>
          <w:szCs w:val="26"/>
        </w:rPr>
      </w:pPr>
      <w:r w:rsidRPr="0036203C">
        <w:rPr>
          <w:b/>
          <w:bCs/>
          <w:sz w:val="26"/>
          <w:szCs w:val="26"/>
        </w:rPr>
        <w:t>2.1.4  Dự án Quản lý, khai thác chợ Tam Đa, thành phố Hà Nội</w:t>
      </w:r>
      <w:r w:rsidRPr="0036203C">
        <w:rPr>
          <w:sz w:val="26"/>
          <w:szCs w:val="26"/>
        </w:rPr>
        <w:t>: Công ty đã được UBND thành phố Hà Nội giao đất, thực hiện hợp đồng thuê đất, lập đồ án thiết kế đầu tư Trung tâm TM, VP cho thuê. Quy mô dự án: Diện tích đầu tư: 783m2, diện tích kinh doanh: 783m2, tổng mức đầu tư dự kiến: 50 tỷ đồng.</w:t>
      </w:r>
    </w:p>
    <w:p w:rsidR="00A91896" w:rsidRPr="0036203C" w:rsidRDefault="00A91896" w:rsidP="00B535E6">
      <w:pPr>
        <w:tabs>
          <w:tab w:val="left" w:pos="720"/>
          <w:tab w:val="left" w:pos="900"/>
        </w:tabs>
        <w:spacing w:before="120" w:after="120" w:line="276" w:lineRule="auto"/>
        <w:jc w:val="both"/>
        <w:rPr>
          <w:sz w:val="26"/>
          <w:szCs w:val="26"/>
        </w:rPr>
      </w:pPr>
      <w:r w:rsidRPr="0036203C">
        <w:rPr>
          <w:sz w:val="26"/>
          <w:szCs w:val="26"/>
        </w:rPr>
        <w:t>Các dự án nghiên cứu mới, nếu có tính khả thi cao, sẽ triển khai thực hiện và công bố thông tin.</w:t>
      </w:r>
    </w:p>
    <w:p w:rsidR="00A91896" w:rsidRPr="0036203C" w:rsidRDefault="00A91896" w:rsidP="00B535E6">
      <w:pPr>
        <w:tabs>
          <w:tab w:val="left" w:pos="720"/>
          <w:tab w:val="left" w:pos="900"/>
        </w:tabs>
        <w:spacing w:before="120" w:after="120" w:line="276" w:lineRule="auto"/>
        <w:jc w:val="both"/>
        <w:rPr>
          <w:b/>
          <w:bCs/>
          <w:sz w:val="26"/>
          <w:szCs w:val="26"/>
        </w:rPr>
      </w:pPr>
      <w:r w:rsidRPr="0036203C">
        <w:rPr>
          <w:b/>
          <w:bCs/>
          <w:sz w:val="26"/>
          <w:szCs w:val="26"/>
        </w:rPr>
        <w:t>2.2. Các dự án trong giai đoạn thi công xây dựng và khai thác:</w:t>
      </w:r>
    </w:p>
    <w:p w:rsidR="00A91896" w:rsidRPr="0036203C" w:rsidRDefault="00A91896" w:rsidP="00B535E6">
      <w:pPr>
        <w:tabs>
          <w:tab w:val="left" w:pos="720"/>
          <w:tab w:val="left" w:pos="900"/>
        </w:tabs>
        <w:spacing w:before="120" w:after="120" w:line="276" w:lineRule="auto"/>
        <w:ind w:firstLine="360"/>
        <w:jc w:val="both"/>
        <w:rPr>
          <w:b/>
          <w:bCs/>
          <w:sz w:val="26"/>
          <w:szCs w:val="26"/>
        </w:rPr>
      </w:pPr>
      <w:r w:rsidRPr="0036203C">
        <w:rPr>
          <w:b/>
          <w:bCs/>
          <w:sz w:val="26"/>
          <w:szCs w:val="26"/>
        </w:rPr>
        <w:t xml:space="preserve">2.2.1 Dự án Trung tâm Thương mại, Văn phòng cho thuê, khách sạn cao cấp phường Gia Sàng, thành phố Thái Nguyên: </w:t>
      </w:r>
    </w:p>
    <w:p w:rsidR="00A91896" w:rsidRPr="0036203C" w:rsidRDefault="00A91896" w:rsidP="00B535E6">
      <w:pPr>
        <w:spacing w:before="120" w:after="120" w:line="276" w:lineRule="auto"/>
        <w:ind w:right="3"/>
        <w:jc w:val="both"/>
        <w:rPr>
          <w:sz w:val="26"/>
          <w:szCs w:val="26"/>
        </w:rPr>
      </w:pPr>
      <w:r w:rsidRPr="0036203C">
        <w:rPr>
          <w:sz w:val="26"/>
          <w:szCs w:val="26"/>
        </w:rPr>
        <w:t>Dự án có vị trí tại ngã 3 Bắc Nam, thành phố Thái Nguyên với diện tích 3,1 ha (trong đó diện tích kinh doanh: 2,1 ha) được UBND tỉnh Thái Nguyên phê duyệt tại Quyết định số 1849/UBND-TH ngày 18/11/2008. Quy hoạch xây dựng khu dự án bao gồm:</w:t>
      </w:r>
    </w:p>
    <w:p w:rsidR="00A91896" w:rsidRPr="0036203C" w:rsidRDefault="00A91896" w:rsidP="00B535E6">
      <w:pPr>
        <w:spacing w:before="120" w:after="120" w:line="276" w:lineRule="auto"/>
        <w:ind w:left="357" w:right="6"/>
        <w:jc w:val="both"/>
        <w:rPr>
          <w:sz w:val="26"/>
          <w:szCs w:val="26"/>
        </w:rPr>
      </w:pPr>
      <w:r w:rsidRPr="0036203C">
        <w:rPr>
          <w:sz w:val="26"/>
          <w:szCs w:val="26"/>
        </w:rPr>
        <w:t>-</w:t>
      </w:r>
      <w:r w:rsidRPr="0036203C">
        <w:rPr>
          <w:sz w:val="26"/>
          <w:szCs w:val="26"/>
        </w:rPr>
        <w:tab/>
        <w:t>42 căn biệt thự, diện tích từ 200 - 300m2</w:t>
      </w:r>
      <w:r w:rsidRPr="0036203C">
        <w:rPr>
          <w:sz w:val="26"/>
          <w:szCs w:val="26"/>
        </w:rPr>
        <w:tab/>
      </w:r>
    </w:p>
    <w:p w:rsidR="00A91896" w:rsidRPr="0036203C" w:rsidRDefault="00A91896" w:rsidP="00B535E6">
      <w:pPr>
        <w:spacing w:before="120" w:after="120" w:line="276" w:lineRule="auto"/>
        <w:ind w:left="357" w:right="6"/>
        <w:jc w:val="both"/>
        <w:rPr>
          <w:sz w:val="26"/>
          <w:szCs w:val="26"/>
        </w:rPr>
      </w:pPr>
      <w:r w:rsidRPr="0036203C">
        <w:rPr>
          <w:sz w:val="26"/>
          <w:szCs w:val="26"/>
        </w:rPr>
        <w:t>-</w:t>
      </w:r>
      <w:r w:rsidRPr="0036203C">
        <w:rPr>
          <w:sz w:val="26"/>
          <w:szCs w:val="26"/>
        </w:rPr>
        <w:tab/>
        <w:t>28 căn nhà chia lô, diện tích 80 - 100m2.</w:t>
      </w:r>
    </w:p>
    <w:p w:rsidR="00A91896" w:rsidRPr="0036203C" w:rsidRDefault="00A91896" w:rsidP="00B535E6">
      <w:pPr>
        <w:spacing w:before="120" w:after="120" w:line="276" w:lineRule="auto"/>
        <w:ind w:left="357" w:right="6"/>
        <w:jc w:val="both"/>
        <w:rPr>
          <w:sz w:val="26"/>
          <w:szCs w:val="26"/>
        </w:rPr>
      </w:pPr>
      <w:r w:rsidRPr="0036203C">
        <w:rPr>
          <w:sz w:val="26"/>
          <w:szCs w:val="26"/>
        </w:rPr>
        <w:t>-</w:t>
      </w:r>
      <w:r w:rsidRPr="0036203C">
        <w:rPr>
          <w:sz w:val="26"/>
          <w:szCs w:val="26"/>
        </w:rPr>
        <w:tab/>
        <w:t>Tòa nhà căn hộ cao cấp để bán: 10 tầng.</w:t>
      </w:r>
    </w:p>
    <w:p w:rsidR="00A91896" w:rsidRPr="0036203C" w:rsidRDefault="00A91896" w:rsidP="00B535E6">
      <w:pPr>
        <w:spacing w:before="120" w:after="120" w:line="276" w:lineRule="auto"/>
        <w:ind w:left="357" w:right="6"/>
        <w:jc w:val="both"/>
        <w:rPr>
          <w:sz w:val="26"/>
          <w:szCs w:val="26"/>
        </w:rPr>
      </w:pPr>
      <w:r w:rsidRPr="0036203C">
        <w:rPr>
          <w:sz w:val="26"/>
          <w:szCs w:val="26"/>
        </w:rPr>
        <w:t>-</w:t>
      </w:r>
      <w:r w:rsidRPr="0036203C">
        <w:rPr>
          <w:sz w:val="26"/>
          <w:szCs w:val="26"/>
        </w:rPr>
        <w:tab/>
        <w:t>Tòa nhà chăm sóc sức khỏe quốc tế  9 tầng</w:t>
      </w:r>
    </w:p>
    <w:p w:rsidR="00A91896" w:rsidRPr="0036203C" w:rsidRDefault="00A91896" w:rsidP="00B535E6">
      <w:pPr>
        <w:spacing w:before="120" w:after="120" w:line="276" w:lineRule="auto"/>
        <w:ind w:left="357" w:right="6"/>
        <w:jc w:val="both"/>
        <w:rPr>
          <w:sz w:val="26"/>
          <w:szCs w:val="26"/>
        </w:rPr>
      </w:pPr>
      <w:r w:rsidRPr="0036203C">
        <w:rPr>
          <w:sz w:val="26"/>
          <w:szCs w:val="26"/>
        </w:rPr>
        <w:t xml:space="preserve">-  </w:t>
      </w:r>
      <w:r w:rsidRPr="0036203C">
        <w:rPr>
          <w:sz w:val="26"/>
          <w:szCs w:val="26"/>
        </w:rPr>
        <w:tab/>
        <w:t>Tòa tháp đôi Trung tâm thương mại, khách sạn và văn phòng cho thuê : 12 tầng</w:t>
      </w:r>
    </w:p>
    <w:p w:rsidR="00A91896" w:rsidRPr="0036203C" w:rsidRDefault="00A91896" w:rsidP="00B535E6">
      <w:pPr>
        <w:tabs>
          <w:tab w:val="left" w:pos="720"/>
          <w:tab w:val="left" w:pos="900"/>
        </w:tabs>
        <w:spacing w:before="120" w:after="120" w:line="276" w:lineRule="auto"/>
        <w:jc w:val="both"/>
        <w:rPr>
          <w:sz w:val="26"/>
          <w:szCs w:val="26"/>
        </w:rPr>
      </w:pPr>
      <w:r w:rsidRPr="0036203C">
        <w:rPr>
          <w:sz w:val="26"/>
          <w:szCs w:val="26"/>
        </w:rPr>
        <w:t>đã hoàn thành đầu tư xây dựng hạ tầng giai đoạn 1 (2,3ha), đang triển khai xây dựng một số nhà mẫu biệt thự, nhà chia lô thực hiện kinh doanh, huy động vốn. Tiếp tục hoàn thành thủ tục đền bù GPMB phần đất còn lại của giai đoạn 2, xác định tiền sử dụng đất phải nộp theo quy định.</w:t>
      </w:r>
    </w:p>
    <w:p w:rsidR="00A91896" w:rsidRPr="0036203C" w:rsidRDefault="00A91896" w:rsidP="00B535E6">
      <w:pPr>
        <w:tabs>
          <w:tab w:val="left" w:pos="720"/>
          <w:tab w:val="left" w:pos="900"/>
        </w:tabs>
        <w:spacing w:before="120" w:after="120" w:line="276" w:lineRule="auto"/>
        <w:jc w:val="both"/>
        <w:rPr>
          <w:sz w:val="26"/>
          <w:szCs w:val="26"/>
        </w:rPr>
      </w:pPr>
      <w:r w:rsidRPr="003F5DFC">
        <w:rPr>
          <w:sz w:val="26"/>
          <w:szCs w:val="26"/>
        </w:rPr>
        <w:pict>
          <v:shape id="_x0000_i1027" type="#_x0000_t75" style="width:450pt;height:198pt;mso-position-horizontal-relative:char;mso-position-vertical-relative:line">
            <v:imagedata r:id="rId9" o:title=""/>
          </v:shape>
        </w:pict>
      </w:r>
    </w:p>
    <w:p w:rsidR="00A91896" w:rsidRPr="0036203C" w:rsidRDefault="00A91896" w:rsidP="00B535E6">
      <w:pPr>
        <w:tabs>
          <w:tab w:val="left" w:pos="720"/>
          <w:tab w:val="left" w:pos="900"/>
        </w:tabs>
        <w:spacing w:before="120" w:after="120" w:line="276" w:lineRule="auto"/>
        <w:ind w:firstLine="360"/>
        <w:jc w:val="both"/>
        <w:rPr>
          <w:b/>
          <w:bCs/>
          <w:sz w:val="26"/>
          <w:szCs w:val="26"/>
          <w:lang w:val="fr-FR"/>
        </w:rPr>
      </w:pPr>
    </w:p>
    <w:p w:rsidR="00A91896" w:rsidRPr="0036203C" w:rsidRDefault="00A91896" w:rsidP="00B535E6">
      <w:pPr>
        <w:tabs>
          <w:tab w:val="left" w:pos="720"/>
          <w:tab w:val="left" w:pos="900"/>
        </w:tabs>
        <w:spacing w:before="120" w:after="120" w:line="276" w:lineRule="auto"/>
        <w:ind w:firstLine="360"/>
        <w:jc w:val="both"/>
        <w:rPr>
          <w:b/>
          <w:bCs/>
          <w:sz w:val="26"/>
          <w:szCs w:val="26"/>
          <w:lang w:val="fr-FR"/>
        </w:rPr>
      </w:pPr>
    </w:p>
    <w:p w:rsidR="00A91896" w:rsidRPr="0036203C" w:rsidRDefault="00A91896" w:rsidP="00B535E6">
      <w:pPr>
        <w:tabs>
          <w:tab w:val="left" w:pos="720"/>
          <w:tab w:val="left" w:pos="900"/>
        </w:tabs>
        <w:spacing w:before="120" w:after="120" w:line="276" w:lineRule="auto"/>
        <w:ind w:firstLine="360"/>
        <w:jc w:val="both"/>
        <w:rPr>
          <w:sz w:val="26"/>
          <w:szCs w:val="26"/>
          <w:lang w:val="fr-FR"/>
        </w:rPr>
      </w:pPr>
      <w:r w:rsidRPr="0036203C">
        <w:rPr>
          <w:b/>
          <w:bCs/>
          <w:sz w:val="26"/>
          <w:szCs w:val="26"/>
          <w:lang w:val="fr-FR"/>
        </w:rPr>
        <w:t>2.2.2  Dự án Đầu tư - Kinh doanh Hạ Tầng KCN Nhỏ và Vừa Đa Hội – Khu số 2 - Bắc Ninh:</w:t>
      </w:r>
      <w:r w:rsidRPr="0036203C">
        <w:rPr>
          <w:sz w:val="26"/>
          <w:szCs w:val="26"/>
          <w:lang w:val="fr-FR"/>
        </w:rPr>
        <w:t xml:space="preserve"> </w:t>
      </w:r>
    </w:p>
    <w:p w:rsidR="00A91896" w:rsidRPr="0036203C" w:rsidRDefault="00A91896" w:rsidP="00B535E6">
      <w:pPr>
        <w:tabs>
          <w:tab w:val="left" w:pos="720"/>
          <w:tab w:val="left" w:pos="900"/>
        </w:tabs>
        <w:spacing w:before="120" w:after="120" w:line="276" w:lineRule="auto"/>
        <w:jc w:val="both"/>
        <w:rPr>
          <w:sz w:val="26"/>
          <w:szCs w:val="26"/>
          <w:lang w:val="fr-FR"/>
        </w:rPr>
      </w:pPr>
      <w:r w:rsidRPr="0036203C">
        <w:rPr>
          <w:sz w:val="26"/>
          <w:szCs w:val="26"/>
          <w:lang w:val="fr-FR"/>
        </w:rPr>
        <w:tab/>
        <w:t>Dự án thuộc khu vực các làng nghề truyền thống lâu năm về sản xuất Thép, Đồ gỗ nội thất, Đồng Kỵ, Phù Khê, Thiết Úng, sản xuất bao bì, nông sản Đình Bảng, Ninh Hiệp…Dự án gần tuyến quốc lộ 1A, đường sắt Hà Nội Lạng Sơn, cách Hà Nội 14km. Diện tích được giao đầu tư 34,5ha, diện tích đất kinh doanh: 21,5ha, tổng mức đầu tư khoảng 465 tỷ đồng.</w:t>
      </w:r>
    </w:p>
    <w:p w:rsidR="00A91896" w:rsidRPr="0036203C" w:rsidRDefault="00A91896" w:rsidP="00B535E6">
      <w:pPr>
        <w:tabs>
          <w:tab w:val="left" w:pos="720"/>
          <w:tab w:val="left" w:pos="900"/>
        </w:tabs>
        <w:spacing w:before="120" w:after="120" w:line="276" w:lineRule="auto"/>
        <w:jc w:val="both"/>
        <w:rPr>
          <w:sz w:val="26"/>
          <w:szCs w:val="26"/>
          <w:lang w:val="fr-FR"/>
        </w:rPr>
      </w:pPr>
      <w:r w:rsidRPr="0036203C">
        <w:rPr>
          <w:sz w:val="26"/>
          <w:szCs w:val="26"/>
          <w:lang w:val="fr-FR"/>
        </w:rPr>
        <w:tab/>
        <w:t>Công ty đã hoàn thành đền bù GPMB 19,6ha đất Khu số 2 của dự án, đang triển khai xây dựng cơ sở hạ tầng giai đoạn 1, từ 2 - 3 ha.</w:t>
      </w:r>
    </w:p>
    <w:p w:rsidR="00A91896" w:rsidRPr="0036203C" w:rsidRDefault="00A91896" w:rsidP="00B535E6">
      <w:pPr>
        <w:tabs>
          <w:tab w:val="left" w:pos="720"/>
          <w:tab w:val="left" w:pos="900"/>
        </w:tabs>
        <w:spacing w:before="120" w:after="120" w:line="276" w:lineRule="auto"/>
        <w:jc w:val="both"/>
        <w:rPr>
          <w:sz w:val="26"/>
          <w:szCs w:val="26"/>
        </w:rPr>
      </w:pPr>
      <w:r w:rsidRPr="003F5DFC">
        <w:rPr>
          <w:sz w:val="26"/>
          <w:szCs w:val="26"/>
        </w:rPr>
        <w:pict>
          <v:shape id="_x0000_i1028" type="#_x0000_t75" style="width:450pt;height:195pt;mso-position-horizontal-relative:char;mso-position-vertical-relative:line">
            <v:imagedata r:id="rId10" o:title=""/>
          </v:shape>
        </w:pict>
      </w:r>
    </w:p>
    <w:p w:rsidR="00A91896" w:rsidRPr="0036203C" w:rsidRDefault="00A91896" w:rsidP="00B535E6">
      <w:pPr>
        <w:tabs>
          <w:tab w:val="left" w:pos="900"/>
        </w:tabs>
        <w:spacing w:before="120" w:after="120" w:line="276" w:lineRule="auto"/>
        <w:ind w:firstLine="360"/>
        <w:jc w:val="both"/>
        <w:rPr>
          <w:b/>
          <w:bCs/>
          <w:sz w:val="26"/>
          <w:szCs w:val="26"/>
          <w:lang w:val="fr-FR"/>
        </w:rPr>
      </w:pPr>
      <w:r w:rsidRPr="0036203C">
        <w:rPr>
          <w:b/>
          <w:bCs/>
          <w:sz w:val="26"/>
          <w:szCs w:val="26"/>
          <w:lang w:val="fr-FR"/>
        </w:rPr>
        <w:t xml:space="preserve">2.2.3 Dự án Trung tâm Thương mại - Tài chính Bắc Ninh: </w:t>
      </w:r>
    </w:p>
    <w:p w:rsidR="00A91896" w:rsidRPr="0036203C" w:rsidRDefault="00A91896" w:rsidP="00B535E6">
      <w:pPr>
        <w:spacing w:before="120" w:after="120" w:line="276" w:lineRule="auto"/>
        <w:ind w:right="6"/>
        <w:jc w:val="both"/>
        <w:rPr>
          <w:sz w:val="26"/>
          <w:szCs w:val="26"/>
          <w:lang w:val="fr-FR"/>
        </w:rPr>
      </w:pPr>
      <w:r w:rsidRPr="0036203C">
        <w:rPr>
          <w:sz w:val="22"/>
          <w:szCs w:val="22"/>
          <w:lang w:val="fr-FR"/>
        </w:rPr>
        <w:tab/>
      </w:r>
      <w:r w:rsidRPr="0036203C">
        <w:rPr>
          <w:sz w:val="26"/>
          <w:szCs w:val="26"/>
          <w:lang w:val="fr-FR"/>
        </w:rPr>
        <w:t>Dự án nằm ở trung tâm thành phố Bắc Ninh, cạnh trung tâm văn hóa Kinh Bắc, phía sau văn phòng UBND tỉnh Bắc Ninh, diện tích 7.571m2. Dự án, gồm 3 tòa nhà có diện tích 600 - 700m2, chiều cao xây dựng 6 tầng.</w:t>
      </w:r>
    </w:p>
    <w:p w:rsidR="00A91896" w:rsidRPr="0036203C" w:rsidRDefault="00A91896" w:rsidP="00B535E6">
      <w:pPr>
        <w:tabs>
          <w:tab w:val="left" w:pos="720"/>
          <w:tab w:val="left" w:pos="900"/>
        </w:tabs>
        <w:spacing w:before="120" w:after="120" w:line="276" w:lineRule="auto"/>
        <w:jc w:val="both"/>
        <w:rPr>
          <w:sz w:val="26"/>
          <w:szCs w:val="26"/>
        </w:rPr>
      </w:pPr>
      <w:r w:rsidRPr="0036203C">
        <w:rPr>
          <w:sz w:val="26"/>
          <w:szCs w:val="26"/>
          <w:lang w:val="fr-FR"/>
        </w:rPr>
        <w:tab/>
        <w:t xml:space="preserve">Công ty đã hoàn tất đền bù toàn bộ diện tích, đang lập hồ sơ trình phê duyệt đồ án quy hoạch thiết kế xây dựng. </w:t>
      </w:r>
      <w:r w:rsidRPr="0036203C">
        <w:rPr>
          <w:sz w:val="26"/>
          <w:szCs w:val="26"/>
        </w:rPr>
        <w:t>Tổng mức đầu tư dự kiến: 63 tỷ đồng</w:t>
      </w:r>
    </w:p>
    <w:p w:rsidR="00A91896" w:rsidRPr="0036203C" w:rsidRDefault="00A91896" w:rsidP="00B535E6">
      <w:pPr>
        <w:tabs>
          <w:tab w:val="left" w:pos="720"/>
          <w:tab w:val="left" w:pos="900"/>
        </w:tabs>
        <w:spacing w:before="120" w:after="120" w:line="276" w:lineRule="auto"/>
        <w:jc w:val="both"/>
        <w:rPr>
          <w:sz w:val="26"/>
          <w:szCs w:val="26"/>
        </w:rPr>
      </w:pPr>
      <w:r w:rsidRPr="003F5DFC">
        <w:rPr>
          <w:sz w:val="26"/>
          <w:szCs w:val="26"/>
        </w:rPr>
        <w:pict>
          <v:shape id="_x0000_i1029" type="#_x0000_t75" style="width:444pt;height:206.25pt">
            <v:imagedata r:id="rId11" o:title=""/>
          </v:shape>
        </w:pict>
      </w:r>
    </w:p>
    <w:p w:rsidR="00A91896" w:rsidRPr="0036203C" w:rsidRDefault="00A91896" w:rsidP="00B535E6">
      <w:pPr>
        <w:tabs>
          <w:tab w:val="left" w:pos="900"/>
        </w:tabs>
        <w:spacing w:before="120" w:after="120" w:line="276" w:lineRule="auto"/>
        <w:ind w:firstLine="360"/>
        <w:jc w:val="both"/>
        <w:rPr>
          <w:b/>
          <w:bCs/>
          <w:sz w:val="26"/>
          <w:szCs w:val="26"/>
          <w:lang w:val="fr-FR"/>
        </w:rPr>
      </w:pPr>
      <w:r w:rsidRPr="0036203C">
        <w:rPr>
          <w:b/>
          <w:bCs/>
          <w:sz w:val="26"/>
          <w:szCs w:val="26"/>
          <w:lang w:val="fr-FR"/>
        </w:rPr>
        <w:t xml:space="preserve">2.2.4 Dự án KCD Số 5 Túc Duyên – Tp. Thái Nguyên: </w:t>
      </w:r>
    </w:p>
    <w:p w:rsidR="00A91896" w:rsidRPr="0036203C" w:rsidRDefault="00A91896" w:rsidP="00B535E6">
      <w:pPr>
        <w:tabs>
          <w:tab w:val="left" w:pos="720"/>
          <w:tab w:val="left" w:pos="900"/>
        </w:tabs>
        <w:spacing w:before="120" w:after="120" w:line="276" w:lineRule="auto"/>
        <w:jc w:val="both"/>
        <w:rPr>
          <w:sz w:val="26"/>
          <w:szCs w:val="26"/>
          <w:lang w:val="fr-FR"/>
        </w:rPr>
      </w:pPr>
      <w:r w:rsidRPr="0036203C">
        <w:rPr>
          <w:sz w:val="22"/>
          <w:szCs w:val="22"/>
          <w:lang w:val="fr-FR"/>
        </w:rPr>
        <w:tab/>
      </w:r>
      <w:r w:rsidRPr="0036203C">
        <w:rPr>
          <w:sz w:val="26"/>
          <w:szCs w:val="26"/>
          <w:lang w:val="fr-FR"/>
        </w:rPr>
        <w:t xml:space="preserve">Tổng diện tích được cấp phép đầu tư là 40ha, diện tích đất kinh doanh 18,5ha. Công ty APEC Thái Nguyên đã thực hiện đền bù GPMB diện tích 3,6 ha và đã xây dựng hoàn thành hạ tầng kỹ thuật. Dự án đã đưa vào kinh doanh huy động vốn, đồng thời đầu tư xây dựng khu tái định cư cho giai đoạn 2 của dự án Trung tâm TM Thái Nguyên. </w:t>
      </w:r>
    </w:p>
    <w:p w:rsidR="00A91896" w:rsidRPr="0036203C" w:rsidRDefault="00A91896" w:rsidP="00B535E6">
      <w:pPr>
        <w:tabs>
          <w:tab w:val="left" w:pos="720"/>
          <w:tab w:val="left" w:pos="900"/>
        </w:tabs>
        <w:spacing w:before="120" w:after="120" w:line="276" w:lineRule="auto"/>
        <w:jc w:val="both"/>
        <w:rPr>
          <w:sz w:val="26"/>
          <w:szCs w:val="26"/>
          <w:lang w:val="fr-FR"/>
        </w:rPr>
      </w:pPr>
      <w:r w:rsidRPr="0036203C">
        <w:rPr>
          <w:sz w:val="26"/>
          <w:szCs w:val="26"/>
          <w:lang w:val="fr-FR"/>
        </w:rPr>
        <w:t xml:space="preserve">            Trong năm 2012 Công ty đã thực hiện huy động góp vốn. Tình hình thị trường có khởi sắc hơn từ đầu năm 2013. Dự kiến riêng năm 2013, phần diện tích 3,6 ha đang thực hiện sẽ mang về cho Công ty khoản doanh thu khoảng 35 tỷ đồng.</w:t>
      </w:r>
    </w:p>
    <w:p w:rsidR="00A91896" w:rsidRPr="0036203C" w:rsidRDefault="00A91896" w:rsidP="00B535E6">
      <w:pPr>
        <w:tabs>
          <w:tab w:val="left" w:pos="720"/>
          <w:tab w:val="left" w:pos="900"/>
        </w:tabs>
        <w:spacing w:before="120" w:after="120" w:line="276" w:lineRule="auto"/>
        <w:jc w:val="both"/>
        <w:rPr>
          <w:sz w:val="22"/>
          <w:szCs w:val="22"/>
          <w:lang w:val="fr-FR"/>
        </w:rPr>
      </w:pPr>
      <w:r w:rsidRPr="0036203C">
        <w:rPr>
          <w:sz w:val="26"/>
          <w:szCs w:val="26"/>
          <w:lang w:val="fr-FR"/>
        </w:rPr>
        <w:t xml:space="preserve">             Phần diện tích đất 36,4 ha còn lại của dự án, Công ty đang khẩn trương lập phương án đền bù, thu hồi đất trình thành phố phê duyệt để triển khai đầu tư theo giai đoạn.</w:t>
      </w:r>
    </w:p>
    <w:p w:rsidR="00A91896" w:rsidRPr="0036203C" w:rsidRDefault="00A91896" w:rsidP="00B535E6">
      <w:pPr>
        <w:tabs>
          <w:tab w:val="left" w:pos="900"/>
        </w:tabs>
        <w:spacing w:before="120" w:after="120" w:line="276" w:lineRule="auto"/>
        <w:ind w:firstLine="360"/>
        <w:jc w:val="both"/>
        <w:rPr>
          <w:b/>
          <w:bCs/>
          <w:sz w:val="26"/>
          <w:szCs w:val="26"/>
          <w:lang w:val="fr-FR"/>
        </w:rPr>
      </w:pPr>
      <w:r w:rsidRPr="0036203C">
        <w:rPr>
          <w:b/>
          <w:bCs/>
          <w:sz w:val="26"/>
          <w:szCs w:val="26"/>
          <w:lang w:val="fr-FR"/>
        </w:rPr>
        <w:t xml:space="preserve">2.2.5 Dự án KCN Điềm Thụy – Thái Nguyên: </w:t>
      </w:r>
    </w:p>
    <w:p w:rsidR="00A91896" w:rsidRPr="0036203C" w:rsidRDefault="00A91896" w:rsidP="00B535E6">
      <w:pPr>
        <w:tabs>
          <w:tab w:val="left" w:pos="720"/>
          <w:tab w:val="left" w:pos="900"/>
        </w:tabs>
        <w:spacing w:before="120" w:after="120" w:line="276" w:lineRule="auto"/>
        <w:jc w:val="both"/>
        <w:rPr>
          <w:spacing w:val="-2"/>
          <w:sz w:val="22"/>
          <w:szCs w:val="22"/>
          <w:lang w:val="fr-FR"/>
        </w:rPr>
      </w:pPr>
      <w:r w:rsidRPr="0036203C">
        <w:rPr>
          <w:spacing w:val="-2"/>
          <w:sz w:val="22"/>
          <w:szCs w:val="22"/>
          <w:lang w:val="fr-FR"/>
        </w:rPr>
        <w:tab/>
      </w:r>
      <w:r w:rsidRPr="003F5DFC">
        <w:rPr>
          <w:spacing w:val="-2"/>
          <w:sz w:val="22"/>
          <w:szCs w:val="22"/>
          <w:lang w:val="fr-FR"/>
        </w:rPr>
        <w:pict>
          <v:shape id="_x0000_i1030" type="#_x0000_t75" style="width:459pt;height:207pt;mso-position-horizontal-relative:char;mso-position-vertical-relative:line" fillcolor="#0c9">
            <v:imagedata r:id="rId12" o:title=""/>
          </v:shape>
        </w:pict>
      </w:r>
    </w:p>
    <w:p w:rsidR="00A91896" w:rsidRPr="0036203C" w:rsidRDefault="00A91896" w:rsidP="00B535E6">
      <w:pPr>
        <w:tabs>
          <w:tab w:val="left" w:pos="720"/>
          <w:tab w:val="left" w:pos="900"/>
        </w:tabs>
        <w:spacing w:before="120" w:after="120" w:line="276" w:lineRule="auto"/>
        <w:jc w:val="both"/>
        <w:rPr>
          <w:sz w:val="26"/>
          <w:szCs w:val="26"/>
          <w:lang w:val="fr-FR"/>
        </w:rPr>
      </w:pPr>
      <w:r w:rsidRPr="0036203C">
        <w:rPr>
          <w:spacing w:val="-2"/>
          <w:sz w:val="22"/>
          <w:szCs w:val="22"/>
          <w:lang w:val="fr-FR"/>
        </w:rPr>
        <w:tab/>
      </w:r>
      <w:r w:rsidRPr="0036203C">
        <w:rPr>
          <w:sz w:val="26"/>
          <w:szCs w:val="26"/>
          <w:lang w:val="fr-FR"/>
        </w:rPr>
        <w:t xml:space="preserve">Dự án được UBND tỉnh Thái Nguyên phê duyệt quy hoạch chi tiết, cấp giấy chứng nhận đầu tư số 172031000013 ngày 4/6/2009; đã được Chính phủ và UBND tỉnh Thái Nguyên phê duyệt hỗ trợ kinh phí giải phóng mặt bằng, xây dựng hạ tầng kỹ thuật theo quyết định 43/2009/QĐ - TTg ngày 19 tháng 3 năm 2009 là 70 tỷ đồng. </w:t>
      </w:r>
    </w:p>
    <w:p w:rsidR="00A91896" w:rsidRPr="0036203C" w:rsidRDefault="00A91896" w:rsidP="00B535E6">
      <w:pPr>
        <w:tabs>
          <w:tab w:val="left" w:pos="720"/>
          <w:tab w:val="left" w:pos="900"/>
        </w:tabs>
        <w:spacing w:before="120" w:after="120" w:line="276" w:lineRule="auto"/>
        <w:jc w:val="both"/>
        <w:rPr>
          <w:sz w:val="26"/>
          <w:szCs w:val="26"/>
          <w:lang w:val="fr-FR"/>
        </w:rPr>
      </w:pPr>
      <w:r w:rsidRPr="0036203C">
        <w:rPr>
          <w:sz w:val="26"/>
          <w:szCs w:val="26"/>
          <w:lang w:val="fr-FR"/>
        </w:rPr>
        <w:tab/>
        <w:t xml:space="preserve">Khu công nghiêp Điềm Thụy, có diện tích 170ha, thuộc địa phận 2 huyện Phú Bình và Phổ Yên, sát với đường cao tốc quốc lộ 3 (Hà Nội – Thái Nguyên) đang được triển khai xây dựng. Đây là khu công nghiệp tập trung, nằm trong danh mục các khu công nghiệp Việt Nam được ưu tiên phát triển từ nay đến năm 2015 đã được Thủ tướng Chính phủ phê duyệt, các doanh nghiệp vào đầu tư tại khu công nghiệp Điềm Thụy sẽ được nhận những chế độ ưu đãi cao nhất của Chính phủ. Các ưu điểm của dự án: </w:t>
      </w:r>
    </w:p>
    <w:p w:rsidR="00A91896" w:rsidRPr="0036203C" w:rsidRDefault="00A91896" w:rsidP="00B535E6">
      <w:pPr>
        <w:tabs>
          <w:tab w:val="left" w:pos="720"/>
          <w:tab w:val="left" w:pos="900"/>
        </w:tabs>
        <w:spacing w:before="120" w:after="120" w:line="276" w:lineRule="auto"/>
        <w:jc w:val="both"/>
        <w:rPr>
          <w:sz w:val="26"/>
          <w:szCs w:val="26"/>
          <w:lang w:val="fr-FR"/>
        </w:rPr>
      </w:pPr>
      <w:r w:rsidRPr="0036203C">
        <w:rPr>
          <w:sz w:val="26"/>
          <w:szCs w:val="26"/>
          <w:lang w:val="fr-FR"/>
        </w:rPr>
        <w:tab/>
        <w:t>- Gần hệ thống đường bộ (quốc lộ 3A và cao tốc 3B chuẩn bị xây dựng), đường sông (sông Cầu, sông Công, cảng Đa phúc), đường sắt (Hà nội-Thái Nguyên) và đường hàng không (cách sân bay Nội Bài 20 Km).</w:t>
      </w:r>
    </w:p>
    <w:p w:rsidR="00A91896" w:rsidRPr="0036203C" w:rsidRDefault="00A91896" w:rsidP="00B535E6">
      <w:pPr>
        <w:tabs>
          <w:tab w:val="left" w:pos="720"/>
          <w:tab w:val="left" w:pos="900"/>
        </w:tabs>
        <w:spacing w:before="120" w:after="120" w:line="276" w:lineRule="auto"/>
        <w:jc w:val="both"/>
        <w:rPr>
          <w:sz w:val="26"/>
          <w:szCs w:val="26"/>
          <w:lang w:val="fr-FR"/>
        </w:rPr>
      </w:pPr>
      <w:r w:rsidRPr="0036203C">
        <w:rPr>
          <w:sz w:val="26"/>
          <w:szCs w:val="26"/>
          <w:lang w:val="fr-FR"/>
        </w:rPr>
        <w:tab/>
        <w:t>- Điều kiện địa chất chắc chắn, ổn định giúp giảm giá trị đầu tư móng cho các doanh nghiệp và các ngành công nghiệp nặng.</w:t>
      </w:r>
    </w:p>
    <w:p w:rsidR="00A91896" w:rsidRPr="0036203C" w:rsidRDefault="00A91896" w:rsidP="00B535E6">
      <w:pPr>
        <w:tabs>
          <w:tab w:val="left" w:pos="720"/>
          <w:tab w:val="left" w:pos="900"/>
        </w:tabs>
        <w:spacing w:before="120" w:after="120" w:line="276" w:lineRule="auto"/>
        <w:jc w:val="both"/>
        <w:rPr>
          <w:sz w:val="26"/>
          <w:szCs w:val="26"/>
          <w:lang w:val="fr-FR"/>
        </w:rPr>
      </w:pPr>
      <w:r w:rsidRPr="0036203C">
        <w:rPr>
          <w:sz w:val="26"/>
          <w:szCs w:val="26"/>
          <w:lang w:val="fr-FR"/>
        </w:rPr>
        <w:tab/>
        <w:t>- Giảm được giá trị san lấp nhờ sử dụng đất san đồi.</w:t>
      </w:r>
    </w:p>
    <w:p w:rsidR="00A91896" w:rsidRPr="0036203C" w:rsidRDefault="00A91896" w:rsidP="00B535E6">
      <w:pPr>
        <w:tabs>
          <w:tab w:val="left" w:pos="720"/>
          <w:tab w:val="left" w:pos="900"/>
        </w:tabs>
        <w:spacing w:before="120" w:after="120" w:line="276" w:lineRule="auto"/>
        <w:jc w:val="both"/>
        <w:rPr>
          <w:sz w:val="26"/>
          <w:szCs w:val="26"/>
          <w:lang w:val="fr-FR"/>
        </w:rPr>
      </w:pPr>
      <w:r w:rsidRPr="0036203C">
        <w:rPr>
          <w:sz w:val="26"/>
          <w:szCs w:val="26"/>
          <w:lang w:val="fr-FR"/>
        </w:rPr>
        <w:tab/>
        <w:t>- Nguồn nhân lực dồi dào, kinh nghiệm, tay nghề cao với hệ thống trường Đại học, dạy nghề lớn thứ 3 của Việt Nam.</w:t>
      </w:r>
    </w:p>
    <w:p w:rsidR="00A91896" w:rsidRPr="0036203C" w:rsidRDefault="00A91896" w:rsidP="00B535E6">
      <w:pPr>
        <w:tabs>
          <w:tab w:val="left" w:pos="720"/>
          <w:tab w:val="left" w:pos="900"/>
        </w:tabs>
        <w:spacing w:before="120" w:after="120" w:line="276" w:lineRule="auto"/>
        <w:jc w:val="both"/>
        <w:rPr>
          <w:sz w:val="26"/>
          <w:szCs w:val="26"/>
          <w:lang w:val="fr-FR"/>
        </w:rPr>
      </w:pPr>
      <w:r w:rsidRPr="0036203C">
        <w:rPr>
          <w:sz w:val="26"/>
          <w:szCs w:val="26"/>
          <w:lang w:val="fr-FR"/>
        </w:rPr>
        <w:tab/>
        <w:t xml:space="preserve">- Gần nguồn nguyên vật liệu và thủ đô Hà Nội (50 Km).  </w:t>
      </w:r>
    </w:p>
    <w:p w:rsidR="00A91896" w:rsidRPr="0036203C" w:rsidRDefault="00A91896" w:rsidP="00B535E6">
      <w:pPr>
        <w:tabs>
          <w:tab w:val="left" w:pos="720"/>
          <w:tab w:val="left" w:pos="900"/>
        </w:tabs>
        <w:spacing w:before="120" w:after="120" w:line="276" w:lineRule="auto"/>
        <w:jc w:val="both"/>
        <w:rPr>
          <w:sz w:val="26"/>
          <w:szCs w:val="26"/>
          <w:lang w:val="fr-FR"/>
        </w:rPr>
      </w:pPr>
      <w:r w:rsidRPr="0036203C">
        <w:rPr>
          <w:sz w:val="26"/>
          <w:szCs w:val="26"/>
          <w:lang w:val="fr-FR"/>
        </w:rPr>
        <w:tab/>
        <w:t xml:space="preserve">Công ty APEC Thái Nguyên đang triển khai thi công từng phần, hạ tầng kỹ thuật giai đoạn 1 - diện tích 23,4ha. </w:t>
      </w:r>
    </w:p>
    <w:p w:rsidR="00A91896" w:rsidRPr="0036203C" w:rsidRDefault="00A91896" w:rsidP="00B535E6">
      <w:pPr>
        <w:tabs>
          <w:tab w:val="left" w:pos="900"/>
        </w:tabs>
        <w:spacing w:before="120" w:after="120" w:line="276" w:lineRule="auto"/>
        <w:ind w:firstLine="360"/>
        <w:jc w:val="both"/>
        <w:rPr>
          <w:b/>
          <w:bCs/>
          <w:sz w:val="26"/>
          <w:szCs w:val="26"/>
          <w:lang w:val="fr-FR"/>
        </w:rPr>
      </w:pPr>
      <w:r w:rsidRPr="0036203C">
        <w:rPr>
          <w:b/>
          <w:bCs/>
          <w:sz w:val="26"/>
          <w:szCs w:val="26"/>
          <w:lang w:val="fr-FR"/>
        </w:rPr>
        <w:t>2.2.6 Dự án khai thác mỏ Mangan Khau Lôi, xã Đồng Tâm, huyện Bắc Quang, tỉnh Hà Giang :</w:t>
      </w:r>
    </w:p>
    <w:p w:rsidR="00A91896" w:rsidRPr="0036203C" w:rsidRDefault="00A91896" w:rsidP="00B535E6">
      <w:pPr>
        <w:spacing w:before="120" w:after="120" w:line="276" w:lineRule="auto"/>
        <w:ind w:firstLine="720"/>
        <w:jc w:val="both"/>
        <w:rPr>
          <w:sz w:val="26"/>
          <w:szCs w:val="26"/>
          <w:lang w:val="fr-FR"/>
        </w:rPr>
      </w:pPr>
      <w:r w:rsidRPr="0036203C">
        <w:rPr>
          <w:sz w:val="26"/>
          <w:szCs w:val="26"/>
          <w:lang w:val="fr-FR"/>
        </w:rPr>
        <w:t xml:space="preserve">Dự án được UBND tỉnh Hà Giang cho phép Công ty cổ phần Khoáng sản châu Á – Thái Bình Dương (trong đó APECI là cổ đông lớn nhất, chiếm 63% vốn điều lệ) được quyền khai thác, chế biến khoáng sản theo quyết định số 256/UBND-NVKT ngày 10/02/2009. Trữ lượng khoảng 114.750 tấn quặng (loại 35%). Thời gian khai thác khoảng 5 năm. </w:t>
      </w:r>
    </w:p>
    <w:p w:rsidR="00A91896" w:rsidRPr="0036203C" w:rsidRDefault="00A91896" w:rsidP="00B535E6">
      <w:pPr>
        <w:tabs>
          <w:tab w:val="left" w:pos="900"/>
        </w:tabs>
        <w:spacing w:before="120" w:after="120" w:line="276" w:lineRule="auto"/>
        <w:jc w:val="both"/>
        <w:rPr>
          <w:sz w:val="26"/>
          <w:szCs w:val="26"/>
          <w:lang w:val="fr-FR"/>
        </w:rPr>
      </w:pPr>
      <w:r w:rsidRPr="0036203C">
        <w:rPr>
          <w:sz w:val="26"/>
          <w:szCs w:val="26"/>
          <w:lang w:val="fr-FR"/>
        </w:rPr>
        <w:t xml:space="preserve">           Công ty đã chi trả xong tiền đền bù GPMB, đang xây dựng hạ tầng phục vụ khai thác, chế biến; ký kết hợp đồng khai thác khoáng sản với đối tác để sản xuất, tiêu thụ sản phẩm và phân chia lợi ích theo tỷ lệ thoả thuận. </w:t>
      </w:r>
    </w:p>
    <w:p w:rsidR="00A91896" w:rsidRPr="0036203C" w:rsidRDefault="00A91896" w:rsidP="00B535E6">
      <w:pPr>
        <w:tabs>
          <w:tab w:val="left" w:pos="900"/>
        </w:tabs>
        <w:spacing w:before="120" w:after="120" w:line="276" w:lineRule="auto"/>
        <w:ind w:firstLine="360"/>
        <w:jc w:val="both"/>
        <w:rPr>
          <w:b/>
          <w:bCs/>
          <w:sz w:val="26"/>
          <w:szCs w:val="26"/>
          <w:lang w:val="fr-FR"/>
        </w:rPr>
      </w:pPr>
      <w:r w:rsidRPr="0036203C">
        <w:rPr>
          <w:b/>
          <w:bCs/>
          <w:sz w:val="26"/>
          <w:szCs w:val="26"/>
          <w:lang w:val="fr-FR"/>
        </w:rPr>
        <w:t>2.2.7 Dự án tái định cư khu vực Giống cây trồng Túc Duyên:</w:t>
      </w:r>
    </w:p>
    <w:p w:rsidR="00A91896" w:rsidRPr="0036203C" w:rsidRDefault="00A91896" w:rsidP="00B535E6">
      <w:pPr>
        <w:spacing w:before="120" w:after="120" w:line="276" w:lineRule="auto"/>
        <w:ind w:firstLine="720"/>
        <w:jc w:val="both"/>
        <w:rPr>
          <w:sz w:val="26"/>
          <w:szCs w:val="26"/>
          <w:lang w:val="fr-FR"/>
        </w:rPr>
      </w:pPr>
      <w:r w:rsidRPr="0036203C">
        <w:rPr>
          <w:sz w:val="26"/>
          <w:szCs w:val="26"/>
          <w:lang w:val="fr-FR"/>
        </w:rPr>
        <w:t>Dự án đầu tư kinh doanh nhà ở, trung tâm thương mại, sau khi tái định cư cho Chi nhánh giống cây trồng nhà nước, tại Trung tâm thương mại Bắc Nam, hiện công tác đền bù GPMB đang được triển khai. Diện tích cấp phép đầu tư: 4.624m2, tổng mức đầu tư dự kiến: 6,3 tỷ đồng.</w:t>
      </w:r>
    </w:p>
    <w:p w:rsidR="00A91896" w:rsidRPr="0036203C" w:rsidRDefault="00A91896" w:rsidP="00B535E6">
      <w:pPr>
        <w:spacing w:before="120" w:after="120" w:line="276" w:lineRule="auto"/>
        <w:jc w:val="both"/>
        <w:rPr>
          <w:b/>
          <w:bCs/>
          <w:sz w:val="26"/>
          <w:szCs w:val="26"/>
          <w:lang w:val="fr-FR"/>
        </w:rPr>
      </w:pPr>
      <w:r w:rsidRPr="0036203C">
        <w:rPr>
          <w:b/>
          <w:bCs/>
          <w:sz w:val="26"/>
          <w:szCs w:val="26"/>
          <w:lang w:val="fr-FR"/>
        </w:rPr>
        <w:t>3. Tình hình đầu tư, thực hiện các dự án:</w:t>
      </w:r>
    </w:p>
    <w:p w:rsidR="00A91896" w:rsidRPr="0036203C" w:rsidRDefault="00A91896" w:rsidP="00B535E6">
      <w:pPr>
        <w:spacing w:before="120" w:after="120" w:line="276" w:lineRule="auto"/>
        <w:jc w:val="both"/>
        <w:rPr>
          <w:b/>
          <w:bCs/>
          <w:sz w:val="26"/>
          <w:szCs w:val="26"/>
        </w:rPr>
      </w:pPr>
      <w:r w:rsidRPr="0036203C">
        <w:rPr>
          <w:b/>
          <w:bCs/>
          <w:sz w:val="26"/>
          <w:szCs w:val="26"/>
        </w:rPr>
        <w:t>3.1 Đầu tư vào công ty con</w:t>
      </w:r>
    </w:p>
    <w:tbl>
      <w:tblPr>
        <w:tblW w:w="8844" w:type="dxa"/>
        <w:tblInd w:w="2" w:type="dxa"/>
        <w:tblCellMar>
          <w:left w:w="0" w:type="dxa"/>
          <w:right w:w="0" w:type="dxa"/>
        </w:tblCellMar>
        <w:tblLook w:val="0000"/>
      </w:tblPr>
      <w:tblGrid>
        <w:gridCol w:w="4494"/>
        <w:gridCol w:w="1875"/>
        <w:gridCol w:w="603"/>
        <w:gridCol w:w="1872"/>
      </w:tblGrid>
      <w:tr w:rsidR="00A91896" w:rsidRPr="0036203C">
        <w:trPr>
          <w:trHeight w:val="100"/>
          <w:tblHeader/>
        </w:trPr>
        <w:tc>
          <w:tcPr>
            <w:tcW w:w="4494" w:type="dxa"/>
            <w:tcBorders>
              <w:top w:val="nil"/>
              <w:left w:val="nil"/>
              <w:bottom w:val="nil"/>
              <w:right w:val="nil"/>
            </w:tcBorders>
            <w:tcMar>
              <w:top w:w="17" w:type="dxa"/>
              <w:left w:w="17" w:type="dxa"/>
              <w:bottom w:w="0" w:type="dxa"/>
              <w:right w:w="17" w:type="dxa"/>
            </w:tcMar>
            <w:vAlign w:val="center"/>
          </w:tcPr>
          <w:p w:rsidR="00A91896" w:rsidRPr="0036203C" w:rsidRDefault="00A91896" w:rsidP="00D2169C">
            <w:pPr>
              <w:spacing w:before="100" w:after="20" w:line="252" w:lineRule="auto"/>
            </w:pPr>
          </w:p>
        </w:tc>
        <w:tc>
          <w:tcPr>
            <w:tcW w:w="1875" w:type="dxa"/>
            <w:tcBorders>
              <w:top w:val="nil"/>
              <w:left w:val="nil"/>
              <w:bottom w:val="single" w:sz="4" w:space="0" w:color="auto"/>
              <w:right w:val="nil"/>
            </w:tcBorders>
            <w:tcMar>
              <w:top w:w="17" w:type="dxa"/>
              <w:left w:w="17" w:type="dxa"/>
              <w:bottom w:w="0" w:type="dxa"/>
              <w:right w:w="17" w:type="dxa"/>
            </w:tcMar>
            <w:vAlign w:val="bottom"/>
          </w:tcPr>
          <w:p w:rsidR="00A91896" w:rsidRPr="0036203C" w:rsidRDefault="00A91896" w:rsidP="00D2169C">
            <w:pPr>
              <w:spacing w:before="100" w:after="20" w:line="252" w:lineRule="auto"/>
              <w:ind w:right="29"/>
              <w:jc w:val="center"/>
              <w:rPr>
                <w:b/>
                <w:bCs/>
              </w:rPr>
            </w:pPr>
            <w:r w:rsidRPr="0036203C">
              <w:rPr>
                <w:b/>
                <w:bCs/>
                <w:sz w:val="22"/>
                <w:szCs w:val="22"/>
              </w:rPr>
              <w:t>Số cuối năm</w:t>
            </w:r>
          </w:p>
        </w:tc>
        <w:tc>
          <w:tcPr>
            <w:tcW w:w="603" w:type="dxa"/>
            <w:tcBorders>
              <w:top w:val="nil"/>
              <w:left w:val="nil"/>
              <w:bottom w:val="nil"/>
              <w:right w:val="nil"/>
            </w:tcBorders>
          </w:tcPr>
          <w:p w:rsidR="00A91896" w:rsidRPr="0036203C" w:rsidRDefault="00A91896" w:rsidP="00D2169C">
            <w:pPr>
              <w:spacing w:before="100" w:after="20" w:line="252" w:lineRule="auto"/>
              <w:ind w:right="29"/>
              <w:jc w:val="right"/>
            </w:pPr>
          </w:p>
        </w:tc>
        <w:tc>
          <w:tcPr>
            <w:tcW w:w="1872" w:type="dxa"/>
            <w:tcBorders>
              <w:top w:val="nil"/>
              <w:left w:val="nil"/>
              <w:bottom w:val="single" w:sz="4" w:space="0" w:color="auto"/>
              <w:right w:val="nil"/>
            </w:tcBorders>
            <w:tcMar>
              <w:top w:w="17" w:type="dxa"/>
              <w:left w:w="17" w:type="dxa"/>
              <w:bottom w:w="0" w:type="dxa"/>
              <w:right w:w="17" w:type="dxa"/>
            </w:tcMar>
            <w:vAlign w:val="bottom"/>
          </w:tcPr>
          <w:p w:rsidR="00A91896" w:rsidRPr="0036203C" w:rsidRDefault="00A91896" w:rsidP="00D2169C">
            <w:pPr>
              <w:spacing w:before="100" w:after="20" w:line="252" w:lineRule="auto"/>
              <w:ind w:right="29"/>
              <w:jc w:val="center"/>
              <w:rPr>
                <w:b/>
                <w:bCs/>
              </w:rPr>
            </w:pPr>
            <w:r w:rsidRPr="0036203C">
              <w:rPr>
                <w:b/>
                <w:bCs/>
                <w:sz w:val="22"/>
                <w:szCs w:val="22"/>
              </w:rPr>
              <w:t>Số đầu năm</w:t>
            </w:r>
          </w:p>
        </w:tc>
      </w:tr>
      <w:tr w:rsidR="00A91896" w:rsidRPr="0036203C">
        <w:trPr>
          <w:trHeight w:val="235"/>
        </w:trPr>
        <w:tc>
          <w:tcPr>
            <w:tcW w:w="4494" w:type="dxa"/>
            <w:tcBorders>
              <w:top w:val="nil"/>
              <w:left w:val="nil"/>
              <w:bottom w:val="nil"/>
              <w:right w:val="nil"/>
            </w:tcBorders>
            <w:tcMar>
              <w:top w:w="17" w:type="dxa"/>
              <w:left w:w="17" w:type="dxa"/>
              <w:bottom w:w="0" w:type="dxa"/>
              <w:right w:w="17" w:type="dxa"/>
            </w:tcMar>
            <w:vAlign w:val="bottom"/>
          </w:tcPr>
          <w:p w:rsidR="00A91896" w:rsidRPr="0036203C" w:rsidRDefault="00A91896" w:rsidP="00A1770A">
            <w:pPr>
              <w:spacing w:before="20"/>
            </w:pPr>
            <w:r w:rsidRPr="0036203C">
              <w:rPr>
                <w:sz w:val="22"/>
                <w:szCs w:val="22"/>
              </w:rPr>
              <w:t xml:space="preserve">Công ty TNHH MTV Châu Á Thái Bình Dương Bắc Ninh </w:t>
            </w:r>
          </w:p>
        </w:tc>
        <w:tc>
          <w:tcPr>
            <w:tcW w:w="1875" w:type="dxa"/>
            <w:tcBorders>
              <w:top w:val="single" w:sz="4" w:space="0" w:color="auto"/>
              <w:left w:val="nil"/>
              <w:bottom w:val="nil"/>
              <w:right w:val="nil"/>
            </w:tcBorders>
            <w:tcMar>
              <w:top w:w="17" w:type="dxa"/>
              <w:left w:w="17" w:type="dxa"/>
              <w:bottom w:w="0" w:type="dxa"/>
              <w:right w:w="17" w:type="dxa"/>
            </w:tcMar>
            <w:vAlign w:val="bottom"/>
          </w:tcPr>
          <w:p w:rsidR="00A91896" w:rsidRPr="0036203C" w:rsidRDefault="00A91896" w:rsidP="00D2169C">
            <w:pPr>
              <w:spacing w:before="20"/>
              <w:jc w:val="right"/>
            </w:pPr>
            <w:r w:rsidRPr="0036203C">
              <w:rPr>
                <w:sz w:val="22"/>
                <w:szCs w:val="22"/>
              </w:rPr>
              <w:t>5.851.012.220</w:t>
            </w:r>
          </w:p>
        </w:tc>
        <w:tc>
          <w:tcPr>
            <w:tcW w:w="603" w:type="dxa"/>
            <w:tcBorders>
              <w:left w:val="nil"/>
              <w:bottom w:val="nil"/>
              <w:right w:val="nil"/>
            </w:tcBorders>
            <w:vAlign w:val="bottom"/>
          </w:tcPr>
          <w:p w:rsidR="00A91896" w:rsidRPr="0036203C" w:rsidRDefault="00A91896" w:rsidP="00D2169C">
            <w:pPr>
              <w:spacing w:before="100" w:after="20" w:line="252" w:lineRule="auto"/>
              <w:ind w:right="29"/>
              <w:jc w:val="right"/>
            </w:pPr>
          </w:p>
        </w:tc>
        <w:tc>
          <w:tcPr>
            <w:tcW w:w="1872" w:type="dxa"/>
            <w:tcBorders>
              <w:top w:val="single" w:sz="4" w:space="0" w:color="auto"/>
              <w:left w:val="nil"/>
              <w:bottom w:val="nil"/>
              <w:right w:val="nil"/>
            </w:tcBorders>
            <w:tcMar>
              <w:top w:w="17" w:type="dxa"/>
              <w:left w:w="17" w:type="dxa"/>
              <w:bottom w:w="0" w:type="dxa"/>
              <w:right w:w="17" w:type="dxa"/>
            </w:tcMar>
            <w:vAlign w:val="bottom"/>
          </w:tcPr>
          <w:p w:rsidR="00A91896" w:rsidRPr="0036203C" w:rsidRDefault="00A91896" w:rsidP="00D2169C">
            <w:pPr>
              <w:spacing w:before="20"/>
              <w:jc w:val="right"/>
            </w:pPr>
            <w:r w:rsidRPr="0036203C">
              <w:rPr>
                <w:sz w:val="22"/>
                <w:szCs w:val="22"/>
              </w:rPr>
              <w:t>5.837.012.220</w:t>
            </w:r>
          </w:p>
        </w:tc>
      </w:tr>
      <w:tr w:rsidR="00A91896" w:rsidRPr="0036203C">
        <w:trPr>
          <w:trHeight w:val="187"/>
        </w:trPr>
        <w:tc>
          <w:tcPr>
            <w:tcW w:w="4494" w:type="dxa"/>
            <w:tcBorders>
              <w:top w:val="nil"/>
              <w:left w:val="nil"/>
              <w:bottom w:val="nil"/>
              <w:right w:val="nil"/>
            </w:tcBorders>
            <w:tcMar>
              <w:top w:w="17" w:type="dxa"/>
              <w:left w:w="17" w:type="dxa"/>
              <w:bottom w:w="0" w:type="dxa"/>
              <w:right w:w="17" w:type="dxa"/>
            </w:tcMar>
            <w:vAlign w:val="bottom"/>
          </w:tcPr>
          <w:p w:rsidR="00A91896" w:rsidRPr="0036203C" w:rsidRDefault="00A91896" w:rsidP="00A1770A">
            <w:pPr>
              <w:spacing w:before="20"/>
            </w:pPr>
            <w:r w:rsidRPr="0036203C">
              <w:rPr>
                <w:sz w:val="22"/>
                <w:szCs w:val="22"/>
              </w:rPr>
              <w:t xml:space="preserve">Công ty Cổ phần Đầu tư APEC Thái Nguyên </w:t>
            </w:r>
          </w:p>
        </w:tc>
        <w:tc>
          <w:tcPr>
            <w:tcW w:w="1875" w:type="dxa"/>
            <w:tcBorders>
              <w:top w:val="nil"/>
              <w:left w:val="nil"/>
              <w:bottom w:val="nil"/>
              <w:right w:val="nil"/>
            </w:tcBorders>
            <w:tcMar>
              <w:top w:w="17" w:type="dxa"/>
              <w:left w:w="17" w:type="dxa"/>
              <w:bottom w:w="0" w:type="dxa"/>
              <w:right w:w="17" w:type="dxa"/>
            </w:tcMar>
            <w:vAlign w:val="bottom"/>
          </w:tcPr>
          <w:p w:rsidR="00A91896" w:rsidRPr="0036203C" w:rsidRDefault="00A91896" w:rsidP="00D2169C">
            <w:pPr>
              <w:spacing w:before="20"/>
              <w:jc w:val="right"/>
            </w:pPr>
            <w:r w:rsidRPr="0036203C">
              <w:rPr>
                <w:sz w:val="22"/>
                <w:szCs w:val="22"/>
              </w:rPr>
              <w:t>28.558.733.953</w:t>
            </w:r>
          </w:p>
        </w:tc>
        <w:tc>
          <w:tcPr>
            <w:tcW w:w="603" w:type="dxa"/>
            <w:tcBorders>
              <w:top w:val="nil"/>
              <w:left w:val="nil"/>
              <w:bottom w:val="nil"/>
              <w:right w:val="nil"/>
            </w:tcBorders>
            <w:vAlign w:val="bottom"/>
          </w:tcPr>
          <w:p w:rsidR="00A91896" w:rsidRPr="0036203C" w:rsidRDefault="00A91896" w:rsidP="00D2169C">
            <w:pPr>
              <w:spacing w:before="100" w:after="20" w:line="252" w:lineRule="auto"/>
              <w:ind w:right="29"/>
              <w:jc w:val="right"/>
            </w:pPr>
          </w:p>
        </w:tc>
        <w:tc>
          <w:tcPr>
            <w:tcW w:w="1872" w:type="dxa"/>
            <w:tcBorders>
              <w:top w:val="nil"/>
              <w:left w:val="nil"/>
              <w:bottom w:val="nil"/>
              <w:right w:val="nil"/>
            </w:tcBorders>
            <w:tcMar>
              <w:top w:w="17" w:type="dxa"/>
              <w:left w:w="17" w:type="dxa"/>
              <w:bottom w:w="0" w:type="dxa"/>
              <w:right w:w="17" w:type="dxa"/>
            </w:tcMar>
            <w:vAlign w:val="bottom"/>
          </w:tcPr>
          <w:p w:rsidR="00A91896" w:rsidRPr="0036203C" w:rsidRDefault="00A91896" w:rsidP="00D2169C">
            <w:pPr>
              <w:spacing w:before="20"/>
              <w:jc w:val="right"/>
            </w:pPr>
            <w:r w:rsidRPr="0036203C">
              <w:rPr>
                <w:sz w:val="22"/>
                <w:szCs w:val="22"/>
              </w:rPr>
              <w:t>25.734.385.157</w:t>
            </w:r>
          </w:p>
        </w:tc>
      </w:tr>
      <w:tr w:rsidR="00A91896" w:rsidRPr="0036203C">
        <w:trPr>
          <w:trHeight w:val="187"/>
        </w:trPr>
        <w:tc>
          <w:tcPr>
            <w:tcW w:w="4494" w:type="dxa"/>
            <w:tcBorders>
              <w:top w:val="nil"/>
              <w:left w:val="nil"/>
              <w:bottom w:val="nil"/>
              <w:right w:val="nil"/>
            </w:tcBorders>
            <w:tcMar>
              <w:top w:w="17" w:type="dxa"/>
              <w:left w:w="17" w:type="dxa"/>
              <w:bottom w:w="0" w:type="dxa"/>
              <w:right w:w="17" w:type="dxa"/>
            </w:tcMar>
            <w:vAlign w:val="bottom"/>
          </w:tcPr>
          <w:p w:rsidR="00A91896" w:rsidRPr="0036203C" w:rsidRDefault="00A91896" w:rsidP="00A1770A">
            <w:pPr>
              <w:spacing w:before="20"/>
            </w:pPr>
            <w:r w:rsidRPr="0036203C">
              <w:rPr>
                <w:sz w:val="22"/>
                <w:szCs w:val="22"/>
              </w:rPr>
              <w:t xml:space="preserve">Công ty Cổ phần Đầu tư APEC Land Huế </w:t>
            </w:r>
          </w:p>
        </w:tc>
        <w:tc>
          <w:tcPr>
            <w:tcW w:w="1875" w:type="dxa"/>
            <w:tcBorders>
              <w:top w:val="nil"/>
              <w:left w:val="nil"/>
              <w:bottom w:val="nil"/>
              <w:right w:val="nil"/>
            </w:tcBorders>
            <w:tcMar>
              <w:top w:w="17" w:type="dxa"/>
              <w:left w:w="17" w:type="dxa"/>
              <w:bottom w:w="0" w:type="dxa"/>
              <w:right w:w="17" w:type="dxa"/>
            </w:tcMar>
            <w:vAlign w:val="bottom"/>
          </w:tcPr>
          <w:p w:rsidR="00A91896" w:rsidRPr="0036203C" w:rsidRDefault="00A91896" w:rsidP="00D2169C">
            <w:pPr>
              <w:spacing w:before="20"/>
              <w:jc w:val="right"/>
            </w:pPr>
            <w:r w:rsidRPr="0036203C">
              <w:rPr>
                <w:sz w:val="22"/>
                <w:szCs w:val="22"/>
              </w:rPr>
              <w:t>3.186.364.000</w:t>
            </w:r>
          </w:p>
        </w:tc>
        <w:tc>
          <w:tcPr>
            <w:tcW w:w="603" w:type="dxa"/>
            <w:tcBorders>
              <w:top w:val="nil"/>
              <w:left w:val="nil"/>
              <w:bottom w:val="nil"/>
              <w:right w:val="nil"/>
            </w:tcBorders>
            <w:vAlign w:val="bottom"/>
          </w:tcPr>
          <w:p w:rsidR="00A91896" w:rsidRPr="0036203C" w:rsidRDefault="00A91896" w:rsidP="00D2169C">
            <w:pPr>
              <w:spacing w:before="100" w:after="20" w:line="252" w:lineRule="auto"/>
              <w:ind w:right="29"/>
              <w:jc w:val="right"/>
            </w:pPr>
          </w:p>
        </w:tc>
        <w:tc>
          <w:tcPr>
            <w:tcW w:w="1872" w:type="dxa"/>
            <w:tcBorders>
              <w:top w:val="nil"/>
              <w:left w:val="nil"/>
              <w:bottom w:val="nil"/>
              <w:right w:val="nil"/>
            </w:tcBorders>
            <w:tcMar>
              <w:top w:w="17" w:type="dxa"/>
              <w:left w:w="17" w:type="dxa"/>
              <w:bottom w:w="0" w:type="dxa"/>
              <w:right w:w="17" w:type="dxa"/>
            </w:tcMar>
            <w:vAlign w:val="bottom"/>
          </w:tcPr>
          <w:p w:rsidR="00A91896" w:rsidRPr="0036203C" w:rsidRDefault="00A91896" w:rsidP="00D2169C">
            <w:pPr>
              <w:spacing w:before="20"/>
              <w:jc w:val="right"/>
            </w:pPr>
            <w:r w:rsidRPr="0036203C">
              <w:rPr>
                <w:sz w:val="22"/>
                <w:szCs w:val="22"/>
              </w:rPr>
              <w:t>2.000.000.000</w:t>
            </w:r>
          </w:p>
        </w:tc>
      </w:tr>
      <w:tr w:rsidR="00A91896" w:rsidRPr="0036203C">
        <w:trPr>
          <w:trHeight w:val="187"/>
        </w:trPr>
        <w:tc>
          <w:tcPr>
            <w:tcW w:w="4494" w:type="dxa"/>
            <w:tcBorders>
              <w:top w:val="nil"/>
              <w:left w:val="nil"/>
              <w:bottom w:val="nil"/>
              <w:right w:val="nil"/>
            </w:tcBorders>
            <w:tcMar>
              <w:top w:w="17" w:type="dxa"/>
              <w:left w:w="17" w:type="dxa"/>
              <w:bottom w:w="0" w:type="dxa"/>
              <w:right w:w="17" w:type="dxa"/>
            </w:tcMar>
            <w:vAlign w:val="bottom"/>
          </w:tcPr>
          <w:p w:rsidR="00A91896" w:rsidRPr="0036203C" w:rsidRDefault="00A91896" w:rsidP="00A1770A">
            <w:pPr>
              <w:spacing w:before="20"/>
            </w:pPr>
            <w:r w:rsidRPr="0036203C">
              <w:rPr>
                <w:sz w:val="22"/>
                <w:szCs w:val="22"/>
              </w:rPr>
              <w:t xml:space="preserve">Công ty Cổ phần Đầu tư APEC Hà Nam </w:t>
            </w:r>
            <w:r w:rsidRPr="0036203C">
              <w:rPr>
                <w:sz w:val="22"/>
                <w:szCs w:val="22"/>
                <w:vertAlign w:val="superscript"/>
              </w:rPr>
              <w:t>(</w:t>
            </w:r>
          </w:p>
        </w:tc>
        <w:tc>
          <w:tcPr>
            <w:tcW w:w="1875" w:type="dxa"/>
            <w:tcBorders>
              <w:top w:val="nil"/>
              <w:left w:val="nil"/>
              <w:bottom w:val="nil"/>
              <w:right w:val="nil"/>
            </w:tcBorders>
            <w:tcMar>
              <w:top w:w="17" w:type="dxa"/>
              <w:left w:w="17" w:type="dxa"/>
              <w:bottom w:w="0" w:type="dxa"/>
              <w:right w:w="17" w:type="dxa"/>
            </w:tcMar>
            <w:vAlign w:val="bottom"/>
          </w:tcPr>
          <w:p w:rsidR="00A91896" w:rsidRPr="0036203C" w:rsidRDefault="00A91896" w:rsidP="00D2169C">
            <w:pPr>
              <w:spacing w:before="20"/>
              <w:jc w:val="right"/>
            </w:pPr>
            <w:r w:rsidRPr="0036203C">
              <w:rPr>
                <w:sz w:val="22"/>
                <w:szCs w:val="22"/>
              </w:rPr>
              <w:t>1.000.000</w:t>
            </w:r>
          </w:p>
        </w:tc>
        <w:tc>
          <w:tcPr>
            <w:tcW w:w="603" w:type="dxa"/>
            <w:tcBorders>
              <w:top w:val="nil"/>
              <w:left w:val="nil"/>
              <w:bottom w:val="nil"/>
              <w:right w:val="nil"/>
            </w:tcBorders>
            <w:vAlign w:val="bottom"/>
          </w:tcPr>
          <w:p w:rsidR="00A91896" w:rsidRPr="0036203C" w:rsidRDefault="00A91896" w:rsidP="00D2169C">
            <w:pPr>
              <w:spacing w:before="100" w:after="20" w:line="252" w:lineRule="auto"/>
              <w:ind w:right="29"/>
              <w:jc w:val="right"/>
            </w:pPr>
          </w:p>
        </w:tc>
        <w:tc>
          <w:tcPr>
            <w:tcW w:w="1872" w:type="dxa"/>
            <w:tcBorders>
              <w:top w:val="nil"/>
              <w:left w:val="nil"/>
              <w:bottom w:val="nil"/>
              <w:right w:val="nil"/>
            </w:tcBorders>
            <w:tcMar>
              <w:top w:w="17" w:type="dxa"/>
              <w:left w:w="17" w:type="dxa"/>
              <w:bottom w:w="0" w:type="dxa"/>
              <w:right w:w="17" w:type="dxa"/>
            </w:tcMar>
            <w:vAlign w:val="bottom"/>
          </w:tcPr>
          <w:p w:rsidR="00A91896" w:rsidRPr="0036203C" w:rsidRDefault="00A91896" w:rsidP="00D2169C">
            <w:pPr>
              <w:spacing w:before="20"/>
              <w:jc w:val="right"/>
            </w:pPr>
            <w:r w:rsidRPr="0036203C">
              <w:rPr>
                <w:sz w:val="22"/>
                <w:szCs w:val="22"/>
              </w:rPr>
              <w:t>-</w:t>
            </w:r>
          </w:p>
        </w:tc>
      </w:tr>
      <w:tr w:rsidR="00A91896" w:rsidRPr="0036203C">
        <w:trPr>
          <w:trHeight w:val="289"/>
        </w:trPr>
        <w:tc>
          <w:tcPr>
            <w:tcW w:w="4494" w:type="dxa"/>
            <w:tcBorders>
              <w:top w:val="nil"/>
              <w:left w:val="nil"/>
              <w:bottom w:val="nil"/>
              <w:right w:val="nil"/>
            </w:tcBorders>
            <w:tcMar>
              <w:top w:w="17" w:type="dxa"/>
              <w:left w:w="17" w:type="dxa"/>
              <w:bottom w:w="0" w:type="dxa"/>
              <w:right w:w="17" w:type="dxa"/>
            </w:tcMar>
            <w:vAlign w:val="bottom"/>
          </w:tcPr>
          <w:p w:rsidR="00A91896" w:rsidRPr="0036203C" w:rsidRDefault="00A91896" w:rsidP="00A1770A">
            <w:pPr>
              <w:spacing w:before="20"/>
              <w:jc w:val="both"/>
            </w:pPr>
            <w:r w:rsidRPr="0036203C">
              <w:rPr>
                <w:sz w:val="22"/>
                <w:szCs w:val="22"/>
              </w:rPr>
              <w:t xml:space="preserve">Công ty Cổ phần Khoáng sản Châu Á Thái Bình Dương </w:t>
            </w:r>
          </w:p>
        </w:tc>
        <w:tc>
          <w:tcPr>
            <w:tcW w:w="1875" w:type="dxa"/>
            <w:tcBorders>
              <w:top w:val="nil"/>
              <w:left w:val="nil"/>
              <w:bottom w:val="single" w:sz="4" w:space="0" w:color="auto"/>
              <w:right w:val="nil"/>
            </w:tcBorders>
            <w:tcMar>
              <w:top w:w="17" w:type="dxa"/>
              <w:left w:w="17" w:type="dxa"/>
              <w:bottom w:w="0" w:type="dxa"/>
              <w:right w:w="17" w:type="dxa"/>
            </w:tcMar>
            <w:vAlign w:val="bottom"/>
          </w:tcPr>
          <w:p w:rsidR="00A91896" w:rsidRPr="0036203C" w:rsidRDefault="00A91896" w:rsidP="00D2169C">
            <w:pPr>
              <w:spacing w:before="20"/>
              <w:jc w:val="right"/>
            </w:pPr>
            <w:r w:rsidRPr="0036203C">
              <w:rPr>
                <w:sz w:val="22"/>
                <w:szCs w:val="22"/>
              </w:rPr>
              <w:t>6.726.400.000</w:t>
            </w:r>
          </w:p>
        </w:tc>
        <w:tc>
          <w:tcPr>
            <w:tcW w:w="603" w:type="dxa"/>
            <w:tcBorders>
              <w:top w:val="nil"/>
              <w:left w:val="nil"/>
              <w:right w:val="nil"/>
            </w:tcBorders>
            <w:vAlign w:val="bottom"/>
          </w:tcPr>
          <w:p w:rsidR="00A91896" w:rsidRPr="0036203C" w:rsidRDefault="00A91896" w:rsidP="00D2169C">
            <w:pPr>
              <w:spacing w:before="20"/>
              <w:jc w:val="right"/>
            </w:pPr>
          </w:p>
        </w:tc>
        <w:tc>
          <w:tcPr>
            <w:tcW w:w="1872" w:type="dxa"/>
            <w:tcBorders>
              <w:top w:val="nil"/>
              <w:left w:val="nil"/>
              <w:bottom w:val="single" w:sz="4" w:space="0" w:color="auto"/>
              <w:right w:val="nil"/>
            </w:tcBorders>
            <w:tcMar>
              <w:top w:w="17" w:type="dxa"/>
              <w:left w:w="17" w:type="dxa"/>
              <w:bottom w:w="0" w:type="dxa"/>
              <w:right w:w="17" w:type="dxa"/>
            </w:tcMar>
            <w:vAlign w:val="bottom"/>
          </w:tcPr>
          <w:p w:rsidR="00A91896" w:rsidRPr="0036203C" w:rsidRDefault="00A91896" w:rsidP="00D2169C">
            <w:pPr>
              <w:spacing w:before="20"/>
              <w:jc w:val="right"/>
            </w:pPr>
            <w:r w:rsidRPr="0036203C">
              <w:rPr>
                <w:sz w:val="22"/>
                <w:szCs w:val="22"/>
              </w:rPr>
              <w:t>6.726.400.000</w:t>
            </w:r>
          </w:p>
        </w:tc>
      </w:tr>
      <w:tr w:rsidR="00A91896" w:rsidRPr="0036203C">
        <w:trPr>
          <w:trHeight w:val="156"/>
        </w:trPr>
        <w:tc>
          <w:tcPr>
            <w:tcW w:w="4494" w:type="dxa"/>
            <w:tcBorders>
              <w:top w:val="nil"/>
              <w:left w:val="nil"/>
              <w:bottom w:val="nil"/>
              <w:right w:val="nil"/>
            </w:tcBorders>
            <w:tcMar>
              <w:top w:w="17" w:type="dxa"/>
              <w:left w:w="17" w:type="dxa"/>
              <w:bottom w:w="0" w:type="dxa"/>
              <w:right w:w="17" w:type="dxa"/>
            </w:tcMar>
            <w:vAlign w:val="center"/>
          </w:tcPr>
          <w:p w:rsidR="00A91896" w:rsidRPr="0036203C" w:rsidRDefault="00A91896" w:rsidP="00D2169C">
            <w:pPr>
              <w:spacing w:before="100" w:after="20" w:line="252" w:lineRule="auto"/>
              <w:rPr>
                <w:b/>
                <w:bCs/>
              </w:rPr>
            </w:pPr>
            <w:r w:rsidRPr="0036203C">
              <w:rPr>
                <w:b/>
                <w:bCs/>
                <w:sz w:val="22"/>
                <w:szCs w:val="22"/>
              </w:rPr>
              <w:t>Cộng</w:t>
            </w:r>
          </w:p>
        </w:tc>
        <w:tc>
          <w:tcPr>
            <w:tcW w:w="1875" w:type="dxa"/>
            <w:tcBorders>
              <w:top w:val="single" w:sz="4" w:space="0" w:color="auto"/>
              <w:left w:val="nil"/>
              <w:bottom w:val="double" w:sz="6" w:space="0" w:color="auto"/>
              <w:right w:val="nil"/>
            </w:tcBorders>
            <w:tcMar>
              <w:top w:w="17" w:type="dxa"/>
              <w:left w:w="17" w:type="dxa"/>
              <w:bottom w:w="0" w:type="dxa"/>
              <w:right w:w="17" w:type="dxa"/>
            </w:tcMar>
            <w:vAlign w:val="bottom"/>
          </w:tcPr>
          <w:p w:rsidR="00A91896" w:rsidRPr="0036203C" w:rsidRDefault="00A91896" w:rsidP="00D2169C">
            <w:pPr>
              <w:spacing w:before="20"/>
              <w:jc w:val="right"/>
              <w:rPr>
                <w:b/>
                <w:bCs/>
              </w:rPr>
            </w:pPr>
            <w:r w:rsidRPr="0036203C">
              <w:rPr>
                <w:b/>
                <w:bCs/>
                <w:sz w:val="22"/>
                <w:szCs w:val="22"/>
              </w:rPr>
              <w:t>44.323.510.173</w:t>
            </w:r>
          </w:p>
        </w:tc>
        <w:tc>
          <w:tcPr>
            <w:tcW w:w="603" w:type="dxa"/>
            <w:tcBorders>
              <w:left w:val="nil"/>
              <w:right w:val="nil"/>
            </w:tcBorders>
            <w:vAlign w:val="bottom"/>
          </w:tcPr>
          <w:p w:rsidR="00A91896" w:rsidRPr="0036203C" w:rsidRDefault="00A91896" w:rsidP="00D2169C">
            <w:pPr>
              <w:spacing w:before="20"/>
              <w:jc w:val="right"/>
              <w:rPr>
                <w:b/>
                <w:bCs/>
              </w:rPr>
            </w:pPr>
          </w:p>
        </w:tc>
        <w:tc>
          <w:tcPr>
            <w:tcW w:w="1872" w:type="dxa"/>
            <w:tcBorders>
              <w:top w:val="single" w:sz="4" w:space="0" w:color="auto"/>
              <w:left w:val="nil"/>
              <w:bottom w:val="double" w:sz="6" w:space="0" w:color="auto"/>
              <w:right w:val="nil"/>
            </w:tcBorders>
            <w:tcMar>
              <w:top w:w="17" w:type="dxa"/>
              <w:left w:w="17" w:type="dxa"/>
              <w:bottom w:w="0" w:type="dxa"/>
              <w:right w:w="17" w:type="dxa"/>
            </w:tcMar>
            <w:vAlign w:val="bottom"/>
          </w:tcPr>
          <w:p w:rsidR="00A91896" w:rsidRPr="0036203C" w:rsidRDefault="00A91896" w:rsidP="00D2169C">
            <w:pPr>
              <w:spacing w:before="20"/>
              <w:jc w:val="right"/>
              <w:rPr>
                <w:b/>
                <w:bCs/>
              </w:rPr>
            </w:pPr>
            <w:r w:rsidRPr="0036203C">
              <w:rPr>
                <w:b/>
                <w:bCs/>
                <w:sz w:val="22"/>
                <w:szCs w:val="22"/>
              </w:rPr>
              <w:t>40.297.797.377</w:t>
            </w:r>
          </w:p>
        </w:tc>
      </w:tr>
    </w:tbl>
    <w:p w:rsidR="00A91896" w:rsidRPr="0036203C" w:rsidRDefault="00A91896" w:rsidP="00326747">
      <w:pPr>
        <w:spacing w:line="276" w:lineRule="auto"/>
        <w:jc w:val="both"/>
        <w:rPr>
          <w:b/>
          <w:bCs/>
          <w:sz w:val="26"/>
          <w:szCs w:val="26"/>
        </w:rPr>
      </w:pPr>
    </w:p>
    <w:p w:rsidR="00A91896" w:rsidRDefault="00A91896" w:rsidP="00326747">
      <w:pPr>
        <w:spacing w:line="276" w:lineRule="auto"/>
        <w:jc w:val="both"/>
        <w:rPr>
          <w:b/>
          <w:bCs/>
          <w:sz w:val="26"/>
          <w:szCs w:val="26"/>
        </w:rPr>
      </w:pPr>
    </w:p>
    <w:p w:rsidR="00A91896" w:rsidRPr="0036203C" w:rsidRDefault="00A91896" w:rsidP="00326747">
      <w:pPr>
        <w:spacing w:line="276" w:lineRule="auto"/>
        <w:jc w:val="both"/>
        <w:rPr>
          <w:b/>
          <w:bCs/>
          <w:sz w:val="26"/>
          <w:szCs w:val="26"/>
        </w:rPr>
      </w:pPr>
      <w:r w:rsidRPr="0036203C">
        <w:rPr>
          <w:b/>
          <w:bCs/>
          <w:sz w:val="26"/>
          <w:szCs w:val="26"/>
        </w:rPr>
        <w:t>3.2 Đầu tư vào công ty liên kết, liên doanh</w:t>
      </w:r>
    </w:p>
    <w:tbl>
      <w:tblPr>
        <w:tblW w:w="8814" w:type="dxa"/>
        <w:tblInd w:w="2" w:type="dxa"/>
        <w:tblCellMar>
          <w:left w:w="0" w:type="dxa"/>
          <w:right w:w="0" w:type="dxa"/>
        </w:tblCellMar>
        <w:tblLook w:val="0000"/>
      </w:tblPr>
      <w:tblGrid>
        <w:gridCol w:w="2784"/>
        <w:gridCol w:w="1062"/>
        <w:gridCol w:w="1875"/>
        <w:gridCol w:w="172"/>
        <w:gridCol w:w="1049"/>
        <w:gridCol w:w="1872"/>
      </w:tblGrid>
      <w:tr w:rsidR="00A91896" w:rsidRPr="0036203C">
        <w:trPr>
          <w:trHeight w:val="137"/>
          <w:tblHeader/>
        </w:trPr>
        <w:tc>
          <w:tcPr>
            <w:tcW w:w="2784" w:type="dxa"/>
            <w:tcBorders>
              <w:top w:val="nil"/>
              <w:left w:val="nil"/>
              <w:bottom w:val="nil"/>
              <w:right w:val="nil"/>
            </w:tcBorders>
            <w:tcMar>
              <w:top w:w="17" w:type="dxa"/>
              <w:left w:w="17" w:type="dxa"/>
              <w:bottom w:w="0" w:type="dxa"/>
              <w:right w:w="17" w:type="dxa"/>
            </w:tcMar>
            <w:vAlign w:val="center"/>
          </w:tcPr>
          <w:p w:rsidR="00A91896" w:rsidRPr="0036203C" w:rsidRDefault="00A91896" w:rsidP="00D8155B">
            <w:pPr>
              <w:spacing w:before="20" w:after="20" w:line="252" w:lineRule="auto"/>
            </w:pPr>
          </w:p>
        </w:tc>
        <w:tc>
          <w:tcPr>
            <w:tcW w:w="2937" w:type="dxa"/>
            <w:gridSpan w:val="2"/>
            <w:tcBorders>
              <w:top w:val="nil"/>
              <w:left w:val="nil"/>
              <w:right w:val="nil"/>
            </w:tcBorders>
            <w:tcMar>
              <w:top w:w="17" w:type="dxa"/>
              <w:left w:w="17" w:type="dxa"/>
              <w:bottom w:w="0" w:type="dxa"/>
              <w:right w:w="17" w:type="dxa"/>
            </w:tcMar>
            <w:vAlign w:val="center"/>
          </w:tcPr>
          <w:p w:rsidR="00A91896" w:rsidRPr="0036203C" w:rsidRDefault="00A91896" w:rsidP="00D8155B">
            <w:pPr>
              <w:spacing w:before="20" w:after="20" w:line="252" w:lineRule="auto"/>
              <w:ind w:right="17"/>
              <w:jc w:val="center"/>
              <w:rPr>
                <w:b/>
                <w:bCs/>
              </w:rPr>
            </w:pPr>
            <w:r w:rsidRPr="0036203C">
              <w:rPr>
                <w:b/>
                <w:bCs/>
                <w:sz w:val="22"/>
                <w:szCs w:val="22"/>
              </w:rPr>
              <w:t>Số cuối năm</w:t>
            </w:r>
          </w:p>
        </w:tc>
        <w:tc>
          <w:tcPr>
            <w:tcW w:w="172" w:type="dxa"/>
            <w:tcBorders>
              <w:top w:val="nil"/>
              <w:left w:val="nil"/>
              <w:right w:val="nil"/>
            </w:tcBorders>
          </w:tcPr>
          <w:p w:rsidR="00A91896" w:rsidRPr="0036203C" w:rsidRDefault="00A91896" w:rsidP="00D8155B">
            <w:pPr>
              <w:spacing w:before="20" w:after="20" w:line="252" w:lineRule="auto"/>
              <w:ind w:right="17"/>
              <w:jc w:val="right"/>
              <w:rPr>
                <w:b/>
                <w:bCs/>
              </w:rPr>
            </w:pPr>
          </w:p>
        </w:tc>
        <w:tc>
          <w:tcPr>
            <w:tcW w:w="2921" w:type="dxa"/>
            <w:gridSpan w:val="2"/>
            <w:tcBorders>
              <w:top w:val="nil"/>
              <w:left w:val="nil"/>
              <w:right w:val="nil"/>
            </w:tcBorders>
            <w:vAlign w:val="center"/>
          </w:tcPr>
          <w:p w:rsidR="00A91896" w:rsidRPr="0036203C" w:rsidRDefault="00A91896" w:rsidP="00D8155B">
            <w:pPr>
              <w:spacing w:before="20" w:after="20" w:line="252" w:lineRule="auto"/>
              <w:ind w:right="17"/>
              <w:jc w:val="center"/>
              <w:rPr>
                <w:b/>
                <w:bCs/>
              </w:rPr>
            </w:pPr>
            <w:r w:rsidRPr="0036203C">
              <w:rPr>
                <w:b/>
                <w:bCs/>
                <w:sz w:val="22"/>
                <w:szCs w:val="22"/>
              </w:rPr>
              <w:t>Số đầu năm</w:t>
            </w:r>
          </w:p>
        </w:tc>
      </w:tr>
      <w:tr w:rsidR="00A91896" w:rsidRPr="0036203C">
        <w:trPr>
          <w:trHeight w:val="100"/>
          <w:tblHeader/>
        </w:trPr>
        <w:tc>
          <w:tcPr>
            <w:tcW w:w="2784" w:type="dxa"/>
            <w:tcBorders>
              <w:top w:val="nil"/>
              <w:left w:val="nil"/>
              <w:bottom w:val="nil"/>
              <w:right w:val="nil"/>
            </w:tcBorders>
            <w:tcMar>
              <w:top w:w="17" w:type="dxa"/>
              <w:left w:w="17" w:type="dxa"/>
              <w:bottom w:w="0" w:type="dxa"/>
              <w:right w:w="17" w:type="dxa"/>
            </w:tcMar>
            <w:vAlign w:val="center"/>
          </w:tcPr>
          <w:p w:rsidR="00A91896" w:rsidRPr="0036203C" w:rsidRDefault="00A91896" w:rsidP="00D8155B">
            <w:pPr>
              <w:spacing w:before="20" w:after="20" w:line="252" w:lineRule="auto"/>
            </w:pPr>
          </w:p>
        </w:tc>
        <w:tc>
          <w:tcPr>
            <w:tcW w:w="1062" w:type="dxa"/>
            <w:tcBorders>
              <w:top w:val="nil"/>
              <w:left w:val="nil"/>
              <w:bottom w:val="single" w:sz="4" w:space="0" w:color="auto"/>
              <w:right w:val="nil"/>
            </w:tcBorders>
            <w:tcMar>
              <w:top w:w="17" w:type="dxa"/>
              <w:left w:w="17" w:type="dxa"/>
              <w:bottom w:w="0" w:type="dxa"/>
              <w:right w:w="17" w:type="dxa"/>
            </w:tcMar>
            <w:vAlign w:val="bottom"/>
          </w:tcPr>
          <w:p w:rsidR="00A91896" w:rsidRPr="009A6336" w:rsidRDefault="00A91896" w:rsidP="00D8155B">
            <w:pPr>
              <w:spacing w:before="20" w:after="20" w:line="252" w:lineRule="auto"/>
              <w:ind w:right="29"/>
              <w:jc w:val="center"/>
              <w:rPr>
                <w:b/>
                <w:bCs/>
              </w:rPr>
            </w:pPr>
            <w:r w:rsidRPr="009A6336">
              <w:rPr>
                <w:b/>
                <w:bCs/>
                <w:sz w:val="22"/>
                <w:szCs w:val="22"/>
              </w:rPr>
              <w:t>Số lượng CP</w:t>
            </w:r>
          </w:p>
        </w:tc>
        <w:tc>
          <w:tcPr>
            <w:tcW w:w="1875" w:type="dxa"/>
            <w:tcBorders>
              <w:top w:val="nil"/>
              <w:left w:val="nil"/>
              <w:bottom w:val="single" w:sz="4" w:space="0" w:color="auto"/>
              <w:right w:val="nil"/>
            </w:tcBorders>
            <w:tcMar>
              <w:top w:w="17" w:type="dxa"/>
              <w:left w:w="17" w:type="dxa"/>
              <w:bottom w:w="0" w:type="dxa"/>
              <w:right w:w="17" w:type="dxa"/>
            </w:tcMar>
            <w:vAlign w:val="bottom"/>
          </w:tcPr>
          <w:p w:rsidR="00A91896" w:rsidRPr="009A6336" w:rsidRDefault="00A91896" w:rsidP="00D8155B">
            <w:pPr>
              <w:spacing w:before="20" w:after="20" w:line="252" w:lineRule="auto"/>
              <w:ind w:right="29"/>
              <w:jc w:val="center"/>
              <w:rPr>
                <w:b/>
                <w:bCs/>
              </w:rPr>
            </w:pPr>
            <w:r w:rsidRPr="009A6336">
              <w:rPr>
                <w:b/>
                <w:bCs/>
                <w:sz w:val="22"/>
                <w:szCs w:val="22"/>
              </w:rPr>
              <w:t>Giá trị</w:t>
            </w:r>
          </w:p>
        </w:tc>
        <w:tc>
          <w:tcPr>
            <w:tcW w:w="172" w:type="dxa"/>
            <w:tcBorders>
              <w:top w:val="nil"/>
              <w:left w:val="nil"/>
              <w:bottom w:val="nil"/>
              <w:right w:val="nil"/>
            </w:tcBorders>
          </w:tcPr>
          <w:p w:rsidR="00A91896" w:rsidRPr="0036203C" w:rsidRDefault="00A91896" w:rsidP="00D8155B">
            <w:pPr>
              <w:spacing w:before="20" w:after="20" w:line="252" w:lineRule="auto"/>
              <w:ind w:right="29"/>
              <w:jc w:val="right"/>
            </w:pPr>
          </w:p>
        </w:tc>
        <w:tc>
          <w:tcPr>
            <w:tcW w:w="1049" w:type="dxa"/>
            <w:tcBorders>
              <w:top w:val="nil"/>
              <w:left w:val="nil"/>
              <w:bottom w:val="single" w:sz="4" w:space="0" w:color="auto"/>
              <w:right w:val="nil"/>
            </w:tcBorders>
            <w:vAlign w:val="bottom"/>
          </w:tcPr>
          <w:p w:rsidR="00A91896" w:rsidRPr="0036203C" w:rsidRDefault="00A91896" w:rsidP="00D8155B">
            <w:pPr>
              <w:spacing w:before="20" w:after="20" w:line="252" w:lineRule="auto"/>
              <w:ind w:right="29"/>
              <w:jc w:val="center"/>
              <w:rPr>
                <w:b/>
                <w:bCs/>
              </w:rPr>
            </w:pPr>
            <w:r w:rsidRPr="0036203C">
              <w:rPr>
                <w:b/>
                <w:bCs/>
                <w:sz w:val="22"/>
                <w:szCs w:val="22"/>
              </w:rPr>
              <w:t>Số lượng CP</w:t>
            </w:r>
          </w:p>
        </w:tc>
        <w:tc>
          <w:tcPr>
            <w:tcW w:w="1872" w:type="dxa"/>
            <w:tcBorders>
              <w:top w:val="nil"/>
              <w:left w:val="nil"/>
              <w:bottom w:val="single" w:sz="4" w:space="0" w:color="auto"/>
              <w:right w:val="nil"/>
            </w:tcBorders>
            <w:tcMar>
              <w:top w:w="17" w:type="dxa"/>
              <w:left w:w="17" w:type="dxa"/>
              <w:bottom w:w="0" w:type="dxa"/>
              <w:right w:w="17" w:type="dxa"/>
            </w:tcMar>
            <w:vAlign w:val="bottom"/>
          </w:tcPr>
          <w:p w:rsidR="00A91896" w:rsidRPr="0036203C" w:rsidRDefault="00A91896" w:rsidP="00D8155B">
            <w:pPr>
              <w:spacing w:before="20" w:after="20" w:line="252" w:lineRule="auto"/>
              <w:ind w:right="29"/>
              <w:jc w:val="center"/>
              <w:rPr>
                <w:b/>
                <w:bCs/>
              </w:rPr>
            </w:pPr>
            <w:r w:rsidRPr="0036203C">
              <w:rPr>
                <w:b/>
                <w:bCs/>
                <w:sz w:val="22"/>
                <w:szCs w:val="22"/>
              </w:rPr>
              <w:t>Giá trị</w:t>
            </w:r>
          </w:p>
        </w:tc>
      </w:tr>
      <w:tr w:rsidR="00A91896" w:rsidRPr="0036203C">
        <w:trPr>
          <w:trHeight w:val="235"/>
        </w:trPr>
        <w:tc>
          <w:tcPr>
            <w:tcW w:w="2784" w:type="dxa"/>
            <w:tcBorders>
              <w:top w:val="nil"/>
              <w:left w:val="nil"/>
              <w:bottom w:val="nil"/>
              <w:right w:val="nil"/>
            </w:tcBorders>
            <w:tcMar>
              <w:top w:w="17" w:type="dxa"/>
              <w:left w:w="17" w:type="dxa"/>
              <w:bottom w:w="0" w:type="dxa"/>
              <w:right w:w="17" w:type="dxa"/>
            </w:tcMar>
            <w:vAlign w:val="bottom"/>
          </w:tcPr>
          <w:p w:rsidR="00A91896" w:rsidRPr="0036203C" w:rsidRDefault="00A91896" w:rsidP="00A1770A">
            <w:pPr>
              <w:spacing w:before="20"/>
              <w:jc w:val="both"/>
            </w:pPr>
            <w:r w:rsidRPr="0036203C">
              <w:rPr>
                <w:sz w:val="22"/>
                <w:szCs w:val="22"/>
              </w:rPr>
              <w:t xml:space="preserve">Công ty Cổ phần Khoáng sản Châu Á Thái Bình Dương </w:t>
            </w:r>
          </w:p>
        </w:tc>
        <w:tc>
          <w:tcPr>
            <w:tcW w:w="1062" w:type="dxa"/>
            <w:tcBorders>
              <w:top w:val="single" w:sz="4" w:space="0" w:color="auto"/>
              <w:left w:val="nil"/>
              <w:bottom w:val="nil"/>
              <w:right w:val="nil"/>
            </w:tcBorders>
            <w:tcMar>
              <w:top w:w="17" w:type="dxa"/>
              <w:left w:w="17" w:type="dxa"/>
              <w:bottom w:w="0" w:type="dxa"/>
              <w:right w:w="17" w:type="dxa"/>
            </w:tcMar>
            <w:vAlign w:val="bottom"/>
          </w:tcPr>
          <w:p w:rsidR="00A91896" w:rsidRPr="009A6336" w:rsidRDefault="00A91896" w:rsidP="00D8155B">
            <w:pPr>
              <w:spacing w:before="20"/>
              <w:jc w:val="right"/>
            </w:pPr>
            <w:r w:rsidRPr="009A6336">
              <w:rPr>
                <w:sz w:val="22"/>
                <w:szCs w:val="22"/>
              </w:rPr>
              <w:t>-</w:t>
            </w:r>
          </w:p>
        </w:tc>
        <w:tc>
          <w:tcPr>
            <w:tcW w:w="1875" w:type="dxa"/>
            <w:tcBorders>
              <w:top w:val="single" w:sz="4" w:space="0" w:color="auto"/>
              <w:left w:val="nil"/>
              <w:bottom w:val="nil"/>
              <w:right w:val="nil"/>
            </w:tcBorders>
            <w:tcMar>
              <w:top w:w="17" w:type="dxa"/>
              <w:left w:w="17" w:type="dxa"/>
              <w:bottom w:w="0" w:type="dxa"/>
              <w:right w:w="17" w:type="dxa"/>
            </w:tcMar>
            <w:vAlign w:val="bottom"/>
          </w:tcPr>
          <w:p w:rsidR="00A91896" w:rsidRPr="009A6336" w:rsidRDefault="00A91896" w:rsidP="00D8155B">
            <w:pPr>
              <w:spacing w:before="20"/>
              <w:jc w:val="right"/>
            </w:pPr>
            <w:r w:rsidRPr="009A6336">
              <w:rPr>
                <w:sz w:val="22"/>
                <w:szCs w:val="22"/>
              </w:rPr>
              <w:t>-</w:t>
            </w:r>
          </w:p>
        </w:tc>
        <w:tc>
          <w:tcPr>
            <w:tcW w:w="172" w:type="dxa"/>
            <w:tcBorders>
              <w:left w:val="nil"/>
              <w:bottom w:val="nil"/>
              <w:right w:val="nil"/>
            </w:tcBorders>
            <w:vAlign w:val="bottom"/>
          </w:tcPr>
          <w:p w:rsidR="00A91896" w:rsidRPr="0036203C" w:rsidRDefault="00A91896" w:rsidP="00D8155B">
            <w:pPr>
              <w:spacing w:before="20" w:after="20" w:line="252" w:lineRule="auto"/>
              <w:ind w:right="29"/>
              <w:jc w:val="right"/>
            </w:pPr>
          </w:p>
        </w:tc>
        <w:tc>
          <w:tcPr>
            <w:tcW w:w="1049" w:type="dxa"/>
            <w:tcBorders>
              <w:top w:val="single" w:sz="4" w:space="0" w:color="auto"/>
              <w:left w:val="nil"/>
              <w:bottom w:val="nil"/>
              <w:right w:val="nil"/>
            </w:tcBorders>
            <w:vAlign w:val="bottom"/>
          </w:tcPr>
          <w:p w:rsidR="00A91896" w:rsidRPr="0036203C" w:rsidRDefault="00A91896" w:rsidP="00D8155B">
            <w:pPr>
              <w:spacing w:before="20"/>
              <w:jc w:val="right"/>
            </w:pPr>
            <w:r w:rsidRPr="0036203C">
              <w:rPr>
                <w:sz w:val="22"/>
                <w:szCs w:val="22"/>
              </w:rPr>
              <w:t>709.240</w:t>
            </w:r>
          </w:p>
        </w:tc>
        <w:tc>
          <w:tcPr>
            <w:tcW w:w="1872" w:type="dxa"/>
            <w:tcBorders>
              <w:top w:val="single" w:sz="4" w:space="0" w:color="auto"/>
              <w:left w:val="nil"/>
              <w:bottom w:val="nil"/>
              <w:right w:val="nil"/>
            </w:tcBorders>
            <w:tcMar>
              <w:top w:w="17" w:type="dxa"/>
              <w:left w:w="17" w:type="dxa"/>
              <w:bottom w:w="0" w:type="dxa"/>
              <w:right w:w="17" w:type="dxa"/>
            </w:tcMar>
            <w:vAlign w:val="bottom"/>
          </w:tcPr>
          <w:p w:rsidR="00A91896" w:rsidRPr="0036203C" w:rsidRDefault="00A91896" w:rsidP="00D8155B">
            <w:pPr>
              <w:spacing w:before="20"/>
              <w:jc w:val="right"/>
            </w:pPr>
            <w:r w:rsidRPr="0036203C">
              <w:rPr>
                <w:sz w:val="22"/>
                <w:szCs w:val="22"/>
              </w:rPr>
              <w:t>7.092.400.000</w:t>
            </w:r>
          </w:p>
        </w:tc>
      </w:tr>
      <w:tr w:rsidR="00A91896" w:rsidRPr="0036203C">
        <w:trPr>
          <w:trHeight w:val="187"/>
        </w:trPr>
        <w:tc>
          <w:tcPr>
            <w:tcW w:w="2784" w:type="dxa"/>
            <w:tcBorders>
              <w:top w:val="nil"/>
              <w:left w:val="nil"/>
              <w:bottom w:val="nil"/>
              <w:right w:val="nil"/>
            </w:tcBorders>
            <w:tcMar>
              <w:top w:w="17" w:type="dxa"/>
              <w:left w:w="17" w:type="dxa"/>
              <w:bottom w:w="0" w:type="dxa"/>
              <w:right w:w="17" w:type="dxa"/>
            </w:tcMar>
            <w:vAlign w:val="bottom"/>
          </w:tcPr>
          <w:p w:rsidR="00A91896" w:rsidRPr="0036203C" w:rsidRDefault="00A91896" w:rsidP="00D8155B">
            <w:pPr>
              <w:spacing w:before="20"/>
              <w:jc w:val="both"/>
            </w:pPr>
            <w:r w:rsidRPr="0036203C">
              <w:rPr>
                <w:sz w:val="22"/>
                <w:szCs w:val="22"/>
              </w:rPr>
              <w:t xml:space="preserve">Trường Đại học Tư thục Đông Nam Á </w:t>
            </w:r>
          </w:p>
        </w:tc>
        <w:tc>
          <w:tcPr>
            <w:tcW w:w="1062" w:type="dxa"/>
            <w:tcBorders>
              <w:top w:val="nil"/>
              <w:left w:val="nil"/>
              <w:bottom w:val="nil"/>
              <w:right w:val="nil"/>
            </w:tcBorders>
            <w:tcMar>
              <w:top w:w="17" w:type="dxa"/>
              <w:left w:w="17" w:type="dxa"/>
              <w:bottom w:w="0" w:type="dxa"/>
              <w:right w:w="17" w:type="dxa"/>
            </w:tcMar>
            <w:vAlign w:val="bottom"/>
          </w:tcPr>
          <w:p w:rsidR="00A91896" w:rsidRPr="0036203C" w:rsidRDefault="00A91896" w:rsidP="00D8155B">
            <w:pPr>
              <w:spacing w:before="20"/>
              <w:jc w:val="right"/>
            </w:pPr>
            <w:r w:rsidRPr="0036203C">
              <w:rPr>
                <w:sz w:val="22"/>
                <w:szCs w:val="22"/>
              </w:rPr>
              <w:t>57.500</w:t>
            </w:r>
          </w:p>
        </w:tc>
        <w:tc>
          <w:tcPr>
            <w:tcW w:w="1875" w:type="dxa"/>
            <w:tcBorders>
              <w:top w:val="nil"/>
              <w:left w:val="nil"/>
              <w:bottom w:val="nil"/>
              <w:right w:val="nil"/>
            </w:tcBorders>
            <w:tcMar>
              <w:top w:w="17" w:type="dxa"/>
              <w:left w:w="17" w:type="dxa"/>
              <w:bottom w:w="0" w:type="dxa"/>
              <w:right w:w="17" w:type="dxa"/>
            </w:tcMar>
            <w:vAlign w:val="bottom"/>
          </w:tcPr>
          <w:p w:rsidR="00A91896" w:rsidRPr="0036203C" w:rsidRDefault="00A91896" w:rsidP="00D8155B">
            <w:pPr>
              <w:spacing w:before="20"/>
              <w:jc w:val="right"/>
            </w:pPr>
            <w:r w:rsidRPr="0036203C">
              <w:rPr>
                <w:sz w:val="22"/>
                <w:szCs w:val="22"/>
              </w:rPr>
              <w:t xml:space="preserve">             575.000.000 </w:t>
            </w:r>
          </w:p>
        </w:tc>
        <w:tc>
          <w:tcPr>
            <w:tcW w:w="172" w:type="dxa"/>
            <w:tcBorders>
              <w:top w:val="nil"/>
              <w:left w:val="nil"/>
              <w:bottom w:val="nil"/>
              <w:right w:val="nil"/>
            </w:tcBorders>
            <w:vAlign w:val="bottom"/>
          </w:tcPr>
          <w:p w:rsidR="00A91896" w:rsidRPr="0036203C" w:rsidRDefault="00A91896" w:rsidP="00D8155B">
            <w:pPr>
              <w:spacing w:before="20" w:after="20" w:line="252" w:lineRule="auto"/>
              <w:ind w:right="29"/>
              <w:jc w:val="right"/>
            </w:pPr>
          </w:p>
        </w:tc>
        <w:tc>
          <w:tcPr>
            <w:tcW w:w="1049" w:type="dxa"/>
            <w:tcBorders>
              <w:top w:val="nil"/>
              <w:left w:val="nil"/>
              <w:bottom w:val="nil"/>
              <w:right w:val="nil"/>
            </w:tcBorders>
            <w:vAlign w:val="bottom"/>
          </w:tcPr>
          <w:p w:rsidR="00A91896" w:rsidRPr="0036203C" w:rsidRDefault="00A91896" w:rsidP="00D8155B">
            <w:pPr>
              <w:spacing w:before="20"/>
              <w:jc w:val="right"/>
            </w:pPr>
            <w:r w:rsidRPr="0036203C">
              <w:rPr>
                <w:sz w:val="22"/>
                <w:szCs w:val="22"/>
              </w:rPr>
              <w:t>57.500</w:t>
            </w:r>
          </w:p>
        </w:tc>
        <w:tc>
          <w:tcPr>
            <w:tcW w:w="1872" w:type="dxa"/>
            <w:tcBorders>
              <w:top w:val="nil"/>
              <w:left w:val="nil"/>
              <w:bottom w:val="nil"/>
              <w:right w:val="nil"/>
            </w:tcBorders>
            <w:tcMar>
              <w:top w:w="17" w:type="dxa"/>
              <w:left w:w="17" w:type="dxa"/>
              <w:bottom w:w="0" w:type="dxa"/>
              <w:right w:w="17" w:type="dxa"/>
            </w:tcMar>
            <w:vAlign w:val="bottom"/>
          </w:tcPr>
          <w:p w:rsidR="00A91896" w:rsidRPr="0036203C" w:rsidRDefault="00A91896" w:rsidP="00D8155B">
            <w:pPr>
              <w:spacing w:before="20"/>
              <w:jc w:val="right"/>
            </w:pPr>
            <w:r w:rsidRPr="0036203C">
              <w:rPr>
                <w:sz w:val="22"/>
                <w:szCs w:val="22"/>
              </w:rPr>
              <w:t>575.000.000</w:t>
            </w:r>
          </w:p>
        </w:tc>
      </w:tr>
      <w:tr w:rsidR="00A91896" w:rsidRPr="0036203C">
        <w:trPr>
          <w:trHeight w:val="187"/>
        </w:trPr>
        <w:tc>
          <w:tcPr>
            <w:tcW w:w="2784" w:type="dxa"/>
            <w:tcBorders>
              <w:top w:val="nil"/>
              <w:left w:val="nil"/>
              <w:bottom w:val="nil"/>
              <w:right w:val="nil"/>
            </w:tcBorders>
            <w:tcMar>
              <w:top w:w="17" w:type="dxa"/>
              <w:left w:w="17" w:type="dxa"/>
              <w:bottom w:w="0" w:type="dxa"/>
              <w:right w:w="17" w:type="dxa"/>
            </w:tcMar>
            <w:vAlign w:val="bottom"/>
          </w:tcPr>
          <w:p w:rsidR="00A91896" w:rsidRPr="0036203C" w:rsidRDefault="00A91896" w:rsidP="00D8155B">
            <w:pPr>
              <w:spacing w:before="20"/>
              <w:jc w:val="both"/>
            </w:pPr>
          </w:p>
        </w:tc>
        <w:tc>
          <w:tcPr>
            <w:tcW w:w="1062" w:type="dxa"/>
            <w:tcBorders>
              <w:top w:val="nil"/>
              <w:left w:val="nil"/>
              <w:bottom w:val="nil"/>
              <w:right w:val="nil"/>
            </w:tcBorders>
            <w:tcMar>
              <w:top w:w="17" w:type="dxa"/>
              <w:left w:w="17" w:type="dxa"/>
              <w:bottom w:w="0" w:type="dxa"/>
              <w:right w:w="17" w:type="dxa"/>
            </w:tcMar>
            <w:vAlign w:val="bottom"/>
          </w:tcPr>
          <w:p w:rsidR="00A91896" w:rsidRPr="0036203C" w:rsidRDefault="00A91896" w:rsidP="00A83EB3">
            <w:pPr>
              <w:spacing w:before="20"/>
            </w:pPr>
          </w:p>
        </w:tc>
        <w:tc>
          <w:tcPr>
            <w:tcW w:w="1875" w:type="dxa"/>
            <w:tcBorders>
              <w:top w:val="nil"/>
              <w:left w:val="nil"/>
              <w:bottom w:val="nil"/>
              <w:right w:val="nil"/>
            </w:tcBorders>
            <w:tcMar>
              <w:top w:w="17" w:type="dxa"/>
              <w:left w:w="17" w:type="dxa"/>
              <w:bottom w:w="0" w:type="dxa"/>
              <w:right w:w="17" w:type="dxa"/>
            </w:tcMar>
            <w:vAlign w:val="bottom"/>
          </w:tcPr>
          <w:p w:rsidR="00A91896" w:rsidRPr="0036203C" w:rsidRDefault="00A91896" w:rsidP="00D8155B">
            <w:pPr>
              <w:spacing w:before="20"/>
              <w:jc w:val="right"/>
            </w:pPr>
          </w:p>
        </w:tc>
        <w:tc>
          <w:tcPr>
            <w:tcW w:w="172" w:type="dxa"/>
            <w:tcBorders>
              <w:top w:val="nil"/>
              <w:left w:val="nil"/>
              <w:bottom w:val="nil"/>
              <w:right w:val="nil"/>
            </w:tcBorders>
            <w:vAlign w:val="bottom"/>
          </w:tcPr>
          <w:p w:rsidR="00A91896" w:rsidRPr="0036203C" w:rsidRDefault="00A91896" w:rsidP="00D8155B">
            <w:pPr>
              <w:spacing w:before="20" w:after="20" w:line="252" w:lineRule="auto"/>
              <w:ind w:right="29"/>
              <w:jc w:val="right"/>
            </w:pPr>
          </w:p>
        </w:tc>
        <w:tc>
          <w:tcPr>
            <w:tcW w:w="1049" w:type="dxa"/>
            <w:tcBorders>
              <w:top w:val="nil"/>
              <w:left w:val="nil"/>
              <w:bottom w:val="nil"/>
              <w:right w:val="nil"/>
            </w:tcBorders>
            <w:vAlign w:val="bottom"/>
          </w:tcPr>
          <w:p w:rsidR="00A91896" w:rsidRPr="0036203C" w:rsidRDefault="00A91896" w:rsidP="00D8155B">
            <w:pPr>
              <w:spacing w:before="20"/>
              <w:jc w:val="right"/>
            </w:pPr>
          </w:p>
        </w:tc>
        <w:tc>
          <w:tcPr>
            <w:tcW w:w="1872" w:type="dxa"/>
            <w:tcBorders>
              <w:top w:val="nil"/>
              <w:left w:val="nil"/>
              <w:bottom w:val="nil"/>
              <w:right w:val="nil"/>
            </w:tcBorders>
            <w:tcMar>
              <w:top w:w="17" w:type="dxa"/>
              <w:left w:w="17" w:type="dxa"/>
              <w:bottom w:w="0" w:type="dxa"/>
              <w:right w:w="17" w:type="dxa"/>
            </w:tcMar>
            <w:vAlign w:val="bottom"/>
          </w:tcPr>
          <w:p w:rsidR="00A91896" w:rsidRPr="0036203C" w:rsidRDefault="00A91896" w:rsidP="00D8155B">
            <w:pPr>
              <w:spacing w:before="20"/>
              <w:jc w:val="right"/>
            </w:pPr>
          </w:p>
        </w:tc>
      </w:tr>
      <w:tr w:rsidR="00A91896" w:rsidRPr="0036203C">
        <w:trPr>
          <w:trHeight w:val="156"/>
        </w:trPr>
        <w:tc>
          <w:tcPr>
            <w:tcW w:w="2784" w:type="dxa"/>
            <w:tcBorders>
              <w:top w:val="nil"/>
              <w:left w:val="nil"/>
              <w:bottom w:val="nil"/>
              <w:right w:val="nil"/>
            </w:tcBorders>
            <w:tcMar>
              <w:top w:w="17" w:type="dxa"/>
              <w:left w:w="17" w:type="dxa"/>
              <w:bottom w:w="0" w:type="dxa"/>
              <w:right w:w="17" w:type="dxa"/>
            </w:tcMar>
            <w:vAlign w:val="center"/>
          </w:tcPr>
          <w:p w:rsidR="00A91896" w:rsidRPr="0036203C" w:rsidRDefault="00A91896" w:rsidP="00D8155B">
            <w:pPr>
              <w:spacing w:before="20" w:after="20" w:line="252" w:lineRule="auto"/>
              <w:rPr>
                <w:b/>
                <w:bCs/>
              </w:rPr>
            </w:pPr>
            <w:r w:rsidRPr="0036203C">
              <w:rPr>
                <w:b/>
                <w:bCs/>
                <w:sz w:val="22"/>
                <w:szCs w:val="22"/>
              </w:rPr>
              <w:t>Cộng</w:t>
            </w:r>
          </w:p>
        </w:tc>
        <w:tc>
          <w:tcPr>
            <w:tcW w:w="1062" w:type="dxa"/>
            <w:tcBorders>
              <w:left w:val="nil"/>
              <w:right w:val="nil"/>
            </w:tcBorders>
            <w:tcMar>
              <w:top w:w="17" w:type="dxa"/>
              <w:left w:w="17" w:type="dxa"/>
              <w:bottom w:w="0" w:type="dxa"/>
              <w:right w:w="17" w:type="dxa"/>
            </w:tcMar>
            <w:vAlign w:val="bottom"/>
          </w:tcPr>
          <w:p w:rsidR="00A91896" w:rsidRPr="0036203C" w:rsidRDefault="00A91896" w:rsidP="00D8155B">
            <w:pPr>
              <w:spacing w:before="20" w:after="20" w:line="252" w:lineRule="auto"/>
              <w:ind w:right="29"/>
              <w:jc w:val="right"/>
              <w:rPr>
                <w:b/>
                <w:bCs/>
              </w:rPr>
            </w:pPr>
          </w:p>
        </w:tc>
        <w:tc>
          <w:tcPr>
            <w:tcW w:w="1875" w:type="dxa"/>
            <w:tcBorders>
              <w:top w:val="single" w:sz="4" w:space="0" w:color="auto"/>
              <w:left w:val="nil"/>
              <w:bottom w:val="double" w:sz="6" w:space="0" w:color="auto"/>
              <w:right w:val="nil"/>
            </w:tcBorders>
            <w:tcMar>
              <w:top w:w="17" w:type="dxa"/>
              <w:left w:w="17" w:type="dxa"/>
              <w:bottom w:w="0" w:type="dxa"/>
              <w:right w:w="17" w:type="dxa"/>
            </w:tcMar>
            <w:vAlign w:val="bottom"/>
          </w:tcPr>
          <w:p w:rsidR="00A91896" w:rsidRPr="0036203C" w:rsidRDefault="00A91896" w:rsidP="00A83EB3">
            <w:pPr>
              <w:spacing w:before="20"/>
              <w:jc w:val="right"/>
              <w:rPr>
                <w:b/>
                <w:bCs/>
              </w:rPr>
            </w:pPr>
            <w:r w:rsidRPr="0036203C">
              <w:rPr>
                <w:b/>
                <w:bCs/>
                <w:sz w:val="22"/>
                <w:szCs w:val="22"/>
              </w:rPr>
              <w:t xml:space="preserve">           575.000.000 </w:t>
            </w:r>
          </w:p>
        </w:tc>
        <w:tc>
          <w:tcPr>
            <w:tcW w:w="172" w:type="dxa"/>
            <w:tcBorders>
              <w:left w:val="nil"/>
              <w:right w:val="nil"/>
            </w:tcBorders>
            <w:vAlign w:val="bottom"/>
          </w:tcPr>
          <w:p w:rsidR="00A91896" w:rsidRPr="0036203C" w:rsidRDefault="00A91896" w:rsidP="00D8155B">
            <w:pPr>
              <w:spacing w:before="20" w:after="20" w:line="252" w:lineRule="auto"/>
              <w:ind w:right="29"/>
              <w:jc w:val="right"/>
              <w:rPr>
                <w:b/>
                <w:bCs/>
              </w:rPr>
            </w:pPr>
          </w:p>
        </w:tc>
        <w:tc>
          <w:tcPr>
            <w:tcW w:w="1049" w:type="dxa"/>
            <w:tcBorders>
              <w:left w:val="nil"/>
              <w:right w:val="nil"/>
            </w:tcBorders>
            <w:vAlign w:val="bottom"/>
          </w:tcPr>
          <w:p w:rsidR="00A91896" w:rsidRPr="0036203C" w:rsidRDefault="00A91896" w:rsidP="00D8155B">
            <w:pPr>
              <w:spacing w:before="20" w:after="20" w:line="252" w:lineRule="auto"/>
              <w:ind w:right="29"/>
              <w:jc w:val="right"/>
              <w:rPr>
                <w:b/>
                <w:bCs/>
              </w:rPr>
            </w:pPr>
          </w:p>
        </w:tc>
        <w:tc>
          <w:tcPr>
            <w:tcW w:w="1872" w:type="dxa"/>
            <w:tcBorders>
              <w:top w:val="single" w:sz="4" w:space="0" w:color="auto"/>
              <w:left w:val="nil"/>
              <w:bottom w:val="double" w:sz="6" w:space="0" w:color="auto"/>
              <w:right w:val="nil"/>
            </w:tcBorders>
            <w:tcMar>
              <w:top w:w="17" w:type="dxa"/>
              <w:left w:w="17" w:type="dxa"/>
              <w:bottom w:w="0" w:type="dxa"/>
              <w:right w:w="17" w:type="dxa"/>
            </w:tcMar>
            <w:vAlign w:val="bottom"/>
          </w:tcPr>
          <w:p w:rsidR="00A91896" w:rsidRPr="0036203C" w:rsidRDefault="00A91896" w:rsidP="00D8155B">
            <w:pPr>
              <w:spacing w:before="20"/>
              <w:jc w:val="right"/>
              <w:rPr>
                <w:b/>
                <w:bCs/>
              </w:rPr>
            </w:pPr>
            <w:r w:rsidRPr="0036203C">
              <w:rPr>
                <w:b/>
                <w:bCs/>
                <w:sz w:val="22"/>
                <w:szCs w:val="22"/>
              </w:rPr>
              <w:t>7.667.400.000</w:t>
            </w:r>
          </w:p>
        </w:tc>
      </w:tr>
    </w:tbl>
    <w:p w:rsidR="00A91896" w:rsidRPr="0036203C" w:rsidRDefault="00A91896" w:rsidP="00A1770A">
      <w:pPr>
        <w:tabs>
          <w:tab w:val="left" w:pos="540"/>
        </w:tabs>
        <w:spacing w:before="100" w:after="20" w:line="252" w:lineRule="auto"/>
        <w:jc w:val="both"/>
        <w:rPr>
          <w:sz w:val="22"/>
          <w:szCs w:val="22"/>
          <w:lang w:val="nl-NL"/>
        </w:rPr>
      </w:pPr>
    </w:p>
    <w:p w:rsidR="00A91896" w:rsidRDefault="00A91896" w:rsidP="00326747">
      <w:pPr>
        <w:spacing w:line="276" w:lineRule="auto"/>
        <w:jc w:val="both"/>
        <w:rPr>
          <w:b/>
          <w:bCs/>
          <w:sz w:val="26"/>
          <w:szCs w:val="26"/>
        </w:rPr>
      </w:pPr>
    </w:p>
    <w:p w:rsidR="00A91896" w:rsidRDefault="00A91896" w:rsidP="00326747">
      <w:pPr>
        <w:spacing w:line="276" w:lineRule="auto"/>
        <w:jc w:val="both"/>
        <w:rPr>
          <w:b/>
          <w:bCs/>
          <w:sz w:val="26"/>
          <w:szCs w:val="26"/>
        </w:rPr>
      </w:pPr>
    </w:p>
    <w:p w:rsidR="00A91896" w:rsidRPr="0036203C" w:rsidRDefault="00A91896" w:rsidP="00326747">
      <w:pPr>
        <w:spacing w:line="276" w:lineRule="auto"/>
        <w:jc w:val="both"/>
        <w:rPr>
          <w:b/>
          <w:bCs/>
          <w:sz w:val="26"/>
          <w:szCs w:val="26"/>
        </w:rPr>
      </w:pPr>
      <w:r w:rsidRPr="0036203C">
        <w:rPr>
          <w:b/>
          <w:bCs/>
          <w:sz w:val="26"/>
          <w:szCs w:val="26"/>
        </w:rPr>
        <w:t>3.3 Đầu tư dài hạn khác</w:t>
      </w:r>
    </w:p>
    <w:tbl>
      <w:tblPr>
        <w:tblW w:w="8814" w:type="dxa"/>
        <w:tblInd w:w="2" w:type="dxa"/>
        <w:tblCellMar>
          <w:left w:w="0" w:type="dxa"/>
          <w:right w:w="0" w:type="dxa"/>
        </w:tblCellMar>
        <w:tblLook w:val="0000"/>
      </w:tblPr>
      <w:tblGrid>
        <w:gridCol w:w="2784"/>
        <w:gridCol w:w="1062"/>
        <w:gridCol w:w="1875"/>
        <w:gridCol w:w="172"/>
        <w:gridCol w:w="1049"/>
        <w:gridCol w:w="1872"/>
      </w:tblGrid>
      <w:tr w:rsidR="00A91896" w:rsidRPr="0036203C">
        <w:trPr>
          <w:trHeight w:val="20"/>
          <w:tblHeader/>
        </w:trPr>
        <w:tc>
          <w:tcPr>
            <w:tcW w:w="2784" w:type="dxa"/>
            <w:tcBorders>
              <w:top w:val="nil"/>
              <w:left w:val="nil"/>
              <w:bottom w:val="nil"/>
              <w:right w:val="nil"/>
            </w:tcBorders>
            <w:tcMar>
              <w:top w:w="17" w:type="dxa"/>
              <w:left w:w="17" w:type="dxa"/>
              <w:bottom w:w="0" w:type="dxa"/>
              <w:right w:w="17" w:type="dxa"/>
            </w:tcMar>
            <w:vAlign w:val="center"/>
          </w:tcPr>
          <w:p w:rsidR="00A91896" w:rsidRPr="0036203C" w:rsidRDefault="00A91896" w:rsidP="00D8155B">
            <w:pPr>
              <w:spacing w:before="100" w:after="20" w:line="252" w:lineRule="auto"/>
              <w:rPr>
                <w:lang w:val="nl-NL"/>
              </w:rPr>
            </w:pPr>
          </w:p>
        </w:tc>
        <w:tc>
          <w:tcPr>
            <w:tcW w:w="2937" w:type="dxa"/>
            <w:gridSpan w:val="2"/>
            <w:tcBorders>
              <w:top w:val="nil"/>
              <w:left w:val="nil"/>
              <w:right w:val="nil"/>
            </w:tcBorders>
            <w:tcMar>
              <w:top w:w="17" w:type="dxa"/>
              <w:left w:w="17" w:type="dxa"/>
              <w:bottom w:w="0" w:type="dxa"/>
              <w:right w:w="17" w:type="dxa"/>
            </w:tcMar>
            <w:vAlign w:val="center"/>
          </w:tcPr>
          <w:p w:rsidR="00A91896" w:rsidRPr="0036203C" w:rsidRDefault="00A91896" w:rsidP="00D8155B">
            <w:pPr>
              <w:spacing w:before="100" w:after="20" w:line="252" w:lineRule="auto"/>
              <w:ind w:right="17"/>
              <w:jc w:val="center"/>
              <w:rPr>
                <w:b/>
                <w:bCs/>
              </w:rPr>
            </w:pPr>
            <w:r w:rsidRPr="0036203C">
              <w:rPr>
                <w:b/>
                <w:bCs/>
                <w:sz w:val="22"/>
                <w:szCs w:val="22"/>
              </w:rPr>
              <w:t>Số cuối năm</w:t>
            </w:r>
          </w:p>
        </w:tc>
        <w:tc>
          <w:tcPr>
            <w:tcW w:w="172" w:type="dxa"/>
            <w:tcBorders>
              <w:top w:val="nil"/>
              <w:left w:val="nil"/>
              <w:right w:val="nil"/>
            </w:tcBorders>
          </w:tcPr>
          <w:p w:rsidR="00A91896" w:rsidRPr="0036203C" w:rsidRDefault="00A91896" w:rsidP="00D8155B">
            <w:pPr>
              <w:spacing w:before="100" w:after="20" w:line="252" w:lineRule="auto"/>
              <w:ind w:right="17"/>
              <w:jc w:val="right"/>
              <w:rPr>
                <w:b/>
                <w:bCs/>
              </w:rPr>
            </w:pPr>
          </w:p>
        </w:tc>
        <w:tc>
          <w:tcPr>
            <w:tcW w:w="2921" w:type="dxa"/>
            <w:gridSpan w:val="2"/>
            <w:tcBorders>
              <w:top w:val="nil"/>
              <w:left w:val="nil"/>
              <w:right w:val="nil"/>
            </w:tcBorders>
            <w:vAlign w:val="center"/>
          </w:tcPr>
          <w:p w:rsidR="00A91896" w:rsidRPr="0036203C" w:rsidRDefault="00A91896" w:rsidP="00D8155B">
            <w:pPr>
              <w:spacing w:before="100" w:after="20" w:line="252" w:lineRule="auto"/>
              <w:ind w:right="17"/>
              <w:jc w:val="center"/>
              <w:rPr>
                <w:b/>
                <w:bCs/>
              </w:rPr>
            </w:pPr>
            <w:r w:rsidRPr="0036203C">
              <w:rPr>
                <w:b/>
                <w:bCs/>
                <w:sz w:val="22"/>
                <w:szCs w:val="22"/>
              </w:rPr>
              <w:t>Số đầu năm</w:t>
            </w:r>
          </w:p>
        </w:tc>
      </w:tr>
      <w:tr w:rsidR="00A91896" w:rsidRPr="0036203C">
        <w:trPr>
          <w:trHeight w:val="20"/>
          <w:tblHeader/>
        </w:trPr>
        <w:tc>
          <w:tcPr>
            <w:tcW w:w="2784" w:type="dxa"/>
            <w:tcBorders>
              <w:top w:val="nil"/>
              <w:left w:val="nil"/>
              <w:bottom w:val="nil"/>
              <w:right w:val="nil"/>
            </w:tcBorders>
            <w:tcMar>
              <w:top w:w="17" w:type="dxa"/>
              <w:left w:w="17" w:type="dxa"/>
              <w:bottom w:w="0" w:type="dxa"/>
              <w:right w:w="17" w:type="dxa"/>
            </w:tcMar>
            <w:vAlign w:val="center"/>
          </w:tcPr>
          <w:p w:rsidR="00A91896" w:rsidRPr="0036203C" w:rsidRDefault="00A91896" w:rsidP="00D8155B">
            <w:pPr>
              <w:spacing w:before="100" w:after="20" w:line="252" w:lineRule="auto"/>
            </w:pPr>
          </w:p>
        </w:tc>
        <w:tc>
          <w:tcPr>
            <w:tcW w:w="1062" w:type="dxa"/>
            <w:tcBorders>
              <w:top w:val="nil"/>
              <w:left w:val="nil"/>
              <w:bottom w:val="single" w:sz="4" w:space="0" w:color="auto"/>
              <w:right w:val="nil"/>
            </w:tcBorders>
            <w:tcMar>
              <w:top w:w="17" w:type="dxa"/>
              <w:left w:w="17" w:type="dxa"/>
              <w:bottom w:w="0" w:type="dxa"/>
              <w:right w:w="17" w:type="dxa"/>
            </w:tcMar>
            <w:vAlign w:val="bottom"/>
          </w:tcPr>
          <w:p w:rsidR="00A91896" w:rsidRPr="0036203C" w:rsidRDefault="00A91896" w:rsidP="00D8155B">
            <w:pPr>
              <w:spacing w:before="100" w:after="20" w:line="252" w:lineRule="auto"/>
              <w:ind w:right="29"/>
              <w:jc w:val="center"/>
              <w:rPr>
                <w:b/>
                <w:bCs/>
              </w:rPr>
            </w:pPr>
            <w:r w:rsidRPr="0036203C">
              <w:rPr>
                <w:b/>
                <w:bCs/>
                <w:sz w:val="22"/>
                <w:szCs w:val="22"/>
              </w:rPr>
              <w:t>Số lượng</w:t>
            </w:r>
          </w:p>
        </w:tc>
        <w:tc>
          <w:tcPr>
            <w:tcW w:w="1875" w:type="dxa"/>
            <w:tcBorders>
              <w:top w:val="nil"/>
              <w:left w:val="nil"/>
              <w:bottom w:val="single" w:sz="4" w:space="0" w:color="auto"/>
              <w:right w:val="nil"/>
            </w:tcBorders>
            <w:tcMar>
              <w:top w:w="17" w:type="dxa"/>
              <w:left w:w="17" w:type="dxa"/>
              <w:bottom w:w="0" w:type="dxa"/>
              <w:right w:w="17" w:type="dxa"/>
            </w:tcMar>
            <w:vAlign w:val="bottom"/>
          </w:tcPr>
          <w:p w:rsidR="00A91896" w:rsidRPr="0036203C" w:rsidRDefault="00A91896" w:rsidP="00D8155B">
            <w:pPr>
              <w:spacing w:before="100" w:after="20" w:line="252" w:lineRule="auto"/>
              <w:ind w:right="29"/>
              <w:jc w:val="center"/>
              <w:rPr>
                <w:b/>
                <w:bCs/>
              </w:rPr>
            </w:pPr>
            <w:r w:rsidRPr="0036203C">
              <w:rPr>
                <w:b/>
                <w:bCs/>
                <w:sz w:val="22"/>
                <w:szCs w:val="22"/>
              </w:rPr>
              <w:t>Giá trị</w:t>
            </w:r>
          </w:p>
        </w:tc>
        <w:tc>
          <w:tcPr>
            <w:tcW w:w="172" w:type="dxa"/>
            <w:tcBorders>
              <w:top w:val="nil"/>
              <w:left w:val="nil"/>
              <w:bottom w:val="nil"/>
              <w:right w:val="nil"/>
            </w:tcBorders>
          </w:tcPr>
          <w:p w:rsidR="00A91896" w:rsidRPr="0036203C" w:rsidRDefault="00A91896" w:rsidP="00D8155B">
            <w:pPr>
              <w:spacing w:before="100" w:after="20" w:line="252" w:lineRule="auto"/>
              <w:ind w:right="29"/>
              <w:jc w:val="right"/>
            </w:pPr>
          </w:p>
        </w:tc>
        <w:tc>
          <w:tcPr>
            <w:tcW w:w="1049" w:type="dxa"/>
            <w:tcBorders>
              <w:top w:val="nil"/>
              <w:left w:val="nil"/>
              <w:bottom w:val="single" w:sz="4" w:space="0" w:color="auto"/>
              <w:right w:val="nil"/>
            </w:tcBorders>
            <w:vAlign w:val="bottom"/>
          </w:tcPr>
          <w:p w:rsidR="00A91896" w:rsidRPr="0036203C" w:rsidRDefault="00A91896" w:rsidP="00D8155B">
            <w:pPr>
              <w:spacing w:before="100" w:after="20" w:line="252" w:lineRule="auto"/>
              <w:ind w:right="29"/>
              <w:jc w:val="center"/>
              <w:rPr>
                <w:b/>
                <w:bCs/>
              </w:rPr>
            </w:pPr>
            <w:r w:rsidRPr="0036203C">
              <w:rPr>
                <w:b/>
                <w:bCs/>
                <w:sz w:val="22"/>
                <w:szCs w:val="22"/>
              </w:rPr>
              <w:t>Số lượng</w:t>
            </w:r>
          </w:p>
        </w:tc>
        <w:tc>
          <w:tcPr>
            <w:tcW w:w="1872" w:type="dxa"/>
            <w:tcBorders>
              <w:top w:val="nil"/>
              <w:left w:val="nil"/>
              <w:bottom w:val="single" w:sz="4" w:space="0" w:color="auto"/>
              <w:right w:val="nil"/>
            </w:tcBorders>
            <w:tcMar>
              <w:top w:w="17" w:type="dxa"/>
              <w:left w:w="17" w:type="dxa"/>
              <w:bottom w:w="0" w:type="dxa"/>
              <w:right w:w="17" w:type="dxa"/>
            </w:tcMar>
            <w:vAlign w:val="bottom"/>
          </w:tcPr>
          <w:p w:rsidR="00A91896" w:rsidRPr="0036203C" w:rsidRDefault="00A91896" w:rsidP="00D8155B">
            <w:pPr>
              <w:spacing w:before="100" w:after="20" w:line="252" w:lineRule="auto"/>
              <w:ind w:right="29"/>
              <w:jc w:val="center"/>
              <w:rPr>
                <w:b/>
                <w:bCs/>
              </w:rPr>
            </w:pPr>
            <w:r w:rsidRPr="0036203C">
              <w:rPr>
                <w:b/>
                <w:bCs/>
                <w:sz w:val="22"/>
                <w:szCs w:val="22"/>
              </w:rPr>
              <w:t>Giá trị</w:t>
            </w:r>
          </w:p>
        </w:tc>
      </w:tr>
      <w:tr w:rsidR="00A91896" w:rsidRPr="0036203C">
        <w:trPr>
          <w:trHeight w:val="20"/>
        </w:trPr>
        <w:tc>
          <w:tcPr>
            <w:tcW w:w="2784" w:type="dxa"/>
            <w:tcBorders>
              <w:top w:val="nil"/>
              <w:left w:val="nil"/>
              <w:bottom w:val="nil"/>
              <w:right w:val="nil"/>
            </w:tcBorders>
            <w:tcMar>
              <w:top w:w="17" w:type="dxa"/>
              <w:left w:w="17" w:type="dxa"/>
              <w:bottom w:w="0" w:type="dxa"/>
              <w:right w:w="17" w:type="dxa"/>
            </w:tcMar>
            <w:vAlign w:val="center"/>
          </w:tcPr>
          <w:p w:rsidR="00A91896" w:rsidRPr="0036203C" w:rsidRDefault="00A91896" w:rsidP="00D8155B">
            <w:pPr>
              <w:spacing w:before="100" w:after="20" w:line="252" w:lineRule="auto"/>
            </w:pPr>
            <w:r w:rsidRPr="0036203C">
              <w:rPr>
                <w:sz w:val="22"/>
                <w:szCs w:val="22"/>
              </w:rPr>
              <w:t>Đầu tư cổ phiếu</w:t>
            </w:r>
          </w:p>
        </w:tc>
        <w:tc>
          <w:tcPr>
            <w:tcW w:w="1062" w:type="dxa"/>
            <w:tcBorders>
              <w:top w:val="single" w:sz="4" w:space="0" w:color="auto"/>
              <w:left w:val="nil"/>
              <w:bottom w:val="nil"/>
              <w:right w:val="nil"/>
            </w:tcBorders>
            <w:tcMar>
              <w:top w:w="17" w:type="dxa"/>
              <w:left w:w="17" w:type="dxa"/>
              <w:bottom w:w="0" w:type="dxa"/>
              <w:right w:w="17" w:type="dxa"/>
            </w:tcMar>
            <w:vAlign w:val="bottom"/>
          </w:tcPr>
          <w:p w:rsidR="00A91896" w:rsidRPr="0036203C" w:rsidRDefault="00A91896" w:rsidP="00D8155B">
            <w:pPr>
              <w:spacing w:before="100" w:after="20" w:line="252" w:lineRule="auto"/>
              <w:ind w:right="29"/>
              <w:jc w:val="right"/>
            </w:pPr>
          </w:p>
        </w:tc>
        <w:tc>
          <w:tcPr>
            <w:tcW w:w="1875" w:type="dxa"/>
            <w:tcBorders>
              <w:top w:val="single" w:sz="4" w:space="0" w:color="auto"/>
              <w:left w:val="nil"/>
              <w:bottom w:val="nil"/>
              <w:right w:val="nil"/>
            </w:tcBorders>
            <w:tcMar>
              <w:top w:w="17" w:type="dxa"/>
              <w:left w:w="17" w:type="dxa"/>
              <w:bottom w:w="0" w:type="dxa"/>
              <w:right w:w="17" w:type="dxa"/>
            </w:tcMar>
            <w:vAlign w:val="bottom"/>
          </w:tcPr>
          <w:p w:rsidR="00A91896" w:rsidRPr="0036203C" w:rsidRDefault="00A91896" w:rsidP="00D8155B">
            <w:pPr>
              <w:spacing w:before="20"/>
              <w:jc w:val="right"/>
            </w:pPr>
            <w:r w:rsidRPr="0036203C">
              <w:rPr>
                <w:sz w:val="22"/>
                <w:szCs w:val="22"/>
              </w:rPr>
              <w:t>45.931.900.000</w:t>
            </w:r>
          </w:p>
        </w:tc>
        <w:tc>
          <w:tcPr>
            <w:tcW w:w="172" w:type="dxa"/>
            <w:tcBorders>
              <w:left w:val="nil"/>
              <w:bottom w:val="nil"/>
              <w:right w:val="nil"/>
            </w:tcBorders>
            <w:vAlign w:val="bottom"/>
          </w:tcPr>
          <w:p w:rsidR="00A91896" w:rsidRPr="0036203C" w:rsidRDefault="00A91896" w:rsidP="00D8155B">
            <w:pPr>
              <w:spacing w:before="100" w:after="20" w:line="252" w:lineRule="auto"/>
              <w:ind w:right="29"/>
              <w:jc w:val="right"/>
            </w:pPr>
          </w:p>
        </w:tc>
        <w:tc>
          <w:tcPr>
            <w:tcW w:w="1049" w:type="dxa"/>
            <w:tcBorders>
              <w:top w:val="single" w:sz="4" w:space="0" w:color="auto"/>
              <w:left w:val="nil"/>
              <w:bottom w:val="nil"/>
              <w:right w:val="nil"/>
            </w:tcBorders>
            <w:vAlign w:val="bottom"/>
          </w:tcPr>
          <w:p w:rsidR="00A91896" w:rsidRPr="0036203C" w:rsidRDefault="00A91896" w:rsidP="00D8155B">
            <w:pPr>
              <w:spacing w:before="100" w:after="20" w:line="252" w:lineRule="auto"/>
              <w:ind w:right="29"/>
              <w:jc w:val="right"/>
            </w:pPr>
          </w:p>
        </w:tc>
        <w:tc>
          <w:tcPr>
            <w:tcW w:w="1872" w:type="dxa"/>
            <w:tcBorders>
              <w:top w:val="single" w:sz="4" w:space="0" w:color="auto"/>
              <w:left w:val="nil"/>
              <w:bottom w:val="nil"/>
              <w:right w:val="nil"/>
            </w:tcBorders>
            <w:tcMar>
              <w:top w:w="17" w:type="dxa"/>
              <w:left w:w="17" w:type="dxa"/>
              <w:bottom w:w="0" w:type="dxa"/>
              <w:right w:w="17" w:type="dxa"/>
            </w:tcMar>
            <w:vAlign w:val="bottom"/>
          </w:tcPr>
          <w:p w:rsidR="00A91896" w:rsidRPr="0036203C" w:rsidRDefault="00A91896" w:rsidP="00D8155B">
            <w:pPr>
              <w:spacing w:before="20"/>
              <w:jc w:val="right"/>
            </w:pPr>
            <w:r w:rsidRPr="0036203C">
              <w:rPr>
                <w:sz w:val="22"/>
                <w:szCs w:val="22"/>
              </w:rPr>
              <w:t>82.918.167.000</w:t>
            </w:r>
          </w:p>
        </w:tc>
      </w:tr>
      <w:tr w:rsidR="00A91896" w:rsidRPr="0036203C">
        <w:trPr>
          <w:trHeight w:val="20"/>
        </w:trPr>
        <w:tc>
          <w:tcPr>
            <w:tcW w:w="2784" w:type="dxa"/>
            <w:tcBorders>
              <w:top w:val="nil"/>
              <w:left w:val="nil"/>
              <w:bottom w:val="nil"/>
              <w:right w:val="nil"/>
            </w:tcBorders>
            <w:tcMar>
              <w:top w:w="17" w:type="dxa"/>
              <w:left w:w="17" w:type="dxa"/>
              <w:bottom w:w="0" w:type="dxa"/>
              <w:right w:w="17" w:type="dxa"/>
            </w:tcMar>
            <w:vAlign w:val="bottom"/>
          </w:tcPr>
          <w:p w:rsidR="00A91896" w:rsidRPr="0036203C" w:rsidRDefault="00A91896" w:rsidP="00D8155B">
            <w:pPr>
              <w:spacing w:before="20"/>
              <w:jc w:val="both"/>
              <w:rPr>
                <w:i/>
                <w:iCs/>
              </w:rPr>
            </w:pPr>
            <w:r w:rsidRPr="0036203C">
              <w:rPr>
                <w:i/>
                <w:iCs/>
                <w:sz w:val="22"/>
                <w:szCs w:val="22"/>
              </w:rPr>
              <w:t>Công ty Cổ phần Nam Dược</w:t>
            </w:r>
          </w:p>
        </w:tc>
        <w:tc>
          <w:tcPr>
            <w:tcW w:w="1062" w:type="dxa"/>
            <w:tcBorders>
              <w:top w:val="nil"/>
              <w:left w:val="nil"/>
              <w:bottom w:val="nil"/>
              <w:right w:val="nil"/>
            </w:tcBorders>
            <w:tcMar>
              <w:top w:w="17" w:type="dxa"/>
              <w:left w:w="17" w:type="dxa"/>
              <w:bottom w:w="0" w:type="dxa"/>
              <w:right w:w="17" w:type="dxa"/>
            </w:tcMar>
            <w:vAlign w:val="bottom"/>
          </w:tcPr>
          <w:p w:rsidR="00A91896" w:rsidRPr="0036203C" w:rsidRDefault="00A91896" w:rsidP="00D8155B">
            <w:pPr>
              <w:spacing w:before="20"/>
              <w:jc w:val="right"/>
              <w:rPr>
                <w:i/>
                <w:iCs/>
              </w:rPr>
            </w:pPr>
            <w:r w:rsidRPr="0036203C">
              <w:rPr>
                <w:i/>
                <w:iCs/>
                <w:sz w:val="22"/>
                <w:szCs w:val="22"/>
              </w:rPr>
              <w:t>223.900</w:t>
            </w:r>
          </w:p>
        </w:tc>
        <w:tc>
          <w:tcPr>
            <w:tcW w:w="1875" w:type="dxa"/>
            <w:tcBorders>
              <w:top w:val="nil"/>
              <w:left w:val="nil"/>
              <w:bottom w:val="nil"/>
              <w:right w:val="nil"/>
            </w:tcBorders>
            <w:tcMar>
              <w:top w:w="17" w:type="dxa"/>
              <w:left w:w="17" w:type="dxa"/>
              <w:bottom w:w="0" w:type="dxa"/>
              <w:right w:w="17" w:type="dxa"/>
            </w:tcMar>
            <w:vAlign w:val="bottom"/>
          </w:tcPr>
          <w:p w:rsidR="00A91896" w:rsidRPr="0036203C" w:rsidRDefault="00A91896" w:rsidP="00D8155B">
            <w:pPr>
              <w:spacing w:before="20"/>
              <w:jc w:val="right"/>
              <w:rPr>
                <w:i/>
                <w:iCs/>
              </w:rPr>
            </w:pPr>
            <w:r w:rsidRPr="0036203C">
              <w:rPr>
                <w:i/>
                <w:iCs/>
                <w:sz w:val="22"/>
                <w:szCs w:val="22"/>
              </w:rPr>
              <w:t>5.597.500.000</w:t>
            </w:r>
          </w:p>
        </w:tc>
        <w:tc>
          <w:tcPr>
            <w:tcW w:w="172" w:type="dxa"/>
            <w:tcBorders>
              <w:top w:val="nil"/>
              <w:left w:val="nil"/>
              <w:bottom w:val="nil"/>
              <w:right w:val="nil"/>
            </w:tcBorders>
            <w:vAlign w:val="bottom"/>
          </w:tcPr>
          <w:p w:rsidR="00A91896" w:rsidRPr="0036203C" w:rsidRDefault="00A91896" w:rsidP="00D8155B">
            <w:pPr>
              <w:spacing w:before="100" w:after="20" w:line="252" w:lineRule="auto"/>
              <w:ind w:right="29"/>
              <w:jc w:val="right"/>
            </w:pPr>
          </w:p>
        </w:tc>
        <w:tc>
          <w:tcPr>
            <w:tcW w:w="1049" w:type="dxa"/>
            <w:tcBorders>
              <w:top w:val="nil"/>
              <w:left w:val="nil"/>
              <w:bottom w:val="nil"/>
              <w:right w:val="nil"/>
            </w:tcBorders>
            <w:vAlign w:val="bottom"/>
          </w:tcPr>
          <w:p w:rsidR="00A91896" w:rsidRPr="0036203C" w:rsidRDefault="00A91896" w:rsidP="00D8155B">
            <w:pPr>
              <w:spacing w:before="20"/>
              <w:jc w:val="right"/>
              <w:rPr>
                <w:i/>
                <w:iCs/>
              </w:rPr>
            </w:pPr>
            <w:r w:rsidRPr="0036203C">
              <w:rPr>
                <w:i/>
                <w:iCs/>
                <w:sz w:val="22"/>
                <w:szCs w:val="22"/>
              </w:rPr>
              <w:t>223.900</w:t>
            </w:r>
          </w:p>
        </w:tc>
        <w:tc>
          <w:tcPr>
            <w:tcW w:w="1872" w:type="dxa"/>
            <w:tcBorders>
              <w:top w:val="nil"/>
              <w:left w:val="nil"/>
              <w:bottom w:val="nil"/>
              <w:right w:val="nil"/>
            </w:tcBorders>
            <w:tcMar>
              <w:top w:w="17" w:type="dxa"/>
              <w:left w:w="17" w:type="dxa"/>
              <w:bottom w:w="0" w:type="dxa"/>
              <w:right w:w="17" w:type="dxa"/>
            </w:tcMar>
            <w:vAlign w:val="bottom"/>
          </w:tcPr>
          <w:p w:rsidR="00A91896" w:rsidRPr="0036203C" w:rsidRDefault="00A91896" w:rsidP="00D8155B">
            <w:pPr>
              <w:spacing w:before="20"/>
              <w:jc w:val="right"/>
              <w:rPr>
                <w:i/>
                <w:iCs/>
              </w:rPr>
            </w:pPr>
            <w:r w:rsidRPr="0036203C">
              <w:rPr>
                <w:i/>
                <w:iCs/>
                <w:sz w:val="22"/>
                <w:szCs w:val="22"/>
              </w:rPr>
              <w:t>5.597.500.000</w:t>
            </w:r>
          </w:p>
        </w:tc>
      </w:tr>
      <w:tr w:rsidR="00A91896" w:rsidRPr="0036203C">
        <w:trPr>
          <w:trHeight w:val="20"/>
        </w:trPr>
        <w:tc>
          <w:tcPr>
            <w:tcW w:w="2784" w:type="dxa"/>
            <w:tcBorders>
              <w:top w:val="nil"/>
              <w:left w:val="nil"/>
              <w:bottom w:val="nil"/>
              <w:right w:val="nil"/>
            </w:tcBorders>
            <w:tcMar>
              <w:top w:w="17" w:type="dxa"/>
              <w:left w:w="17" w:type="dxa"/>
              <w:bottom w:w="0" w:type="dxa"/>
              <w:right w:w="17" w:type="dxa"/>
            </w:tcMar>
            <w:vAlign w:val="bottom"/>
          </w:tcPr>
          <w:p w:rsidR="00A91896" w:rsidRPr="0036203C" w:rsidRDefault="00A91896" w:rsidP="00D8155B">
            <w:pPr>
              <w:spacing w:before="20"/>
              <w:jc w:val="both"/>
              <w:rPr>
                <w:i/>
                <w:iCs/>
              </w:rPr>
            </w:pPr>
            <w:r w:rsidRPr="0036203C">
              <w:rPr>
                <w:i/>
                <w:iCs/>
                <w:sz w:val="22"/>
                <w:szCs w:val="22"/>
              </w:rPr>
              <w:t>Công ty Cổ phần Vận tải biển và Hợp tác lao động</w:t>
            </w:r>
          </w:p>
        </w:tc>
        <w:tc>
          <w:tcPr>
            <w:tcW w:w="1062" w:type="dxa"/>
            <w:tcBorders>
              <w:top w:val="nil"/>
              <w:left w:val="nil"/>
              <w:bottom w:val="nil"/>
              <w:right w:val="nil"/>
            </w:tcBorders>
            <w:tcMar>
              <w:top w:w="17" w:type="dxa"/>
              <w:left w:w="17" w:type="dxa"/>
              <w:bottom w:w="0" w:type="dxa"/>
              <w:right w:w="17" w:type="dxa"/>
            </w:tcMar>
            <w:vAlign w:val="bottom"/>
          </w:tcPr>
          <w:p w:rsidR="00A91896" w:rsidRPr="0036203C" w:rsidRDefault="00A91896" w:rsidP="00D8155B">
            <w:pPr>
              <w:spacing w:before="20"/>
              <w:jc w:val="right"/>
              <w:rPr>
                <w:i/>
                <w:iCs/>
              </w:rPr>
            </w:pPr>
            <w:r w:rsidRPr="0036203C">
              <w:rPr>
                <w:i/>
                <w:iCs/>
                <w:sz w:val="22"/>
                <w:szCs w:val="22"/>
              </w:rPr>
              <w:t>-</w:t>
            </w:r>
          </w:p>
        </w:tc>
        <w:tc>
          <w:tcPr>
            <w:tcW w:w="1875" w:type="dxa"/>
            <w:tcBorders>
              <w:top w:val="nil"/>
              <w:left w:val="nil"/>
              <w:bottom w:val="nil"/>
              <w:right w:val="nil"/>
            </w:tcBorders>
            <w:tcMar>
              <w:top w:w="17" w:type="dxa"/>
              <w:left w:w="17" w:type="dxa"/>
              <w:bottom w:w="0" w:type="dxa"/>
              <w:right w:w="17" w:type="dxa"/>
            </w:tcMar>
            <w:vAlign w:val="bottom"/>
          </w:tcPr>
          <w:p w:rsidR="00A91896" w:rsidRPr="0036203C" w:rsidRDefault="00A91896" w:rsidP="00D8155B">
            <w:pPr>
              <w:spacing w:before="20"/>
              <w:jc w:val="right"/>
              <w:rPr>
                <w:i/>
                <w:iCs/>
              </w:rPr>
            </w:pPr>
            <w:r w:rsidRPr="0036203C">
              <w:rPr>
                <w:i/>
                <w:iCs/>
                <w:sz w:val="22"/>
                <w:szCs w:val="22"/>
              </w:rPr>
              <w:t>-</w:t>
            </w:r>
          </w:p>
        </w:tc>
        <w:tc>
          <w:tcPr>
            <w:tcW w:w="172" w:type="dxa"/>
            <w:tcBorders>
              <w:top w:val="nil"/>
              <w:left w:val="nil"/>
              <w:bottom w:val="nil"/>
              <w:right w:val="nil"/>
            </w:tcBorders>
            <w:vAlign w:val="bottom"/>
          </w:tcPr>
          <w:p w:rsidR="00A91896" w:rsidRPr="0036203C" w:rsidRDefault="00A91896" w:rsidP="00D8155B">
            <w:pPr>
              <w:spacing w:before="100" w:after="20" w:line="252" w:lineRule="auto"/>
              <w:ind w:right="29"/>
              <w:jc w:val="right"/>
            </w:pPr>
          </w:p>
        </w:tc>
        <w:tc>
          <w:tcPr>
            <w:tcW w:w="1049" w:type="dxa"/>
            <w:tcBorders>
              <w:top w:val="nil"/>
              <w:left w:val="nil"/>
              <w:bottom w:val="nil"/>
              <w:right w:val="nil"/>
            </w:tcBorders>
            <w:vAlign w:val="bottom"/>
          </w:tcPr>
          <w:p w:rsidR="00A91896" w:rsidRPr="0036203C" w:rsidRDefault="00A91896" w:rsidP="00D8155B">
            <w:pPr>
              <w:spacing w:before="20"/>
              <w:jc w:val="right"/>
              <w:rPr>
                <w:i/>
                <w:iCs/>
              </w:rPr>
            </w:pPr>
            <w:r w:rsidRPr="0036203C">
              <w:rPr>
                <w:i/>
                <w:iCs/>
                <w:sz w:val="22"/>
                <w:szCs w:val="22"/>
              </w:rPr>
              <w:t>1.198.450</w:t>
            </w:r>
          </w:p>
        </w:tc>
        <w:tc>
          <w:tcPr>
            <w:tcW w:w="1872" w:type="dxa"/>
            <w:tcBorders>
              <w:top w:val="nil"/>
              <w:left w:val="nil"/>
              <w:bottom w:val="nil"/>
              <w:right w:val="nil"/>
            </w:tcBorders>
            <w:tcMar>
              <w:top w:w="17" w:type="dxa"/>
              <w:left w:w="17" w:type="dxa"/>
              <w:bottom w:w="0" w:type="dxa"/>
              <w:right w:w="17" w:type="dxa"/>
            </w:tcMar>
            <w:vAlign w:val="bottom"/>
          </w:tcPr>
          <w:p w:rsidR="00A91896" w:rsidRPr="0036203C" w:rsidRDefault="00A91896" w:rsidP="00D8155B">
            <w:pPr>
              <w:spacing w:before="20"/>
              <w:jc w:val="right"/>
              <w:rPr>
                <w:i/>
                <w:iCs/>
              </w:rPr>
            </w:pPr>
            <w:r w:rsidRPr="0036203C">
              <w:rPr>
                <w:i/>
                <w:iCs/>
                <w:sz w:val="22"/>
                <w:szCs w:val="22"/>
              </w:rPr>
              <w:t>36.986.267.000</w:t>
            </w:r>
          </w:p>
        </w:tc>
      </w:tr>
      <w:tr w:rsidR="00A91896" w:rsidRPr="0036203C">
        <w:trPr>
          <w:trHeight w:val="20"/>
        </w:trPr>
        <w:tc>
          <w:tcPr>
            <w:tcW w:w="2784" w:type="dxa"/>
            <w:tcBorders>
              <w:top w:val="nil"/>
              <w:left w:val="nil"/>
              <w:bottom w:val="nil"/>
              <w:right w:val="nil"/>
            </w:tcBorders>
            <w:tcMar>
              <w:top w:w="17" w:type="dxa"/>
              <w:left w:w="17" w:type="dxa"/>
              <w:bottom w:w="0" w:type="dxa"/>
              <w:right w:w="17" w:type="dxa"/>
            </w:tcMar>
            <w:vAlign w:val="bottom"/>
          </w:tcPr>
          <w:p w:rsidR="00A91896" w:rsidRPr="0036203C" w:rsidRDefault="00A91896" w:rsidP="00D8155B">
            <w:pPr>
              <w:spacing w:before="20"/>
              <w:jc w:val="both"/>
              <w:rPr>
                <w:i/>
                <w:iCs/>
              </w:rPr>
            </w:pPr>
            <w:r w:rsidRPr="0036203C">
              <w:rPr>
                <w:i/>
                <w:iCs/>
                <w:sz w:val="22"/>
                <w:szCs w:val="22"/>
              </w:rPr>
              <w:t>Công ty Cổ phần Bất động sản Hà Nội</w:t>
            </w:r>
          </w:p>
        </w:tc>
        <w:tc>
          <w:tcPr>
            <w:tcW w:w="1062" w:type="dxa"/>
            <w:tcBorders>
              <w:top w:val="nil"/>
              <w:left w:val="nil"/>
              <w:right w:val="nil"/>
            </w:tcBorders>
            <w:tcMar>
              <w:top w:w="17" w:type="dxa"/>
              <w:left w:w="17" w:type="dxa"/>
              <w:bottom w:w="0" w:type="dxa"/>
              <w:right w:w="17" w:type="dxa"/>
            </w:tcMar>
            <w:vAlign w:val="bottom"/>
          </w:tcPr>
          <w:p w:rsidR="00A91896" w:rsidRPr="0036203C" w:rsidRDefault="00A91896" w:rsidP="00D8155B">
            <w:pPr>
              <w:spacing w:before="20"/>
              <w:jc w:val="right"/>
              <w:rPr>
                <w:i/>
                <w:iCs/>
              </w:rPr>
            </w:pPr>
            <w:r w:rsidRPr="0036203C">
              <w:rPr>
                <w:i/>
                <w:iCs/>
                <w:sz w:val="22"/>
                <w:szCs w:val="22"/>
              </w:rPr>
              <w:t>602.970</w:t>
            </w:r>
          </w:p>
        </w:tc>
        <w:tc>
          <w:tcPr>
            <w:tcW w:w="1875" w:type="dxa"/>
            <w:tcBorders>
              <w:top w:val="nil"/>
              <w:left w:val="nil"/>
              <w:bottom w:val="nil"/>
              <w:right w:val="nil"/>
            </w:tcBorders>
            <w:tcMar>
              <w:top w:w="17" w:type="dxa"/>
              <w:left w:w="17" w:type="dxa"/>
              <w:bottom w:w="0" w:type="dxa"/>
              <w:right w:w="17" w:type="dxa"/>
            </w:tcMar>
            <w:vAlign w:val="bottom"/>
          </w:tcPr>
          <w:p w:rsidR="00A91896" w:rsidRPr="0036203C" w:rsidRDefault="00A91896" w:rsidP="00D8155B">
            <w:pPr>
              <w:spacing w:before="20"/>
              <w:jc w:val="right"/>
              <w:rPr>
                <w:i/>
                <w:iCs/>
              </w:rPr>
            </w:pPr>
            <w:r w:rsidRPr="0036203C">
              <w:rPr>
                <w:i/>
                <w:iCs/>
                <w:sz w:val="22"/>
                <w:szCs w:val="22"/>
              </w:rPr>
              <w:t>40.334.400.000</w:t>
            </w:r>
          </w:p>
        </w:tc>
        <w:tc>
          <w:tcPr>
            <w:tcW w:w="172" w:type="dxa"/>
            <w:tcBorders>
              <w:top w:val="nil"/>
              <w:left w:val="nil"/>
              <w:right w:val="nil"/>
            </w:tcBorders>
            <w:vAlign w:val="bottom"/>
          </w:tcPr>
          <w:p w:rsidR="00A91896" w:rsidRPr="0036203C" w:rsidRDefault="00A91896" w:rsidP="00D8155B">
            <w:pPr>
              <w:spacing w:before="100" w:after="20" w:line="252" w:lineRule="auto"/>
              <w:ind w:right="29"/>
              <w:jc w:val="right"/>
            </w:pPr>
          </w:p>
        </w:tc>
        <w:tc>
          <w:tcPr>
            <w:tcW w:w="1049" w:type="dxa"/>
            <w:tcBorders>
              <w:top w:val="nil"/>
              <w:left w:val="nil"/>
              <w:right w:val="nil"/>
            </w:tcBorders>
            <w:vAlign w:val="bottom"/>
          </w:tcPr>
          <w:p w:rsidR="00A91896" w:rsidRPr="0036203C" w:rsidRDefault="00A91896" w:rsidP="00D8155B">
            <w:pPr>
              <w:spacing w:before="20"/>
              <w:jc w:val="right"/>
              <w:rPr>
                <w:i/>
                <w:iCs/>
              </w:rPr>
            </w:pPr>
            <w:r w:rsidRPr="0036203C">
              <w:rPr>
                <w:i/>
                <w:iCs/>
                <w:sz w:val="22"/>
                <w:szCs w:val="22"/>
              </w:rPr>
              <w:t>602.970</w:t>
            </w:r>
          </w:p>
        </w:tc>
        <w:tc>
          <w:tcPr>
            <w:tcW w:w="1872" w:type="dxa"/>
            <w:tcBorders>
              <w:top w:val="nil"/>
              <w:left w:val="nil"/>
              <w:right w:val="nil"/>
            </w:tcBorders>
            <w:tcMar>
              <w:top w:w="17" w:type="dxa"/>
              <w:left w:w="17" w:type="dxa"/>
              <w:bottom w:w="0" w:type="dxa"/>
              <w:right w:w="17" w:type="dxa"/>
            </w:tcMar>
            <w:vAlign w:val="bottom"/>
          </w:tcPr>
          <w:p w:rsidR="00A91896" w:rsidRPr="0036203C" w:rsidRDefault="00A91896" w:rsidP="00D8155B">
            <w:pPr>
              <w:spacing w:before="20"/>
              <w:jc w:val="right"/>
              <w:rPr>
                <w:i/>
                <w:iCs/>
              </w:rPr>
            </w:pPr>
            <w:r w:rsidRPr="0036203C">
              <w:rPr>
                <w:i/>
                <w:iCs/>
                <w:sz w:val="22"/>
                <w:szCs w:val="22"/>
              </w:rPr>
              <w:t>40.334.400.000</w:t>
            </w:r>
          </w:p>
        </w:tc>
      </w:tr>
      <w:tr w:rsidR="00A91896" w:rsidRPr="0036203C">
        <w:trPr>
          <w:trHeight w:val="20"/>
        </w:trPr>
        <w:tc>
          <w:tcPr>
            <w:tcW w:w="2784" w:type="dxa"/>
            <w:tcBorders>
              <w:top w:val="nil"/>
              <w:left w:val="nil"/>
              <w:bottom w:val="nil"/>
              <w:right w:val="nil"/>
            </w:tcBorders>
            <w:tcMar>
              <w:top w:w="17" w:type="dxa"/>
              <w:left w:w="17" w:type="dxa"/>
              <w:bottom w:w="0" w:type="dxa"/>
              <w:right w:w="17" w:type="dxa"/>
            </w:tcMar>
            <w:vAlign w:val="center"/>
          </w:tcPr>
          <w:p w:rsidR="00A91896" w:rsidRPr="0036203C" w:rsidRDefault="00A91896" w:rsidP="00D8155B">
            <w:pPr>
              <w:spacing w:before="100" w:after="20" w:line="252" w:lineRule="auto"/>
              <w:rPr>
                <w:b/>
                <w:bCs/>
              </w:rPr>
            </w:pPr>
            <w:r w:rsidRPr="0036203C">
              <w:rPr>
                <w:b/>
                <w:bCs/>
                <w:sz w:val="22"/>
                <w:szCs w:val="22"/>
              </w:rPr>
              <w:t>Cộng</w:t>
            </w:r>
          </w:p>
        </w:tc>
        <w:tc>
          <w:tcPr>
            <w:tcW w:w="1062" w:type="dxa"/>
            <w:tcBorders>
              <w:left w:val="nil"/>
              <w:right w:val="nil"/>
            </w:tcBorders>
            <w:tcMar>
              <w:top w:w="17" w:type="dxa"/>
              <w:left w:w="17" w:type="dxa"/>
              <w:bottom w:w="0" w:type="dxa"/>
              <w:right w:w="17" w:type="dxa"/>
            </w:tcMar>
            <w:vAlign w:val="bottom"/>
          </w:tcPr>
          <w:p w:rsidR="00A91896" w:rsidRPr="0036203C" w:rsidRDefault="00A91896" w:rsidP="00D8155B">
            <w:pPr>
              <w:spacing w:before="100" w:after="20" w:line="252" w:lineRule="auto"/>
              <w:ind w:right="29"/>
              <w:jc w:val="right"/>
              <w:rPr>
                <w:b/>
                <w:bCs/>
              </w:rPr>
            </w:pPr>
          </w:p>
        </w:tc>
        <w:tc>
          <w:tcPr>
            <w:tcW w:w="1875" w:type="dxa"/>
            <w:tcBorders>
              <w:top w:val="single" w:sz="4" w:space="0" w:color="auto"/>
              <w:left w:val="nil"/>
              <w:bottom w:val="double" w:sz="6" w:space="0" w:color="auto"/>
              <w:right w:val="nil"/>
            </w:tcBorders>
            <w:tcMar>
              <w:top w:w="17" w:type="dxa"/>
              <w:left w:w="17" w:type="dxa"/>
              <w:bottom w:w="0" w:type="dxa"/>
              <w:right w:w="17" w:type="dxa"/>
            </w:tcMar>
            <w:vAlign w:val="bottom"/>
          </w:tcPr>
          <w:p w:rsidR="00A91896" w:rsidRPr="0036203C" w:rsidRDefault="00A91896" w:rsidP="00D8155B">
            <w:pPr>
              <w:spacing w:before="20"/>
              <w:jc w:val="right"/>
              <w:rPr>
                <w:b/>
                <w:bCs/>
              </w:rPr>
            </w:pPr>
            <w:r w:rsidRPr="0036203C">
              <w:rPr>
                <w:b/>
                <w:bCs/>
                <w:sz w:val="22"/>
                <w:szCs w:val="22"/>
              </w:rPr>
              <w:t>45.931.900.000</w:t>
            </w:r>
          </w:p>
        </w:tc>
        <w:tc>
          <w:tcPr>
            <w:tcW w:w="172" w:type="dxa"/>
            <w:tcBorders>
              <w:left w:val="nil"/>
              <w:right w:val="nil"/>
            </w:tcBorders>
            <w:vAlign w:val="bottom"/>
          </w:tcPr>
          <w:p w:rsidR="00A91896" w:rsidRPr="0036203C" w:rsidRDefault="00A91896" w:rsidP="00D8155B">
            <w:pPr>
              <w:spacing w:before="100" w:after="20" w:line="252" w:lineRule="auto"/>
              <w:ind w:right="29"/>
              <w:jc w:val="right"/>
              <w:rPr>
                <w:b/>
                <w:bCs/>
              </w:rPr>
            </w:pPr>
          </w:p>
        </w:tc>
        <w:tc>
          <w:tcPr>
            <w:tcW w:w="1049" w:type="dxa"/>
            <w:tcBorders>
              <w:left w:val="nil"/>
              <w:right w:val="nil"/>
            </w:tcBorders>
            <w:vAlign w:val="bottom"/>
          </w:tcPr>
          <w:p w:rsidR="00A91896" w:rsidRPr="0036203C" w:rsidRDefault="00A91896" w:rsidP="00D8155B">
            <w:pPr>
              <w:spacing w:before="100" w:after="20" w:line="252" w:lineRule="auto"/>
              <w:ind w:right="29"/>
              <w:jc w:val="right"/>
              <w:rPr>
                <w:b/>
                <w:bCs/>
              </w:rPr>
            </w:pPr>
          </w:p>
        </w:tc>
        <w:tc>
          <w:tcPr>
            <w:tcW w:w="1872" w:type="dxa"/>
            <w:tcBorders>
              <w:top w:val="single" w:sz="4" w:space="0" w:color="auto"/>
              <w:left w:val="nil"/>
              <w:bottom w:val="double" w:sz="6" w:space="0" w:color="auto"/>
              <w:right w:val="nil"/>
            </w:tcBorders>
            <w:tcMar>
              <w:top w:w="17" w:type="dxa"/>
              <w:left w:w="17" w:type="dxa"/>
              <w:bottom w:w="0" w:type="dxa"/>
              <w:right w:w="17" w:type="dxa"/>
            </w:tcMar>
            <w:vAlign w:val="bottom"/>
          </w:tcPr>
          <w:p w:rsidR="00A91896" w:rsidRPr="0036203C" w:rsidRDefault="00A91896" w:rsidP="00D8155B">
            <w:pPr>
              <w:spacing w:before="20"/>
              <w:jc w:val="right"/>
              <w:rPr>
                <w:b/>
                <w:bCs/>
              </w:rPr>
            </w:pPr>
            <w:r w:rsidRPr="0036203C">
              <w:rPr>
                <w:b/>
                <w:bCs/>
                <w:sz w:val="22"/>
                <w:szCs w:val="22"/>
              </w:rPr>
              <w:t>82.918.167.000</w:t>
            </w:r>
          </w:p>
        </w:tc>
      </w:tr>
    </w:tbl>
    <w:p w:rsidR="00A91896" w:rsidRPr="0036203C" w:rsidRDefault="00A91896" w:rsidP="00D8155B">
      <w:pPr>
        <w:spacing w:before="100" w:after="20" w:line="252" w:lineRule="auto"/>
        <w:ind w:left="532" w:firstLine="6"/>
        <w:jc w:val="both"/>
        <w:rPr>
          <w:sz w:val="22"/>
          <w:szCs w:val="22"/>
        </w:rPr>
      </w:pPr>
      <w:r w:rsidRPr="0036203C">
        <w:rPr>
          <w:sz w:val="22"/>
          <w:szCs w:val="22"/>
        </w:rPr>
        <w:t xml:space="preserve">Lý do thay đổi các khoản đầu tư tài chính dài hạn khác: </w:t>
      </w:r>
    </w:p>
    <w:p w:rsidR="00A91896" w:rsidRPr="0036203C" w:rsidRDefault="00A91896" w:rsidP="00D8155B">
      <w:pPr>
        <w:numPr>
          <w:ilvl w:val="0"/>
          <w:numId w:val="24"/>
        </w:numPr>
        <w:tabs>
          <w:tab w:val="left" w:pos="900"/>
        </w:tabs>
        <w:spacing w:before="20" w:after="20" w:line="252" w:lineRule="auto"/>
        <w:ind w:left="907"/>
        <w:jc w:val="both"/>
        <w:rPr>
          <w:sz w:val="22"/>
          <w:szCs w:val="22"/>
        </w:rPr>
      </w:pPr>
      <w:r w:rsidRPr="0036203C">
        <w:rPr>
          <w:sz w:val="22"/>
          <w:szCs w:val="22"/>
        </w:rPr>
        <w:t>Cổ phiếu Công ty Cổ phần Hợp tác lao động: giảm do bán toàn bộ cổ phiếu đã đầu tư.</w:t>
      </w:r>
    </w:p>
    <w:p w:rsidR="00A91896" w:rsidRPr="0036203C" w:rsidRDefault="00A91896" w:rsidP="00442807">
      <w:pPr>
        <w:tabs>
          <w:tab w:val="left" w:pos="900"/>
        </w:tabs>
        <w:spacing w:before="120" w:line="360" w:lineRule="auto"/>
        <w:jc w:val="both"/>
        <w:rPr>
          <w:b/>
          <w:bCs/>
          <w:sz w:val="26"/>
          <w:szCs w:val="26"/>
        </w:rPr>
      </w:pPr>
      <w:r w:rsidRPr="0036203C">
        <w:rPr>
          <w:b/>
          <w:bCs/>
          <w:sz w:val="26"/>
          <w:szCs w:val="26"/>
        </w:rPr>
        <w:t xml:space="preserve">4. Tổ chức và nhân sự: </w:t>
      </w:r>
    </w:p>
    <w:p w:rsidR="00A91896" w:rsidRPr="0036203C" w:rsidRDefault="00A91896" w:rsidP="003D0318">
      <w:pPr>
        <w:spacing w:before="120" w:after="60" w:line="360" w:lineRule="auto"/>
        <w:jc w:val="both"/>
        <w:rPr>
          <w:sz w:val="26"/>
          <w:szCs w:val="26"/>
        </w:rPr>
      </w:pPr>
      <w:r w:rsidRPr="0036203C">
        <w:rPr>
          <w:sz w:val="26"/>
          <w:szCs w:val="26"/>
        </w:rPr>
        <w:t xml:space="preserve">a, Cơ cấu tổ chức của công ty: </w:t>
      </w:r>
    </w:p>
    <w:p w:rsidR="00A91896" w:rsidRPr="0036203C" w:rsidRDefault="00A91896" w:rsidP="003D0318">
      <w:pPr>
        <w:spacing w:before="120" w:after="60" w:line="360" w:lineRule="auto"/>
        <w:ind w:firstLine="720"/>
        <w:jc w:val="both"/>
        <w:rPr>
          <w:sz w:val="26"/>
          <w:szCs w:val="26"/>
          <w:lang w:val="pt-BR"/>
        </w:rPr>
      </w:pPr>
      <w:r w:rsidRPr="003F5DFC">
        <w:rPr>
          <w:sz w:val="26"/>
          <w:szCs w:val="26"/>
          <w:lang w:val="pt-BR"/>
        </w:rPr>
        <w:pict>
          <v:shape id="_x0000_i1031" type="#_x0000_t75" style="width:497.25pt;height:450pt">
            <v:imagedata r:id="rId13" o:title=""/>
          </v:shape>
        </w:pict>
      </w:r>
    </w:p>
    <w:p w:rsidR="00A91896" w:rsidRPr="0036203C" w:rsidRDefault="00A91896" w:rsidP="003D0318">
      <w:pPr>
        <w:jc w:val="both"/>
        <w:rPr>
          <w:sz w:val="26"/>
          <w:szCs w:val="26"/>
        </w:rPr>
      </w:pPr>
    </w:p>
    <w:p w:rsidR="00A91896" w:rsidRPr="0036203C" w:rsidRDefault="00A91896" w:rsidP="003D0318">
      <w:pPr>
        <w:spacing w:line="360" w:lineRule="auto"/>
        <w:jc w:val="both"/>
        <w:rPr>
          <w:sz w:val="26"/>
          <w:szCs w:val="26"/>
        </w:rPr>
      </w:pPr>
      <w:r w:rsidRPr="0036203C">
        <w:rPr>
          <w:sz w:val="26"/>
          <w:szCs w:val="26"/>
        </w:rPr>
        <w:t xml:space="preserve">b, Số lượng cán bộ, nhân viên và chính sách đối với người lao động: </w:t>
      </w:r>
    </w:p>
    <w:p w:rsidR="00A91896" w:rsidRPr="0036203C" w:rsidRDefault="00A91896" w:rsidP="003D0318">
      <w:pPr>
        <w:spacing w:line="360" w:lineRule="auto"/>
        <w:jc w:val="both"/>
        <w:rPr>
          <w:sz w:val="26"/>
          <w:szCs w:val="26"/>
        </w:rPr>
      </w:pPr>
      <w:r w:rsidRPr="0036203C">
        <w:rPr>
          <w:sz w:val="26"/>
          <w:szCs w:val="26"/>
        </w:rPr>
        <w:t xml:space="preserve">Tổng số cán bộ nhân viên của công ty tính đến ngày 31/12/2012 là 54 người. Về chính sách đối với người lao động Công ty thực hiện theo đúng các quy định của Luật lao động. </w:t>
      </w:r>
    </w:p>
    <w:p w:rsidR="00A91896" w:rsidRPr="0036203C" w:rsidRDefault="00A91896" w:rsidP="003D0318">
      <w:pPr>
        <w:spacing w:line="360" w:lineRule="auto"/>
        <w:jc w:val="both"/>
        <w:rPr>
          <w:sz w:val="26"/>
          <w:szCs w:val="26"/>
        </w:rPr>
      </w:pPr>
      <w:r w:rsidRPr="0036203C">
        <w:rPr>
          <w:sz w:val="26"/>
          <w:szCs w:val="26"/>
        </w:rPr>
        <w:t xml:space="preserve">c, Những thông tin liên quan về tổ chức và nhân sự chủ chốt: </w:t>
      </w:r>
    </w:p>
    <w:p w:rsidR="00A91896" w:rsidRPr="0036203C" w:rsidRDefault="00A91896" w:rsidP="003D0318">
      <w:pPr>
        <w:numPr>
          <w:ilvl w:val="0"/>
          <w:numId w:val="20"/>
        </w:numPr>
        <w:spacing w:line="360" w:lineRule="auto"/>
        <w:jc w:val="both"/>
        <w:rPr>
          <w:b/>
          <w:bCs/>
          <w:sz w:val="26"/>
          <w:szCs w:val="26"/>
        </w:rPr>
      </w:pPr>
      <w:r w:rsidRPr="0036203C">
        <w:rPr>
          <w:b/>
          <w:bCs/>
          <w:sz w:val="26"/>
          <w:szCs w:val="26"/>
        </w:rPr>
        <w:t xml:space="preserve">Ông Nguyễn Đỗ Lăng: </w:t>
      </w:r>
      <w:r w:rsidRPr="0036203C">
        <w:rPr>
          <w:b/>
          <w:bCs/>
          <w:sz w:val="26"/>
          <w:szCs w:val="26"/>
        </w:rPr>
        <w:tab/>
        <w:t xml:space="preserve">Chủ tịch Hội đồng quản trị </w:t>
      </w:r>
    </w:p>
    <w:tbl>
      <w:tblPr>
        <w:tblW w:w="10530" w:type="dxa"/>
        <w:tblInd w:w="2" w:type="dxa"/>
        <w:tblLook w:val="00A0"/>
      </w:tblPr>
      <w:tblGrid>
        <w:gridCol w:w="4950"/>
        <w:gridCol w:w="5580"/>
      </w:tblGrid>
      <w:tr w:rsidR="00A91896" w:rsidRPr="0036203C">
        <w:tc>
          <w:tcPr>
            <w:tcW w:w="4950" w:type="dxa"/>
          </w:tcPr>
          <w:p w:rsidR="00A91896" w:rsidRPr="0036203C" w:rsidRDefault="00A91896" w:rsidP="006A3ECA">
            <w:pPr>
              <w:spacing w:line="360" w:lineRule="auto"/>
              <w:jc w:val="both"/>
              <w:rPr>
                <w:sz w:val="26"/>
                <w:szCs w:val="26"/>
              </w:rPr>
            </w:pPr>
            <w:r w:rsidRPr="0036203C">
              <w:rPr>
                <w:sz w:val="26"/>
                <w:szCs w:val="26"/>
              </w:rPr>
              <w:t>Họ và tên:</w:t>
            </w:r>
          </w:p>
          <w:p w:rsidR="00A91896" w:rsidRPr="0036203C" w:rsidRDefault="00A91896" w:rsidP="006A3ECA">
            <w:pPr>
              <w:spacing w:line="360" w:lineRule="auto"/>
              <w:jc w:val="both"/>
              <w:rPr>
                <w:sz w:val="26"/>
                <w:szCs w:val="26"/>
              </w:rPr>
            </w:pPr>
            <w:r w:rsidRPr="0036203C">
              <w:rPr>
                <w:sz w:val="26"/>
                <w:szCs w:val="26"/>
              </w:rPr>
              <w:t>Giới tính:</w:t>
            </w:r>
          </w:p>
          <w:p w:rsidR="00A91896" w:rsidRPr="0036203C" w:rsidRDefault="00A91896" w:rsidP="006A3ECA">
            <w:pPr>
              <w:spacing w:line="360" w:lineRule="auto"/>
              <w:jc w:val="both"/>
              <w:rPr>
                <w:sz w:val="26"/>
                <w:szCs w:val="26"/>
              </w:rPr>
            </w:pPr>
            <w:r w:rsidRPr="0036203C">
              <w:rPr>
                <w:sz w:val="26"/>
                <w:szCs w:val="26"/>
              </w:rPr>
              <w:t>Ngày tháng năm sinh:</w:t>
            </w:r>
          </w:p>
          <w:p w:rsidR="00A91896" w:rsidRPr="0036203C" w:rsidRDefault="00A91896" w:rsidP="006A3ECA">
            <w:pPr>
              <w:spacing w:line="360" w:lineRule="auto"/>
              <w:jc w:val="both"/>
              <w:rPr>
                <w:sz w:val="26"/>
                <w:szCs w:val="26"/>
              </w:rPr>
            </w:pPr>
            <w:r w:rsidRPr="0036203C">
              <w:rPr>
                <w:sz w:val="26"/>
                <w:szCs w:val="26"/>
              </w:rPr>
              <w:t>Nơi sinh:</w:t>
            </w:r>
          </w:p>
          <w:p w:rsidR="00A91896" w:rsidRPr="0036203C" w:rsidRDefault="00A91896" w:rsidP="006A3ECA">
            <w:pPr>
              <w:spacing w:line="360" w:lineRule="auto"/>
              <w:jc w:val="both"/>
              <w:rPr>
                <w:sz w:val="26"/>
                <w:szCs w:val="26"/>
              </w:rPr>
            </w:pPr>
            <w:r w:rsidRPr="0036203C">
              <w:rPr>
                <w:sz w:val="26"/>
                <w:szCs w:val="26"/>
              </w:rPr>
              <w:t>Quốc tịch:</w:t>
            </w:r>
          </w:p>
          <w:p w:rsidR="00A91896" w:rsidRPr="0036203C" w:rsidRDefault="00A91896" w:rsidP="006A3ECA">
            <w:pPr>
              <w:spacing w:line="360" w:lineRule="auto"/>
              <w:jc w:val="both"/>
              <w:rPr>
                <w:sz w:val="26"/>
                <w:szCs w:val="26"/>
              </w:rPr>
            </w:pPr>
            <w:r w:rsidRPr="0036203C">
              <w:rPr>
                <w:sz w:val="26"/>
                <w:szCs w:val="26"/>
              </w:rPr>
              <w:t>Dân tộc:</w:t>
            </w:r>
          </w:p>
          <w:p w:rsidR="00A91896" w:rsidRPr="0036203C" w:rsidRDefault="00A91896" w:rsidP="006A3ECA">
            <w:pPr>
              <w:spacing w:line="360" w:lineRule="auto"/>
              <w:jc w:val="both"/>
              <w:rPr>
                <w:sz w:val="26"/>
                <w:szCs w:val="26"/>
              </w:rPr>
            </w:pPr>
            <w:r w:rsidRPr="0036203C">
              <w:rPr>
                <w:sz w:val="26"/>
                <w:szCs w:val="26"/>
              </w:rPr>
              <w:t>Quê quán:</w:t>
            </w:r>
          </w:p>
          <w:p w:rsidR="00A91896" w:rsidRPr="0036203C" w:rsidRDefault="00A91896" w:rsidP="006A3ECA">
            <w:pPr>
              <w:spacing w:line="360" w:lineRule="auto"/>
              <w:jc w:val="both"/>
              <w:rPr>
                <w:sz w:val="26"/>
                <w:szCs w:val="26"/>
              </w:rPr>
            </w:pPr>
            <w:r w:rsidRPr="0036203C">
              <w:rPr>
                <w:sz w:val="26"/>
                <w:szCs w:val="26"/>
              </w:rPr>
              <w:t>Địa chỉ thường trú:</w:t>
            </w:r>
          </w:p>
          <w:p w:rsidR="00A91896" w:rsidRPr="0036203C" w:rsidRDefault="00A91896" w:rsidP="006A3ECA">
            <w:pPr>
              <w:spacing w:line="360" w:lineRule="auto"/>
              <w:jc w:val="both"/>
              <w:rPr>
                <w:sz w:val="26"/>
                <w:szCs w:val="26"/>
              </w:rPr>
            </w:pPr>
            <w:r w:rsidRPr="0036203C">
              <w:rPr>
                <w:sz w:val="26"/>
                <w:szCs w:val="26"/>
              </w:rPr>
              <w:t>Trình độ văn hóa:</w:t>
            </w:r>
          </w:p>
          <w:p w:rsidR="00A91896" w:rsidRPr="0036203C" w:rsidRDefault="00A91896" w:rsidP="006A3ECA">
            <w:pPr>
              <w:spacing w:line="360" w:lineRule="auto"/>
              <w:jc w:val="both"/>
              <w:rPr>
                <w:sz w:val="26"/>
                <w:szCs w:val="26"/>
              </w:rPr>
            </w:pPr>
            <w:r w:rsidRPr="0036203C">
              <w:rPr>
                <w:sz w:val="26"/>
                <w:szCs w:val="26"/>
              </w:rPr>
              <w:t>Trình độ chuyên môn:</w:t>
            </w:r>
          </w:p>
          <w:p w:rsidR="00A91896" w:rsidRPr="0036203C" w:rsidRDefault="00A91896" w:rsidP="006A3ECA">
            <w:pPr>
              <w:spacing w:line="360" w:lineRule="auto"/>
              <w:jc w:val="both"/>
              <w:rPr>
                <w:sz w:val="26"/>
                <w:szCs w:val="26"/>
              </w:rPr>
            </w:pPr>
            <w:r w:rsidRPr="0036203C">
              <w:rPr>
                <w:sz w:val="26"/>
                <w:szCs w:val="26"/>
              </w:rPr>
              <w:t>Chức vụ công tác hiện nay:</w:t>
            </w:r>
          </w:p>
          <w:p w:rsidR="00A91896" w:rsidRPr="0036203C" w:rsidRDefault="00A91896" w:rsidP="006A3ECA">
            <w:pPr>
              <w:spacing w:line="360" w:lineRule="auto"/>
              <w:jc w:val="both"/>
              <w:rPr>
                <w:sz w:val="26"/>
                <w:szCs w:val="26"/>
              </w:rPr>
            </w:pPr>
            <w:r w:rsidRPr="0036203C">
              <w:rPr>
                <w:sz w:val="26"/>
                <w:szCs w:val="26"/>
              </w:rPr>
              <w:t>Số cổ phần nắm giữ:</w:t>
            </w:r>
          </w:p>
          <w:p w:rsidR="00A91896" w:rsidRPr="0036203C" w:rsidRDefault="00A91896" w:rsidP="006A3ECA">
            <w:pPr>
              <w:spacing w:line="360" w:lineRule="auto"/>
              <w:jc w:val="both"/>
              <w:rPr>
                <w:sz w:val="26"/>
                <w:szCs w:val="26"/>
              </w:rPr>
            </w:pPr>
            <w:r w:rsidRPr="0036203C">
              <w:rPr>
                <w:sz w:val="26"/>
                <w:szCs w:val="26"/>
              </w:rPr>
              <w:t>Hành vi vi phạm pháp luật:</w:t>
            </w:r>
          </w:p>
          <w:p w:rsidR="00A91896" w:rsidRPr="0036203C" w:rsidRDefault="00A91896" w:rsidP="006A3ECA">
            <w:pPr>
              <w:spacing w:line="360" w:lineRule="auto"/>
              <w:jc w:val="both"/>
              <w:rPr>
                <w:sz w:val="26"/>
                <w:szCs w:val="26"/>
              </w:rPr>
            </w:pPr>
            <w:r w:rsidRPr="0036203C">
              <w:rPr>
                <w:sz w:val="26"/>
                <w:szCs w:val="26"/>
              </w:rPr>
              <w:t>Các khoản nợ vay công ty/Công ty vay:</w:t>
            </w:r>
          </w:p>
          <w:p w:rsidR="00A91896" w:rsidRPr="0036203C" w:rsidRDefault="00A91896" w:rsidP="006A3ECA">
            <w:pPr>
              <w:spacing w:line="360" w:lineRule="auto"/>
              <w:jc w:val="both"/>
              <w:rPr>
                <w:sz w:val="26"/>
                <w:szCs w:val="26"/>
              </w:rPr>
            </w:pPr>
            <w:r w:rsidRPr="0036203C">
              <w:rPr>
                <w:sz w:val="26"/>
                <w:szCs w:val="26"/>
              </w:rPr>
              <w:t>Có chứng chỉ đào tạo về quản trị:</w:t>
            </w:r>
          </w:p>
        </w:tc>
        <w:tc>
          <w:tcPr>
            <w:tcW w:w="5580" w:type="dxa"/>
          </w:tcPr>
          <w:p w:rsidR="00A91896" w:rsidRPr="0036203C" w:rsidRDefault="00A91896" w:rsidP="006A3ECA">
            <w:pPr>
              <w:spacing w:line="360" w:lineRule="auto"/>
              <w:jc w:val="both"/>
              <w:rPr>
                <w:sz w:val="26"/>
                <w:szCs w:val="26"/>
              </w:rPr>
            </w:pPr>
            <w:r w:rsidRPr="0036203C">
              <w:rPr>
                <w:sz w:val="26"/>
                <w:szCs w:val="26"/>
              </w:rPr>
              <w:t>NGUYỄN ĐỖ LĂNG</w:t>
            </w:r>
          </w:p>
          <w:p w:rsidR="00A91896" w:rsidRPr="0036203C" w:rsidRDefault="00A91896" w:rsidP="006A3ECA">
            <w:pPr>
              <w:spacing w:line="360" w:lineRule="auto"/>
              <w:jc w:val="both"/>
              <w:rPr>
                <w:sz w:val="26"/>
                <w:szCs w:val="26"/>
              </w:rPr>
            </w:pPr>
            <w:r w:rsidRPr="0036203C">
              <w:rPr>
                <w:sz w:val="26"/>
                <w:szCs w:val="26"/>
              </w:rPr>
              <w:t>Nam</w:t>
            </w:r>
          </w:p>
          <w:p w:rsidR="00A91896" w:rsidRPr="0036203C" w:rsidRDefault="00A91896" w:rsidP="006A3ECA">
            <w:pPr>
              <w:spacing w:line="360" w:lineRule="auto"/>
              <w:jc w:val="both"/>
              <w:rPr>
                <w:sz w:val="26"/>
                <w:szCs w:val="26"/>
              </w:rPr>
            </w:pPr>
            <w:r w:rsidRPr="0036203C">
              <w:rPr>
                <w:sz w:val="26"/>
                <w:szCs w:val="26"/>
              </w:rPr>
              <w:t>22/9/1974</w:t>
            </w:r>
          </w:p>
          <w:p w:rsidR="00A91896" w:rsidRPr="0036203C" w:rsidRDefault="00A91896" w:rsidP="006A3ECA">
            <w:pPr>
              <w:spacing w:line="360" w:lineRule="auto"/>
              <w:jc w:val="both"/>
              <w:rPr>
                <w:sz w:val="26"/>
                <w:szCs w:val="26"/>
              </w:rPr>
            </w:pPr>
            <w:r w:rsidRPr="0036203C">
              <w:rPr>
                <w:sz w:val="26"/>
                <w:szCs w:val="26"/>
              </w:rPr>
              <w:t>Hà Nội</w:t>
            </w:r>
          </w:p>
          <w:p w:rsidR="00A91896" w:rsidRPr="0036203C" w:rsidRDefault="00A91896" w:rsidP="006A3ECA">
            <w:pPr>
              <w:spacing w:line="360" w:lineRule="auto"/>
              <w:jc w:val="both"/>
              <w:rPr>
                <w:sz w:val="26"/>
                <w:szCs w:val="26"/>
              </w:rPr>
            </w:pPr>
            <w:r w:rsidRPr="0036203C">
              <w:rPr>
                <w:sz w:val="26"/>
                <w:szCs w:val="26"/>
              </w:rPr>
              <w:t>Việt Nam</w:t>
            </w:r>
          </w:p>
          <w:p w:rsidR="00A91896" w:rsidRPr="0036203C" w:rsidRDefault="00A91896" w:rsidP="006A3ECA">
            <w:pPr>
              <w:spacing w:line="360" w:lineRule="auto"/>
              <w:jc w:val="both"/>
              <w:rPr>
                <w:sz w:val="26"/>
                <w:szCs w:val="26"/>
              </w:rPr>
            </w:pPr>
            <w:r w:rsidRPr="0036203C">
              <w:rPr>
                <w:sz w:val="26"/>
                <w:szCs w:val="26"/>
              </w:rPr>
              <w:t>Kinh</w:t>
            </w:r>
          </w:p>
          <w:p w:rsidR="00A91896" w:rsidRPr="0036203C" w:rsidRDefault="00A91896" w:rsidP="006A3ECA">
            <w:pPr>
              <w:spacing w:line="360" w:lineRule="auto"/>
              <w:jc w:val="both"/>
              <w:rPr>
                <w:sz w:val="26"/>
                <w:szCs w:val="26"/>
              </w:rPr>
            </w:pPr>
            <w:r w:rsidRPr="0036203C">
              <w:rPr>
                <w:sz w:val="26"/>
                <w:szCs w:val="26"/>
              </w:rPr>
              <w:t>Bắc Ninh</w:t>
            </w:r>
          </w:p>
          <w:p w:rsidR="00A91896" w:rsidRPr="0036203C" w:rsidRDefault="00A91896" w:rsidP="006A3ECA">
            <w:pPr>
              <w:spacing w:line="360" w:lineRule="auto"/>
              <w:jc w:val="both"/>
              <w:rPr>
                <w:sz w:val="26"/>
                <w:szCs w:val="26"/>
              </w:rPr>
            </w:pPr>
            <w:r w:rsidRPr="0036203C">
              <w:rPr>
                <w:sz w:val="26"/>
                <w:szCs w:val="26"/>
              </w:rPr>
              <w:t>10-B3, TT KTQD, Đồng Tâm, Hà Nội</w:t>
            </w:r>
          </w:p>
          <w:p w:rsidR="00A91896" w:rsidRPr="0036203C" w:rsidRDefault="00A91896" w:rsidP="006A3ECA">
            <w:pPr>
              <w:spacing w:line="360" w:lineRule="auto"/>
              <w:jc w:val="both"/>
              <w:rPr>
                <w:sz w:val="26"/>
                <w:szCs w:val="26"/>
              </w:rPr>
            </w:pPr>
            <w:r w:rsidRPr="0036203C">
              <w:rPr>
                <w:sz w:val="26"/>
                <w:szCs w:val="26"/>
              </w:rPr>
              <w:t>12/12</w:t>
            </w:r>
          </w:p>
          <w:p w:rsidR="00A91896" w:rsidRPr="0036203C" w:rsidRDefault="00A91896" w:rsidP="006A3ECA">
            <w:pPr>
              <w:spacing w:line="360" w:lineRule="auto"/>
              <w:jc w:val="both"/>
              <w:rPr>
                <w:sz w:val="26"/>
                <w:szCs w:val="26"/>
              </w:rPr>
            </w:pPr>
            <w:r w:rsidRPr="0036203C">
              <w:rPr>
                <w:sz w:val="26"/>
                <w:szCs w:val="26"/>
              </w:rPr>
              <w:t>Thạc sỹ kinh tế - Quản trị kinh doanh</w:t>
            </w:r>
          </w:p>
          <w:p w:rsidR="00A91896" w:rsidRPr="0036203C" w:rsidRDefault="00A91896" w:rsidP="006A3ECA">
            <w:pPr>
              <w:spacing w:line="360" w:lineRule="auto"/>
              <w:jc w:val="both"/>
              <w:rPr>
                <w:sz w:val="26"/>
                <w:szCs w:val="26"/>
              </w:rPr>
            </w:pPr>
            <w:r w:rsidRPr="0036203C">
              <w:rPr>
                <w:sz w:val="26"/>
                <w:szCs w:val="26"/>
              </w:rPr>
              <w:t>Chủ tịch Hội đồng quản trị</w:t>
            </w:r>
          </w:p>
          <w:p w:rsidR="00A91896" w:rsidRPr="0036203C" w:rsidRDefault="00A91896" w:rsidP="006A3ECA">
            <w:pPr>
              <w:spacing w:line="360" w:lineRule="auto"/>
              <w:jc w:val="both"/>
              <w:rPr>
                <w:sz w:val="26"/>
                <w:szCs w:val="26"/>
              </w:rPr>
            </w:pPr>
            <w:r w:rsidRPr="0036203C">
              <w:rPr>
                <w:sz w:val="26"/>
                <w:szCs w:val="26"/>
              </w:rPr>
              <w:t>3,979,922</w:t>
            </w:r>
          </w:p>
          <w:p w:rsidR="00A91896" w:rsidRPr="0036203C" w:rsidRDefault="00A91896" w:rsidP="006A3ECA">
            <w:pPr>
              <w:spacing w:line="360" w:lineRule="auto"/>
              <w:jc w:val="both"/>
              <w:rPr>
                <w:sz w:val="26"/>
                <w:szCs w:val="26"/>
              </w:rPr>
            </w:pPr>
            <w:r w:rsidRPr="0036203C">
              <w:rPr>
                <w:sz w:val="26"/>
                <w:szCs w:val="26"/>
              </w:rPr>
              <w:t>Không</w:t>
            </w:r>
          </w:p>
          <w:p w:rsidR="00A91896" w:rsidRPr="0036203C" w:rsidRDefault="00A91896" w:rsidP="006A3ECA">
            <w:pPr>
              <w:spacing w:line="360" w:lineRule="auto"/>
              <w:jc w:val="both"/>
              <w:rPr>
                <w:sz w:val="26"/>
                <w:szCs w:val="26"/>
              </w:rPr>
            </w:pPr>
            <w:r w:rsidRPr="0036203C">
              <w:rPr>
                <w:sz w:val="26"/>
                <w:szCs w:val="26"/>
              </w:rPr>
              <w:t>Không</w:t>
            </w:r>
          </w:p>
          <w:p w:rsidR="00A91896" w:rsidRPr="0036203C" w:rsidRDefault="00A91896" w:rsidP="006A3ECA">
            <w:pPr>
              <w:spacing w:line="360" w:lineRule="auto"/>
              <w:jc w:val="both"/>
              <w:rPr>
                <w:sz w:val="26"/>
                <w:szCs w:val="26"/>
              </w:rPr>
            </w:pPr>
            <w:r w:rsidRPr="0036203C">
              <w:rPr>
                <w:sz w:val="26"/>
                <w:szCs w:val="26"/>
              </w:rPr>
              <w:t>Có</w:t>
            </w:r>
          </w:p>
        </w:tc>
      </w:tr>
    </w:tbl>
    <w:p w:rsidR="00A91896" w:rsidRPr="0036203C" w:rsidRDefault="00A91896" w:rsidP="003D0318">
      <w:pPr>
        <w:spacing w:line="360" w:lineRule="auto"/>
        <w:jc w:val="both"/>
        <w:rPr>
          <w:sz w:val="26"/>
          <w:szCs w:val="26"/>
        </w:rPr>
      </w:pPr>
    </w:p>
    <w:p w:rsidR="00A91896" w:rsidRPr="0036203C" w:rsidRDefault="00A91896" w:rsidP="003D0318">
      <w:pPr>
        <w:numPr>
          <w:ilvl w:val="0"/>
          <w:numId w:val="20"/>
        </w:numPr>
        <w:spacing w:line="360" w:lineRule="auto"/>
        <w:jc w:val="both"/>
        <w:rPr>
          <w:b/>
          <w:bCs/>
          <w:sz w:val="26"/>
          <w:szCs w:val="26"/>
        </w:rPr>
      </w:pPr>
      <w:r w:rsidRPr="0036203C">
        <w:rPr>
          <w:b/>
          <w:bCs/>
          <w:sz w:val="26"/>
          <w:szCs w:val="26"/>
        </w:rPr>
        <w:t xml:space="preserve">Ông Nguyễn Duy Khanh: </w:t>
      </w:r>
      <w:r w:rsidRPr="0036203C">
        <w:rPr>
          <w:b/>
          <w:bCs/>
          <w:sz w:val="26"/>
          <w:szCs w:val="26"/>
        </w:rPr>
        <w:tab/>
        <w:t>Thành viên Hội đồng quản trị</w:t>
      </w:r>
    </w:p>
    <w:p w:rsidR="00A91896" w:rsidRPr="0036203C" w:rsidRDefault="00A91896" w:rsidP="003D0318">
      <w:pPr>
        <w:spacing w:line="360" w:lineRule="auto"/>
        <w:ind w:left="4320"/>
        <w:jc w:val="both"/>
        <w:rPr>
          <w:b/>
          <w:bCs/>
          <w:sz w:val="26"/>
          <w:szCs w:val="26"/>
        </w:rPr>
      </w:pPr>
      <w:r w:rsidRPr="0036203C">
        <w:rPr>
          <w:b/>
          <w:bCs/>
          <w:sz w:val="26"/>
          <w:szCs w:val="26"/>
        </w:rPr>
        <w:t>Tổng Giám đốc</w:t>
      </w:r>
    </w:p>
    <w:tbl>
      <w:tblPr>
        <w:tblW w:w="0" w:type="auto"/>
        <w:tblInd w:w="2" w:type="dxa"/>
        <w:tblLook w:val="00A0"/>
      </w:tblPr>
      <w:tblGrid>
        <w:gridCol w:w="4984"/>
        <w:gridCol w:w="4988"/>
      </w:tblGrid>
      <w:tr w:rsidR="00A91896" w:rsidRPr="0036203C">
        <w:tc>
          <w:tcPr>
            <w:tcW w:w="5040" w:type="dxa"/>
          </w:tcPr>
          <w:p w:rsidR="00A91896" w:rsidRPr="0036203C" w:rsidRDefault="00A91896" w:rsidP="006A3ECA">
            <w:pPr>
              <w:spacing w:line="360" w:lineRule="auto"/>
              <w:jc w:val="both"/>
              <w:rPr>
                <w:sz w:val="26"/>
                <w:szCs w:val="26"/>
              </w:rPr>
            </w:pPr>
            <w:r w:rsidRPr="0036203C">
              <w:rPr>
                <w:sz w:val="26"/>
                <w:szCs w:val="26"/>
              </w:rPr>
              <w:t>Họ và tên:</w:t>
            </w:r>
          </w:p>
          <w:p w:rsidR="00A91896" w:rsidRPr="0036203C" w:rsidRDefault="00A91896" w:rsidP="006A3ECA">
            <w:pPr>
              <w:spacing w:line="360" w:lineRule="auto"/>
              <w:jc w:val="both"/>
              <w:rPr>
                <w:sz w:val="26"/>
                <w:szCs w:val="26"/>
              </w:rPr>
            </w:pPr>
            <w:r w:rsidRPr="0036203C">
              <w:rPr>
                <w:sz w:val="26"/>
                <w:szCs w:val="26"/>
              </w:rPr>
              <w:t>Giới tính:</w:t>
            </w:r>
          </w:p>
          <w:p w:rsidR="00A91896" w:rsidRPr="0036203C" w:rsidRDefault="00A91896" w:rsidP="006A3ECA">
            <w:pPr>
              <w:spacing w:line="360" w:lineRule="auto"/>
              <w:jc w:val="both"/>
              <w:rPr>
                <w:sz w:val="26"/>
                <w:szCs w:val="26"/>
              </w:rPr>
            </w:pPr>
            <w:r w:rsidRPr="0036203C">
              <w:rPr>
                <w:sz w:val="26"/>
                <w:szCs w:val="26"/>
              </w:rPr>
              <w:t>Ngày tháng năm sinh:</w:t>
            </w:r>
          </w:p>
          <w:p w:rsidR="00A91896" w:rsidRPr="0036203C" w:rsidRDefault="00A91896" w:rsidP="006A3ECA">
            <w:pPr>
              <w:spacing w:line="360" w:lineRule="auto"/>
              <w:jc w:val="both"/>
              <w:rPr>
                <w:sz w:val="26"/>
                <w:szCs w:val="26"/>
              </w:rPr>
            </w:pPr>
            <w:r w:rsidRPr="0036203C">
              <w:rPr>
                <w:sz w:val="26"/>
                <w:szCs w:val="26"/>
              </w:rPr>
              <w:t>Nơi sinh:</w:t>
            </w:r>
          </w:p>
          <w:p w:rsidR="00A91896" w:rsidRPr="0036203C" w:rsidRDefault="00A91896" w:rsidP="006A3ECA">
            <w:pPr>
              <w:spacing w:line="360" w:lineRule="auto"/>
              <w:jc w:val="both"/>
              <w:rPr>
                <w:sz w:val="26"/>
                <w:szCs w:val="26"/>
              </w:rPr>
            </w:pPr>
            <w:r w:rsidRPr="0036203C">
              <w:rPr>
                <w:sz w:val="26"/>
                <w:szCs w:val="26"/>
              </w:rPr>
              <w:t>Quốc tịch:</w:t>
            </w:r>
          </w:p>
          <w:p w:rsidR="00A91896" w:rsidRPr="0036203C" w:rsidRDefault="00A91896" w:rsidP="006A3ECA">
            <w:pPr>
              <w:spacing w:line="360" w:lineRule="auto"/>
              <w:jc w:val="both"/>
              <w:rPr>
                <w:sz w:val="26"/>
                <w:szCs w:val="26"/>
              </w:rPr>
            </w:pPr>
            <w:r w:rsidRPr="0036203C">
              <w:rPr>
                <w:sz w:val="26"/>
                <w:szCs w:val="26"/>
              </w:rPr>
              <w:t>Dân tộc:</w:t>
            </w:r>
          </w:p>
          <w:p w:rsidR="00A91896" w:rsidRPr="0036203C" w:rsidRDefault="00A91896" w:rsidP="006A3ECA">
            <w:pPr>
              <w:spacing w:line="360" w:lineRule="auto"/>
              <w:jc w:val="both"/>
              <w:rPr>
                <w:sz w:val="26"/>
                <w:szCs w:val="26"/>
              </w:rPr>
            </w:pPr>
            <w:r w:rsidRPr="0036203C">
              <w:rPr>
                <w:sz w:val="26"/>
                <w:szCs w:val="26"/>
              </w:rPr>
              <w:t>Quê quán:</w:t>
            </w:r>
          </w:p>
          <w:p w:rsidR="00A91896" w:rsidRPr="0036203C" w:rsidRDefault="00A91896" w:rsidP="006A3ECA">
            <w:pPr>
              <w:spacing w:line="360" w:lineRule="auto"/>
              <w:jc w:val="both"/>
              <w:rPr>
                <w:sz w:val="26"/>
                <w:szCs w:val="26"/>
              </w:rPr>
            </w:pPr>
            <w:r w:rsidRPr="0036203C">
              <w:rPr>
                <w:sz w:val="26"/>
                <w:szCs w:val="26"/>
              </w:rPr>
              <w:t>Địa chỉ thường trú:</w:t>
            </w:r>
          </w:p>
          <w:p w:rsidR="00A91896" w:rsidRPr="0036203C" w:rsidRDefault="00A91896" w:rsidP="006A3ECA">
            <w:pPr>
              <w:spacing w:line="360" w:lineRule="auto"/>
              <w:jc w:val="both"/>
              <w:rPr>
                <w:sz w:val="26"/>
                <w:szCs w:val="26"/>
              </w:rPr>
            </w:pPr>
            <w:r w:rsidRPr="0036203C">
              <w:rPr>
                <w:sz w:val="26"/>
                <w:szCs w:val="26"/>
              </w:rPr>
              <w:t>Trình độ văn hóa:</w:t>
            </w:r>
          </w:p>
          <w:p w:rsidR="00A91896" w:rsidRPr="0036203C" w:rsidRDefault="00A91896" w:rsidP="006A3ECA">
            <w:pPr>
              <w:spacing w:line="360" w:lineRule="auto"/>
              <w:jc w:val="both"/>
              <w:rPr>
                <w:sz w:val="26"/>
                <w:szCs w:val="26"/>
              </w:rPr>
            </w:pPr>
            <w:r w:rsidRPr="0036203C">
              <w:rPr>
                <w:sz w:val="26"/>
                <w:szCs w:val="26"/>
              </w:rPr>
              <w:t>Trình độ chuyên môn:</w:t>
            </w:r>
          </w:p>
          <w:p w:rsidR="00A91896" w:rsidRPr="0036203C" w:rsidRDefault="00A91896" w:rsidP="006A3ECA">
            <w:pPr>
              <w:spacing w:line="360" w:lineRule="auto"/>
              <w:jc w:val="both"/>
              <w:rPr>
                <w:sz w:val="26"/>
                <w:szCs w:val="26"/>
              </w:rPr>
            </w:pPr>
            <w:r w:rsidRPr="0036203C">
              <w:rPr>
                <w:sz w:val="26"/>
                <w:szCs w:val="26"/>
              </w:rPr>
              <w:t>Chức vụ công tác hiện nay:</w:t>
            </w:r>
          </w:p>
          <w:p w:rsidR="00A91896" w:rsidRPr="0036203C" w:rsidRDefault="00A91896" w:rsidP="006A3ECA">
            <w:pPr>
              <w:spacing w:line="360" w:lineRule="auto"/>
              <w:jc w:val="both"/>
              <w:rPr>
                <w:sz w:val="26"/>
                <w:szCs w:val="26"/>
              </w:rPr>
            </w:pPr>
            <w:r w:rsidRPr="0036203C">
              <w:rPr>
                <w:sz w:val="26"/>
                <w:szCs w:val="26"/>
              </w:rPr>
              <w:t>Số cổ phần nắm giữ:</w:t>
            </w:r>
          </w:p>
          <w:p w:rsidR="00A91896" w:rsidRPr="0036203C" w:rsidRDefault="00A91896" w:rsidP="006A3ECA">
            <w:pPr>
              <w:spacing w:line="360" w:lineRule="auto"/>
              <w:jc w:val="both"/>
              <w:rPr>
                <w:sz w:val="26"/>
                <w:szCs w:val="26"/>
              </w:rPr>
            </w:pPr>
            <w:r w:rsidRPr="0036203C">
              <w:rPr>
                <w:sz w:val="26"/>
                <w:szCs w:val="26"/>
              </w:rPr>
              <w:t>Hành vi vi phạm pháp luật:</w:t>
            </w:r>
          </w:p>
          <w:p w:rsidR="00A91896" w:rsidRPr="0036203C" w:rsidRDefault="00A91896" w:rsidP="006A3ECA">
            <w:pPr>
              <w:spacing w:line="360" w:lineRule="auto"/>
              <w:jc w:val="both"/>
              <w:rPr>
                <w:sz w:val="26"/>
                <w:szCs w:val="26"/>
              </w:rPr>
            </w:pPr>
            <w:r w:rsidRPr="0036203C">
              <w:rPr>
                <w:sz w:val="26"/>
                <w:szCs w:val="26"/>
              </w:rPr>
              <w:t>Các khoản nợ vay công ty/Công ty vay:</w:t>
            </w:r>
          </w:p>
          <w:p w:rsidR="00A91896" w:rsidRPr="0036203C" w:rsidRDefault="00A91896" w:rsidP="006A3ECA">
            <w:pPr>
              <w:spacing w:line="360" w:lineRule="auto"/>
              <w:jc w:val="both"/>
              <w:rPr>
                <w:sz w:val="26"/>
                <w:szCs w:val="26"/>
              </w:rPr>
            </w:pPr>
            <w:r w:rsidRPr="0036203C">
              <w:rPr>
                <w:sz w:val="26"/>
                <w:szCs w:val="26"/>
              </w:rPr>
              <w:t>Có chứng chỉ đào tạo về quản trị công ty:</w:t>
            </w:r>
          </w:p>
        </w:tc>
        <w:tc>
          <w:tcPr>
            <w:tcW w:w="5040" w:type="dxa"/>
          </w:tcPr>
          <w:p w:rsidR="00A91896" w:rsidRPr="0036203C" w:rsidRDefault="00A91896" w:rsidP="006A3ECA">
            <w:pPr>
              <w:spacing w:line="360" w:lineRule="auto"/>
              <w:jc w:val="both"/>
              <w:rPr>
                <w:sz w:val="26"/>
                <w:szCs w:val="26"/>
              </w:rPr>
            </w:pPr>
            <w:r w:rsidRPr="0036203C">
              <w:rPr>
                <w:sz w:val="26"/>
                <w:szCs w:val="26"/>
              </w:rPr>
              <w:t>NGUYỄN DUY KHANH</w:t>
            </w:r>
          </w:p>
          <w:p w:rsidR="00A91896" w:rsidRPr="0036203C" w:rsidRDefault="00A91896" w:rsidP="006A3ECA">
            <w:pPr>
              <w:spacing w:line="360" w:lineRule="auto"/>
              <w:jc w:val="both"/>
              <w:rPr>
                <w:sz w:val="26"/>
                <w:szCs w:val="26"/>
              </w:rPr>
            </w:pPr>
            <w:r w:rsidRPr="0036203C">
              <w:rPr>
                <w:sz w:val="26"/>
                <w:szCs w:val="26"/>
              </w:rPr>
              <w:t>Nam</w:t>
            </w:r>
          </w:p>
          <w:p w:rsidR="00A91896" w:rsidRPr="0036203C" w:rsidRDefault="00A91896" w:rsidP="006A3ECA">
            <w:pPr>
              <w:spacing w:line="360" w:lineRule="auto"/>
              <w:jc w:val="both"/>
              <w:rPr>
                <w:sz w:val="26"/>
                <w:szCs w:val="26"/>
              </w:rPr>
            </w:pPr>
            <w:r w:rsidRPr="0036203C">
              <w:rPr>
                <w:sz w:val="26"/>
                <w:szCs w:val="26"/>
              </w:rPr>
              <w:t>17/05/1974</w:t>
            </w:r>
          </w:p>
          <w:p w:rsidR="00A91896" w:rsidRPr="0036203C" w:rsidRDefault="00A91896" w:rsidP="006A3ECA">
            <w:pPr>
              <w:spacing w:line="360" w:lineRule="auto"/>
              <w:jc w:val="both"/>
              <w:rPr>
                <w:sz w:val="26"/>
                <w:szCs w:val="26"/>
              </w:rPr>
            </w:pPr>
            <w:r w:rsidRPr="0036203C">
              <w:rPr>
                <w:sz w:val="26"/>
                <w:szCs w:val="26"/>
              </w:rPr>
              <w:t>Hà Nội</w:t>
            </w:r>
          </w:p>
          <w:p w:rsidR="00A91896" w:rsidRPr="0036203C" w:rsidRDefault="00A91896" w:rsidP="006A3ECA">
            <w:pPr>
              <w:spacing w:line="360" w:lineRule="auto"/>
              <w:jc w:val="both"/>
              <w:rPr>
                <w:sz w:val="26"/>
                <w:szCs w:val="26"/>
              </w:rPr>
            </w:pPr>
            <w:r w:rsidRPr="0036203C">
              <w:rPr>
                <w:sz w:val="26"/>
                <w:szCs w:val="26"/>
              </w:rPr>
              <w:t>Việt Nam</w:t>
            </w:r>
          </w:p>
          <w:p w:rsidR="00A91896" w:rsidRPr="0036203C" w:rsidRDefault="00A91896" w:rsidP="006A3ECA">
            <w:pPr>
              <w:spacing w:line="360" w:lineRule="auto"/>
              <w:jc w:val="both"/>
              <w:rPr>
                <w:sz w:val="26"/>
                <w:szCs w:val="26"/>
              </w:rPr>
            </w:pPr>
            <w:r w:rsidRPr="0036203C">
              <w:rPr>
                <w:sz w:val="26"/>
                <w:szCs w:val="26"/>
              </w:rPr>
              <w:t>Kinh</w:t>
            </w:r>
          </w:p>
          <w:p w:rsidR="00A91896" w:rsidRPr="0036203C" w:rsidRDefault="00A91896" w:rsidP="006A3ECA">
            <w:pPr>
              <w:spacing w:line="360" w:lineRule="auto"/>
              <w:jc w:val="both"/>
              <w:rPr>
                <w:sz w:val="26"/>
                <w:szCs w:val="26"/>
              </w:rPr>
            </w:pPr>
            <w:r w:rsidRPr="0036203C">
              <w:rPr>
                <w:sz w:val="26"/>
                <w:szCs w:val="26"/>
              </w:rPr>
              <w:t>Liên Hà, Đông Anh, Hà Nội</w:t>
            </w:r>
          </w:p>
          <w:p w:rsidR="00A91896" w:rsidRPr="0036203C" w:rsidRDefault="00A91896" w:rsidP="006A3ECA">
            <w:pPr>
              <w:spacing w:line="360" w:lineRule="auto"/>
              <w:jc w:val="both"/>
              <w:rPr>
                <w:sz w:val="26"/>
                <w:szCs w:val="26"/>
              </w:rPr>
            </w:pPr>
            <w:r w:rsidRPr="0036203C">
              <w:rPr>
                <w:sz w:val="26"/>
                <w:szCs w:val="26"/>
              </w:rPr>
              <w:t>Đại Vĩ, Liên Hà, Đông Anh, Hà Nội</w:t>
            </w:r>
          </w:p>
          <w:p w:rsidR="00A91896" w:rsidRPr="0036203C" w:rsidRDefault="00A91896" w:rsidP="006A3ECA">
            <w:pPr>
              <w:spacing w:line="360" w:lineRule="auto"/>
              <w:jc w:val="both"/>
              <w:rPr>
                <w:sz w:val="26"/>
                <w:szCs w:val="26"/>
              </w:rPr>
            </w:pPr>
            <w:r w:rsidRPr="0036203C">
              <w:rPr>
                <w:sz w:val="26"/>
                <w:szCs w:val="26"/>
              </w:rPr>
              <w:t>12/12</w:t>
            </w:r>
          </w:p>
          <w:p w:rsidR="00A91896" w:rsidRPr="0036203C" w:rsidRDefault="00A91896" w:rsidP="006A3ECA">
            <w:pPr>
              <w:spacing w:line="360" w:lineRule="auto"/>
              <w:jc w:val="both"/>
              <w:rPr>
                <w:sz w:val="26"/>
                <w:szCs w:val="26"/>
              </w:rPr>
            </w:pPr>
            <w:r w:rsidRPr="0036203C">
              <w:rPr>
                <w:sz w:val="26"/>
                <w:szCs w:val="26"/>
              </w:rPr>
              <w:t>Thạc sỹ kinh tế - Quản trị kinh doanh</w:t>
            </w:r>
          </w:p>
          <w:p w:rsidR="00A91896" w:rsidRPr="0036203C" w:rsidRDefault="00A91896" w:rsidP="006A3ECA">
            <w:pPr>
              <w:spacing w:line="360" w:lineRule="auto"/>
              <w:jc w:val="both"/>
              <w:rPr>
                <w:sz w:val="26"/>
                <w:szCs w:val="26"/>
              </w:rPr>
            </w:pPr>
            <w:r w:rsidRPr="0036203C">
              <w:rPr>
                <w:sz w:val="26"/>
                <w:szCs w:val="26"/>
              </w:rPr>
              <w:t>TV Hội đồng quản trị, Tổng Giám đốc</w:t>
            </w:r>
          </w:p>
          <w:p w:rsidR="00A91896" w:rsidRPr="0036203C" w:rsidRDefault="00A91896" w:rsidP="006A3ECA">
            <w:pPr>
              <w:spacing w:line="360" w:lineRule="auto"/>
              <w:jc w:val="both"/>
              <w:rPr>
                <w:sz w:val="26"/>
                <w:szCs w:val="26"/>
              </w:rPr>
            </w:pPr>
            <w:r w:rsidRPr="0036203C">
              <w:rPr>
                <w:sz w:val="26"/>
                <w:szCs w:val="26"/>
              </w:rPr>
              <w:t>500,000</w:t>
            </w:r>
          </w:p>
          <w:p w:rsidR="00A91896" w:rsidRPr="0036203C" w:rsidRDefault="00A91896" w:rsidP="006A3ECA">
            <w:pPr>
              <w:spacing w:line="360" w:lineRule="auto"/>
              <w:jc w:val="both"/>
              <w:rPr>
                <w:sz w:val="26"/>
                <w:szCs w:val="26"/>
              </w:rPr>
            </w:pPr>
            <w:r w:rsidRPr="0036203C">
              <w:rPr>
                <w:sz w:val="26"/>
                <w:szCs w:val="26"/>
              </w:rPr>
              <w:t>Không</w:t>
            </w:r>
          </w:p>
          <w:p w:rsidR="00A91896" w:rsidRPr="0036203C" w:rsidRDefault="00A91896" w:rsidP="006A3ECA">
            <w:pPr>
              <w:spacing w:line="360" w:lineRule="auto"/>
              <w:jc w:val="both"/>
              <w:rPr>
                <w:sz w:val="26"/>
                <w:szCs w:val="26"/>
              </w:rPr>
            </w:pPr>
            <w:r w:rsidRPr="0036203C">
              <w:rPr>
                <w:sz w:val="26"/>
                <w:szCs w:val="26"/>
              </w:rPr>
              <w:t>Không</w:t>
            </w:r>
          </w:p>
          <w:p w:rsidR="00A91896" w:rsidRPr="0036203C" w:rsidRDefault="00A91896" w:rsidP="006A3ECA">
            <w:pPr>
              <w:spacing w:line="360" w:lineRule="auto"/>
              <w:jc w:val="both"/>
              <w:rPr>
                <w:sz w:val="26"/>
                <w:szCs w:val="26"/>
              </w:rPr>
            </w:pPr>
            <w:r w:rsidRPr="0036203C">
              <w:rPr>
                <w:sz w:val="26"/>
                <w:szCs w:val="26"/>
              </w:rPr>
              <w:t>Có</w:t>
            </w:r>
          </w:p>
        </w:tc>
      </w:tr>
    </w:tbl>
    <w:p w:rsidR="00A91896" w:rsidRPr="0036203C" w:rsidRDefault="00A91896" w:rsidP="003D0318">
      <w:pPr>
        <w:numPr>
          <w:ilvl w:val="0"/>
          <w:numId w:val="20"/>
        </w:numPr>
        <w:spacing w:line="360" w:lineRule="auto"/>
        <w:jc w:val="both"/>
        <w:rPr>
          <w:b/>
          <w:bCs/>
          <w:sz w:val="26"/>
          <w:szCs w:val="26"/>
        </w:rPr>
      </w:pPr>
      <w:r w:rsidRPr="0036203C">
        <w:rPr>
          <w:b/>
          <w:bCs/>
          <w:sz w:val="26"/>
          <w:szCs w:val="26"/>
        </w:rPr>
        <w:t xml:space="preserve">Ông Trần Việt Hùng: </w:t>
      </w:r>
      <w:r w:rsidRPr="0036203C">
        <w:rPr>
          <w:b/>
          <w:bCs/>
          <w:sz w:val="26"/>
          <w:szCs w:val="26"/>
        </w:rPr>
        <w:tab/>
        <w:t>Thành viên Hội đồng quản trị</w:t>
      </w:r>
    </w:p>
    <w:tbl>
      <w:tblPr>
        <w:tblW w:w="0" w:type="auto"/>
        <w:tblInd w:w="2" w:type="dxa"/>
        <w:tblLook w:val="00A0"/>
      </w:tblPr>
      <w:tblGrid>
        <w:gridCol w:w="4984"/>
        <w:gridCol w:w="4988"/>
      </w:tblGrid>
      <w:tr w:rsidR="00A91896" w:rsidRPr="0036203C">
        <w:tc>
          <w:tcPr>
            <w:tcW w:w="5040" w:type="dxa"/>
          </w:tcPr>
          <w:p w:rsidR="00A91896" w:rsidRPr="0036203C" w:rsidRDefault="00A91896" w:rsidP="006A3ECA">
            <w:pPr>
              <w:spacing w:line="360" w:lineRule="auto"/>
              <w:jc w:val="both"/>
              <w:rPr>
                <w:sz w:val="26"/>
                <w:szCs w:val="26"/>
              </w:rPr>
            </w:pPr>
            <w:r w:rsidRPr="0036203C">
              <w:rPr>
                <w:sz w:val="26"/>
                <w:szCs w:val="26"/>
              </w:rPr>
              <w:t>Họ và tên:</w:t>
            </w:r>
          </w:p>
          <w:p w:rsidR="00A91896" w:rsidRPr="0036203C" w:rsidRDefault="00A91896" w:rsidP="006A3ECA">
            <w:pPr>
              <w:spacing w:line="360" w:lineRule="auto"/>
              <w:jc w:val="both"/>
              <w:rPr>
                <w:sz w:val="26"/>
                <w:szCs w:val="26"/>
              </w:rPr>
            </w:pPr>
            <w:r w:rsidRPr="0036203C">
              <w:rPr>
                <w:sz w:val="26"/>
                <w:szCs w:val="26"/>
              </w:rPr>
              <w:t>Giới tính:</w:t>
            </w:r>
          </w:p>
          <w:p w:rsidR="00A91896" w:rsidRPr="0036203C" w:rsidRDefault="00A91896" w:rsidP="006A3ECA">
            <w:pPr>
              <w:spacing w:line="360" w:lineRule="auto"/>
              <w:jc w:val="both"/>
              <w:rPr>
                <w:sz w:val="26"/>
                <w:szCs w:val="26"/>
              </w:rPr>
            </w:pPr>
            <w:r w:rsidRPr="0036203C">
              <w:rPr>
                <w:sz w:val="26"/>
                <w:szCs w:val="26"/>
              </w:rPr>
              <w:t>Ngày tháng năm sinh:</w:t>
            </w:r>
          </w:p>
          <w:p w:rsidR="00A91896" w:rsidRPr="0036203C" w:rsidRDefault="00A91896" w:rsidP="006A3ECA">
            <w:pPr>
              <w:spacing w:line="360" w:lineRule="auto"/>
              <w:jc w:val="both"/>
              <w:rPr>
                <w:sz w:val="26"/>
                <w:szCs w:val="26"/>
              </w:rPr>
            </w:pPr>
            <w:r w:rsidRPr="0036203C">
              <w:rPr>
                <w:sz w:val="26"/>
                <w:szCs w:val="26"/>
              </w:rPr>
              <w:t>Nơi sinh:</w:t>
            </w:r>
          </w:p>
          <w:p w:rsidR="00A91896" w:rsidRPr="0036203C" w:rsidRDefault="00A91896" w:rsidP="006A3ECA">
            <w:pPr>
              <w:spacing w:line="360" w:lineRule="auto"/>
              <w:jc w:val="both"/>
              <w:rPr>
                <w:sz w:val="26"/>
                <w:szCs w:val="26"/>
              </w:rPr>
            </w:pPr>
            <w:r w:rsidRPr="0036203C">
              <w:rPr>
                <w:sz w:val="26"/>
                <w:szCs w:val="26"/>
              </w:rPr>
              <w:t>Quốc tịch:</w:t>
            </w:r>
          </w:p>
          <w:p w:rsidR="00A91896" w:rsidRPr="0036203C" w:rsidRDefault="00A91896" w:rsidP="006A3ECA">
            <w:pPr>
              <w:spacing w:line="360" w:lineRule="auto"/>
              <w:jc w:val="both"/>
              <w:rPr>
                <w:sz w:val="26"/>
                <w:szCs w:val="26"/>
              </w:rPr>
            </w:pPr>
            <w:r w:rsidRPr="0036203C">
              <w:rPr>
                <w:sz w:val="26"/>
                <w:szCs w:val="26"/>
              </w:rPr>
              <w:t>Dân tộc:</w:t>
            </w:r>
          </w:p>
          <w:p w:rsidR="00A91896" w:rsidRPr="0036203C" w:rsidRDefault="00A91896" w:rsidP="006A3ECA">
            <w:pPr>
              <w:spacing w:line="360" w:lineRule="auto"/>
              <w:jc w:val="both"/>
              <w:rPr>
                <w:sz w:val="26"/>
                <w:szCs w:val="26"/>
              </w:rPr>
            </w:pPr>
            <w:r w:rsidRPr="0036203C">
              <w:rPr>
                <w:sz w:val="26"/>
                <w:szCs w:val="26"/>
              </w:rPr>
              <w:t>Quê quán:</w:t>
            </w:r>
          </w:p>
          <w:p w:rsidR="00A91896" w:rsidRPr="0036203C" w:rsidRDefault="00A91896" w:rsidP="006A3ECA">
            <w:pPr>
              <w:spacing w:line="360" w:lineRule="auto"/>
              <w:jc w:val="both"/>
              <w:rPr>
                <w:sz w:val="26"/>
                <w:szCs w:val="26"/>
              </w:rPr>
            </w:pPr>
            <w:r w:rsidRPr="0036203C">
              <w:rPr>
                <w:sz w:val="26"/>
                <w:szCs w:val="26"/>
              </w:rPr>
              <w:t>Địa chỉ thường trú:</w:t>
            </w:r>
          </w:p>
          <w:p w:rsidR="00A91896" w:rsidRPr="0036203C" w:rsidRDefault="00A91896" w:rsidP="006A3ECA">
            <w:pPr>
              <w:spacing w:line="360" w:lineRule="auto"/>
              <w:jc w:val="both"/>
              <w:rPr>
                <w:sz w:val="26"/>
                <w:szCs w:val="26"/>
              </w:rPr>
            </w:pPr>
            <w:r w:rsidRPr="0036203C">
              <w:rPr>
                <w:sz w:val="26"/>
                <w:szCs w:val="26"/>
              </w:rPr>
              <w:t>Trình độ văn hóa:</w:t>
            </w:r>
          </w:p>
          <w:p w:rsidR="00A91896" w:rsidRPr="0036203C" w:rsidRDefault="00A91896" w:rsidP="006A3ECA">
            <w:pPr>
              <w:spacing w:line="360" w:lineRule="auto"/>
              <w:jc w:val="both"/>
              <w:rPr>
                <w:sz w:val="26"/>
                <w:szCs w:val="26"/>
              </w:rPr>
            </w:pPr>
            <w:r w:rsidRPr="0036203C">
              <w:rPr>
                <w:sz w:val="26"/>
                <w:szCs w:val="26"/>
              </w:rPr>
              <w:t>Trình độ chuyên môn:</w:t>
            </w:r>
          </w:p>
          <w:p w:rsidR="00A91896" w:rsidRPr="0036203C" w:rsidRDefault="00A91896" w:rsidP="006A3ECA">
            <w:pPr>
              <w:spacing w:line="360" w:lineRule="auto"/>
              <w:jc w:val="both"/>
              <w:rPr>
                <w:sz w:val="26"/>
                <w:szCs w:val="26"/>
              </w:rPr>
            </w:pPr>
            <w:r w:rsidRPr="0036203C">
              <w:rPr>
                <w:sz w:val="26"/>
                <w:szCs w:val="26"/>
              </w:rPr>
              <w:t>Chức vụ công tác hiện nay:</w:t>
            </w:r>
          </w:p>
          <w:p w:rsidR="00A91896" w:rsidRPr="0036203C" w:rsidRDefault="00A91896" w:rsidP="006A3ECA">
            <w:pPr>
              <w:spacing w:line="360" w:lineRule="auto"/>
              <w:jc w:val="both"/>
              <w:rPr>
                <w:sz w:val="26"/>
                <w:szCs w:val="26"/>
              </w:rPr>
            </w:pPr>
            <w:r w:rsidRPr="0036203C">
              <w:rPr>
                <w:sz w:val="26"/>
                <w:szCs w:val="26"/>
              </w:rPr>
              <w:t>Số cổ phần nắm giữ:</w:t>
            </w:r>
          </w:p>
          <w:p w:rsidR="00A91896" w:rsidRPr="0036203C" w:rsidRDefault="00A91896" w:rsidP="006A3ECA">
            <w:pPr>
              <w:spacing w:line="360" w:lineRule="auto"/>
              <w:jc w:val="both"/>
              <w:rPr>
                <w:sz w:val="26"/>
                <w:szCs w:val="26"/>
              </w:rPr>
            </w:pPr>
            <w:r w:rsidRPr="0036203C">
              <w:rPr>
                <w:sz w:val="26"/>
                <w:szCs w:val="26"/>
              </w:rPr>
              <w:t>Hành vi vi phạm pháp luật:</w:t>
            </w:r>
          </w:p>
          <w:p w:rsidR="00A91896" w:rsidRPr="0036203C" w:rsidRDefault="00A91896" w:rsidP="006A3ECA">
            <w:pPr>
              <w:spacing w:line="360" w:lineRule="auto"/>
              <w:jc w:val="both"/>
              <w:rPr>
                <w:sz w:val="26"/>
                <w:szCs w:val="26"/>
              </w:rPr>
            </w:pPr>
            <w:r w:rsidRPr="0036203C">
              <w:rPr>
                <w:sz w:val="26"/>
                <w:szCs w:val="26"/>
              </w:rPr>
              <w:t>Các khoản nợ vay công ty/Công ty vay:</w:t>
            </w:r>
          </w:p>
          <w:p w:rsidR="00A91896" w:rsidRPr="0036203C" w:rsidRDefault="00A91896" w:rsidP="006A3ECA">
            <w:pPr>
              <w:spacing w:line="360" w:lineRule="auto"/>
              <w:jc w:val="both"/>
              <w:rPr>
                <w:sz w:val="26"/>
                <w:szCs w:val="26"/>
              </w:rPr>
            </w:pPr>
            <w:r w:rsidRPr="0036203C">
              <w:rPr>
                <w:sz w:val="26"/>
                <w:szCs w:val="26"/>
              </w:rPr>
              <w:t>Có chứng chỉ đào tạo về quản trị công ty:</w:t>
            </w:r>
          </w:p>
        </w:tc>
        <w:tc>
          <w:tcPr>
            <w:tcW w:w="5040" w:type="dxa"/>
          </w:tcPr>
          <w:p w:rsidR="00A91896" w:rsidRPr="0036203C" w:rsidRDefault="00A91896" w:rsidP="006A3ECA">
            <w:pPr>
              <w:spacing w:line="360" w:lineRule="auto"/>
              <w:jc w:val="both"/>
              <w:rPr>
                <w:sz w:val="26"/>
                <w:szCs w:val="26"/>
              </w:rPr>
            </w:pPr>
            <w:r w:rsidRPr="0036203C">
              <w:rPr>
                <w:sz w:val="26"/>
                <w:szCs w:val="26"/>
              </w:rPr>
              <w:t>TRẦN VIỆT HÙNG</w:t>
            </w:r>
          </w:p>
          <w:p w:rsidR="00A91896" w:rsidRPr="0036203C" w:rsidRDefault="00A91896" w:rsidP="006A3ECA">
            <w:pPr>
              <w:spacing w:line="360" w:lineRule="auto"/>
              <w:jc w:val="both"/>
              <w:rPr>
                <w:sz w:val="26"/>
                <w:szCs w:val="26"/>
              </w:rPr>
            </w:pPr>
            <w:r w:rsidRPr="0036203C">
              <w:rPr>
                <w:sz w:val="26"/>
                <w:szCs w:val="26"/>
              </w:rPr>
              <w:t>Nam</w:t>
            </w:r>
          </w:p>
          <w:p w:rsidR="00A91896" w:rsidRPr="0036203C" w:rsidRDefault="00A91896" w:rsidP="006A3ECA">
            <w:pPr>
              <w:spacing w:line="360" w:lineRule="auto"/>
              <w:jc w:val="both"/>
              <w:rPr>
                <w:sz w:val="26"/>
                <w:szCs w:val="26"/>
              </w:rPr>
            </w:pPr>
            <w:r w:rsidRPr="0036203C">
              <w:rPr>
                <w:sz w:val="26"/>
                <w:szCs w:val="26"/>
              </w:rPr>
              <w:t>17/05/1974</w:t>
            </w:r>
          </w:p>
          <w:p w:rsidR="00A91896" w:rsidRPr="0036203C" w:rsidRDefault="00A91896" w:rsidP="006A3ECA">
            <w:pPr>
              <w:spacing w:line="360" w:lineRule="auto"/>
              <w:jc w:val="both"/>
              <w:rPr>
                <w:sz w:val="26"/>
                <w:szCs w:val="26"/>
              </w:rPr>
            </w:pPr>
            <w:r w:rsidRPr="0036203C">
              <w:rPr>
                <w:sz w:val="26"/>
                <w:szCs w:val="26"/>
              </w:rPr>
              <w:t>Hà Nội</w:t>
            </w:r>
          </w:p>
          <w:p w:rsidR="00A91896" w:rsidRPr="0036203C" w:rsidRDefault="00A91896" w:rsidP="006A3ECA">
            <w:pPr>
              <w:spacing w:line="360" w:lineRule="auto"/>
              <w:jc w:val="both"/>
              <w:rPr>
                <w:sz w:val="26"/>
                <w:szCs w:val="26"/>
              </w:rPr>
            </w:pPr>
            <w:r w:rsidRPr="0036203C">
              <w:rPr>
                <w:sz w:val="26"/>
                <w:szCs w:val="26"/>
              </w:rPr>
              <w:t>Việt Nam</w:t>
            </w:r>
          </w:p>
          <w:p w:rsidR="00A91896" w:rsidRPr="0036203C" w:rsidRDefault="00A91896" w:rsidP="006A3ECA">
            <w:pPr>
              <w:spacing w:line="360" w:lineRule="auto"/>
              <w:jc w:val="both"/>
              <w:rPr>
                <w:sz w:val="26"/>
                <w:szCs w:val="26"/>
              </w:rPr>
            </w:pPr>
            <w:r w:rsidRPr="0036203C">
              <w:rPr>
                <w:sz w:val="26"/>
                <w:szCs w:val="26"/>
              </w:rPr>
              <w:t>Kinh</w:t>
            </w:r>
          </w:p>
          <w:p w:rsidR="00A91896" w:rsidRPr="0036203C" w:rsidRDefault="00A91896" w:rsidP="006A3ECA">
            <w:pPr>
              <w:spacing w:line="360" w:lineRule="auto"/>
              <w:jc w:val="both"/>
              <w:rPr>
                <w:sz w:val="26"/>
                <w:szCs w:val="26"/>
              </w:rPr>
            </w:pPr>
            <w:r w:rsidRPr="0036203C">
              <w:rPr>
                <w:sz w:val="26"/>
                <w:szCs w:val="26"/>
              </w:rPr>
              <w:t>Hưng Hà - Thái Bình</w:t>
            </w:r>
          </w:p>
          <w:p w:rsidR="00A91896" w:rsidRPr="0036203C" w:rsidRDefault="00A91896" w:rsidP="006A3ECA">
            <w:pPr>
              <w:spacing w:line="360" w:lineRule="auto"/>
              <w:jc w:val="both"/>
              <w:rPr>
                <w:sz w:val="26"/>
                <w:szCs w:val="26"/>
              </w:rPr>
            </w:pPr>
            <w:r w:rsidRPr="0036203C">
              <w:rPr>
                <w:sz w:val="26"/>
                <w:szCs w:val="26"/>
              </w:rPr>
              <w:t xml:space="preserve">10 ngách 168/23 Hào Nam, Đống Đa, HN </w:t>
            </w:r>
          </w:p>
          <w:p w:rsidR="00A91896" w:rsidRPr="0036203C" w:rsidRDefault="00A91896" w:rsidP="006A3ECA">
            <w:pPr>
              <w:spacing w:line="360" w:lineRule="auto"/>
              <w:jc w:val="both"/>
              <w:rPr>
                <w:sz w:val="26"/>
                <w:szCs w:val="26"/>
              </w:rPr>
            </w:pPr>
            <w:r w:rsidRPr="0036203C">
              <w:rPr>
                <w:sz w:val="26"/>
                <w:szCs w:val="26"/>
              </w:rPr>
              <w:t>12-12</w:t>
            </w:r>
          </w:p>
          <w:p w:rsidR="00A91896" w:rsidRPr="0036203C" w:rsidRDefault="00A91896" w:rsidP="006A3ECA">
            <w:pPr>
              <w:spacing w:line="360" w:lineRule="auto"/>
              <w:jc w:val="both"/>
              <w:rPr>
                <w:sz w:val="26"/>
                <w:szCs w:val="26"/>
              </w:rPr>
            </w:pPr>
            <w:r w:rsidRPr="0036203C">
              <w:rPr>
                <w:sz w:val="26"/>
                <w:szCs w:val="26"/>
              </w:rPr>
              <w:t>Thạc sỹ xây dựng công trình giao thông</w:t>
            </w:r>
          </w:p>
          <w:p w:rsidR="00A91896" w:rsidRPr="0036203C" w:rsidRDefault="00A91896" w:rsidP="006A3ECA">
            <w:pPr>
              <w:spacing w:line="360" w:lineRule="auto"/>
              <w:jc w:val="both"/>
              <w:rPr>
                <w:sz w:val="26"/>
                <w:szCs w:val="26"/>
              </w:rPr>
            </w:pPr>
            <w:r w:rsidRPr="0036203C">
              <w:rPr>
                <w:sz w:val="26"/>
                <w:szCs w:val="26"/>
              </w:rPr>
              <w:t>TV HĐQT, Phó tổng giám đốc</w:t>
            </w:r>
          </w:p>
          <w:p w:rsidR="00A91896" w:rsidRPr="0036203C" w:rsidRDefault="00A91896" w:rsidP="006A3ECA">
            <w:pPr>
              <w:spacing w:line="360" w:lineRule="auto"/>
              <w:jc w:val="both"/>
              <w:rPr>
                <w:sz w:val="26"/>
                <w:szCs w:val="26"/>
              </w:rPr>
            </w:pPr>
            <w:r w:rsidRPr="0036203C">
              <w:rPr>
                <w:sz w:val="26"/>
                <w:szCs w:val="26"/>
              </w:rPr>
              <w:t>0</w:t>
            </w:r>
          </w:p>
          <w:p w:rsidR="00A91896" w:rsidRPr="0036203C" w:rsidRDefault="00A91896" w:rsidP="006A3ECA">
            <w:pPr>
              <w:spacing w:line="360" w:lineRule="auto"/>
              <w:jc w:val="both"/>
              <w:rPr>
                <w:sz w:val="26"/>
                <w:szCs w:val="26"/>
              </w:rPr>
            </w:pPr>
            <w:r w:rsidRPr="0036203C">
              <w:rPr>
                <w:sz w:val="26"/>
                <w:szCs w:val="26"/>
              </w:rPr>
              <w:t>Không</w:t>
            </w:r>
          </w:p>
          <w:p w:rsidR="00A91896" w:rsidRPr="0036203C" w:rsidRDefault="00A91896" w:rsidP="006A3ECA">
            <w:pPr>
              <w:spacing w:line="360" w:lineRule="auto"/>
              <w:jc w:val="both"/>
              <w:rPr>
                <w:sz w:val="26"/>
                <w:szCs w:val="26"/>
              </w:rPr>
            </w:pPr>
            <w:r w:rsidRPr="0036203C">
              <w:rPr>
                <w:sz w:val="26"/>
                <w:szCs w:val="26"/>
              </w:rPr>
              <w:t>Không</w:t>
            </w:r>
          </w:p>
          <w:p w:rsidR="00A91896" w:rsidRPr="0036203C" w:rsidRDefault="00A91896" w:rsidP="006A3ECA">
            <w:pPr>
              <w:spacing w:line="360" w:lineRule="auto"/>
              <w:jc w:val="both"/>
              <w:rPr>
                <w:sz w:val="26"/>
                <w:szCs w:val="26"/>
              </w:rPr>
            </w:pPr>
            <w:r w:rsidRPr="0036203C">
              <w:rPr>
                <w:sz w:val="26"/>
                <w:szCs w:val="26"/>
              </w:rPr>
              <w:t>Không</w:t>
            </w:r>
          </w:p>
        </w:tc>
      </w:tr>
    </w:tbl>
    <w:p w:rsidR="00A91896" w:rsidRPr="0036203C" w:rsidRDefault="00A91896" w:rsidP="003D0318">
      <w:pPr>
        <w:numPr>
          <w:ilvl w:val="0"/>
          <w:numId w:val="20"/>
        </w:numPr>
        <w:spacing w:line="360" w:lineRule="auto"/>
        <w:jc w:val="both"/>
        <w:rPr>
          <w:b/>
          <w:bCs/>
          <w:sz w:val="26"/>
          <w:szCs w:val="26"/>
        </w:rPr>
      </w:pPr>
      <w:r w:rsidRPr="0036203C">
        <w:rPr>
          <w:b/>
          <w:bCs/>
          <w:sz w:val="26"/>
          <w:szCs w:val="26"/>
        </w:rPr>
        <w:t xml:space="preserve">Ông Đặng Anh Tuấn: </w:t>
      </w:r>
      <w:r w:rsidRPr="0036203C">
        <w:rPr>
          <w:b/>
          <w:bCs/>
          <w:sz w:val="26"/>
          <w:szCs w:val="26"/>
        </w:rPr>
        <w:tab/>
        <w:t>Thành viên Hội đồng quản trị</w:t>
      </w:r>
    </w:p>
    <w:p w:rsidR="00A91896" w:rsidRPr="0036203C" w:rsidRDefault="00A91896" w:rsidP="003D0318">
      <w:pPr>
        <w:spacing w:line="360" w:lineRule="auto"/>
        <w:ind w:left="3600"/>
        <w:jc w:val="both"/>
        <w:rPr>
          <w:b/>
          <w:bCs/>
          <w:sz w:val="26"/>
          <w:szCs w:val="26"/>
        </w:rPr>
      </w:pPr>
      <w:r w:rsidRPr="0036203C">
        <w:rPr>
          <w:b/>
          <w:bCs/>
          <w:sz w:val="26"/>
          <w:szCs w:val="26"/>
        </w:rPr>
        <w:t>Phụ trách các dự án miền trung</w:t>
      </w:r>
    </w:p>
    <w:tbl>
      <w:tblPr>
        <w:tblW w:w="0" w:type="auto"/>
        <w:tblInd w:w="2" w:type="dxa"/>
        <w:tblLook w:val="00A0"/>
      </w:tblPr>
      <w:tblGrid>
        <w:gridCol w:w="4984"/>
        <w:gridCol w:w="4988"/>
      </w:tblGrid>
      <w:tr w:rsidR="00A91896" w:rsidRPr="0036203C">
        <w:tc>
          <w:tcPr>
            <w:tcW w:w="5040" w:type="dxa"/>
          </w:tcPr>
          <w:p w:rsidR="00A91896" w:rsidRPr="0036203C" w:rsidRDefault="00A91896" w:rsidP="006A3ECA">
            <w:pPr>
              <w:spacing w:line="360" w:lineRule="auto"/>
              <w:jc w:val="both"/>
              <w:rPr>
                <w:sz w:val="26"/>
                <w:szCs w:val="26"/>
              </w:rPr>
            </w:pPr>
            <w:r w:rsidRPr="0036203C">
              <w:rPr>
                <w:sz w:val="26"/>
                <w:szCs w:val="26"/>
              </w:rPr>
              <w:t>Họ và tên:</w:t>
            </w:r>
          </w:p>
          <w:p w:rsidR="00A91896" w:rsidRPr="0036203C" w:rsidRDefault="00A91896" w:rsidP="006A3ECA">
            <w:pPr>
              <w:spacing w:line="360" w:lineRule="auto"/>
              <w:jc w:val="both"/>
              <w:rPr>
                <w:sz w:val="26"/>
                <w:szCs w:val="26"/>
              </w:rPr>
            </w:pPr>
            <w:r w:rsidRPr="0036203C">
              <w:rPr>
                <w:sz w:val="26"/>
                <w:szCs w:val="26"/>
              </w:rPr>
              <w:t>Giới tính:</w:t>
            </w:r>
          </w:p>
          <w:p w:rsidR="00A91896" w:rsidRPr="0036203C" w:rsidRDefault="00A91896" w:rsidP="006A3ECA">
            <w:pPr>
              <w:spacing w:line="360" w:lineRule="auto"/>
              <w:jc w:val="both"/>
              <w:rPr>
                <w:sz w:val="26"/>
                <w:szCs w:val="26"/>
              </w:rPr>
            </w:pPr>
            <w:r w:rsidRPr="0036203C">
              <w:rPr>
                <w:sz w:val="26"/>
                <w:szCs w:val="26"/>
              </w:rPr>
              <w:t>Ngày tháng năm sinh:</w:t>
            </w:r>
          </w:p>
          <w:p w:rsidR="00A91896" w:rsidRPr="0036203C" w:rsidRDefault="00A91896" w:rsidP="006A3ECA">
            <w:pPr>
              <w:spacing w:line="360" w:lineRule="auto"/>
              <w:jc w:val="both"/>
              <w:rPr>
                <w:sz w:val="26"/>
                <w:szCs w:val="26"/>
              </w:rPr>
            </w:pPr>
            <w:r w:rsidRPr="0036203C">
              <w:rPr>
                <w:sz w:val="26"/>
                <w:szCs w:val="26"/>
              </w:rPr>
              <w:t>Nơi sinh:</w:t>
            </w:r>
          </w:p>
          <w:p w:rsidR="00A91896" w:rsidRPr="0036203C" w:rsidRDefault="00A91896" w:rsidP="006A3ECA">
            <w:pPr>
              <w:spacing w:line="360" w:lineRule="auto"/>
              <w:jc w:val="both"/>
              <w:rPr>
                <w:sz w:val="26"/>
                <w:szCs w:val="26"/>
              </w:rPr>
            </w:pPr>
            <w:r w:rsidRPr="0036203C">
              <w:rPr>
                <w:sz w:val="26"/>
                <w:szCs w:val="26"/>
              </w:rPr>
              <w:t>Quốc tịch:</w:t>
            </w:r>
          </w:p>
          <w:p w:rsidR="00A91896" w:rsidRPr="0036203C" w:rsidRDefault="00A91896" w:rsidP="006A3ECA">
            <w:pPr>
              <w:spacing w:line="360" w:lineRule="auto"/>
              <w:jc w:val="both"/>
              <w:rPr>
                <w:sz w:val="26"/>
                <w:szCs w:val="26"/>
              </w:rPr>
            </w:pPr>
            <w:r w:rsidRPr="0036203C">
              <w:rPr>
                <w:sz w:val="26"/>
                <w:szCs w:val="26"/>
              </w:rPr>
              <w:t>Dân tộc:</w:t>
            </w:r>
          </w:p>
          <w:p w:rsidR="00A91896" w:rsidRPr="0036203C" w:rsidRDefault="00A91896" w:rsidP="006A3ECA">
            <w:pPr>
              <w:spacing w:line="360" w:lineRule="auto"/>
              <w:jc w:val="both"/>
              <w:rPr>
                <w:sz w:val="26"/>
                <w:szCs w:val="26"/>
              </w:rPr>
            </w:pPr>
            <w:r w:rsidRPr="0036203C">
              <w:rPr>
                <w:sz w:val="26"/>
                <w:szCs w:val="26"/>
              </w:rPr>
              <w:t>Quê quán:</w:t>
            </w:r>
          </w:p>
          <w:p w:rsidR="00A91896" w:rsidRPr="0036203C" w:rsidRDefault="00A91896" w:rsidP="006A3ECA">
            <w:pPr>
              <w:spacing w:line="360" w:lineRule="auto"/>
              <w:jc w:val="both"/>
              <w:rPr>
                <w:sz w:val="26"/>
                <w:szCs w:val="26"/>
              </w:rPr>
            </w:pPr>
            <w:r w:rsidRPr="0036203C">
              <w:rPr>
                <w:sz w:val="26"/>
                <w:szCs w:val="26"/>
              </w:rPr>
              <w:t>Địa chỉ thường trú:</w:t>
            </w:r>
          </w:p>
          <w:p w:rsidR="00A91896" w:rsidRPr="0036203C" w:rsidRDefault="00A91896" w:rsidP="006A3ECA">
            <w:pPr>
              <w:spacing w:line="360" w:lineRule="auto"/>
              <w:jc w:val="both"/>
              <w:rPr>
                <w:sz w:val="26"/>
                <w:szCs w:val="26"/>
              </w:rPr>
            </w:pPr>
            <w:r w:rsidRPr="0036203C">
              <w:rPr>
                <w:sz w:val="26"/>
                <w:szCs w:val="26"/>
              </w:rPr>
              <w:t>Trình độ văn hóa:</w:t>
            </w:r>
          </w:p>
          <w:p w:rsidR="00A91896" w:rsidRPr="0036203C" w:rsidRDefault="00A91896" w:rsidP="006A3ECA">
            <w:pPr>
              <w:spacing w:line="360" w:lineRule="auto"/>
              <w:jc w:val="both"/>
              <w:rPr>
                <w:sz w:val="26"/>
                <w:szCs w:val="26"/>
              </w:rPr>
            </w:pPr>
            <w:r w:rsidRPr="0036203C">
              <w:rPr>
                <w:sz w:val="26"/>
                <w:szCs w:val="26"/>
              </w:rPr>
              <w:t>Trình độ chuyên môn:</w:t>
            </w:r>
          </w:p>
          <w:p w:rsidR="00A91896" w:rsidRPr="0036203C" w:rsidRDefault="00A91896" w:rsidP="006A3ECA">
            <w:pPr>
              <w:spacing w:line="360" w:lineRule="auto"/>
              <w:jc w:val="both"/>
              <w:rPr>
                <w:sz w:val="26"/>
                <w:szCs w:val="26"/>
              </w:rPr>
            </w:pPr>
            <w:r w:rsidRPr="0036203C">
              <w:rPr>
                <w:sz w:val="26"/>
                <w:szCs w:val="26"/>
              </w:rPr>
              <w:t>Chức vụ công tác hiện nay:</w:t>
            </w:r>
          </w:p>
          <w:p w:rsidR="00A91896" w:rsidRPr="0036203C" w:rsidRDefault="00A91896" w:rsidP="006A3ECA">
            <w:pPr>
              <w:spacing w:line="360" w:lineRule="auto"/>
              <w:jc w:val="both"/>
              <w:rPr>
                <w:sz w:val="26"/>
                <w:szCs w:val="26"/>
              </w:rPr>
            </w:pPr>
            <w:r w:rsidRPr="0036203C">
              <w:rPr>
                <w:sz w:val="26"/>
                <w:szCs w:val="26"/>
              </w:rPr>
              <w:t>Số cổ phần nắm giữ:</w:t>
            </w:r>
          </w:p>
          <w:p w:rsidR="00A91896" w:rsidRPr="0036203C" w:rsidRDefault="00A91896" w:rsidP="006A3ECA">
            <w:pPr>
              <w:spacing w:line="360" w:lineRule="auto"/>
              <w:jc w:val="both"/>
              <w:rPr>
                <w:sz w:val="26"/>
                <w:szCs w:val="26"/>
              </w:rPr>
            </w:pPr>
            <w:r w:rsidRPr="0036203C">
              <w:rPr>
                <w:sz w:val="26"/>
                <w:szCs w:val="26"/>
              </w:rPr>
              <w:t>Hành vi vi phạm pháp luật:</w:t>
            </w:r>
          </w:p>
          <w:p w:rsidR="00A91896" w:rsidRPr="0036203C" w:rsidRDefault="00A91896" w:rsidP="006A3ECA">
            <w:pPr>
              <w:spacing w:line="360" w:lineRule="auto"/>
              <w:jc w:val="both"/>
              <w:rPr>
                <w:sz w:val="26"/>
                <w:szCs w:val="26"/>
              </w:rPr>
            </w:pPr>
            <w:r w:rsidRPr="0036203C">
              <w:rPr>
                <w:sz w:val="26"/>
                <w:szCs w:val="26"/>
              </w:rPr>
              <w:t>Các khoản nợ vay công ty/Công ty vay:</w:t>
            </w:r>
          </w:p>
          <w:p w:rsidR="00A91896" w:rsidRPr="0036203C" w:rsidRDefault="00A91896" w:rsidP="006A3ECA">
            <w:pPr>
              <w:spacing w:line="360" w:lineRule="auto"/>
              <w:jc w:val="both"/>
              <w:rPr>
                <w:sz w:val="26"/>
                <w:szCs w:val="26"/>
              </w:rPr>
            </w:pPr>
            <w:r w:rsidRPr="0036203C">
              <w:rPr>
                <w:sz w:val="26"/>
                <w:szCs w:val="26"/>
              </w:rPr>
              <w:t>Có chứng chỉ đào tạo về quản trị công ty:</w:t>
            </w:r>
          </w:p>
        </w:tc>
        <w:tc>
          <w:tcPr>
            <w:tcW w:w="5040" w:type="dxa"/>
          </w:tcPr>
          <w:p w:rsidR="00A91896" w:rsidRPr="0036203C" w:rsidRDefault="00A91896" w:rsidP="006A3ECA">
            <w:pPr>
              <w:spacing w:line="360" w:lineRule="auto"/>
              <w:jc w:val="both"/>
              <w:rPr>
                <w:sz w:val="26"/>
                <w:szCs w:val="26"/>
              </w:rPr>
            </w:pPr>
            <w:r w:rsidRPr="0036203C">
              <w:rPr>
                <w:sz w:val="26"/>
                <w:szCs w:val="26"/>
              </w:rPr>
              <w:t>ĐẶNG ANH TUẤN</w:t>
            </w:r>
          </w:p>
          <w:p w:rsidR="00A91896" w:rsidRPr="0036203C" w:rsidRDefault="00A91896" w:rsidP="006A3ECA">
            <w:pPr>
              <w:spacing w:line="360" w:lineRule="auto"/>
              <w:jc w:val="both"/>
              <w:rPr>
                <w:sz w:val="26"/>
                <w:szCs w:val="26"/>
              </w:rPr>
            </w:pPr>
            <w:r w:rsidRPr="0036203C">
              <w:rPr>
                <w:sz w:val="26"/>
                <w:szCs w:val="26"/>
              </w:rPr>
              <w:t>Nam</w:t>
            </w:r>
          </w:p>
          <w:p w:rsidR="00A91896" w:rsidRPr="0036203C" w:rsidRDefault="00A91896" w:rsidP="006A3ECA">
            <w:pPr>
              <w:spacing w:line="360" w:lineRule="auto"/>
              <w:jc w:val="both"/>
              <w:rPr>
                <w:sz w:val="26"/>
                <w:szCs w:val="26"/>
              </w:rPr>
            </w:pPr>
            <w:r w:rsidRPr="0036203C">
              <w:rPr>
                <w:sz w:val="26"/>
                <w:szCs w:val="26"/>
              </w:rPr>
              <w:t>05/04/1959</w:t>
            </w:r>
          </w:p>
          <w:p w:rsidR="00A91896" w:rsidRPr="0036203C" w:rsidRDefault="00A91896" w:rsidP="006A3ECA">
            <w:pPr>
              <w:spacing w:line="360" w:lineRule="auto"/>
              <w:jc w:val="both"/>
              <w:rPr>
                <w:sz w:val="26"/>
                <w:szCs w:val="26"/>
              </w:rPr>
            </w:pPr>
            <w:r w:rsidRPr="0036203C">
              <w:rPr>
                <w:sz w:val="26"/>
                <w:szCs w:val="26"/>
              </w:rPr>
              <w:t>Quảng Bình</w:t>
            </w:r>
          </w:p>
          <w:p w:rsidR="00A91896" w:rsidRPr="0036203C" w:rsidRDefault="00A91896" w:rsidP="006A3ECA">
            <w:pPr>
              <w:spacing w:line="360" w:lineRule="auto"/>
              <w:jc w:val="both"/>
              <w:rPr>
                <w:sz w:val="26"/>
                <w:szCs w:val="26"/>
              </w:rPr>
            </w:pPr>
            <w:r w:rsidRPr="0036203C">
              <w:rPr>
                <w:sz w:val="26"/>
                <w:szCs w:val="26"/>
              </w:rPr>
              <w:t>Việt Nam</w:t>
            </w:r>
          </w:p>
          <w:p w:rsidR="00A91896" w:rsidRPr="0036203C" w:rsidRDefault="00A91896" w:rsidP="006A3ECA">
            <w:pPr>
              <w:spacing w:line="360" w:lineRule="auto"/>
              <w:jc w:val="both"/>
              <w:rPr>
                <w:sz w:val="26"/>
                <w:szCs w:val="26"/>
              </w:rPr>
            </w:pPr>
            <w:r w:rsidRPr="0036203C">
              <w:rPr>
                <w:sz w:val="26"/>
                <w:szCs w:val="26"/>
              </w:rPr>
              <w:t>Kinh</w:t>
            </w:r>
          </w:p>
          <w:p w:rsidR="00A91896" w:rsidRPr="0036203C" w:rsidRDefault="00A91896" w:rsidP="006A3ECA">
            <w:pPr>
              <w:spacing w:line="360" w:lineRule="auto"/>
              <w:jc w:val="both"/>
              <w:rPr>
                <w:sz w:val="26"/>
                <w:szCs w:val="26"/>
              </w:rPr>
            </w:pPr>
            <w:r w:rsidRPr="0036203C">
              <w:rPr>
                <w:sz w:val="26"/>
                <w:szCs w:val="26"/>
              </w:rPr>
              <w:t>Xã Vinh Mỹ, huyện Phú Lộc, T.T Huế</w:t>
            </w:r>
          </w:p>
          <w:p w:rsidR="00A91896" w:rsidRPr="0036203C" w:rsidRDefault="00A91896" w:rsidP="006A3ECA">
            <w:pPr>
              <w:spacing w:line="360" w:lineRule="auto"/>
              <w:jc w:val="both"/>
              <w:rPr>
                <w:sz w:val="26"/>
                <w:szCs w:val="26"/>
              </w:rPr>
            </w:pPr>
            <w:r w:rsidRPr="0036203C">
              <w:rPr>
                <w:sz w:val="26"/>
                <w:szCs w:val="26"/>
              </w:rPr>
              <w:t>Số 9/58, đường Phùng Hưng, Tp Huế</w:t>
            </w:r>
          </w:p>
          <w:p w:rsidR="00A91896" w:rsidRPr="0036203C" w:rsidRDefault="00A91896" w:rsidP="006A3ECA">
            <w:pPr>
              <w:spacing w:line="360" w:lineRule="auto"/>
              <w:jc w:val="both"/>
              <w:rPr>
                <w:sz w:val="26"/>
                <w:szCs w:val="26"/>
              </w:rPr>
            </w:pPr>
            <w:r w:rsidRPr="0036203C">
              <w:rPr>
                <w:sz w:val="26"/>
                <w:szCs w:val="26"/>
              </w:rPr>
              <w:t>12/12</w:t>
            </w:r>
          </w:p>
          <w:p w:rsidR="00A91896" w:rsidRPr="0036203C" w:rsidRDefault="00A91896" w:rsidP="006A3ECA">
            <w:pPr>
              <w:spacing w:line="360" w:lineRule="auto"/>
              <w:jc w:val="both"/>
              <w:rPr>
                <w:sz w:val="26"/>
                <w:szCs w:val="26"/>
              </w:rPr>
            </w:pPr>
            <w:r w:rsidRPr="0036203C">
              <w:rPr>
                <w:sz w:val="26"/>
                <w:szCs w:val="26"/>
              </w:rPr>
              <w:t>Cử nhân Kinh tế, cử nhân luật</w:t>
            </w:r>
          </w:p>
          <w:p w:rsidR="00A91896" w:rsidRPr="0036203C" w:rsidRDefault="00A91896" w:rsidP="006A3ECA">
            <w:pPr>
              <w:spacing w:line="360" w:lineRule="auto"/>
              <w:jc w:val="both"/>
              <w:rPr>
                <w:sz w:val="26"/>
                <w:szCs w:val="26"/>
              </w:rPr>
            </w:pPr>
            <w:r w:rsidRPr="0036203C">
              <w:rPr>
                <w:sz w:val="26"/>
                <w:szCs w:val="26"/>
              </w:rPr>
              <w:t>TV HĐQT, Phụ trách các DA Miền Trung</w:t>
            </w:r>
          </w:p>
          <w:p w:rsidR="00A91896" w:rsidRPr="0036203C" w:rsidRDefault="00A91896" w:rsidP="006A3ECA">
            <w:pPr>
              <w:spacing w:line="360" w:lineRule="auto"/>
              <w:jc w:val="both"/>
              <w:rPr>
                <w:sz w:val="26"/>
                <w:szCs w:val="26"/>
              </w:rPr>
            </w:pPr>
            <w:r w:rsidRPr="0036203C">
              <w:rPr>
                <w:sz w:val="26"/>
                <w:szCs w:val="26"/>
              </w:rPr>
              <w:t>Không</w:t>
            </w:r>
          </w:p>
          <w:p w:rsidR="00A91896" w:rsidRPr="0036203C" w:rsidRDefault="00A91896" w:rsidP="006A3ECA">
            <w:pPr>
              <w:spacing w:line="360" w:lineRule="auto"/>
              <w:jc w:val="both"/>
              <w:rPr>
                <w:sz w:val="26"/>
                <w:szCs w:val="26"/>
              </w:rPr>
            </w:pPr>
            <w:r w:rsidRPr="0036203C">
              <w:rPr>
                <w:sz w:val="26"/>
                <w:szCs w:val="26"/>
              </w:rPr>
              <w:t>Không</w:t>
            </w:r>
          </w:p>
          <w:p w:rsidR="00A91896" w:rsidRPr="0036203C" w:rsidRDefault="00A91896" w:rsidP="006A3ECA">
            <w:pPr>
              <w:spacing w:line="360" w:lineRule="auto"/>
              <w:jc w:val="both"/>
              <w:rPr>
                <w:sz w:val="26"/>
                <w:szCs w:val="26"/>
              </w:rPr>
            </w:pPr>
            <w:r w:rsidRPr="0036203C">
              <w:rPr>
                <w:sz w:val="26"/>
                <w:szCs w:val="26"/>
              </w:rPr>
              <w:t>Không</w:t>
            </w:r>
          </w:p>
          <w:p w:rsidR="00A91896" w:rsidRPr="0036203C" w:rsidRDefault="00A91896" w:rsidP="0036504D">
            <w:pPr>
              <w:spacing w:line="360" w:lineRule="auto"/>
              <w:jc w:val="both"/>
              <w:rPr>
                <w:sz w:val="26"/>
                <w:szCs w:val="26"/>
              </w:rPr>
            </w:pPr>
            <w:r w:rsidRPr="0036203C">
              <w:rPr>
                <w:sz w:val="26"/>
                <w:szCs w:val="26"/>
              </w:rPr>
              <w:t>Có</w:t>
            </w:r>
          </w:p>
        </w:tc>
      </w:tr>
    </w:tbl>
    <w:p w:rsidR="00A91896" w:rsidRPr="0036203C" w:rsidRDefault="00A91896" w:rsidP="003D0318">
      <w:pPr>
        <w:numPr>
          <w:ilvl w:val="0"/>
          <w:numId w:val="20"/>
        </w:numPr>
        <w:spacing w:line="360" w:lineRule="auto"/>
        <w:jc w:val="both"/>
        <w:rPr>
          <w:b/>
          <w:bCs/>
          <w:sz w:val="26"/>
          <w:szCs w:val="26"/>
        </w:rPr>
      </w:pPr>
      <w:r w:rsidRPr="0036203C">
        <w:rPr>
          <w:b/>
          <w:bCs/>
          <w:sz w:val="26"/>
          <w:szCs w:val="26"/>
        </w:rPr>
        <w:t xml:space="preserve">Bà Huỳnh Thị Mai Dung: </w:t>
      </w:r>
      <w:r w:rsidRPr="0036203C">
        <w:rPr>
          <w:b/>
          <w:bCs/>
          <w:sz w:val="26"/>
          <w:szCs w:val="26"/>
        </w:rPr>
        <w:tab/>
        <w:t>Thành viên Hội đồng quản trị</w:t>
      </w:r>
    </w:p>
    <w:tbl>
      <w:tblPr>
        <w:tblW w:w="0" w:type="auto"/>
        <w:tblInd w:w="2" w:type="dxa"/>
        <w:tblLook w:val="00A0"/>
      </w:tblPr>
      <w:tblGrid>
        <w:gridCol w:w="4984"/>
        <w:gridCol w:w="4988"/>
      </w:tblGrid>
      <w:tr w:rsidR="00A91896" w:rsidRPr="0036203C">
        <w:tc>
          <w:tcPr>
            <w:tcW w:w="5040" w:type="dxa"/>
          </w:tcPr>
          <w:p w:rsidR="00A91896" w:rsidRPr="0036203C" w:rsidRDefault="00A91896" w:rsidP="006A3ECA">
            <w:pPr>
              <w:spacing w:line="360" w:lineRule="auto"/>
              <w:jc w:val="both"/>
              <w:rPr>
                <w:sz w:val="26"/>
                <w:szCs w:val="26"/>
              </w:rPr>
            </w:pPr>
            <w:r w:rsidRPr="0036203C">
              <w:rPr>
                <w:sz w:val="26"/>
                <w:szCs w:val="26"/>
              </w:rPr>
              <w:t>Họ và tên:</w:t>
            </w:r>
          </w:p>
          <w:p w:rsidR="00A91896" w:rsidRPr="0036203C" w:rsidRDefault="00A91896" w:rsidP="006A3ECA">
            <w:pPr>
              <w:spacing w:line="360" w:lineRule="auto"/>
              <w:jc w:val="both"/>
              <w:rPr>
                <w:sz w:val="26"/>
                <w:szCs w:val="26"/>
              </w:rPr>
            </w:pPr>
            <w:r w:rsidRPr="0036203C">
              <w:rPr>
                <w:sz w:val="26"/>
                <w:szCs w:val="26"/>
              </w:rPr>
              <w:t>Giới tính:</w:t>
            </w:r>
          </w:p>
          <w:p w:rsidR="00A91896" w:rsidRPr="0036203C" w:rsidRDefault="00A91896" w:rsidP="006A3ECA">
            <w:pPr>
              <w:spacing w:line="360" w:lineRule="auto"/>
              <w:jc w:val="both"/>
              <w:rPr>
                <w:sz w:val="26"/>
                <w:szCs w:val="26"/>
              </w:rPr>
            </w:pPr>
            <w:r w:rsidRPr="0036203C">
              <w:rPr>
                <w:sz w:val="26"/>
                <w:szCs w:val="26"/>
              </w:rPr>
              <w:t>Ngày tháng năm sinh:</w:t>
            </w:r>
          </w:p>
          <w:p w:rsidR="00A91896" w:rsidRPr="0036203C" w:rsidRDefault="00A91896" w:rsidP="006A3ECA">
            <w:pPr>
              <w:spacing w:line="360" w:lineRule="auto"/>
              <w:jc w:val="both"/>
              <w:rPr>
                <w:sz w:val="26"/>
                <w:szCs w:val="26"/>
              </w:rPr>
            </w:pPr>
            <w:r w:rsidRPr="0036203C">
              <w:rPr>
                <w:sz w:val="26"/>
                <w:szCs w:val="26"/>
              </w:rPr>
              <w:t>Nơi sinh:</w:t>
            </w:r>
          </w:p>
          <w:p w:rsidR="00A91896" w:rsidRPr="0036203C" w:rsidRDefault="00A91896" w:rsidP="006A3ECA">
            <w:pPr>
              <w:spacing w:line="360" w:lineRule="auto"/>
              <w:jc w:val="both"/>
              <w:rPr>
                <w:sz w:val="26"/>
                <w:szCs w:val="26"/>
              </w:rPr>
            </w:pPr>
            <w:r w:rsidRPr="0036203C">
              <w:rPr>
                <w:sz w:val="26"/>
                <w:szCs w:val="26"/>
              </w:rPr>
              <w:t>Quốc tịch:</w:t>
            </w:r>
          </w:p>
          <w:p w:rsidR="00A91896" w:rsidRPr="0036203C" w:rsidRDefault="00A91896" w:rsidP="006A3ECA">
            <w:pPr>
              <w:spacing w:line="360" w:lineRule="auto"/>
              <w:jc w:val="both"/>
              <w:rPr>
                <w:sz w:val="26"/>
                <w:szCs w:val="26"/>
              </w:rPr>
            </w:pPr>
            <w:r w:rsidRPr="0036203C">
              <w:rPr>
                <w:sz w:val="26"/>
                <w:szCs w:val="26"/>
              </w:rPr>
              <w:t>Dân tộc:</w:t>
            </w:r>
          </w:p>
          <w:p w:rsidR="00A91896" w:rsidRPr="0036203C" w:rsidRDefault="00A91896" w:rsidP="006A3ECA">
            <w:pPr>
              <w:spacing w:line="360" w:lineRule="auto"/>
              <w:jc w:val="both"/>
              <w:rPr>
                <w:sz w:val="26"/>
                <w:szCs w:val="26"/>
              </w:rPr>
            </w:pPr>
            <w:r w:rsidRPr="0036203C">
              <w:rPr>
                <w:sz w:val="26"/>
                <w:szCs w:val="26"/>
              </w:rPr>
              <w:t>Quê quán:</w:t>
            </w:r>
          </w:p>
          <w:p w:rsidR="00A91896" w:rsidRPr="0036203C" w:rsidRDefault="00A91896" w:rsidP="006A3ECA">
            <w:pPr>
              <w:spacing w:line="360" w:lineRule="auto"/>
              <w:jc w:val="both"/>
              <w:rPr>
                <w:sz w:val="26"/>
                <w:szCs w:val="26"/>
              </w:rPr>
            </w:pPr>
            <w:r w:rsidRPr="0036203C">
              <w:rPr>
                <w:sz w:val="26"/>
                <w:szCs w:val="26"/>
              </w:rPr>
              <w:t>Địa chỉ thường trú:</w:t>
            </w:r>
          </w:p>
          <w:p w:rsidR="00A91896" w:rsidRPr="0036203C" w:rsidRDefault="00A91896" w:rsidP="006A3ECA">
            <w:pPr>
              <w:spacing w:line="360" w:lineRule="auto"/>
              <w:jc w:val="both"/>
              <w:rPr>
                <w:sz w:val="26"/>
                <w:szCs w:val="26"/>
              </w:rPr>
            </w:pPr>
            <w:r w:rsidRPr="0036203C">
              <w:rPr>
                <w:sz w:val="26"/>
                <w:szCs w:val="26"/>
              </w:rPr>
              <w:t>Trình độ văn hóa:</w:t>
            </w:r>
          </w:p>
          <w:p w:rsidR="00A91896" w:rsidRPr="0036203C" w:rsidRDefault="00A91896" w:rsidP="006A3ECA">
            <w:pPr>
              <w:spacing w:line="360" w:lineRule="auto"/>
              <w:jc w:val="both"/>
              <w:rPr>
                <w:sz w:val="26"/>
                <w:szCs w:val="26"/>
              </w:rPr>
            </w:pPr>
            <w:r w:rsidRPr="0036203C">
              <w:rPr>
                <w:sz w:val="26"/>
                <w:szCs w:val="26"/>
              </w:rPr>
              <w:t>Trình độ chuyên môn:</w:t>
            </w:r>
          </w:p>
          <w:p w:rsidR="00A91896" w:rsidRPr="0036203C" w:rsidRDefault="00A91896" w:rsidP="006A3ECA">
            <w:pPr>
              <w:spacing w:line="360" w:lineRule="auto"/>
              <w:jc w:val="both"/>
              <w:rPr>
                <w:sz w:val="26"/>
                <w:szCs w:val="26"/>
              </w:rPr>
            </w:pPr>
            <w:r w:rsidRPr="0036203C">
              <w:rPr>
                <w:sz w:val="26"/>
                <w:szCs w:val="26"/>
              </w:rPr>
              <w:t>Chức vụ công tác hiện nay:</w:t>
            </w:r>
          </w:p>
          <w:p w:rsidR="00A91896" w:rsidRPr="0036203C" w:rsidRDefault="00A91896" w:rsidP="006A3ECA">
            <w:pPr>
              <w:spacing w:line="360" w:lineRule="auto"/>
              <w:jc w:val="both"/>
              <w:rPr>
                <w:sz w:val="26"/>
                <w:szCs w:val="26"/>
              </w:rPr>
            </w:pPr>
            <w:r w:rsidRPr="0036203C">
              <w:rPr>
                <w:sz w:val="26"/>
                <w:szCs w:val="26"/>
              </w:rPr>
              <w:t>Số cổ phần nắm giữ:</w:t>
            </w:r>
          </w:p>
          <w:p w:rsidR="00A91896" w:rsidRPr="0036203C" w:rsidRDefault="00A91896" w:rsidP="006A3ECA">
            <w:pPr>
              <w:spacing w:line="360" w:lineRule="auto"/>
              <w:jc w:val="both"/>
              <w:rPr>
                <w:sz w:val="26"/>
                <w:szCs w:val="26"/>
              </w:rPr>
            </w:pPr>
            <w:r w:rsidRPr="0036203C">
              <w:rPr>
                <w:sz w:val="26"/>
                <w:szCs w:val="26"/>
              </w:rPr>
              <w:t>Hành vi vi phạm pháp luật:</w:t>
            </w:r>
          </w:p>
          <w:p w:rsidR="00A91896" w:rsidRPr="0036203C" w:rsidRDefault="00A91896" w:rsidP="006A3ECA">
            <w:pPr>
              <w:spacing w:line="360" w:lineRule="auto"/>
              <w:jc w:val="both"/>
              <w:rPr>
                <w:sz w:val="26"/>
                <w:szCs w:val="26"/>
              </w:rPr>
            </w:pPr>
            <w:r w:rsidRPr="0036203C">
              <w:rPr>
                <w:sz w:val="26"/>
                <w:szCs w:val="26"/>
              </w:rPr>
              <w:t>Các khoản nợ vay công ty/Công ty vay:</w:t>
            </w:r>
          </w:p>
          <w:p w:rsidR="00A91896" w:rsidRPr="0036203C" w:rsidRDefault="00A91896" w:rsidP="006A3ECA">
            <w:pPr>
              <w:spacing w:line="360" w:lineRule="auto"/>
              <w:jc w:val="both"/>
              <w:rPr>
                <w:sz w:val="26"/>
                <w:szCs w:val="26"/>
              </w:rPr>
            </w:pPr>
            <w:r w:rsidRPr="0036203C">
              <w:rPr>
                <w:sz w:val="26"/>
                <w:szCs w:val="26"/>
              </w:rPr>
              <w:t>Có chứng chỉ đào tạo về quản trị công ty:</w:t>
            </w:r>
          </w:p>
        </w:tc>
        <w:tc>
          <w:tcPr>
            <w:tcW w:w="5040" w:type="dxa"/>
          </w:tcPr>
          <w:p w:rsidR="00A91896" w:rsidRPr="0036203C" w:rsidRDefault="00A91896" w:rsidP="006A3ECA">
            <w:pPr>
              <w:spacing w:line="360" w:lineRule="auto"/>
              <w:jc w:val="both"/>
              <w:rPr>
                <w:sz w:val="26"/>
                <w:szCs w:val="26"/>
              </w:rPr>
            </w:pPr>
            <w:r w:rsidRPr="0036203C">
              <w:rPr>
                <w:sz w:val="26"/>
                <w:szCs w:val="26"/>
              </w:rPr>
              <w:t>HUỲNH THỊ MAI DUNG</w:t>
            </w:r>
          </w:p>
          <w:p w:rsidR="00A91896" w:rsidRPr="0036203C" w:rsidRDefault="00A91896" w:rsidP="006A3ECA">
            <w:pPr>
              <w:spacing w:line="360" w:lineRule="auto"/>
              <w:jc w:val="both"/>
              <w:rPr>
                <w:sz w:val="26"/>
                <w:szCs w:val="26"/>
              </w:rPr>
            </w:pPr>
            <w:r w:rsidRPr="0036203C">
              <w:rPr>
                <w:sz w:val="26"/>
                <w:szCs w:val="26"/>
              </w:rPr>
              <w:t>Nữ</w:t>
            </w:r>
          </w:p>
          <w:p w:rsidR="00A91896" w:rsidRPr="0036203C" w:rsidRDefault="00A91896" w:rsidP="006A3ECA">
            <w:pPr>
              <w:spacing w:line="360" w:lineRule="auto"/>
              <w:jc w:val="both"/>
              <w:rPr>
                <w:sz w:val="26"/>
                <w:szCs w:val="26"/>
              </w:rPr>
            </w:pPr>
            <w:r w:rsidRPr="0036203C">
              <w:rPr>
                <w:sz w:val="26"/>
                <w:szCs w:val="26"/>
              </w:rPr>
              <w:t>06/07/1975</w:t>
            </w:r>
          </w:p>
          <w:p w:rsidR="00A91896" w:rsidRPr="0036203C" w:rsidRDefault="00A91896" w:rsidP="006A3ECA">
            <w:pPr>
              <w:spacing w:line="360" w:lineRule="auto"/>
              <w:jc w:val="both"/>
              <w:rPr>
                <w:sz w:val="26"/>
                <w:szCs w:val="26"/>
              </w:rPr>
            </w:pPr>
            <w:r w:rsidRPr="0036203C">
              <w:rPr>
                <w:sz w:val="26"/>
                <w:szCs w:val="26"/>
              </w:rPr>
              <w:t>Hà Nội</w:t>
            </w:r>
          </w:p>
          <w:p w:rsidR="00A91896" w:rsidRPr="0036203C" w:rsidRDefault="00A91896" w:rsidP="006A3ECA">
            <w:pPr>
              <w:spacing w:line="360" w:lineRule="auto"/>
              <w:jc w:val="both"/>
              <w:rPr>
                <w:sz w:val="26"/>
                <w:szCs w:val="26"/>
              </w:rPr>
            </w:pPr>
            <w:r w:rsidRPr="0036203C">
              <w:rPr>
                <w:sz w:val="26"/>
                <w:szCs w:val="26"/>
              </w:rPr>
              <w:t>Việt Nam</w:t>
            </w:r>
          </w:p>
          <w:p w:rsidR="00A91896" w:rsidRPr="0036203C" w:rsidRDefault="00A91896" w:rsidP="006A3ECA">
            <w:pPr>
              <w:spacing w:line="360" w:lineRule="auto"/>
              <w:jc w:val="both"/>
              <w:rPr>
                <w:sz w:val="26"/>
                <w:szCs w:val="26"/>
              </w:rPr>
            </w:pPr>
            <w:r w:rsidRPr="0036203C">
              <w:rPr>
                <w:sz w:val="26"/>
                <w:szCs w:val="26"/>
              </w:rPr>
              <w:t>Kinh</w:t>
            </w:r>
          </w:p>
          <w:p w:rsidR="00A91896" w:rsidRPr="0036203C" w:rsidRDefault="00A91896" w:rsidP="006A3ECA">
            <w:pPr>
              <w:spacing w:line="360" w:lineRule="auto"/>
              <w:jc w:val="both"/>
              <w:rPr>
                <w:sz w:val="26"/>
                <w:szCs w:val="26"/>
              </w:rPr>
            </w:pPr>
            <w:r w:rsidRPr="0036203C">
              <w:rPr>
                <w:sz w:val="26"/>
                <w:szCs w:val="26"/>
              </w:rPr>
              <w:t>Điện Ngọc, Điện Bàn, Quảng Nam</w:t>
            </w:r>
          </w:p>
          <w:p w:rsidR="00A91896" w:rsidRPr="0036203C" w:rsidRDefault="00A91896" w:rsidP="006A3ECA">
            <w:pPr>
              <w:spacing w:line="360" w:lineRule="auto"/>
              <w:jc w:val="both"/>
              <w:rPr>
                <w:sz w:val="26"/>
                <w:szCs w:val="26"/>
                <w:lang w:val="pt-BR"/>
              </w:rPr>
            </w:pPr>
            <w:r w:rsidRPr="0036203C">
              <w:rPr>
                <w:sz w:val="26"/>
                <w:szCs w:val="26"/>
                <w:lang w:val="pt-BR"/>
              </w:rPr>
              <w:t>Số 12A/T3 Ciputra, Quận Tây Hồ, Hà Nội</w:t>
            </w:r>
          </w:p>
          <w:p w:rsidR="00A91896" w:rsidRPr="0036203C" w:rsidRDefault="00A91896" w:rsidP="006A3ECA">
            <w:pPr>
              <w:spacing w:line="360" w:lineRule="auto"/>
              <w:jc w:val="both"/>
              <w:rPr>
                <w:sz w:val="26"/>
                <w:szCs w:val="26"/>
                <w:lang w:val="pt-BR"/>
              </w:rPr>
            </w:pPr>
            <w:r w:rsidRPr="0036203C">
              <w:rPr>
                <w:sz w:val="26"/>
                <w:szCs w:val="26"/>
                <w:lang w:val="pt-BR"/>
              </w:rPr>
              <w:t>12/12---</w:t>
            </w:r>
          </w:p>
          <w:p w:rsidR="00A91896" w:rsidRPr="0036203C" w:rsidRDefault="00A91896" w:rsidP="006A3ECA">
            <w:pPr>
              <w:spacing w:line="360" w:lineRule="auto"/>
              <w:jc w:val="both"/>
              <w:rPr>
                <w:sz w:val="26"/>
                <w:szCs w:val="26"/>
                <w:lang w:val="pt-BR"/>
              </w:rPr>
            </w:pPr>
            <w:r w:rsidRPr="0036203C">
              <w:rPr>
                <w:sz w:val="26"/>
                <w:szCs w:val="26"/>
                <w:lang w:val="pt-BR"/>
              </w:rPr>
              <w:t>Cử nhân kinh tế - Quản trị kinh doanh</w:t>
            </w:r>
          </w:p>
          <w:p w:rsidR="00A91896" w:rsidRPr="0036203C" w:rsidRDefault="00A91896" w:rsidP="006A3ECA">
            <w:pPr>
              <w:spacing w:line="360" w:lineRule="auto"/>
              <w:jc w:val="both"/>
              <w:rPr>
                <w:sz w:val="26"/>
                <w:szCs w:val="26"/>
              </w:rPr>
            </w:pPr>
            <w:r w:rsidRPr="0036203C">
              <w:rPr>
                <w:sz w:val="26"/>
                <w:szCs w:val="26"/>
              </w:rPr>
              <w:t>TV Hội đồng quản trị</w:t>
            </w:r>
          </w:p>
          <w:p w:rsidR="00A91896" w:rsidRPr="0036203C" w:rsidRDefault="00A91896" w:rsidP="006A3ECA">
            <w:pPr>
              <w:spacing w:line="360" w:lineRule="auto"/>
              <w:jc w:val="both"/>
              <w:rPr>
                <w:sz w:val="26"/>
                <w:szCs w:val="26"/>
              </w:rPr>
            </w:pPr>
            <w:r w:rsidRPr="0036203C">
              <w:rPr>
                <w:sz w:val="26"/>
                <w:szCs w:val="26"/>
              </w:rPr>
              <w:t>999,000</w:t>
            </w:r>
          </w:p>
          <w:p w:rsidR="00A91896" w:rsidRPr="0036203C" w:rsidRDefault="00A91896" w:rsidP="006A3ECA">
            <w:pPr>
              <w:spacing w:line="360" w:lineRule="auto"/>
              <w:jc w:val="both"/>
              <w:rPr>
                <w:sz w:val="26"/>
                <w:szCs w:val="26"/>
              </w:rPr>
            </w:pPr>
            <w:r w:rsidRPr="0036203C">
              <w:rPr>
                <w:sz w:val="26"/>
                <w:szCs w:val="26"/>
              </w:rPr>
              <w:t>Không</w:t>
            </w:r>
          </w:p>
          <w:p w:rsidR="00A91896" w:rsidRPr="0036203C" w:rsidRDefault="00A91896" w:rsidP="006A3ECA">
            <w:pPr>
              <w:spacing w:line="360" w:lineRule="auto"/>
              <w:jc w:val="both"/>
              <w:rPr>
                <w:sz w:val="26"/>
                <w:szCs w:val="26"/>
              </w:rPr>
            </w:pPr>
            <w:r w:rsidRPr="0036203C">
              <w:rPr>
                <w:sz w:val="26"/>
                <w:szCs w:val="26"/>
              </w:rPr>
              <w:t>Không</w:t>
            </w:r>
          </w:p>
          <w:p w:rsidR="00A91896" w:rsidRPr="0036203C" w:rsidRDefault="00A91896" w:rsidP="0036504D">
            <w:pPr>
              <w:spacing w:line="360" w:lineRule="auto"/>
              <w:jc w:val="both"/>
              <w:rPr>
                <w:sz w:val="26"/>
                <w:szCs w:val="26"/>
              </w:rPr>
            </w:pPr>
            <w:r w:rsidRPr="0036203C">
              <w:rPr>
                <w:sz w:val="26"/>
                <w:szCs w:val="26"/>
              </w:rPr>
              <w:t>Không</w:t>
            </w:r>
          </w:p>
        </w:tc>
      </w:tr>
    </w:tbl>
    <w:p w:rsidR="00A91896" w:rsidRPr="0036203C" w:rsidRDefault="00A91896" w:rsidP="003D0318">
      <w:pPr>
        <w:numPr>
          <w:ilvl w:val="0"/>
          <w:numId w:val="20"/>
        </w:numPr>
        <w:spacing w:line="360" w:lineRule="auto"/>
        <w:jc w:val="both"/>
        <w:rPr>
          <w:b/>
          <w:bCs/>
          <w:sz w:val="26"/>
          <w:szCs w:val="26"/>
        </w:rPr>
      </w:pPr>
      <w:r w:rsidRPr="0036203C">
        <w:rPr>
          <w:b/>
          <w:bCs/>
          <w:sz w:val="26"/>
          <w:szCs w:val="26"/>
        </w:rPr>
        <w:t xml:space="preserve">Bà Lã Thị Quy: </w:t>
      </w:r>
      <w:r w:rsidRPr="0036203C">
        <w:rPr>
          <w:b/>
          <w:bCs/>
          <w:sz w:val="26"/>
          <w:szCs w:val="26"/>
        </w:rPr>
        <w:tab/>
        <w:t>Trưởng ban kiểm soát</w:t>
      </w:r>
    </w:p>
    <w:tbl>
      <w:tblPr>
        <w:tblW w:w="0" w:type="auto"/>
        <w:tblInd w:w="2" w:type="dxa"/>
        <w:tblLook w:val="00A0"/>
      </w:tblPr>
      <w:tblGrid>
        <w:gridCol w:w="4984"/>
        <w:gridCol w:w="4988"/>
      </w:tblGrid>
      <w:tr w:rsidR="00A91896" w:rsidRPr="0036203C">
        <w:tc>
          <w:tcPr>
            <w:tcW w:w="5040" w:type="dxa"/>
          </w:tcPr>
          <w:p w:rsidR="00A91896" w:rsidRPr="0036203C" w:rsidRDefault="00A91896" w:rsidP="006A3ECA">
            <w:pPr>
              <w:spacing w:line="360" w:lineRule="auto"/>
              <w:jc w:val="both"/>
              <w:rPr>
                <w:sz w:val="26"/>
                <w:szCs w:val="26"/>
              </w:rPr>
            </w:pPr>
            <w:r w:rsidRPr="0036203C">
              <w:rPr>
                <w:sz w:val="26"/>
                <w:szCs w:val="26"/>
              </w:rPr>
              <w:t>Họ và tên:</w:t>
            </w:r>
          </w:p>
          <w:p w:rsidR="00A91896" w:rsidRPr="0036203C" w:rsidRDefault="00A91896" w:rsidP="006A3ECA">
            <w:pPr>
              <w:spacing w:line="360" w:lineRule="auto"/>
              <w:jc w:val="both"/>
              <w:rPr>
                <w:sz w:val="26"/>
                <w:szCs w:val="26"/>
              </w:rPr>
            </w:pPr>
            <w:r w:rsidRPr="0036203C">
              <w:rPr>
                <w:sz w:val="26"/>
                <w:szCs w:val="26"/>
              </w:rPr>
              <w:t>Giới tính:</w:t>
            </w:r>
          </w:p>
          <w:p w:rsidR="00A91896" w:rsidRPr="0036203C" w:rsidRDefault="00A91896" w:rsidP="006A3ECA">
            <w:pPr>
              <w:spacing w:line="360" w:lineRule="auto"/>
              <w:jc w:val="both"/>
              <w:rPr>
                <w:sz w:val="26"/>
                <w:szCs w:val="26"/>
              </w:rPr>
            </w:pPr>
            <w:r w:rsidRPr="0036203C">
              <w:rPr>
                <w:sz w:val="26"/>
                <w:szCs w:val="26"/>
              </w:rPr>
              <w:t>Ngày tháng năm sinh:</w:t>
            </w:r>
          </w:p>
          <w:p w:rsidR="00A91896" w:rsidRPr="0036203C" w:rsidRDefault="00A91896" w:rsidP="006A3ECA">
            <w:pPr>
              <w:spacing w:line="360" w:lineRule="auto"/>
              <w:jc w:val="both"/>
              <w:rPr>
                <w:sz w:val="26"/>
                <w:szCs w:val="26"/>
              </w:rPr>
            </w:pPr>
            <w:r w:rsidRPr="0036203C">
              <w:rPr>
                <w:sz w:val="26"/>
                <w:szCs w:val="26"/>
              </w:rPr>
              <w:t>Nơi sinh:</w:t>
            </w:r>
          </w:p>
          <w:p w:rsidR="00A91896" w:rsidRPr="0036203C" w:rsidRDefault="00A91896" w:rsidP="006A3ECA">
            <w:pPr>
              <w:spacing w:line="360" w:lineRule="auto"/>
              <w:jc w:val="both"/>
              <w:rPr>
                <w:sz w:val="26"/>
                <w:szCs w:val="26"/>
              </w:rPr>
            </w:pPr>
            <w:r w:rsidRPr="0036203C">
              <w:rPr>
                <w:sz w:val="26"/>
                <w:szCs w:val="26"/>
              </w:rPr>
              <w:t>Quốc tịch:</w:t>
            </w:r>
          </w:p>
          <w:p w:rsidR="00A91896" w:rsidRPr="0036203C" w:rsidRDefault="00A91896" w:rsidP="006A3ECA">
            <w:pPr>
              <w:spacing w:line="360" w:lineRule="auto"/>
              <w:jc w:val="both"/>
              <w:rPr>
                <w:sz w:val="26"/>
                <w:szCs w:val="26"/>
              </w:rPr>
            </w:pPr>
            <w:r w:rsidRPr="0036203C">
              <w:rPr>
                <w:sz w:val="26"/>
                <w:szCs w:val="26"/>
              </w:rPr>
              <w:t>Dân tộc:</w:t>
            </w:r>
          </w:p>
          <w:p w:rsidR="00A91896" w:rsidRPr="0036203C" w:rsidRDefault="00A91896" w:rsidP="006A3ECA">
            <w:pPr>
              <w:spacing w:line="360" w:lineRule="auto"/>
              <w:jc w:val="both"/>
              <w:rPr>
                <w:sz w:val="26"/>
                <w:szCs w:val="26"/>
              </w:rPr>
            </w:pPr>
            <w:r w:rsidRPr="0036203C">
              <w:rPr>
                <w:sz w:val="26"/>
                <w:szCs w:val="26"/>
              </w:rPr>
              <w:t>Quê quán:</w:t>
            </w:r>
          </w:p>
          <w:p w:rsidR="00A91896" w:rsidRPr="0036203C" w:rsidRDefault="00A91896" w:rsidP="006A3ECA">
            <w:pPr>
              <w:spacing w:line="360" w:lineRule="auto"/>
              <w:jc w:val="both"/>
              <w:rPr>
                <w:sz w:val="26"/>
                <w:szCs w:val="26"/>
              </w:rPr>
            </w:pPr>
            <w:r w:rsidRPr="0036203C">
              <w:rPr>
                <w:sz w:val="26"/>
                <w:szCs w:val="26"/>
              </w:rPr>
              <w:t>Địa chỉ thường trú:</w:t>
            </w:r>
          </w:p>
          <w:p w:rsidR="00A91896" w:rsidRPr="0036203C" w:rsidRDefault="00A91896" w:rsidP="006A3ECA">
            <w:pPr>
              <w:spacing w:line="360" w:lineRule="auto"/>
              <w:jc w:val="both"/>
              <w:rPr>
                <w:sz w:val="26"/>
                <w:szCs w:val="26"/>
              </w:rPr>
            </w:pPr>
          </w:p>
          <w:p w:rsidR="00A91896" w:rsidRPr="0036203C" w:rsidRDefault="00A91896" w:rsidP="006A3ECA">
            <w:pPr>
              <w:spacing w:line="360" w:lineRule="auto"/>
              <w:jc w:val="both"/>
              <w:rPr>
                <w:sz w:val="26"/>
                <w:szCs w:val="26"/>
              </w:rPr>
            </w:pPr>
            <w:r w:rsidRPr="0036203C">
              <w:rPr>
                <w:sz w:val="26"/>
                <w:szCs w:val="26"/>
              </w:rPr>
              <w:t>Trình độ văn hóa:</w:t>
            </w:r>
          </w:p>
          <w:p w:rsidR="00A91896" w:rsidRPr="0036203C" w:rsidRDefault="00A91896" w:rsidP="006A3ECA">
            <w:pPr>
              <w:spacing w:line="360" w:lineRule="auto"/>
              <w:jc w:val="both"/>
              <w:rPr>
                <w:sz w:val="26"/>
                <w:szCs w:val="26"/>
              </w:rPr>
            </w:pPr>
            <w:r w:rsidRPr="0036203C">
              <w:rPr>
                <w:sz w:val="26"/>
                <w:szCs w:val="26"/>
              </w:rPr>
              <w:t>Trình độ chuyên môn:</w:t>
            </w:r>
          </w:p>
          <w:p w:rsidR="00A91896" w:rsidRPr="0036203C" w:rsidRDefault="00A91896" w:rsidP="006A3ECA">
            <w:pPr>
              <w:spacing w:line="360" w:lineRule="auto"/>
              <w:jc w:val="both"/>
              <w:rPr>
                <w:sz w:val="26"/>
                <w:szCs w:val="26"/>
              </w:rPr>
            </w:pPr>
            <w:r w:rsidRPr="0036203C">
              <w:rPr>
                <w:sz w:val="26"/>
                <w:szCs w:val="26"/>
              </w:rPr>
              <w:t>Chức vụ công tác hiện nay:</w:t>
            </w:r>
          </w:p>
          <w:p w:rsidR="00A91896" w:rsidRPr="0036203C" w:rsidRDefault="00A91896" w:rsidP="006A3ECA">
            <w:pPr>
              <w:spacing w:line="360" w:lineRule="auto"/>
              <w:jc w:val="both"/>
              <w:rPr>
                <w:sz w:val="26"/>
                <w:szCs w:val="26"/>
              </w:rPr>
            </w:pPr>
            <w:r w:rsidRPr="0036203C">
              <w:rPr>
                <w:sz w:val="26"/>
                <w:szCs w:val="26"/>
              </w:rPr>
              <w:t>Số cổ phần nắm giữ:</w:t>
            </w:r>
          </w:p>
          <w:p w:rsidR="00A91896" w:rsidRPr="0036203C" w:rsidRDefault="00A91896" w:rsidP="006A3ECA">
            <w:pPr>
              <w:spacing w:line="360" w:lineRule="auto"/>
              <w:jc w:val="both"/>
              <w:rPr>
                <w:sz w:val="26"/>
                <w:szCs w:val="26"/>
              </w:rPr>
            </w:pPr>
            <w:r w:rsidRPr="0036203C">
              <w:rPr>
                <w:sz w:val="26"/>
                <w:szCs w:val="26"/>
              </w:rPr>
              <w:t>Hành vi vi phạm pháp luật:</w:t>
            </w:r>
          </w:p>
          <w:p w:rsidR="00A91896" w:rsidRPr="0036203C" w:rsidRDefault="00A91896" w:rsidP="006A3ECA">
            <w:pPr>
              <w:spacing w:line="360" w:lineRule="auto"/>
              <w:jc w:val="both"/>
              <w:rPr>
                <w:sz w:val="26"/>
                <w:szCs w:val="26"/>
              </w:rPr>
            </w:pPr>
            <w:r w:rsidRPr="0036203C">
              <w:rPr>
                <w:sz w:val="26"/>
                <w:szCs w:val="26"/>
              </w:rPr>
              <w:t>Các khoản nợ vay công ty/Công ty vay:</w:t>
            </w:r>
          </w:p>
          <w:p w:rsidR="00A91896" w:rsidRPr="0036203C" w:rsidRDefault="00A91896" w:rsidP="006A3ECA">
            <w:pPr>
              <w:spacing w:line="360" w:lineRule="auto"/>
              <w:jc w:val="both"/>
              <w:rPr>
                <w:sz w:val="26"/>
                <w:szCs w:val="26"/>
              </w:rPr>
            </w:pPr>
            <w:r w:rsidRPr="0036203C">
              <w:rPr>
                <w:sz w:val="26"/>
                <w:szCs w:val="26"/>
              </w:rPr>
              <w:t>Có chứng chỉ đào tạo về quản trị công ty:</w:t>
            </w:r>
          </w:p>
        </w:tc>
        <w:tc>
          <w:tcPr>
            <w:tcW w:w="5040" w:type="dxa"/>
          </w:tcPr>
          <w:p w:rsidR="00A91896" w:rsidRPr="0036203C" w:rsidRDefault="00A91896" w:rsidP="006A3ECA">
            <w:pPr>
              <w:spacing w:line="360" w:lineRule="auto"/>
              <w:jc w:val="both"/>
              <w:rPr>
                <w:sz w:val="26"/>
                <w:szCs w:val="26"/>
              </w:rPr>
            </w:pPr>
            <w:r w:rsidRPr="0036203C">
              <w:rPr>
                <w:sz w:val="26"/>
                <w:szCs w:val="26"/>
              </w:rPr>
              <w:t>LÃ THỊ QUY</w:t>
            </w:r>
          </w:p>
          <w:p w:rsidR="00A91896" w:rsidRPr="0036203C" w:rsidRDefault="00A91896" w:rsidP="006A3ECA">
            <w:pPr>
              <w:spacing w:line="360" w:lineRule="auto"/>
              <w:jc w:val="both"/>
              <w:rPr>
                <w:sz w:val="26"/>
                <w:szCs w:val="26"/>
              </w:rPr>
            </w:pPr>
            <w:r w:rsidRPr="0036203C">
              <w:rPr>
                <w:sz w:val="26"/>
                <w:szCs w:val="26"/>
              </w:rPr>
              <w:t>Nữ</w:t>
            </w:r>
          </w:p>
          <w:p w:rsidR="00A91896" w:rsidRPr="0036203C" w:rsidRDefault="00A91896" w:rsidP="006A3ECA">
            <w:pPr>
              <w:spacing w:line="360" w:lineRule="auto"/>
              <w:jc w:val="both"/>
              <w:rPr>
                <w:sz w:val="26"/>
                <w:szCs w:val="26"/>
              </w:rPr>
            </w:pPr>
            <w:r w:rsidRPr="0036203C">
              <w:rPr>
                <w:sz w:val="26"/>
                <w:szCs w:val="26"/>
              </w:rPr>
              <w:t>04/07/1982</w:t>
            </w:r>
          </w:p>
          <w:p w:rsidR="00A91896" w:rsidRPr="0036203C" w:rsidRDefault="00A91896" w:rsidP="006A3ECA">
            <w:pPr>
              <w:spacing w:line="360" w:lineRule="auto"/>
              <w:jc w:val="both"/>
              <w:rPr>
                <w:sz w:val="26"/>
                <w:szCs w:val="26"/>
              </w:rPr>
            </w:pPr>
            <w:r w:rsidRPr="0036203C">
              <w:rPr>
                <w:sz w:val="26"/>
                <w:szCs w:val="26"/>
              </w:rPr>
              <w:t>Hải Phòng</w:t>
            </w:r>
          </w:p>
          <w:p w:rsidR="00A91896" w:rsidRPr="0036203C" w:rsidRDefault="00A91896" w:rsidP="006A3ECA">
            <w:pPr>
              <w:spacing w:line="360" w:lineRule="auto"/>
              <w:jc w:val="both"/>
              <w:rPr>
                <w:sz w:val="26"/>
                <w:szCs w:val="26"/>
              </w:rPr>
            </w:pPr>
            <w:r w:rsidRPr="0036203C">
              <w:rPr>
                <w:sz w:val="26"/>
                <w:szCs w:val="26"/>
              </w:rPr>
              <w:t>Việt Nam</w:t>
            </w:r>
          </w:p>
          <w:p w:rsidR="00A91896" w:rsidRPr="0036203C" w:rsidRDefault="00A91896" w:rsidP="006A3ECA">
            <w:pPr>
              <w:spacing w:line="360" w:lineRule="auto"/>
              <w:jc w:val="both"/>
              <w:rPr>
                <w:sz w:val="26"/>
                <w:szCs w:val="26"/>
              </w:rPr>
            </w:pPr>
            <w:r w:rsidRPr="0036203C">
              <w:rPr>
                <w:sz w:val="26"/>
                <w:szCs w:val="26"/>
              </w:rPr>
              <w:t>Kinh</w:t>
            </w:r>
          </w:p>
          <w:p w:rsidR="00A91896" w:rsidRPr="0036203C" w:rsidRDefault="00A91896" w:rsidP="006A3ECA">
            <w:pPr>
              <w:spacing w:line="360" w:lineRule="auto"/>
              <w:jc w:val="both"/>
              <w:rPr>
                <w:sz w:val="26"/>
                <w:szCs w:val="26"/>
              </w:rPr>
            </w:pPr>
            <w:r w:rsidRPr="0036203C">
              <w:rPr>
                <w:sz w:val="26"/>
                <w:szCs w:val="26"/>
              </w:rPr>
              <w:t>Hải Phòng</w:t>
            </w:r>
          </w:p>
          <w:p w:rsidR="00A91896" w:rsidRPr="0036203C" w:rsidRDefault="00A91896" w:rsidP="006A3ECA">
            <w:pPr>
              <w:spacing w:line="360" w:lineRule="auto"/>
              <w:jc w:val="both"/>
              <w:rPr>
                <w:sz w:val="26"/>
                <w:szCs w:val="26"/>
              </w:rPr>
            </w:pPr>
            <w:r w:rsidRPr="0036203C">
              <w:rPr>
                <w:sz w:val="26"/>
                <w:szCs w:val="26"/>
              </w:rPr>
              <w:t xml:space="preserve">Số 27 Ngõ phụ 4 ngõ 313 Phường Cầu Tre, Ngô Quyền, Hải Phòng </w:t>
            </w:r>
          </w:p>
          <w:p w:rsidR="00A91896" w:rsidRPr="0036203C" w:rsidRDefault="00A91896" w:rsidP="006A3ECA">
            <w:pPr>
              <w:spacing w:line="360" w:lineRule="auto"/>
              <w:jc w:val="both"/>
              <w:rPr>
                <w:sz w:val="26"/>
                <w:szCs w:val="26"/>
              </w:rPr>
            </w:pPr>
            <w:r w:rsidRPr="0036203C">
              <w:rPr>
                <w:sz w:val="26"/>
                <w:szCs w:val="26"/>
              </w:rPr>
              <w:t>12/12</w:t>
            </w:r>
          </w:p>
          <w:p w:rsidR="00A91896" w:rsidRPr="0036203C" w:rsidRDefault="00A91896" w:rsidP="006A3ECA">
            <w:pPr>
              <w:spacing w:line="360" w:lineRule="auto"/>
              <w:jc w:val="both"/>
              <w:rPr>
                <w:sz w:val="26"/>
                <w:szCs w:val="26"/>
              </w:rPr>
            </w:pPr>
            <w:r w:rsidRPr="0036203C">
              <w:rPr>
                <w:sz w:val="26"/>
                <w:szCs w:val="26"/>
              </w:rPr>
              <w:t>Đại học - Tài chính kế toán</w:t>
            </w:r>
          </w:p>
          <w:p w:rsidR="00A91896" w:rsidRPr="0036203C" w:rsidRDefault="00A91896" w:rsidP="006A3ECA">
            <w:pPr>
              <w:spacing w:line="360" w:lineRule="auto"/>
              <w:jc w:val="both"/>
              <w:rPr>
                <w:sz w:val="26"/>
                <w:szCs w:val="26"/>
              </w:rPr>
            </w:pPr>
            <w:r w:rsidRPr="0036203C">
              <w:rPr>
                <w:sz w:val="26"/>
                <w:szCs w:val="26"/>
              </w:rPr>
              <w:t>Trưởng ban KS</w:t>
            </w:r>
          </w:p>
          <w:p w:rsidR="00A91896" w:rsidRPr="0036203C" w:rsidRDefault="00A91896" w:rsidP="006A3ECA">
            <w:pPr>
              <w:spacing w:line="360" w:lineRule="auto"/>
              <w:jc w:val="both"/>
              <w:rPr>
                <w:sz w:val="26"/>
                <w:szCs w:val="26"/>
              </w:rPr>
            </w:pPr>
            <w:r w:rsidRPr="0036203C">
              <w:rPr>
                <w:sz w:val="26"/>
                <w:szCs w:val="26"/>
              </w:rPr>
              <w:t>100 cổ phần</w:t>
            </w:r>
          </w:p>
          <w:p w:rsidR="00A91896" w:rsidRPr="0036203C" w:rsidRDefault="00A91896" w:rsidP="006A3ECA">
            <w:pPr>
              <w:spacing w:line="360" w:lineRule="auto"/>
              <w:jc w:val="both"/>
              <w:rPr>
                <w:sz w:val="26"/>
                <w:szCs w:val="26"/>
              </w:rPr>
            </w:pPr>
            <w:r w:rsidRPr="0036203C">
              <w:rPr>
                <w:sz w:val="26"/>
                <w:szCs w:val="26"/>
              </w:rPr>
              <w:t>Không</w:t>
            </w:r>
          </w:p>
          <w:p w:rsidR="00A91896" w:rsidRPr="0036203C" w:rsidRDefault="00A91896" w:rsidP="006A3ECA">
            <w:pPr>
              <w:spacing w:line="360" w:lineRule="auto"/>
              <w:jc w:val="both"/>
              <w:rPr>
                <w:sz w:val="26"/>
                <w:szCs w:val="26"/>
              </w:rPr>
            </w:pPr>
            <w:r w:rsidRPr="0036203C">
              <w:rPr>
                <w:sz w:val="26"/>
                <w:szCs w:val="26"/>
              </w:rPr>
              <w:t>Không</w:t>
            </w:r>
          </w:p>
          <w:p w:rsidR="00A91896" w:rsidRPr="0036203C" w:rsidRDefault="00A91896" w:rsidP="006A3ECA">
            <w:pPr>
              <w:spacing w:line="360" w:lineRule="auto"/>
              <w:jc w:val="both"/>
              <w:rPr>
                <w:sz w:val="26"/>
                <w:szCs w:val="26"/>
              </w:rPr>
            </w:pPr>
            <w:r w:rsidRPr="0036203C">
              <w:rPr>
                <w:sz w:val="26"/>
                <w:szCs w:val="26"/>
              </w:rPr>
              <w:t>Không</w:t>
            </w:r>
          </w:p>
        </w:tc>
      </w:tr>
    </w:tbl>
    <w:p w:rsidR="00A91896" w:rsidRPr="0036203C" w:rsidRDefault="00A91896" w:rsidP="003D0318">
      <w:pPr>
        <w:numPr>
          <w:ilvl w:val="0"/>
          <w:numId w:val="20"/>
        </w:numPr>
        <w:spacing w:line="360" w:lineRule="auto"/>
        <w:jc w:val="both"/>
        <w:rPr>
          <w:b/>
          <w:bCs/>
          <w:sz w:val="26"/>
          <w:szCs w:val="26"/>
        </w:rPr>
      </w:pPr>
      <w:r w:rsidRPr="0036203C">
        <w:rPr>
          <w:b/>
          <w:bCs/>
          <w:sz w:val="26"/>
          <w:szCs w:val="26"/>
        </w:rPr>
        <w:t>Bà Phạm Hoài Phương: Thành viên Ban kiểm soát</w:t>
      </w:r>
    </w:p>
    <w:tbl>
      <w:tblPr>
        <w:tblW w:w="0" w:type="auto"/>
        <w:tblInd w:w="2" w:type="dxa"/>
        <w:tblLook w:val="00A0"/>
      </w:tblPr>
      <w:tblGrid>
        <w:gridCol w:w="4984"/>
        <w:gridCol w:w="4988"/>
      </w:tblGrid>
      <w:tr w:rsidR="00A91896" w:rsidRPr="0036203C">
        <w:tc>
          <w:tcPr>
            <w:tcW w:w="5040" w:type="dxa"/>
          </w:tcPr>
          <w:p w:rsidR="00A91896" w:rsidRPr="0036203C" w:rsidRDefault="00A91896" w:rsidP="006A3ECA">
            <w:pPr>
              <w:spacing w:line="360" w:lineRule="auto"/>
              <w:jc w:val="both"/>
              <w:rPr>
                <w:sz w:val="26"/>
                <w:szCs w:val="26"/>
              </w:rPr>
            </w:pPr>
            <w:r w:rsidRPr="0036203C">
              <w:rPr>
                <w:sz w:val="26"/>
                <w:szCs w:val="26"/>
              </w:rPr>
              <w:t>Họ và tên:</w:t>
            </w:r>
          </w:p>
          <w:p w:rsidR="00A91896" w:rsidRPr="0036203C" w:rsidRDefault="00A91896" w:rsidP="006A3ECA">
            <w:pPr>
              <w:spacing w:line="360" w:lineRule="auto"/>
              <w:jc w:val="both"/>
              <w:rPr>
                <w:sz w:val="26"/>
                <w:szCs w:val="26"/>
              </w:rPr>
            </w:pPr>
            <w:r w:rsidRPr="0036203C">
              <w:rPr>
                <w:sz w:val="26"/>
                <w:szCs w:val="26"/>
              </w:rPr>
              <w:t>Giới tính:</w:t>
            </w:r>
          </w:p>
          <w:p w:rsidR="00A91896" w:rsidRPr="0036203C" w:rsidRDefault="00A91896" w:rsidP="006A3ECA">
            <w:pPr>
              <w:spacing w:line="360" w:lineRule="auto"/>
              <w:jc w:val="both"/>
              <w:rPr>
                <w:sz w:val="26"/>
                <w:szCs w:val="26"/>
              </w:rPr>
            </w:pPr>
            <w:r w:rsidRPr="0036203C">
              <w:rPr>
                <w:sz w:val="26"/>
                <w:szCs w:val="26"/>
              </w:rPr>
              <w:t>Ngày tháng năm sinh:</w:t>
            </w:r>
          </w:p>
          <w:p w:rsidR="00A91896" w:rsidRPr="0036203C" w:rsidRDefault="00A91896" w:rsidP="006A3ECA">
            <w:pPr>
              <w:spacing w:line="360" w:lineRule="auto"/>
              <w:jc w:val="both"/>
              <w:rPr>
                <w:sz w:val="26"/>
                <w:szCs w:val="26"/>
              </w:rPr>
            </w:pPr>
            <w:r w:rsidRPr="0036203C">
              <w:rPr>
                <w:sz w:val="26"/>
                <w:szCs w:val="26"/>
              </w:rPr>
              <w:t>Nơi sinh:</w:t>
            </w:r>
          </w:p>
          <w:p w:rsidR="00A91896" w:rsidRPr="0036203C" w:rsidRDefault="00A91896" w:rsidP="006A3ECA">
            <w:pPr>
              <w:spacing w:line="360" w:lineRule="auto"/>
              <w:jc w:val="both"/>
              <w:rPr>
                <w:sz w:val="26"/>
                <w:szCs w:val="26"/>
              </w:rPr>
            </w:pPr>
            <w:r w:rsidRPr="0036203C">
              <w:rPr>
                <w:sz w:val="26"/>
                <w:szCs w:val="26"/>
              </w:rPr>
              <w:t>Quốc tịch:</w:t>
            </w:r>
          </w:p>
          <w:p w:rsidR="00A91896" w:rsidRPr="0036203C" w:rsidRDefault="00A91896" w:rsidP="006A3ECA">
            <w:pPr>
              <w:spacing w:line="360" w:lineRule="auto"/>
              <w:jc w:val="both"/>
              <w:rPr>
                <w:sz w:val="26"/>
                <w:szCs w:val="26"/>
              </w:rPr>
            </w:pPr>
            <w:r w:rsidRPr="0036203C">
              <w:rPr>
                <w:sz w:val="26"/>
                <w:szCs w:val="26"/>
              </w:rPr>
              <w:t>Dân tộc:</w:t>
            </w:r>
          </w:p>
          <w:p w:rsidR="00A91896" w:rsidRPr="0036203C" w:rsidRDefault="00A91896" w:rsidP="006A3ECA">
            <w:pPr>
              <w:spacing w:line="360" w:lineRule="auto"/>
              <w:jc w:val="both"/>
              <w:rPr>
                <w:sz w:val="26"/>
                <w:szCs w:val="26"/>
              </w:rPr>
            </w:pPr>
            <w:r w:rsidRPr="0036203C">
              <w:rPr>
                <w:sz w:val="26"/>
                <w:szCs w:val="26"/>
              </w:rPr>
              <w:t>Quê quán:</w:t>
            </w:r>
          </w:p>
          <w:p w:rsidR="00A91896" w:rsidRPr="0036203C" w:rsidRDefault="00A91896" w:rsidP="006A3ECA">
            <w:pPr>
              <w:spacing w:line="360" w:lineRule="auto"/>
              <w:jc w:val="both"/>
              <w:rPr>
                <w:sz w:val="26"/>
                <w:szCs w:val="26"/>
              </w:rPr>
            </w:pPr>
            <w:r w:rsidRPr="0036203C">
              <w:rPr>
                <w:sz w:val="26"/>
                <w:szCs w:val="26"/>
              </w:rPr>
              <w:t>Địa chỉ thường trú:</w:t>
            </w:r>
          </w:p>
          <w:p w:rsidR="00A91896" w:rsidRPr="0036203C" w:rsidRDefault="00A91896" w:rsidP="006A3ECA">
            <w:pPr>
              <w:spacing w:line="360" w:lineRule="auto"/>
              <w:jc w:val="both"/>
              <w:rPr>
                <w:sz w:val="26"/>
                <w:szCs w:val="26"/>
              </w:rPr>
            </w:pPr>
            <w:r w:rsidRPr="0036203C">
              <w:rPr>
                <w:sz w:val="26"/>
                <w:szCs w:val="26"/>
              </w:rPr>
              <w:t>Trình độ văn hóa:</w:t>
            </w:r>
          </w:p>
          <w:p w:rsidR="00A91896" w:rsidRPr="0036203C" w:rsidRDefault="00A91896" w:rsidP="006A3ECA">
            <w:pPr>
              <w:spacing w:line="360" w:lineRule="auto"/>
              <w:jc w:val="both"/>
              <w:rPr>
                <w:sz w:val="26"/>
                <w:szCs w:val="26"/>
              </w:rPr>
            </w:pPr>
            <w:r w:rsidRPr="0036203C">
              <w:rPr>
                <w:sz w:val="26"/>
                <w:szCs w:val="26"/>
              </w:rPr>
              <w:t>Trình độ chuyên môn:</w:t>
            </w:r>
          </w:p>
          <w:p w:rsidR="00A91896" w:rsidRPr="0036203C" w:rsidRDefault="00A91896" w:rsidP="006A3ECA">
            <w:pPr>
              <w:spacing w:line="360" w:lineRule="auto"/>
              <w:jc w:val="both"/>
              <w:rPr>
                <w:sz w:val="26"/>
                <w:szCs w:val="26"/>
              </w:rPr>
            </w:pPr>
            <w:r w:rsidRPr="0036203C">
              <w:rPr>
                <w:sz w:val="26"/>
                <w:szCs w:val="26"/>
              </w:rPr>
              <w:t>Chức vụ công tác hiện nay:</w:t>
            </w:r>
          </w:p>
          <w:p w:rsidR="00A91896" w:rsidRPr="0036203C" w:rsidRDefault="00A91896" w:rsidP="006A3ECA">
            <w:pPr>
              <w:spacing w:line="360" w:lineRule="auto"/>
              <w:jc w:val="both"/>
              <w:rPr>
                <w:sz w:val="26"/>
                <w:szCs w:val="26"/>
              </w:rPr>
            </w:pPr>
            <w:r w:rsidRPr="0036203C">
              <w:rPr>
                <w:sz w:val="26"/>
                <w:szCs w:val="26"/>
              </w:rPr>
              <w:t>Số cổ phần nắm giữ:</w:t>
            </w:r>
          </w:p>
          <w:p w:rsidR="00A91896" w:rsidRPr="0036203C" w:rsidRDefault="00A91896" w:rsidP="006A3ECA">
            <w:pPr>
              <w:spacing w:line="360" w:lineRule="auto"/>
              <w:jc w:val="both"/>
              <w:rPr>
                <w:sz w:val="26"/>
                <w:szCs w:val="26"/>
              </w:rPr>
            </w:pPr>
            <w:r w:rsidRPr="0036203C">
              <w:rPr>
                <w:sz w:val="26"/>
                <w:szCs w:val="26"/>
              </w:rPr>
              <w:t>Hành vi vi phạm pháp luật:</w:t>
            </w:r>
          </w:p>
          <w:p w:rsidR="00A91896" w:rsidRPr="0036203C" w:rsidRDefault="00A91896" w:rsidP="006A3ECA">
            <w:pPr>
              <w:spacing w:line="360" w:lineRule="auto"/>
              <w:jc w:val="both"/>
              <w:rPr>
                <w:sz w:val="26"/>
                <w:szCs w:val="26"/>
              </w:rPr>
            </w:pPr>
            <w:r w:rsidRPr="0036203C">
              <w:rPr>
                <w:sz w:val="26"/>
                <w:szCs w:val="26"/>
              </w:rPr>
              <w:t>Các khoản nợ vay công ty/Công ty vay:</w:t>
            </w:r>
          </w:p>
          <w:p w:rsidR="00A91896" w:rsidRPr="0036203C" w:rsidRDefault="00A91896" w:rsidP="006A3ECA">
            <w:pPr>
              <w:spacing w:line="360" w:lineRule="auto"/>
              <w:jc w:val="both"/>
              <w:rPr>
                <w:sz w:val="26"/>
                <w:szCs w:val="26"/>
              </w:rPr>
            </w:pPr>
            <w:r w:rsidRPr="0036203C">
              <w:rPr>
                <w:sz w:val="26"/>
                <w:szCs w:val="26"/>
              </w:rPr>
              <w:t>Có chứng chỉ đào tạo về quản trị công ty:</w:t>
            </w:r>
          </w:p>
        </w:tc>
        <w:tc>
          <w:tcPr>
            <w:tcW w:w="5040" w:type="dxa"/>
          </w:tcPr>
          <w:p w:rsidR="00A91896" w:rsidRPr="0036203C" w:rsidRDefault="00A91896" w:rsidP="006A3ECA">
            <w:pPr>
              <w:spacing w:line="360" w:lineRule="auto"/>
              <w:jc w:val="both"/>
              <w:rPr>
                <w:sz w:val="26"/>
                <w:szCs w:val="26"/>
              </w:rPr>
            </w:pPr>
            <w:r w:rsidRPr="0036203C">
              <w:rPr>
                <w:sz w:val="26"/>
                <w:szCs w:val="26"/>
              </w:rPr>
              <w:t>PHẠM HOÀI PHƯƠNG</w:t>
            </w:r>
          </w:p>
          <w:p w:rsidR="00A91896" w:rsidRPr="0036203C" w:rsidRDefault="00A91896" w:rsidP="006A3ECA">
            <w:pPr>
              <w:spacing w:line="360" w:lineRule="auto"/>
              <w:jc w:val="both"/>
              <w:rPr>
                <w:sz w:val="26"/>
                <w:szCs w:val="26"/>
              </w:rPr>
            </w:pPr>
            <w:r w:rsidRPr="0036203C">
              <w:rPr>
                <w:sz w:val="26"/>
                <w:szCs w:val="26"/>
              </w:rPr>
              <w:t>Nữ</w:t>
            </w:r>
          </w:p>
          <w:p w:rsidR="00A91896" w:rsidRPr="0036203C" w:rsidRDefault="00A91896" w:rsidP="006A3ECA">
            <w:pPr>
              <w:spacing w:line="360" w:lineRule="auto"/>
              <w:jc w:val="both"/>
              <w:rPr>
                <w:sz w:val="26"/>
                <w:szCs w:val="26"/>
              </w:rPr>
            </w:pPr>
            <w:r w:rsidRPr="0036203C">
              <w:rPr>
                <w:sz w:val="26"/>
                <w:szCs w:val="26"/>
              </w:rPr>
              <w:t>14/10/1981</w:t>
            </w:r>
          </w:p>
          <w:p w:rsidR="00A91896" w:rsidRPr="0036203C" w:rsidRDefault="00A91896" w:rsidP="006A3ECA">
            <w:pPr>
              <w:spacing w:line="360" w:lineRule="auto"/>
              <w:jc w:val="both"/>
              <w:rPr>
                <w:sz w:val="26"/>
                <w:szCs w:val="26"/>
              </w:rPr>
            </w:pPr>
            <w:r w:rsidRPr="0036203C">
              <w:rPr>
                <w:sz w:val="26"/>
                <w:szCs w:val="26"/>
              </w:rPr>
              <w:t>Hà Nội</w:t>
            </w:r>
          </w:p>
          <w:p w:rsidR="00A91896" w:rsidRPr="0036203C" w:rsidRDefault="00A91896" w:rsidP="006A3ECA">
            <w:pPr>
              <w:spacing w:line="360" w:lineRule="auto"/>
              <w:jc w:val="both"/>
              <w:rPr>
                <w:sz w:val="26"/>
                <w:szCs w:val="26"/>
              </w:rPr>
            </w:pPr>
            <w:r w:rsidRPr="0036203C">
              <w:rPr>
                <w:sz w:val="26"/>
                <w:szCs w:val="26"/>
              </w:rPr>
              <w:t>Việt Nam</w:t>
            </w:r>
          </w:p>
          <w:p w:rsidR="00A91896" w:rsidRPr="0036203C" w:rsidRDefault="00A91896" w:rsidP="006A3ECA">
            <w:pPr>
              <w:spacing w:line="360" w:lineRule="auto"/>
              <w:jc w:val="both"/>
              <w:rPr>
                <w:sz w:val="26"/>
                <w:szCs w:val="26"/>
              </w:rPr>
            </w:pPr>
            <w:r w:rsidRPr="0036203C">
              <w:rPr>
                <w:sz w:val="26"/>
                <w:szCs w:val="26"/>
              </w:rPr>
              <w:t>Kinh</w:t>
            </w:r>
          </w:p>
          <w:p w:rsidR="00A91896" w:rsidRPr="0036203C" w:rsidRDefault="00A91896" w:rsidP="006A3ECA">
            <w:pPr>
              <w:spacing w:line="360" w:lineRule="auto"/>
              <w:jc w:val="both"/>
              <w:rPr>
                <w:sz w:val="26"/>
                <w:szCs w:val="26"/>
              </w:rPr>
            </w:pPr>
            <w:r w:rsidRPr="0036203C">
              <w:rPr>
                <w:sz w:val="26"/>
                <w:szCs w:val="26"/>
              </w:rPr>
              <w:t>Hà nội</w:t>
            </w:r>
          </w:p>
          <w:p w:rsidR="00A91896" w:rsidRPr="0036203C" w:rsidRDefault="00A91896" w:rsidP="006A3ECA">
            <w:pPr>
              <w:spacing w:line="360" w:lineRule="auto"/>
              <w:jc w:val="both"/>
              <w:rPr>
                <w:sz w:val="26"/>
                <w:szCs w:val="26"/>
              </w:rPr>
            </w:pPr>
            <w:r w:rsidRPr="0036203C">
              <w:rPr>
                <w:sz w:val="26"/>
                <w:szCs w:val="26"/>
              </w:rPr>
              <w:t>35 Bùi Ngọc Dương, Hai Bà Trưng, HN</w:t>
            </w:r>
          </w:p>
          <w:p w:rsidR="00A91896" w:rsidRPr="0036203C" w:rsidRDefault="00A91896" w:rsidP="006A3ECA">
            <w:pPr>
              <w:spacing w:line="360" w:lineRule="auto"/>
              <w:jc w:val="both"/>
              <w:rPr>
                <w:sz w:val="26"/>
                <w:szCs w:val="26"/>
              </w:rPr>
            </w:pPr>
            <w:r w:rsidRPr="0036203C">
              <w:rPr>
                <w:sz w:val="26"/>
                <w:szCs w:val="26"/>
              </w:rPr>
              <w:t>12/12</w:t>
            </w:r>
          </w:p>
          <w:p w:rsidR="00A91896" w:rsidRPr="0036203C" w:rsidRDefault="00A91896" w:rsidP="006A3ECA">
            <w:pPr>
              <w:spacing w:line="360" w:lineRule="auto"/>
              <w:jc w:val="both"/>
              <w:rPr>
                <w:sz w:val="26"/>
                <w:szCs w:val="26"/>
              </w:rPr>
            </w:pPr>
            <w:r w:rsidRPr="0036203C">
              <w:rPr>
                <w:sz w:val="26"/>
                <w:szCs w:val="26"/>
              </w:rPr>
              <w:t>Kế toán</w:t>
            </w:r>
          </w:p>
          <w:p w:rsidR="00A91896" w:rsidRPr="0036203C" w:rsidRDefault="00A91896" w:rsidP="006A3ECA">
            <w:pPr>
              <w:spacing w:line="360" w:lineRule="auto"/>
              <w:jc w:val="both"/>
              <w:rPr>
                <w:sz w:val="26"/>
                <w:szCs w:val="26"/>
              </w:rPr>
            </w:pPr>
            <w:r w:rsidRPr="0036203C">
              <w:rPr>
                <w:sz w:val="26"/>
                <w:szCs w:val="26"/>
              </w:rPr>
              <w:t>Thành viên BKS</w:t>
            </w:r>
          </w:p>
          <w:p w:rsidR="00A91896" w:rsidRPr="0036203C" w:rsidRDefault="00A91896" w:rsidP="006A3ECA">
            <w:pPr>
              <w:spacing w:line="360" w:lineRule="auto"/>
              <w:jc w:val="both"/>
              <w:rPr>
                <w:sz w:val="26"/>
                <w:szCs w:val="26"/>
              </w:rPr>
            </w:pPr>
            <w:r w:rsidRPr="0036203C">
              <w:rPr>
                <w:sz w:val="26"/>
                <w:szCs w:val="26"/>
              </w:rPr>
              <w:t>Không</w:t>
            </w:r>
          </w:p>
          <w:p w:rsidR="00A91896" w:rsidRPr="0036203C" w:rsidRDefault="00A91896" w:rsidP="006A3ECA">
            <w:pPr>
              <w:spacing w:line="360" w:lineRule="auto"/>
              <w:jc w:val="both"/>
              <w:rPr>
                <w:sz w:val="26"/>
                <w:szCs w:val="26"/>
              </w:rPr>
            </w:pPr>
            <w:r w:rsidRPr="0036203C">
              <w:rPr>
                <w:sz w:val="26"/>
                <w:szCs w:val="26"/>
              </w:rPr>
              <w:t>Không</w:t>
            </w:r>
          </w:p>
          <w:p w:rsidR="00A91896" w:rsidRPr="0036203C" w:rsidRDefault="00A91896" w:rsidP="006A3ECA">
            <w:pPr>
              <w:spacing w:line="360" w:lineRule="auto"/>
              <w:jc w:val="both"/>
              <w:rPr>
                <w:sz w:val="26"/>
                <w:szCs w:val="26"/>
              </w:rPr>
            </w:pPr>
            <w:r w:rsidRPr="0036203C">
              <w:rPr>
                <w:sz w:val="26"/>
                <w:szCs w:val="26"/>
              </w:rPr>
              <w:t>Không</w:t>
            </w:r>
          </w:p>
          <w:p w:rsidR="00A91896" w:rsidRPr="0036203C" w:rsidRDefault="00A91896" w:rsidP="006A3ECA">
            <w:pPr>
              <w:spacing w:line="360" w:lineRule="auto"/>
              <w:jc w:val="both"/>
              <w:rPr>
                <w:sz w:val="26"/>
                <w:szCs w:val="26"/>
              </w:rPr>
            </w:pPr>
            <w:r w:rsidRPr="0036203C">
              <w:rPr>
                <w:sz w:val="26"/>
                <w:szCs w:val="26"/>
              </w:rPr>
              <w:t>Không</w:t>
            </w:r>
          </w:p>
        </w:tc>
      </w:tr>
    </w:tbl>
    <w:p w:rsidR="00A91896" w:rsidRPr="0036203C" w:rsidRDefault="00A91896" w:rsidP="003D0318">
      <w:pPr>
        <w:numPr>
          <w:ilvl w:val="0"/>
          <w:numId w:val="20"/>
        </w:numPr>
        <w:spacing w:line="360" w:lineRule="auto"/>
        <w:jc w:val="both"/>
        <w:rPr>
          <w:b/>
          <w:bCs/>
          <w:sz w:val="26"/>
          <w:szCs w:val="26"/>
        </w:rPr>
      </w:pPr>
      <w:r w:rsidRPr="0036203C">
        <w:rPr>
          <w:b/>
          <w:bCs/>
          <w:sz w:val="26"/>
          <w:szCs w:val="26"/>
        </w:rPr>
        <w:t>Bà Nguyễn Hoài Giang: Thành viên Ban kiểm soát.</w:t>
      </w:r>
    </w:p>
    <w:tbl>
      <w:tblPr>
        <w:tblW w:w="0" w:type="auto"/>
        <w:tblInd w:w="2" w:type="dxa"/>
        <w:tblLook w:val="00A0"/>
      </w:tblPr>
      <w:tblGrid>
        <w:gridCol w:w="4984"/>
        <w:gridCol w:w="4988"/>
      </w:tblGrid>
      <w:tr w:rsidR="00A91896" w:rsidRPr="0036203C">
        <w:tc>
          <w:tcPr>
            <w:tcW w:w="5040" w:type="dxa"/>
          </w:tcPr>
          <w:p w:rsidR="00A91896" w:rsidRPr="0036203C" w:rsidRDefault="00A91896" w:rsidP="006A3ECA">
            <w:pPr>
              <w:spacing w:line="360" w:lineRule="auto"/>
              <w:jc w:val="both"/>
              <w:rPr>
                <w:sz w:val="26"/>
                <w:szCs w:val="26"/>
              </w:rPr>
            </w:pPr>
            <w:r w:rsidRPr="0036203C">
              <w:rPr>
                <w:sz w:val="26"/>
                <w:szCs w:val="26"/>
              </w:rPr>
              <w:t>Họ và tên:</w:t>
            </w:r>
          </w:p>
          <w:p w:rsidR="00A91896" w:rsidRPr="0036203C" w:rsidRDefault="00A91896" w:rsidP="006A3ECA">
            <w:pPr>
              <w:spacing w:line="360" w:lineRule="auto"/>
              <w:jc w:val="both"/>
              <w:rPr>
                <w:sz w:val="26"/>
                <w:szCs w:val="26"/>
              </w:rPr>
            </w:pPr>
            <w:r w:rsidRPr="0036203C">
              <w:rPr>
                <w:sz w:val="26"/>
                <w:szCs w:val="26"/>
              </w:rPr>
              <w:t>Giới tính:</w:t>
            </w:r>
          </w:p>
          <w:p w:rsidR="00A91896" w:rsidRPr="0036203C" w:rsidRDefault="00A91896" w:rsidP="006A3ECA">
            <w:pPr>
              <w:spacing w:line="360" w:lineRule="auto"/>
              <w:jc w:val="both"/>
              <w:rPr>
                <w:sz w:val="26"/>
                <w:szCs w:val="26"/>
              </w:rPr>
            </w:pPr>
            <w:r w:rsidRPr="0036203C">
              <w:rPr>
                <w:sz w:val="26"/>
                <w:szCs w:val="26"/>
              </w:rPr>
              <w:t>Ngày tháng năm sinh:</w:t>
            </w:r>
          </w:p>
          <w:p w:rsidR="00A91896" w:rsidRPr="0036203C" w:rsidRDefault="00A91896" w:rsidP="006A3ECA">
            <w:pPr>
              <w:spacing w:line="360" w:lineRule="auto"/>
              <w:jc w:val="both"/>
              <w:rPr>
                <w:sz w:val="26"/>
                <w:szCs w:val="26"/>
              </w:rPr>
            </w:pPr>
            <w:r w:rsidRPr="0036203C">
              <w:rPr>
                <w:sz w:val="26"/>
                <w:szCs w:val="26"/>
              </w:rPr>
              <w:t>Nơi sinh:</w:t>
            </w:r>
          </w:p>
          <w:p w:rsidR="00A91896" w:rsidRPr="0036203C" w:rsidRDefault="00A91896" w:rsidP="006A3ECA">
            <w:pPr>
              <w:spacing w:line="360" w:lineRule="auto"/>
              <w:jc w:val="both"/>
              <w:rPr>
                <w:sz w:val="26"/>
                <w:szCs w:val="26"/>
              </w:rPr>
            </w:pPr>
            <w:r w:rsidRPr="0036203C">
              <w:rPr>
                <w:sz w:val="26"/>
                <w:szCs w:val="26"/>
              </w:rPr>
              <w:t>Quốc tịch:</w:t>
            </w:r>
          </w:p>
          <w:p w:rsidR="00A91896" w:rsidRPr="0036203C" w:rsidRDefault="00A91896" w:rsidP="006A3ECA">
            <w:pPr>
              <w:spacing w:line="360" w:lineRule="auto"/>
              <w:jc w:val="both"/>
              <w:rPr>
                <w:sz w:val="26"/>
                <w:szCs w:val="26"/>
              </w:rPr>
            </w:pPr>
            <w:r w:rsidRPr="0036203C">
              <w:rPr>
                <w:sz w:val="26"/>
                <w:szCs w:val="26"/>
              </w:rPr>
              <w:t>Dân tộc:</w:t>
            </w:r>
          </w:p>
          <w:p w:rsidR="00A91896" w:rsidRPr="0036203C" w:rsidRDefault="00A91896" w:rsidP="006A3ECA">
            <w:pPr>
              <w:spacing w:line="360" w:lineRule="auto"/>
              <w:jc w:val="both"/>
              <w:rPr>
                <w:sz w:val="26"/>
                <w:szCs w:val="26"/>
              </w:rPr>
            </w:pPr>
            <w:r w:rsidRPr="0036203C">
              <w:rPr>
                <w:sz w:val="26"/>
                <w:szCs w:val="26"/>
              </w:rPr>
              <w:t>Quê quán:</w:t>
            </w:r>
          </w:p>
          <w:p w:rsidR="00A91896" w:rsidRPr="0036203C" w:rsidRDefault="00A91896" w:rsidP="006A3ECA">
            <w:pPr>
              <w:spacing w:line="360" w:lineRule="auto"/>
              <w:jc w:val="both"/>
              <w:rPr>
                <w:sz w:val="26"/>
                <w:szCs w:val="26"/>
              </w:rPr>
            </w:pPr>
            <w:r w:rsidRPr="0036203C">
              <w:rPr>
                <w:sz w:val="26"/>
                <w:szCs w:val="26"/>
              </w:rPr>
              <w:t>Địa chỉ thường trú:</w:t>
            </w:r>
          </w:p>
          <w:p w:rsidR="00A91896" w:rsidRPr="0036203C" w:rsidRDefault="00A91896" w:rsidP="006A3ECA">
            <w:pPr>
              <w:spacing w:line="360" w:lineRule="auto"/>
              <w:jc w:val="both"/>
              <w:rPr>
                <w:sz w:val="26"/>
                <w:szCs w:val="26"/>
              </w:rPr>
            </w:pPr>
            <w:r w:rsidRPr="0036203C">
              <w:rPr>
                <w:sz w:val="26"/>
                <w:szCs w:val="26"/>
              </w:rPr>
              <w:t>Trình độ văn hóa:</w:t>
            </w:r>
          </w:p>
          <w:p w:rsidR="00A91896" w:rsidRPr="0036203C" w:rsidRDefault="00A91896" w:rsidP="006A3ECA">
            <w:pPr>
              <w:spacing w:line="360" w:lineRule="auto"/>
              <w:jc w:val="both"/>
              <w:rPr>
                <w:sz w:val="26"/>
                <w:szCs w:val="26"/>
              </w:rPr>
            </w:pPr>
            <w:r w:rsidRPr="0036203C">
              <w:rPr>
                <w:sz w:val="26"/>
                <w:szCs w:val="26"/>
              </w:rPr>
              <w:t>Trình độ chuyên môn:</w:t>
            </w:r>
          </w:p>
          <w:p w:rsidR="00A91896" w:rsidRPr="0036203C" w:rsidRDefault="00A91896" w:rsidP="006A3ECA">
            <w:pPr>
              <w:spacing w:line="360" w:lineRule="auto"/>
              <w:jc w:val="both"/>
              <w:rPr>
                <w:sz w:val="26"/>
                <w:szCs w:val="26"/>
              </w:rPr>
            </w:pPr>
            <w:r w:rsidRPr="0036203C">
              <w:rPr>
                <w:sz w:val="26"/>
                <w:szCs w:val="26"/>
              </w:rPr>
              <w:t>Chức vụ công tác hiện nay:</w:t>
            </w:r>
          </w:p>
          <w:p w:rsidR="00A91896" w:rsidRPr="0036203C" w:rsidRDefault="00A91896" w:rsidP="006A3ECA">
            <w:pPr>
              <w:spacing w:line="360" w:lineRule="auto"/>
              <w:jc w:val="both"/>
              <w:rPr>
                <w:sz w:val="26"/>
                <w:szCs w:val="26"/>
              </w:rPr>
            </w:pPr>
            <w:r w:rsidRPr="0036203C">
              <w:rPr>
                <w:sz w:val="26"/>
                <w:szCs w:val="26"/>
              </w:rPr>
              <w:t>Số cổ phần nắm giữ:</w:t>
            </w:r>
          </w:p>
          <w:p w:rsidR="00A91896" w:rsidRPr="0036203C" w:rsidRDefault="00A91896" w:rsidP="006A3ECA">
            <w:pPr>
              <w:spacing w:line="360" w:lineRule="auto"/>
              <w:jc w:val="both"/>
              <w:rPr>
                <w:sz w:val="26"/>
                <w:szCs w:val="26"/>
              </w:rPr>
            </w:pPr>
            <w:r w:rsidRPr="0036203C">
              <w:rPr>
                <w:sz w:val="26"/>
                <w:szCs w:val="26"/>
              </w:rPr>
              <w:t>Hành vi vi phạm pháp luật:</w:t>
            </w:r>
          </w:p>
          <w:p w:rsidR="00A91896" w:rsidRPr="0036203C" w:rsidRDefault="00A91896" w:rsidP="006A3ECA">
            <w:pPr>
              <w:spacing w:line="360" w:lineRule="auto"/>
              <w:jc w:val="both"/>
              <w:rPr>
                <w:sz w:val="26"/>
                <w:szCs w:val="26"/>
              </w:rPr>
            </w:pPr>
            <w:r w:rsidRPr="0036203C">
              <w:rPr>
                <w:sz w:val="26"/>
                <w:szCs w:val="26"/>
              </w:rPr>
              <w:t>Các khoản nợ vay công ty/Công ty vay:</w:t>
            </w:r>
          </w:p>
          <w:p w:rsidR="00A91896" w:rsidRPr="0036203C" w:rsidRDefault="00A91896" w:rsidP="006A3ECA">
            <w:pPr>
              <w:spacing w:line="360" w:lineRule="auto"/>
              <w:jc w:val="both"/>
              <w:rPr>
                <w:sz w:val="26"/>
                <w:szCs w:val="26"/>
              </w:rPr>
            </w:pPr>
            <w:r w:rsidRPr="0036203C">
              <w:rPr>
                <w:sz w:val="26"/>
                <w:szCs w:val="26"/>
              </w:rPr>
              <w:t>Có chứng chỉ đào tạo về quản trị công ty:</w:t>
            </w:r>
          </w:p>
        </w:tc>
        <w:tc>
          <w:tcPr>
            <w:tcW w:w="5040" w:type="dxa"/>
          </w:tcPr>
          <w:p w:rsidR="00A91896" w:rsidRPr="0036203C" w:rsidRDefault="00A91896" w:rsidP="006A3ECA">
            <w:pPr>
              <w:spacing w:line="360" w:lineRule="auto"/>
              <w:jc w:val="both"/>
              <w:rPr>
                <w:sz w:val="26"/>
                <w:szCs w:val="26"/>
              </w:rPr>
            </w:pPr>
            <w:r w:rsidRPr="0036203C">
              <w:rPr>
                <w:sz w:val="26"/>
                <w:szCs w:val="26"/>
              </w:rPr>
              <w:t>NGUYỄN HOÀI GIANG</w:t>
            </w:r>
          </w:p>
          <w:p w:rsidR="00A91896" w:rsidRPr="0036203C" w:rsidRDefault="00A91896" w:rsidP="006A3ECA">
            <w:pPr>
              <w:spacing w:line="360" w:lineRule="auto"/>
              <w:jc w:val="both"/>
              <w:rPr>
                <w:sz w:val="26"/>
                <w:szCs w:val="26"/>
              </w:rPr>
            </w:pPr>
            <w:r w:rsidRPr="0036203C">
              <w:rPr>
                <w:sz w:val="26"/>
                <w:szCs w:val="26"/>
              </w:rPr>
              <w:t>Nữ</w:t>
            </w:r>
          </w:p>
          <w:p w:rsidR="00A91896" w:rsidRPr="0036203C" w:rsidRDefault="00A91896" w:rsidP="006A3ECA">
            <w:pPr>
              <w:spacing w:line="360" w:lineRule="auto"/>
              <w:jc w:val="both"/>
              <w:rPr>
                <w:sz w:val="26"/>
                <w:szCs w:val="26"/>
              </w:rPr>
            </w:pPr>
            <w:r w:rsidRPr="0036203C">
              <w:rPr>
                <w:sz w:val="26"/>
                <w:szCs w:val="26"/>
              </w:rPr>
              <w:t>23/08/1982</w:t>
            </w:r>
          </w:p>
          <w:p w:rsidR="00A91896" w:rsidRPr="0036203C" w:rsidRDefault="00A91896" w:rsidP="006A3ECA">
            <w:pPr>
              <w:spacing w:line="360" w:lineRule="auto"/>
              <w:jc w:val="both"/>
              <w:rPr>
                <w:sz w:val="26"/>
                <w:szCs w:val="26"/>
              </w:rPr>
            </w:pPr>
            <w:r w:rsidRPr="0036203C">
              <w:rPr>
                <w:sz w:val="26"/>
                <w:szCs w:val="26"/>
              </w:rPr>
              <w:t>Hà Nội</w:t>
            </w:r>
          </w:p>
          <w:p w:rsidR="00A91896" w:rsidRPr="0036203C" w:rsidRDefault="00A91896" w:rsidP="006A3ECA">
            <w:pPr>
              <w:spacing w:line="360" w:lineRule="auto"/>
              <w:jc w:val="both"/>
              <w:rPr>
                <w:sz w:val="26"/>
                <w:szCs w:val="26"/>
              </w:rPr>
            </w:pPr>
            <w:r w:rsidRPr="0036203C">
              <w:rPr>
                <w:sz w:val="26"/>
                <w:szCs w:val="26"/>
              </w:rPr>
              <w:t>Việt Nam</w:t>
            </w:r>
          </w:p>
          <w:p w:rsidR="00A91896" w:rsidRPr="0036203C" w:rsidRDefault="00A91896" w:rsidP="006A3ECA">
            <w:pPr>
              <w:spacing w:line="360" w:lineRule="auto"/>
              <w:jc w:val="both"/>
              <w:rPr>
                <w:sz w:val="26"/>
                <w:szCs w:val="26"/>
              </w:rPr>
            </w:pPr>
            <w:r w:rsidRPr="0036203C">
              <w:rPr>
                <w:sz w:val="26"/>
                <w:szCs w:val="26"/>
              </w:rPr>
              <w:t>Kinh</w:t>
            </w:r>
          </w:p>
          <w:p w:rsidR="00A91896" w:rsidRPr="0036203C" w:rsidRDefault="00A91896" w:rsidP="006A3ECA">
            <w:pPr>
              <w:spacing w:line="360" w:lineRule="auto"/>
              <w:jc w:val="both"/>
              <w:rPr>
                <w:sz w:val="26"/>
                <w:szCs w:val="26"/>
              </w:rPr>
            </w:pPr>
            <w:r w:rsidRPr="0036203C">
              <w:rPr>
                <w:sz w:val="26"/>
                <w:szCs w:val="26"/>
              </w:rPr>
              <w:t>Hà nội</w:t>
            </w:r>
          </w:p>
          <w:p w:rsidR="00A91896" w:rsidRPr="0036203C" w:rsidRDefault="00A91896" w:rsidP="006A3ECA">
            <w:pPr>
              <w:spacing w:line="360" w:lineRule="auto"/>
              <w:jc w:val="both"/>
              <w:rPr>
                <w:sz w:val="26"/>
                <w:szCs w:val="26"/>
              </w:rPr>
            </w:pPr>
            <w:r w:rsidRPr="0036203C">
              <w:rPr>
                <w:sz w:val="26"/>
                <w:szCs w:val="26"/>
              </w:rPr>
              <w:t>Số nhà 18 ngõ 2 Thái Hà, Hà nội</w:t>
            </w:r>
          </w:p>
          <w:p w:rsidR="00A91896" w:rsidRPr="0036203C" w:rsidRDefault="00A91896" w:rsidP="006A3ECA">
            <w:pPr>
              <w:spacing w:line="360" w:lineRule="auto"/>
              <w:jc w:val="both"/>
              <w:rPr>
                <w:sz w:val="26"/>
                <w:szCs w:val="26"/>
              </w:rPr>
            </w:pPr>
            <w:r w:rsidRPr="0036203C">
              <w:rPr>
                <w:sz w:val="26"/>
                <w:szCs w:val="26"/>
              </w:rPr>
              <w:t>12/12</w:t>
            </w:r>
          </w:p>
          <w:p w:rsidR="00A91896" w:rsidRPr="0036203C" w:rsidRDefault="00A91896" w:rsidP="006A3ECA">
            <w:pPr>
              <w:spacing w:line="360" w:lineRule="auto"/>
              <w:jc w:val="both"/>
              <w:rPr>
                <w:sz w:val="26"/>
                <w:szCs w:val="26"/>
              </w:rPr>
            </w:pPr>
            <w:r w:rsidRPr="0036203C">
              <w:rPr>
                <w:sz w:val="26"/>
                <w:szCs w:val="26"/>
              </w:rPr>
              <w:t>Đại học - Tài chính kế toán</w:t>
            </w:r>
          </w:p>
          <w:p w:rsidR="00A91896" w:rsidRPr="0036203C" w:rsidRDefault="00A91896" w:rsidP="006A3ECA">
            <w:pPr>
              <w:spacing w:line="360" w:lineRule="auto"/>
              <w:jc w:val="both"/>
              <w:rPr>
                <w:sz w:val="26"/>
                <w:szCs w:val="26"/>
              </w:rPr>
            </w:pPr>
            <w:r w:rsidRPr="0036203C">
              <w:rPr>
                <w:sz w:val="26"/>
                <w:szCs w:val="26"/>
              </w:rPr>
              <w:t>Thành viên BKS</w:t>
            </w:r>
          </w:p>
          <w:p w:rsidR="00A91896" w:rsidRPr="0036203C" w:rsidRDefault="00A91896" w:rsidP="006A3ECA">
            <w:pPr>
              <w:spacing w:line="360" w:lineRule="auto"/>
              <w:jc w:val="both"/>
              <w:rPr>
                <w:sz w:val="26"/>
                <w:szCs w:val="26"/>
              </w:rPr>
            </w:pPr>
            <w:r w:rsidRPr="0036203C">
              <w:rPr>
                <w:sz w:val="26"/>
                <w:szCs w:val="26"/>
              </w:rPr>
              <w:t>Không</w:t>
            </w:r>
          </w:p>
          <w:p w:rsidR="00A91896" w:rsidRPr="0036203C" w:rsidRDefault="00A91896" w:rsidP="006A3ECA">
            <w:pPr>
              <w:spacing w:line="360" w:lineRule="auto"/>
              <w:jc w:val="both"/>
              <w:rPr>
                <w:sz w:val="26"/>
                <w:szCs w:val="26"/>
              </w:rPr>
            </w:pPr>
            <w:r w:rsidRPr="0036203C">
              <w:rPr>
                <w:sz w:val="26"/>
                <w:szCs w:val="26"/>
              </w:rPr>
              <w:t>Không</w:t>
            </w:r>
          </w:p>
          <w:p w:rsidR="00A91896" w:rsidRPr="0036203C" w:rsidRDefault="00A91896" w:rsidP="006A3ECA">
            <w:pPr>
              <w:spacing w:line="360" w:lineRule="auto"/>
              <w:jc w:val="both"/>
              <w:rPr>
                <w:sz w:val="26"/>
                <w:szCs w:val="26"/>
              </w:rPr>
            </w:pPr>
            <w:r w:rsidRPr="0036203C">
              <w:rPr>
                <w:sz w:val="26"/>
                <w:szCs w:val="26"/>
              </w:rPr>
              <w:t>Không</w:t>
            </w:r>
          </w:p>
          <w:p w:rsidR="00A91896" w:rsidRDefault="00A91896" w:rsidP="006A3ECA">
            <w:pPr>
              <w:spacing w:line="360" w:lineRule="auto"/>
              <w:jc w:val="both"/>
              <w:rPr>
                <w:sz w:val="26"/>
                <w:szCs w:val="26"/>
              </w:rPr>
            </w:pPr>
            <w:r w:rsidRPr="0036203C">
              <w:rPr>
                <w:sz w:val="26"/>
                <w:szCs w:val="26"/>
              </w:rPr>
              <w:t>Không</w:t>
            </w:r>
          </w:p>
          <w:p w:rsidR="00A91896" w:rsidRPr="0036203C" w:rsidRDefault="00A91896" w:rsidP="006A3ECA">
            <w:pPr>
              <w:spacing w:line="360" w:lineRule="auto"/>
              <w:jc w:val="both"/>
              <w:rPr>
                <w:sz w:val="26"/>
                <w:szCs w:val="26"/>
              </w:rPr>
            </w:pPr>
          </w:p>
        </w:tc>
      </w:tr>
    </w:tbl>
    <w:p w:rsidR="00A91896" w:rsidRPr="0036203C" w:rsidRDefault="00A91896" w:rsidP="003D0318">
      <w:pPr>
        <w:numPr>
          <w:ilvl w:val="0"/>
          <w:numId w:val="20"/>
        </w:numPr>
        <w:spacing w:line="360" w:lineRule="auto"/>
        <w:jc w:val="both"/>
        <w:rPr>
          <w:b/>
          <w:bCs/>
          <w:sz w:val="26"/>
          <w:szCs w:val="26"/>
        </w:rPr>
      </w:pPr>
      <w:r w:rsidRPr="0036203C">
        <w:rPr>
          <w:b/>
          <w:bCs/>
          <w:sz w:val="26"/>
          <w:szCs w:val="26"/>
        </w:rPr>
        <w:t>Ông Đào Xuân Đức: Kế toán trưởng</w:t>
      </w:r>
    </w:p>
    <w:tbl>
      <w:tblPr>
        <w:tblW w:w="0" w:type="auto"/>
        <w:tblInd w:w="2" w:type="dxa"/>
        <w:tblLook w:val="00A0"/>
      </w:tblPr>
      <w:tblGrid>
        <w:gridCol w:w="4984"/>
        <w:gridCol w:w="4988"/>
      </w:tblGrid>
      <w:tr w:rsidR="00A91896" w:rsidRPr="0036203C">
        <w:tc>
          <w:tcPr>
            <w:tcW w:w="5040" w:type="dxa"/>
          </w:tcPr>
          <w:p w:rsidR="00A91896" w:rsidRPr="0036203C" w:rsidRDefault="00A91896" w:rsidP="006A3ECA">
            <w:pPr>
              <w:spacing w:line="360" w:lineRule="auto"/>
              <w:jc w:val="both"/>
              <w:rPr>
                <w:sz w:val="26"/>
                <w:szCs w:val="26"/>
              </w:rPr>
            </w:pPr>
            <w:r w:rsidRPr="0036203C">
              <w:rPr>
                <w:sz w:val="26"/>
                <w:szCs w:val="26"/>
              </w:rPr>
              <w:t>Họ và tên:</w:t>
            </w:r>
          </w:p>
          <w:p w:rsidR="00A91896" w:rsidRPr="0036203C" w:rsidRDefault="00A91896" w:rsidP="006A3ECA">
            <w:pPr>
              <w:spacing w:line="360" w:lineRule="auto"/>
              <w:jc w:val="both"/>
              <w:rPr>
                <w:sz w:val="26"/>
                <w:szCs w:val="26"/>
              </w:rPr>
            </w:pPr>
            <w:r w:rsidRPr="0036203C">
              <w:rPr>
                <w:sz w:val="26"/>
                <w:szCs w:val="26"/>
              </w:rPr>
              <w:t>Giới tính:</w:t>
            </w:r>
          </w:p>
          <w:p w:rsidR="00A91896" w:rsidRPr="0036203C" w:rsidRDefault="00A91896" w:rsidP="006A3ECA">
            <w:pPr>
              <w:spacing w:line="360" w:lineRule="auto"/>
              <w:jc w:val="both"/>
              <w:rPr>
                <w:sz w:val="26"/>
                <w:szCs w:val="26"/>
              </w:rPr>
            </w:pPr>
            <w:r w:rsidRPr="0036203C">
              <w:rPr>
                <w:sz w:val="26"/>
                <w:szCs w:val="26"/>
              </w:rPr>
              <w:t>Ngày tháng năm sinh:</w:t>
            </w:r>
          </w:p>
          <w:p w:rsidR="00A91896" w:rsidRPr="0036203C" w:rsidRDefault="00A91896" w:rsidP="006A3ECA">
            <w:pPr>
              <w:spacing w:line="360" w:lineRule="auto"/>
              <w:jc w:val="both"/>
              <w:rPr>
                <w:sz w:val="26"/>
                <w:szCs w:val="26"/>
              </w:rPr>
            </w:pPr>
            <w:r w:rsidRPr="0036203C">
              <w:rPr>
                <w:sz w:val="26"/>
                <w:szCs w:val="26"/>
              </w:rPr>
              <w:t>Nơi sinh:</w:t>
            </w:r>
          </w:p>
          <w:p w:rsidR="00A91896" w:rsidRPr="0036203C" w:rsidRDefault="00A91896" w:rsidP="006A3ECA">
            <w:pPr>
              <w:spacing w:line="360" w:lineRule="auto"/>
              <w:jc w:val="both"/>
              <w:rPr>
                <w:sz w:val="26"/>
                <w:szCs w:val="26"/>
              </w:rPr>
            </w:pPr>
            <w:r w:rsidRPr="0036203C">
              <w:rPr>
                <w:sz w:val="26"/>
                <w:szCs w:val="26"/>
              </w:rPr>
              <w:t>Quốc tịch:</w:t>
            </w:r>
          </w:p>
          <w:p w:rsidR="00A91896" w:rsidRPr="0036203C" w:rsidRDefault="00A91896" w:rsidP="006A3ECA">
            <w:pPr>
              <w:spacing w:line="360" w:lineRule="auto"/>
              <w:jc w:val="both"/>
              <w:rPr>
                <w:sz w:val="26"/>
                <w:szCs w:val="26"/>
              </w:rPr>
            </w:pPr>
            <w:r w:rsidRPr="0036203C">
              <w:rPr>
                <w:sz w:val="26"/>
                <w:szCs w:val="26"/>
              </w:rPr>
              <w:t>Dân tộc:</w:t>
            </w:r>
          </w:p>
          <w:p w:rsidR="00A91896" w:rsidRPr="0036203C" w:rsidRDefault="00A91896" w:rsidP="006A3ECA">
            <w:pPr>
              <w:spacing w:line="360" w:lineRule="auto"/>
              <w:jc w:val="both"/>
              <w:rPr>
                <w:sz w:val="26"/>
                <w:szCs w:val="26"/>
              </w:rPr>
            </w:pPr>
            <w:r w:rsidRPr="0036203C">
              <w:rPr>
                <w:sz w:val="26"/>
                <w:szCs w:val="26"/>
              </w:rPr>
              <w:t>Quê quán:</w:t>
            </w:r>
          </w:p>
          <w:p w:rsidR="00A91896" w:rsidRPr="0036203C" w:rsidRDefault="00A91896" w:rsidP="006A3ECA">
            <w:pPr>
              <w:spacing w:line="360" w:lineRule="auto"/>
              <w:jc w:val="both"/>
              <w:rPr>
                <w:sz w:val="26"/>
                <w:szCs w:val="26"/>
              </w:rPr>
            </w:pPr>
            <w:r w:rsidRPr="0036203C">
              <w:rPr>
                <w:sz w:val="26"/>
                <w:szCs w:val="26"/>
              </w:rPr>
              <w:t>Địa chỉ thường trú:</w:t>
            </w:r>
          </w:p>
          <w:p w:rsidR="00A91896" w:rsidRPr="0036203C" w:rsidRDefault="00A91896" w:rsidP="006A3ECA">
            <w:pPr>
              <w:spacing w:line="360" w:lineRule="auto"/>
              <w:jc w:val="both"/>
              <w:rPr>
                <w:sz w:val="26"/>
                <w:szCs w:val="26"/>
              </w:rPr>
            </w:pPr>
            <w:r w:rsidRPr="0036203C">
              <w:rPr>
                <w:sz w:val="26"/>
                <w:szCs w:val="26"/>
              </w:rPr>
              <w:t>Trình độ văn hóa:</w:t>
            </w:r>
          </w:p>
          <w:p w:rsidR="00A91896" w:rsidRPr="0036203C" w:rsidRDefault="00A91896" w:rsidP="006A3ECA">
            <w:pPr>
              <w:spacing w:line="360" w:lineRule="auto"/>
              <w:jc w:val="both"/>
              <w:rPr>
                <w:sz w:val="26"/>
                <w:szCs w:val="26"/>
              </w:rPr>
            </w:pPr>
            <w:r w:rsidRPr="0036203C">
              <w:rPr>
                <w:sz w:val="26"/>
                <w:szCs w:val="26"/>
              </w:rPr>
              <w:t>Trình độ chuyên môn:</w:t>
            </w:r>
          </w:p>
          <w:p w:rsidR="00A91896" w:rsidRPr="0036203C" w:rsidRDefault="00A91896" w:rsidP="006A3ECA">
            <w:pPr>
              <w:spacing w:line="360" w:lineRule="auto"/>
              <w:jc w:val="both"/>
              <w:rPr>
                <w:sz w:val="26"/>
                <w:szCs w:val="26"/>
              </w:rPr>
            </w:pPr>
            <w:r w:rsidRPr="0036203C">
              <w:rPr>
                <w:sz w:val="26"/>
                <w:szCs w:val="26"/>
              </w:rPr>
              <w:t>Chức vụ công tác hiện nay:</w:t>
            </w:r>
          </w:p>
          <w:p w:rsidR="00A91896" w:rsidRPr="0036203C" w:rsidRDefault="00A91896" w:rsidP="006A3ECA">
            <w:pPr>
              <w:spacing w:line="360" w:lineRule="auto"/>
              <w:jc w:val="both"/>
              <w:rPr>
                <w:sz w:val="26"/>
                <w:szCs w:val="26"/>
              </w:rPr>
            </w:pPr>
            <w:r w:rsidRPr="0036203C">
              <w:rPr>
                <w:sz w:val="26"/>
                <w:szCs w:val="26"/>
              </w:rPr>
              <w:t>Số cổ phần nắm giữ:</w:t>
            </w:r>
          </w:p>
          <w:p w:rsidR="00A91896" w:rsidRPr="0036203C" w:rsidRDefault="00A91896" w:rsidP="006A3ECA">
            <w:pPr>
              <w:spacing w:line="360" w:lineRule="auto"/>
              <w:jc w:val="both"/>
              <w:rPr>
                <w:sz w:val="26"/>
                <w:szCs w:val="26"/>
              </w:rPr>
            </w:pPr>
            <w:r w:rsidRPr="0036203C">
              <w:rPr>
                <w:sz w:val="26"/>
                <w:szCs w:val="26"/>
              </w:rPr>
              <w:t>Hành vi vi phạm pháp luật:</w:t>
            </w:r>
          </w:p>
          <w:p w:rsidR="00A91896" w:rsidRPr="0036203C" w:rsidRDefault="00A91896" w:rsidP="006A3ECA">
            <w:pPr>
              <w:spacing w:line="360" w:lineRule="auto"/>
              <w:jc w:val="both"/>
              <w:rPr>
                <w:sz w:val="26"/>
                <w:szCs w:val="26"/>
              </w:rPr>
            </w:pPr>
            <w:r w:rsidRPr="0036203C">
              <w:rPr>
                <w:sz w:val="26"/>
                <w:szCs w:val="26"/>
              </w:rPr>
              <w:t>Các khoản nợ vay công ty/Công ty vay:</w:t>
            </w:r>
          </w:p>
          <w:p w:rsidR="00A91896" w:rsidRPr="0036203C" w:rsidRDefault="00A91896" w:rsidP="006A3ECA">
            <w:pPr>
              <w:spacing w:line="360" w:lineRule="auto"/>
              <w:jc w:val="both"/>
              <w:rPr>
                <w:sz w:val="26"/>
                <w:szCs w:val="26"/>
              </w:rPr>
            </w:pPr>
            <w:r w:rsidRPr="0036203C">
              <w:rPr>
                <w:sz w:val="26"/>
                <w:szCs w:val="26"/>
              </w:rPr>
              <w:t>Có chứng chỉ đào tạo về quản trị công ty:</w:t>
            </w:r>
          </w:p>
        </w:tc>
        <w:tc>
          <w:tcPr>
            <w:tcW w:w="5040" w:type="dxa"/>
          </w:tcPr>
          <w:p w:rsidR="00A91896" w:rsidRPr="0036203C" w:rsidRDefault="00A91896" w:rsidP="006A3ECA">
            <w:pPr>
              <w:spacing w:line="360" w:lineRule="auto"/>
              <w:jc w:val="both"/>
              <w:rPr>
                <w:sz w:val="26"/>
                <w:szCs w:val="26"/>
              </w:rPr>
            </w:pPr>
            <w:r w:rsidRPr="0036203C">
              <w:rPr>
                <w:sz w:val="26"/>
                <w:szCs w:val="26"/>
              </w:rPr>
              <w:t>ĐÀO XUÂN ĐỨC</w:t>
            </w:r>
          </w:p>
          <w:p w:rsidR="00A91896" w:rsidRPr="0036203C" w:rsidRDefault="00A91896" w:rsidP="006A3ECA">
            <w:pPr>
              <w:spacing w:line="360" w:lineRule="auto"/>
              <w:jc w:val="both"/>
              <w:rPr>
                <w:sz w:val="26"/>
                <w:szCs w:val="26"/>
              </w:rPr>
            </w:pPr>
            <w:r w:rsidRPr="0036203C">
              <w:rPr>
                <w:sz w:val="26"/>
                <w:szCs w:val="26"/>
              </w:rPr>
              <w:t>Nam</w:t>
            </w:r>
          </w:p>
          <w:p w:rsidR="00A91896" w:rsidRPr="0036203C" w:rsidRDefault="00A91896" w:rsidP="006A3ECA">
            <w:pPr>
              <w:spacing w:line="360" w:lineRule="auto"/>
              <w:jc w:val="both"/>
              <w:rPr>
                <w:sz w:val="26"/>
                <w:szCs w:val="26"/>
              </w:rPr>
            </w:pPr>
            <w:r w:rsidRPr="0036203C">
              <w:rPr>
                <w:sz w:val="26"/>
                <w:szCs w:val="26"/>
              </w:rPr>
              <w:t>01/09/1974</w:t>
            </w:r>
          </w:p>
          <w:p w:rsidR="00A91896" w:rsidRPr="0036203C" w:rsidRDefault="00A91896" w:rsidP="006A3ECA">
            <w:pPr>
              <w:spacing w:line="360" w:lineRule="auto"/>
              <w:jc w:val="both"/>
              <w:rPr>
                <w:sz w:val="26"/>
                <w:szCs w:val="26"/>
              </w:rPr>
            </w:pPr>
            <w:r w:rsidRPr="0036203C">
              <w:rPr>
                <w:sz w:val="26"/>
                <w:szCs w:val="26"/>
              </w:rPr>
              <w:t>Vĩnh Phú</w:t>
            </w:r>
          </w:p>
          <w:p w:rsidR="00A91896" w:rsidRPr="0036203C" w:rsidRDefault="00A91896" w:rsidP="006A3ECA">
            <w:pPr>
              <w:spacing w:line="360" w:lineRule="auto"/>
              <w:jc w:val="both"/>
              <w:rPr>
                <w:sz w:val="26"/>
                <w:szCs w:val="26"/>
              </w:rPr>
            </w:pPr>
            <w:r w:rsidRPr="0036203C">
              <w:rPr>
                <w:sz w:val="26"/>
                <w:szCs w:val="26"/>
              </w:rPr>
              <w:t>Việt Nam</w:t>
            </w:r>
          </w:p>
          <w:p w:rsidR="00A91896" w:rsidRPr="0036203C" w:rsidRDefault="00A91896" w:rsidP="006A3ECA">
            <w:pPr>
              <w:spacing w:line="360" w:lineRule="auto"/>
              <w:jc w:val="both"/>
              <w:rPr>
                <w:sz w:val="26"/>
                <w:szCs w:val="26"/>
              </w:rPr>
            </w:pPr>
            <w:r w:rsidRPr="0036203C">
              <w:rPr>
                <w:sz w:val="26"/>
                <w:szCs w:val="26"/>
              </w:rPr>
              <w:t>Kinh</w:t>
            </w:r>
          </w:p>
          <w:p w:rsidR="00A91896" w:rsidRPr="0036203C" w:rsidRDefault="00A91896" w:rsidP="006A3ECA">
            <w:pPr>
              <w:spacing w:line="360" w:lineRule="auto"/>
              <w:jc w:val="both"/>
              <w:rPr>
                <w:sz w:val="26"/>
                <w:szCs w:val="26"/>
              </w:rPr>
            </w:pPr>
            <w:r w:rsidRPr="0036203C">
              <w:rPr>
                <w:sz w:val="26"/>
                <w:szCs w:val="26"/>
              </w:rPr>
              <w:t>Hà Nội</w:t>
            </w:r>
          </w:p>
          <w:p w:rsidR="00A91896" w:rsidRPr="0036203C" w:rsidRDefault="00A91896" w:rsidP="006A3ECA">
            <w:pPr>
              <w:spacing w:line="360" w:lineRule="auto"/>
              <w:jc w:val="both"/>
              <w:rPr>
                <w:sz w:val="26"/>
                <w:szCs w:val="26"/>
              </w:rPr>
            </w:pPr>
            <w:r w:rsidRPr="0036203C">
              <w:rPr>
                <w:sz w:val="26"/>
                <w:szCs w:val="26"/>
              </w:rPr>
              <w:t>79 Lý Nam Đế, Hà Nội</w:t>
            </w:r>
          </w:p>
          <w:p w:rsidR="00A91896" w:rsidRPr="0036203C" w:rsidRDefault="00A91896" w:rsidP="006A3ECA">
            <w:pPr>
              <w:spacing w:line="360" w:lineRule="auto"/>
              <w:jc w:val="both"/>
              <w:rPr>
                <w:sz w:val="26"/>
                <w:szCs w:val="26"/>
              </w:rPr>
            </w:pPr>
            <w:r w:rsidRPr="0036203C">
              <w:rPr>
                <w:sz w:val="26"/>
                <w:szCs w:val="26"/>
              </w:rPr>
              <w:t>Đại Học</w:t>
            </w:r>
          </w:p>
          <w:p w:rsidR="00A91896" w:rsidRPr="0036203C" w:rsidRDefault="00A91896" w:rsidP="006A3ECA">
            <w:pPr>
              <w:spacing w:line="360" w:lineRule="auto"/>
              <w:jc w:val="both"/>
              <w:rPr>
                <w:sz w:val="26"/>
                <w:szCs w:val="26"/>
              </w:rPr>
            </w:pPr>
            <w:r w:rsidRPr="0036203C">
              <w:rPr>
                <w:sz w:val="26"/>
                <w:szCs w:val="26"/>
              </w:rPr>
              <w:t>Cử nhân kinh tế</w:t>
            </w:r>
          </w:p>
          <w:p w:rsidR="00A91896" w:rsidRPr="0036203C" w:rsidRDefault="00A91896" w:rsidP="006A3ECA">
            <w:pPr>
              <w:spacing w:line="360" w:lineRule="auto"/>
              <w:jc w:val="both"/>
              <w:rPr>
                <w:sz w:val="26"/>
                <w:szCs w:val="26"/>
              </w:rPr>
            </w:pPr>
            <w:r w:rsidRPr="0036203C">
              <w:rPr>
                <w:sz w:val="26"/>
                <w:szCs w:val="26"/>
              </w:rPr>
              <w:t>Kế toán trưởng</w:t>
            </w:r>
          </w:p>
          <w:p w:rsidR="00A91896" w:rsidRPr="0036203C" w:rsidRDefault="00A91896" w:rsidP="006A3ECA">
            <w:pPr>
              <w:spacing w:line="360" w:lineRule="auto"/>
              <w:jc w:val="both"/>
              <w:rPr>
                <w:sz w:val="26"/>
                <w:szCs w:val="26"/>
              </w:rPr>
            </w:pPr>
            <w:r w:rsidRPr="0036203C">
              <w:rPr>
                <w:sz w:val="26"/>
                <w:szCs w:val="26"/>
              </w:rPr>
              <w:t>0</w:t>
            </w:r>
          </w:p>
          <w:p w:rsidR="00A91896" w:rsidRPr="0036203C" w:rsidRDefault="00A91896" w:rsidP="006A3ECA">
            <w:pPr>
              <w:spacing w:line="360" w:lineRule="auto"/>
              <w:jc w:val="both"/>
              <w:rPr>
                <w:sz w:val="26"/>
                <w:szCs w:val="26"/>
              </w:rPr>
            </w:pPr>
            <w:r w:rsidRPr="0036203C">
              <w:rPr>
                <w:sz w:val="26"/>
                <w:szCs w:val="26"/>
              </w:rPr>
              <w:t>Không</w:t>
            </w:r>
          </w:p>
          <w:p w:rsidR="00A91896" w:rsidRPr="0036203C" w:rsidRDefault="00A91896" w:rsidP="006A3ECA">
            <w:pPr>
              <w:spacing w:line="360" w:lineRule="auto"/>
              <w:jc w:val="both"/>
              <w:rPr>
                <w:sz w:val="26"/>
                <w:szCs w:val="26"/>
              </w:rPr>
            </w:pPr>
            <w:r w:rsidRPr="0036203C">
              <w:rPr>
                <w:sz w:val="26"/>
                <w:szCs w:val="26"/>
              </w:rPr>
              <w:t>0</w:t>
            </w:r>
          </w:p>
          <w:p w:rsidR="00A91896" w:rsidRPr="0036203C" w:rsidRDefault="00A91896" w:rsidP="006A3ECA">
            <w:pPr>
              <w:spacing w:line="360" w:lineRule="auto"/>
              <w:jc w:val="both"/>
              <w:rPr>
                <w:sz w:val="26"/>
                <w:szCs w:val="26"/>
              </w:rPr>
            </w:pPr>
            <w:r w:rsidRPr="0036203C">
              <w:rPr>
                <w:sz w:val="26"/>
                <w:szCs w:val="26"/>
              </w:rPr>
              <w:t>Không</w:t>
            </w:r>
          </w:p>
        </w:tc>
      </w:tr>
    </w:tbl>
    <w:p w:rsidR="00A91896" w:rsidRPr="0036203C" w:rsidRDefault="00A91896" w:rsidP="00442807">
      <w:pPr>
        <w:tabs>
          <w:tab w:val="left" w:pos="900"/>
        </w:tabs>
        <w:spacing w:before="120" w:line="360" w:lineRule="auto"/>
        <w:jc w:val="both"/>
        <w:rPr>
          <w:b/>
          <w:bCs/>
          <w:sz w:val="26"/>
          <w:szCs w:val="26"/>
        </w:rPr>
      </w:pPr>
      <w:r w:rsidRPr="0036203C">
        <w:rPr>
          <w:b/>
          <w:bCs/>
          <w:sz w:val="26"/>
          <w:szCs w:val="26"/>
        </w:rPr>
        <w:t>5. Tình hình tài chính</w:t>
      </w:r>
    </w:p>
    <w:p w:rsidR="00A91896" w:rsidRPr="0036203C" w:rsidRDefault="00A91896" w:rsidP="004C6E8E">
      <w:pPr>
        <w:autoSpaceDE w:val="0"/>
        <w:autoSpaceDN w:val="0"/>
        <w:adjustRightInd w:val="0"/>
        <w:spacing w:before="120" w:after="120" w:line="360" w:lineRule="auto"/>
        <w:jc w:val="both"/>
        <w:rPr>
          <w:b/>
          <w:bCs/>
          <w:sz w:val="26"/>
          <w:szCs w:val="26"/>
          <w:lang w:val="fr-FR"/>
        </w:rPr>
      </w:pPr>
      <w:r w:rsidRPr="0036203C">
        <w:rPr>
          <w:b/>
          <w:bCs/>
          <w:sz w:val="26"/>
          <w:szCs w:val="26"/>
          <w:lang w:val="fr-FR"/>
        </w:rPr>
        <w:t>5.1 Kết quả hoạt động kinh doanh hợp nhất</w:t>
      </w:r>
    </w:p>
    <w:tbl>
      <w:tblPr>
        <w:tblW w:w="917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73"/>
        <w:gridCol w:w="2604"/>
      </w:tblGrid>
      <w:tr w:rsidR="00A91896" w:rsidRPr="0036203C">
        <w:trPr>
          <w:trHeight w:val="456"/>
        </w:trPr>
        <w:tc>
          <w:tcPr>
            <w:tcW w:w="6573" w:type="dxa"/>
            <w:shd w:val="clear" w:color="auto" w:fill="CCFFFF"/>
            <w:vAlign w:val="center"/>
          </w:tcPr>
          <w:p w:rsidR="00A91896" w:rsidRPr="0036203C" w:rsidRDefault="00A91896" w:rsidP="006A3ECA">
            <w:pPr>
              <w:spacing w:line="276" w:lineRule="auto"/>
              <w:jc w:val="center"/>
              <w:rPr>
                <w:b/>
                <w:bCs/>
              </w:rPr>
            </w:pPr>
            <w:r w:rsidRPr="0036203C">
              <w:rPr>
                <w:b/>
                <w:bCs/>
              </w:rPr>
              <w:t>Chỉ tiêu</w:t>
            </w:r>
          </w:p>
        </w:tc>
        <w:tc>
          <w:tcPr>
            <w:tcW w:w="2604" w:type="dxa"/>
            <w:shd w:val="clear" w:color="auto" w:fill="CCFFFF"/>
            <w:vAlign w:val="center"/>
          </w:tcPr>
          <w:p w:rsidR="00A91896" w:rsidRPr="0036203C" w:rsidRDefault="00A91896" w:rsidP="006A3ECA">
            <w:pPr>
              <w:spacing w:line="276" w:lineRule="auto"/>
              <w:jc w:val="center"/>
              <w:rPr>
                <w:b/>
                <w:bCs/>
              </w:rPr>
            </w:pPr>
            <w:r w:rsidRPr="0036203C">
              <w:rPr>
                <w:b/>
                <w:bCs/>
              </w:rPr>
              <w:t>Năm 2012</w:t>
            </w:r>
          </w:p>
        </w:tc>
      </w:tr>
      <w:tr w:rsidR="00A91896" w:rsidRPr="0036203C">
        <w:trPr>
          <w:trHeight w:val="456"/>
        </w:trPr>
        <w:tc>
          <w:tcPr>
            <w:tcW w:w="6573" w:type="dxa"/>
            <w:vAlign w:val="center"/>
          </w:tcPr>
          <w:p w:rsidR="00A91896" w:rsidRPr="0036203C" w:rsidRDefault="00A91896" w:rsidP="006A3ECA">
            <w:pPr>
              <w:spacing w:line="276" w:lineRule="auto"/>
              <w:jc w:val="both"/>
              <w:rPr>
                <w:b/>
                <w:bCs/>
              </w:rPr>
            </w:pPr>
            <w:r w:rsidRPr="0036203C">
              <w:rPr>
                <w:b/>
                <w:bCs/>
              </w:rPr>
              <w:t>1. Doanh thu bán hàng và cung cấp dịnh vụ</w:t>
            </w:r>
          </w:p>
        </w:tc>
        <w:tc>
          <w:tcPr>
            <w:tcW w:w="2604" w:type="dxa"/>
            <w:vAlign w:val="center"/>
          </w:tcPr>
          <w:p w:rsidR="00A91896" w:rsidRPr="0036203C" w:rsidRDefault="00A91896" w:rsidP="006A3ECA">
            <w:pPr>
              <w:spacing w:line="276" w:lineRule="auto"/>
              <w:jc w:val="right"/>
              <w:rPr>
                <w:b/>
                <w:bCs/>
              </w:rPr>
            </w:pPr>
          </w:p>
        </w:tc>
      </w:tr>
      <w:tr w:rsidR="00A91896" w:rsidRPr="0036203C">
        <w:trPr>
          <w:trHeight w:val="456"/>
        </w:trPr>
        <w:tc>
          <w:tcPr>
            <w:tcW w:w="6573" w:type="dxa"/>
            <w:vAlign w:val="center"/>
          </w:tcPr>
          <w:p w:rsidR="00A91896" w:rsidRPr="0036203C" w:rsidRDefault="00A91896" w:rsidP="006A3ECA">
            <w:pPr>
              <w:spacing w:line="276" w:lineRule="auto"/>
              <w:jc w:val="both"/>
              <w:rPr>
                <w:b/>
                <w:bCs/>
              </w:rPr>
            </w:pPr>
            <w:r w:rsidRPr="0036203C">
              <w:rPr>
                <w:b/>
                <w:bCs/>
              </w:rPr>
              <w:t>2. Doanh thu hoạt động tài chính</w:t>
            </w:r>
          </w:p>
        </w:tc>
        <w:tc>
          <w:tcPr>
            <w:tcW w:w="2604" w:type="dxa"/>
            <w:vAlign w:val="center"/>
          </w:tcPr>
          <w:p w:rsidR="00A91896" w:rsidRPr="0036203C" w:rsidRDefault="00A91896" w:rsidP="006A3ECA">
            <w:pPr>
              <w:spacing w:line="276" w:lineRule="auto"/>
              <w:jc w:val="right"/>
              <w:rPr>
                <w:b/>
                <w:bCs/>
              </w:rPr>
            </w:pPr>
            <w:r w:rsidRPr="0036203C">
              <w:rPr>
                <w:lang w:val="af-ZA" w:eastAsia="af-ZA"/>
              </w:rPr>
              <w:t xml:space="preserve">         8,745,888,251 </w:t>
            </w:r>
          </w:p>
        </w:tc>
      </w:tr>
      <w:tr w:rsidR="00A91896" w:rsidRPr="0036203C">
        <w:trPr>
          <w:trHeight w:val="456"/>
        </w:trPr>
        <w:tc>
          <w:tcPr>
            <w:tcW w:w="6573" w:type="dxa"/>
            <w:vAlign w:val="center"/>
          </w:tcPr>
          <w:p w:rsidR="00A91896" w:rsidRPr="0036203C" w:rsidRDefault="00A91896" w:rsidP="006A3ECA">
            <w:pPr>
              <w:spacing w:line="276" w:lineRule="auto"/>
              <w:jc w:val="both"/>
            </w:pPr>
            <w:r w:rsidRPr="0036203C">
              <w:t>3. Chi phí tài chính</w:t>
            </w:r>
          </w:p>
        </w:tc>
        <w:tc>
          <w:tcPr>
            <w:tcW w:w="2604" w:type="dxa"/>
            <w:vAlign w:val="center"/>
          </w:tcPr>
          <w:p w:rsidR="00A91896" w:rsidRPr="0036203C" w:rsidRDefault="00A91896" w:rsidP="006A3ECA">
            <w:pPr>
              <w:spacing w:line="276" w:lineRule="auto"/>
              <w:jc w:val="right"/>
            </w:pPr>
            <w:r w:rsidRPr="0036203C">
              <w:rPr>
                <w:lang w:val="af-ZA" w:eastAsia="af-ZA"/>
              </w:rPr>
              <w:t xml:space="preserve">     (24,423,988,665)</w:t>
            </w:r>
          </w:p>
        </w:tc>
      </w:tr>
      <w:tr w:rsidR="00A91896" w:rsidRPr="0036203C">
        <w:trPr>
          <w:trHeight w:val="456"/>
        </w:trPr>
        <w:tc>
          <w:tcPr>
            <w:tcW w:w="6573" w:type="dxa"/>
            <w:vAlign w:val="center"/>
          </w:tcPr>
          <w:p w:rsidR="00A91896" w:rsidRPr="0036203C" w:rsidRDefault="00A91896" w:rsidP="006A3ECA">
            <w:pPr>
              <w:spacing w:line="276" w:lineRule="auto"/>
              <w:jc w:val="both"/>
            </w:pPr>
            <w:r w:rsidRPr="0036203C">
              <w:t>4. Chi phí bán hàng</w:t>
            </w:r>
          </w:p>
        </w:tc>
        <w:tc>
          <w:tcPr>
            <w:tcW w:w="2604" w:type="dxa"/>
            <w:vAlign w:val="center"/>
          </w:tcPr>
          <w:p w:rsidR="00A91896" w:rsidRPr="0036203C" w:rsidRDefault="00A91896" w:rsidP="006A3ECA">
            <w:pPr>
              <w:spacing w:line="276" w:lineRule="auto"/>
              <w:jc w:val="right"/>
            </w:pPr>
          </w:p>
        </w:tc>
      </w:tr>
      <w:tr w:rsidR="00A91896" w:rsidRPr="0036203C">
        <w:trPr>
          <w:trHeight w:val="456"/>
        </w:trPr>
        <w:tc>
          <w:tcPr>
            <w:tcW w:w="6573" w:type="dxa"/>
            <w:vAlign w:val="center"/>
          </w:tcPr>
          <w:p w:rsidR="00A91896" w:rsidRPr="0036203C" w:rsidRDefault="00A91896" w:rsidP="006A3ECA">
            <w:pPr>
              <w:spacing w:line="276" w:lineRule="auto"/>
              <w:jc w:val="both"/>
            </w:pPr>
            <w:r w:rsidRPr="0036203C">
              <w:t>5. Chi phí quản lý doanh nghiệp</w:t>
            </w:r>
          </w:p>
        </w:tc>
        <w:tc>
          <w:tcPr>
            <w:tcW w:w="2604" w:type="dxa"/>
            <w:vAlign w:val="center"/>
          </w:tcPr>
          <w:p w:rsidR="00A91896" w:rsidRPr="0036203C" w:rsidRDefault="00A91896" w:rsidP="006A3ECA">
            <w:pPr>
              <w:spacing w:line="276" w:lineRule="auto"/>
              <w:jc w:val="right"/>
            </w:pPr>
            <w:r w:rsidRPr="0036203C">
              <w:rPr>
                <w:lang w:val="af-ZA" w:eastAsia="af-ZA"/>
              </w:rPr>
              <w:t xml:space="preserve">       (4,869,465,802)</w:t>
            </w:r>
          </w:p>
        </w:tc>
      </w:tr>
      <w:tr w:rsidR="00A91896" w:rsidRPr="0036203C">
        <w:trPr>
          <w:trHeight w:val="456"/>
        </w:trPr>
        <w:tc>
          <w:tcPr>
            <w:tcW w:w="6573" w:type="dxa"/>
            <w:vAlign w:val="center"/>
          </w:tcPr>
          <w:p w:rsidR="00A91896" w:rsidRPr="0036203C" w:rsidRDefault="00A91896" w:rsidP="006A3ECA">
            <w:pPr>
              <w:spacing w:line="276" w:lineRule="auto"/>
              <w:jc w:val="both"/>
              <w:rPr>
                <w:b/>
                <w:bCs/>
              </w:rPr>
            </w:pPr>
            <w:r w:rsidRPr="0036203C">
              <w:rPr>
                <w:b/>
                <w:bCs/>
              </w:rPr>
              <w:t>6. Lợi nhuận thuần từ hoạt động kinh doanh</w:t>
            </w:r>
          </w:p>
        </w:tc>
        <w:tc>
          <w:tcPr>
            <w:tcW w:w="2604" w:type="dxa"/>
            <w:vAlign w:val="center"/>
          </w:tcPr>
          <w:p w:rsidR="00A91896" w:rsidRPr="0036203C" w:rsidRDefault="00A91896" w:rsidP="006A3ECA">
            <w:pPr>
              <w:spacing w:line="276" w:lineRule="auto"/>
              <w:jc w:val="right"/>
              <w:rPr>
                <w:b/>
                <w:bCs/>
              </w:rPr>
            </w:pPr>
            <w:r w:rsidRPr="0036203C">
              <w:rPr>
                <w:b/>
                <w:bCs/>
                <w:lang w:val="af-ZA" w:eastAsia="af-ZA"/>
              </w:rPr>
              <w:t xml:space="preserve"> (20,547,566,216)</w:t>
            </w:r>
          </w:p>
        </w:tc>
      </w:tr>
      <w:tr w:rsidR="00A91896" w:rsidRPr="0036203C">
        <w:trPr>
          <w:trHeight w:val="456"/>
        </w:trPr>
        <w:tc>
          <w:tcPr>
            <w:tcW w:w="6573" w:type="dxa"/>
            <w:vAlign w:val="center"/>
          </w:tcPr>
          <w:p w:rsidR="00A91896" w:rsidRPr="0036203C" w:rsidRDefault="00A91896" w:rsidP="006A3ECA">
            <w:pPr>
              <w:spacing w:line="276" w:lineRule="auto"/>
              <w:jc w:val="both"/>
            </w:pPr>
            <w:r w:rsidRPr="0036203C">
              <w:t>7. Lợi nhuận khác</w:t>
            </w:r>
          </w:p>
        </w:tc>
        <w:tc>
          <w:tcPr>
            <w:tcW w:w="2604" w:type="dxa"/>
            <w:vAlign w:val="center"/>
          </w:tcPr>
          <w:p w:rsidR="00A91896" w:rsidRPr="0036203C" w:rsidRDefault="00A91896" w:rsidP="006A3ECA">
            <w:pPr>
              <w:spacing w:line="276" w:lineRule="auto"/>
              <w:jc w:val="right"/>
            </w:pPr>
            <w:r w:rsidRPr="0036203C">
              <w:rPr>
                <w:b/>
                <w:bCs/>
                <w:lang w:val="af-ZA" w:eastAsia="af-ZA"/>
              </w:rPr>
              <w:t xml:space="preserve">         632,982,415 </w:t>
            </w:r>
          </w:p>
        </w:tc>
      </w:tr>
      <w:tr w:rsidR="00A91896" w:rsidRPr="0036203C">
        <w:trPr>
          <w:trHeight w:val="456"/>
        </w:trPr>
        <w:tc>
          <w:tcPr>
            <w:tcW w:w="6573" w:type="dxa"/>
            <w:vAlign w:val="center"/>
          </w:tcPr>
          <w:p w:rsidR="00A91896" w:rsidRPr="0036203C" w:rsidRDefault="00A91896" w:rsidP="006A3ECA">
            <w:pPr>
              <w:spacing w:line="276" w:lineRule="auto"/>
              <w:jc w:val="both"/>
              <w:rPr>
                <w:b/>
                <w:bCs/>
              </w:rPr>
            </w:pPr>
            <w:r w:rsidRPr="0036203C">
              <w:rPr>
                <w:b/>
                <w:bCs/>
              </w:rPr>
              <w:t>8. Lợi nhuận trước thuế</w:t>
            </w:r>
          </w:p>
        </w:tc>
        <w:tc>
          <w:tcPr>
            <w:tcW w:w="2604" w:type="dxa"/>
            <w:vAlign w:val="center"/>
          </w:tcPr>
          <w:p w:rsidR="00A91896" w:rsidRPr="0036203C" w:rsidRDefault="00A91896" w:rsidP="006A3ECA">
            <w:pPr>
              <w:spacing w:line="276" w:lineRule="auto"/>
              <w:jc w:val="right"/>
              <w:rPr>
                <w:b/>
                <w:bCs/>
              </w:rPr>
            </w:pPr>
            <w:r w:rsidRPr="0036203C">
              <w:rPr>
                <w:b/>
                <w:bCs/>
                <w:lang w:val="af-ZA" w:eastAsia="af-ZA"/>
              </w:rPr>
              <w:t xml:space="preserve"> (19,914,583,801)</w:t>
            </w:r>
          </w:p>
        </w:tc>
      </w:tr>
      <w:tr w:rsidR="00A91896" w:rsidRPr="0036203C">
        <w:trPr>
          <w:trHeight w:val="456"/>
        </w:trPr>
        <w:tc>
          <w:tcPr>
            <w:tcW w:w="6573" w:type="dxa"/>
            <w:vAlign w:val="center"/>
          </w:tcPr>
          <w:p w:rsidR="00A91896" w:rsidRPr="0036203C" w:rsidRDefault="00A91896" w:rsidP="006A3ECA">
            <w:pPr>
              <w:spacing w:line="276" w:lineRule="auto"/>
              <w:jc w:val="both"/>
            </w:pPr>
            <w:r w:rsidRPr="0036203C">
              <w:t>9. Chi phí thuế TN hiện hành</w:t>
            </w:r>
          </w:p>
        </w:tc>
        <w:tc>
          <w:tcPr>
            <w:tcW w:w="2604" w:type="dxa"/>
            <w:vAlign w:val="center"/>
          </w:tcPr>
          <w:p w:rsidR="00A91896" w:rsidRPr="0036203C" w:rsidRDefault="00A91896" w:rsidP="006A3ECA">
            <w:pPr>
              <w:spacing w:line="276" w:lineRule="auto"/>
              <w:jc w:val="right"/>
            </w:pPr>
            <w:r w:rsidRPr="0036203C">
              <w:rPr>
                <w:lang w:val="af-ZA" w:eastAsia="af-ZA"/>
              </w:rPr>
              <w:t xml:space="preserve">            189,004,942 </w:t>
            </w:r>
          </w:p>
        </w:tc>
      </w:tr>
      <w:tr w:rsidR="00A91896" w:rsidRPr="0036203C">
        <w:trPr>
          <w:trHeight w:val="550"/>
        </w:trPr>
        <w:tc>
          <w:tcPr>
            <w:tcW w:w="6573" w:type="dxa"/>
            <w:vAlign w:val="center"/>
          </w:tcPr>
          <w:p w:rsidR="00A91896" w:rsidRPr="0036203C" w:rsidRDefault="00A91896" w:rsidP="006A3ECA">
            <w:pPr>
              <w:spacing w:line="276" w:lineRule="auto"/>
              <w:jc w:val="both"/>
              <w:rPr>
                <w:b/>
                <w:bCs/>
              </w:rPr>
            </w:pPr>
            <w:r w:rsidRPr="0036203C">
              <w:rPr>
                <w:b/>
                <w:bCs/>
              </w:rPr>
              <w:t>10. Lợi nhuận sau thuế</w:t>
            </w:r>
          </w:p>
        </w:tc>
        <w:tc>
          <w:tcPr>
            <w:tcW w:w="2604" w:type="dxa"/>
            <w:vAlign w:val="center"/>
          </w:tcPr>
          <w:p w:rsidR="00A91896" w:rsidRPr="0036203C" w:rsidRDefault="00A91896" w:rsidP="006A3ECA">
            <w:pPr>
              <w:spacing w:line="276" w:lineRule="auto"/>
              <w:jc w:val="right"/>
              <w:rPr>
                <w:b/>
                <w:bCs/>
              </w:rPr>
            </w:pPr>
            <w:r w:rsidRPr="0036203C">
              <w:rPr>
                <w:b/>
                <w:bCs/>
                <w:lang w:val="af-ZA" w:eastAsia="af-ZA"/>
              </w:rPr>
              <w:t xml:space="preserve"> (20,103,588,743)</w:t>
            </w:r>
          </w:p>
        </w:tc>
      </w:tr>
    </w:tbl>
    <w:p w:rsidR="00A91896" w:rsidRDefault="00A91896" w:rsidP="004C6E8E">
      <w:pPr>
        <w:autoSpaceDE w:val="0"/>
        <w:autoSpaceDN w:val="0"/>
        <w:adjustRightInd w:val="0"/>
        <w:spacing w:before="120" w:after="120" w:line="360" w:lineRule="auto"/>
        <w:jc w:val="both"/>
        <w:rPr>
          <w:b/>
          <w:bCs/>
          <w:sz w:val="26"/>
          <w:szCs w:val="26"/>
          <w:lang w:val="fr-FR"/>
        </w:rPr>
      </w:pPr>
    </w:p>
    <w:p w:rsidR="00A91896" w:rsidRPr="0036203C" w:rsidRDefault="00A91896" w:rsidP="004C6E8E">
      <w:pPr>
        <w:autoSpaceDE w:val="0"/>
        <w:autoSpaceDN w:val="0"/>
        <w:adjustRightInd w:val="0"/>
        <w:spacing w:before="120" w:after="120" w:line="360" w:lineRule="auto"/>
        <w:jc w:val="both"/>
        <w:rPr>
          <w:b/>
          <w:bCs/>
          <w:sz w:val="26"/>
          <w:szCs w:val="26"/>
          <w:lang w:val="fr-FR"/>
        </w:rPr>
      </w:pPr>
      <w:r w:rsidRPr="0036203C">
        <w:rPr>
          <w:b/>
          <w:bCs/>
          <w:sz w:val="26"/>
          <w:szCs w:val="26"/>
          <w:lang w:val="fr-FR"/>
        </w:rPr>
        <w:t>5.2 Chỉ tiêu kế hoạch, doanh thu, lợi nhuận năm 2013</w:t>
      </w:r>
    </w:p>
    <w:tbl>
      <w:tblPr>
        <w:tblW w:w="91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5784"/>
        <w:gridCol w:w="7"/>
        <w:gridCol w:w="2783"/>
        <w:gridCol w:w="14"/>
      </w:tblGrid>
      <w:tr w:rsidR="00A91896" w:rsidRPr="0036203C">
        <w:trPr>
          <w:gridAfter w:val="1"/>
          <w:wAfter w:w="14" w:type="dxa"/>
        </w:trPr>
        <w:tc>
          <w:tcPr>
            <w:tcW w:w="534" w:type="dxa"/>
          </w:tcPr>
          <w:p w:rsidR="00A91896" w:rsidRPr="0036203C" w:rsidRDefault="00A91896" w:rsidP="006A3ECA">
            <w:pPr>
              <w:spacing w:before="120" w:line="276" w:lineRule="auto"/>
              <w:jc w:val="center"/>
              <w:rPr>
                <w:b/>
                <w:bCs/>
                <w:lang w:val="fr-FR"/>
              </w:rPr>
            </w:pPr>
            <w:r w:rsidRPr="0036203C">
              <w:rPr>
                <w:b/>
                <w:bCs/>
                <w:sz w:val="22"/>
                <w:szCs w:val="22"/>
                <w:lang w:val="fr-FR"/>
              </w:rPr>
              <w:t>I</w:t>
            </w:r>
          </w:p>
        </w:tc>
        <w:tc>
          <w:tcPr>
            <w:tcW w:w="5784" w:type="dxa"/>
          </w:tcPr>
          <w:p w:rsidR="00A91896" w:rsidRPr="0036203C" w:rsidRDefault="00A91896" w:rsidP="00D955EF">
            <w:pPr>
              <w:spacing w:before="120" w:line="276" w:lineRule="auto"/>
              <w:jc w:val="center"/>
              <w:rPr>
                <w:b/>
                <w:bCs/>
                <w:lang w:val="fr-FR"/>
              </w:rPr>
            </w:pPr>
            <w:r w:rsidRPr="0036203C">
              <w:rPr>
                <w:b/>
                <w:bCs/>
                <w:sz w:val="22"/>
                <w:szCs w:val="22"/>
                <w:lang w:val="fr-FR"/>
              </w:rPr>
              <w:t>Diễn giải</w:t>
            </w:r>
          </w:p>
          <w:p w:rsidR="00A91896" w:rsidRPr="0036203C" w:rsidRDefault="00A91896" w:rsidP="00D955EF">
            <w:pPr>
              <w:spacing w:before="120" w:line="276" w:lineRule="auto"/>
              <w:jc w:val="center"/>
              <w:rPr>
                <w:b/>
                <w:bCs/>
                <w:lang w:val="fr-FR"/>
              </w:rPr>
            </w:pPr>
            <w:r w:rsidRPr="0036203C">
              <w:rPr>
                <w:b/>
                <w:bCs/>
                <w:sz w:val="22"/>
                <w:szCs w:val="22"/>
                <w:lang w:val="fr-FR"/>
              </w:rPr>
              <w:t xml:space="preserve">(Doanh thu các dự án sẽ thực hiện ghi nhận khi hòan thành thủ tục pháp lý) </w:t>
            </w:r>
          </w:p>
        </w:tc>
        <w:tc>
          <w:tcPr>
            <w:tcW w:w="2790" w:type="dxa"/>
            <w:gridSpan w:val="2"/>
          </w:tcPr>
          <w:p w:rsidR="00A91896" w:rsidRPr="0036203C" w:rsidRDefault="00A91896" w:rsidP="006A3ECA">
            <w:pPr>
              <w:spacing w:before="120" w:line="276" w:lineRule="auto"/>
              <w:jc w:val="center"/>
              <w:rPr>
                <w:b/>
                <w:bCs/>
                <w:lang w:val="fr-FR"/>
              </w:rPr>
            </w:pPr>
            <w:r w:rsidRPr="0036203C">
              <w:rPr>
                <w:b/>
                <w:bCs/>
                <w:sz w:val="22"/>
                <w:szCs w:val="22"/>
                <w:lang w:val="fr-FR"/>
              </w:rPr>
              <w:t xml:space="preserve">Giá trị </w:t>
            </w:r>
          </w:p>
        </w:tc>
      </w:tr>
      <w:tr w:rsidR="00A91896" w:rsidRPr="0036203C">
        <w:trPr>
          <w:gridAfter w:val="1"/>
          <w:wAfter w:w="14" w:type="dxa"/>
        </w:trPr>
        <w:tc>
          <w:tcPr>
            <w:tcW w:w="534" w:type="dxa"/>
          </w:tcPr>
          <w:p w:rsidR="00A91896" w:rsidRPr="0036203C" w:rsidRDefault="00A91896" w:rsidP="006A3ECA">
            <w:pPr>
              <w:spacing w:before="120" w:line="276" w:lineRule="auto"/>
              <w:jc w:val="both"/>
              <w:rPr>
                <w:b/>
                <w:bCs/>
                <w:lang w:val="fr-FR"/>
              </w:rPr>
            </w:pPr>
            <w:r w:rsidRPr="0036203C">
              <w:rPr>
                <w:b/>
                <w:bCs/>
                <w:sz w:val="22"/>
                <w:szCs w:val="22"/>
                <w:lang w:val="fr-FR"/>
              </w:rPr>
              <w:t>1</w:t>
            </w:r>
          </w:p>
        </w:tc>
        <w:tc>
          <w:tcPr>
            <w:tcW w:w="5784" w:type="dxa"/>
          </w:tcPr>
          <w:p w:rsidR="00A91896" w:rsidRPr="0036203C" w:rsidRDefault="00A91896" w:rsidP="006A3ECA">
            <w:pPr>
              <w:spacing w:before="120" w:line="276" w:lineRule="auto"/>
              <w:jc w:val="both"/>
              <w:rPr>
                <w:b/>
                <w:bCs/>
                <w:lang w:val="fr-FR"/>
              </w:rPr>
            </w:pPr>
            <w:r w:rsidRPr="0036203C">
              <w:rPr>
                <w:sz w:val="22"/>
                <w:szCs w:val="22"/>
                <w:lang w:val="fr-FR"/>
              </w:rPr>
              <w:t>Dự án Trung tâm Thương mại, Văn phòng cho thuê, Khách sạn cao cấp thành phố Thái Nguyên</w:t>
            </w:r>
          </w:p>
        </w:tc>
        <w:tc>
          <w:tcPr>
            <w:tcW w:w="2790" w:type="dxa"/>
            <w:gridSpan w:val="2"/>
          </w:tcPr>
          <w:p w:rsidR="00A91896" w:rsidRPr="0036203C" w:rsidRDefault="00A91896" w:rsidP="006A3ECA">
            <w:pPr>
              <w:spacing w:before="120" w:line="276" w:lineRule="auto"/>
              <w:jc w:val="right"/>
              <w:rPr>
                <w:lang w:val="fr-FR"/>
              </w:rPr>
            </w:pPr>
            <w:r w:rsidRPr="0036203C">
              <w:rPr>
                <w:sz w:val="22"/>
                <w:szCs w:val="22"/>
                <w:lang w:val="fr-FR"/>
              </w:rPr>
              <w:t>15 tỷ đồng</w:t>
            </w:r>
          </w:p>
        </w:tc>
      </w:tr>
      <w:tr w:rsidR="00A91896" w:rsidRPr="0036203C">
        <w:trPr>
          <w:gridAfter w:val="1"/>
          <w:wAfter w:w="14" w:type="dxa"/>
        </w:trPr>
        <w:tc>
          <w:tcPr>
            <w:tcW w:w="534" w:type="dxa"/>
          </w:tcPr>
          <w:p w:rsidR="00A91896" w:rsidRPr="0036203C" w:rsidRDefault="00A91896" w:rsidP="006A3ECA">
            <w:pPr>
              <w:spacing w:before="120" w:line="276" w:lineRule="auto"/>
              <w:jc w:val="both"/>
              <w:rPr>
                <w:b/>
                <w:bCs/>
                <w:lang w:val="fr-FR"/>
              </w:rPr>
            </w:pPr>
            <w:r w:rsidRPr="0036203C">
              <w:rPr>
                <w:b/>
                <w:bCs/>
                <w:sz w:val="22"/>
                <w:szCs w:val="22"/>
                <w:lang w:val="fr-FR"/>
              </w:rPr>
              <w:t>2</w:t>
            </w:r>
          </w:p>
        </w:tc>
        <w:tc>
          <w:tcPr>
            <w:tcW w:w="5784" w:type="dxa"/>
          </w:tcPr>
          <w:p w:rsidR="00A91896" w:rsidRPr="0036203C" w:rsidRDefault="00A91896" w:rsidP="006A3ECA">
            <w:pPr>
              <w:spacing w:before="120" w:line="276" w:lineRule="auto"/>
              <w:jc w:val="both"/>
              <w:rPr>
                <w:lang w:val="fr-FR"/>
              </w:rPr>
            </w:pPr>
            <w:r w:rsidRPr="0036203C">
              <w:rPr>
                <w:sz w:val="22"/>
                <w:szCs w:val="22"/>
                <w:lang w:val="fr-FR"/>
              </w:rPr>
              <w:t>Dự án KDC số 5 Túc Duyên</w:t>
            </w:r>
          </w:p>
        </w:tc>
        <w:tc>
          <w:tcPr>
            <w:tcW w:w="2790" w:type="dxa"/>
            <w:gridSpan w:val="2"/>
          </w:tcPr>
          <w:p w:rsidR="00A91896" w:rsidRPr="0036203C" w:rsidRDefault="00A91896" w:rsidP="006A3ECA">
            <w:pPr>
              <w:spacing w:before="120" w:line="276" w:lineRule="auto"/>
              <w:jc w:val="right"/>
              <w:rPr>
                <w:lang w:val="fr-FR"/>
              </w:rPr>
            </w:pPr>
            <w:r w:rsidRPr="0036203C">
              <w:rPr>
                <w:sz w:val="22"/>
                <w:szCs w:val="22"/>
                <w:lang w:val="fr-FR"/>
              </w:rPr>
              <w:t>35 tỷ đồng</w:t>
            </w:r>
          </w:p>
        </w:tc>
      </w:tr>
      <w:tr w:rsidR="00A91896" w:rsidRPr="0036203C">
        <w:trPr>
          <w:gridAfter w:val="1"/>
          <w:wAfter w:w="14" w:type="dxa"/>
        </w:trPr>
        <w:tc>
          <w:tcPr>
            <w:tcW w:w="534" w:type="dxa"/>
          </w:tcPr>
          <w:p w:rsidR="00A91896" w:rsidRPr="0036203C" w:rsidRDefault="00A91896" w:rsidP="006A3ECA">
            <w:pPr>
              <w:spacing w:before="120" w:line="276" w:lineRule="auto"/>
              <w:jc w:val="both"/>
              <w:rPr>
                <w:b/>
                <w:bCs/>
                <w:lang w:val="fr-FR"/>
              </w:rPr>
            </w:pPr>
            <w:r w:rsidRPr="0036203C">
              <w:rPr>
                <w:b/>
                <w:bCs/>
                <w:sz w:val="22"/>
                <w:szCs w:val="22"/>
                <w:lang w:val="fr-FR"/>
              </w:rPr>
              <w:t>3</w:t>
            </w:r>
          </w:p>
        </w:tc>
        <w:tc>
          <w:tcPr>
            <w:tcW w:w="5784" w:type="dxa"/>
          </w:tcPr>
          <w:p w:rsidR="00A91896" w:rsidRPr="0036203C" w:rsidRDefault="00A91896" w:rsidP="006A3ECA">
            <w:pPr>
              <w:spacing w:before="120" w:line="276" w:lineRule="auto"/>
              <w:jc w:val="both"/>
              <w:rPr>
                <w:lang w:val="fr-FR"/>
              </w:rPr>
            </w:pPr>
            <w:r w:rsidRPr="0036203C">
              <w:rPr>
                <w:sz w:val="22"/>
                <w:szCs w:val="22"/>
                <w:lang w:val="fr-FR"/>
              </w:rPr>
              <w:t>Dự án Đầu tư Xây dựng và Kinh doanh Hạ tầng KCN Đa Hội – Khu số 2 - Bắc Ninh</w:t>
            </w:r>
          </w:p>
        </w:tc>
        <w:tc>
          <w:tcPr>
            <w:tcW w:w="2790" w:type="dxa"/>
            <w:gridSpan w:val="2"/>
          </w:tcPr>
          <w:p w:rsidR="00A91896" w:rsidRPr="0036203C" w:rsidRDefault="00A91896" w:rsidP="006A3ECA">
            <w:pPr>
              <w:spacing w:before="120" w:line="276" w:lineRule="auto"/>
              <w:jc w:val="right"/>
              <w:rPr>
                <w:lang w:val="fr-FR"/>
              </w:rPr>
            </w:pPr>
            <w:r w:rsidRPr="0036203C">
              <w:rPr>
                <w:sz w:val="22"/>
                <w:szCs w:val="22"/>
                <w:lang w:val="fr-FR"/>
              </w:rPr>
              <w:t>12.5 tỷ đồng</w:t>
            </w:r>
          </w:p>
        </w:tc>
      </w:tr>
      <w:tr w:rsidR="00A91896" w:rsidRPr="0036203C">
        <w:trPr>
          <w:gridAfter w:val="1"/>
          <w:wAfter w:w="14" w:type="dxa"/>
        </w:trPr>
        <w:tc>
          <w:tcPr>
            <w:tcW w:w="534" w:type="dxa"/>
          </w:tcPr>
          <w:p w:rsidR="00A91896" w:rsidRPr="0036203C" w:rsidRDefault="00A91896" w:rsidP="006A3ECA">
            <w:pPr>
              <w:spacing w:before="120" w:line="276" w:lineRule="auto"/>
              <w:jc w:val="both"/>
              <w:rPr>
                <w:b/>
                <w:bCs/>
                <w:lang w:val="fr-FR"/>
              </w:rPr>
            </w:pPr>
            <w:r w:rsidRPr="0036203C">
              <w:rPr>
                <w:b/>
                <w:bCs/>
                <w:sz w:val="22"/>
                <w:szCs w:val="22"/>
                <w:lang w:val="fr-FR"/>
              </w:rPr>
              <w:t>4</w:t>
            </w:r>
          </w:p>
        </w:tc>
        <w:tc>
          <w:tcPr>
            <w:tcW w:w="5784" w:type="dxa"/>
          </w:tcPr>
          <w:p w:rsidR="00A91896" w:rsidRPr="0036203C" w:rsidRDefault="00A91896" w:rsidP="006A3ECA">
            <w:pPr>
              <w:spacing w:before="120" w:line="276" w:lineRule="auto"/>
              <w:jc w:val="both"/>
              <w:rPr>
                <w:lang w:val="fr-FR"/>
              </w:rPr>
            </w:pPr>
            <w:r w:rsidRPr="0036203C">
              <w:rPr>
                <w:sz w:val="22"/>
                <w:szCs w:val="22"/>
                <w:lang w:val="fr-FR"/>
              </w:rPr>
              <w:t>Dự án Khai thác, chế biến quặng Mangan tại Hà Giang</w:t>
            </w:r>
          </w:p>
        </w:tc>
        <w:tc>
          <w:tcPr>
            <w:tcW w:w="2790" w:type="dxa"/>
            <w:gridSpan w:val="2"/>
          </w:tcPr>
          <w:p w:rsidR="00A91896" w:rsidRPr="0036203C" w:rsidRDefault="00A91896" w:rsidP="006A3ECA">
            <w:pPr>
              <w:spacing w:before="120" w:line="276" w:lineRule="auto"/>
              <w:jc w:val="right"/>
              <w:rPr>
                <w:lang w:val="fr-FR"/>
              </w:rPr>
            </w:pPr>
            <w:r w:rsidRPr="0036203C">
              <w:rPr>
                <w:sz w:val="22"/>
                <w:szCs w:val="22"/>
                <w:lang w:val="fr-FR"/>
              </w:rPr>
              <w:t>1 tỷ đồng</w:t>
            </w:r>
          </w:p>
        </w:tc>
      </w:tr>
      <w:tr w:rsidR="00A91896" w:rsidRPr="0036203C">
        <w:trPr>
          <w:gridAfter w:val="1"/>
          <w:wAfter w:w="14" w:type="dxa"/>
        </w:trPr>
        <w:tc>
          <w:tcPr>
            <w:tcW w:w="534" w:type="dxa"/>
          </w:tcPr>
          <w:p w:rsidR="00A91896" w:rsidRPr="0036203C" w:rsidRDefault="00A91896" w:rsidP="006A3ECA">
            <w:pPr>
              <w:spacing w:before="120" w:line="276" w:lineRule="auto"/>
              <w:jc w:val="both"/>
              <w:rPr>
                <w:b/>
                <w:bCs/>
                <w:lang w:val="fr-FR"/>
              </w:rPr>
            </w:pPr>
            <w:r w:rsidRPr="0036203C">
              <w:rPr>
                <w:b/>
                <w:bCs/>
                <w:sz w:val="22"/>
                <w:szCs w:val="22"/>
                <w:lang w:val="fr-FR"/>
              </w:rPr>
              <w:t>5</w:t>
            </w:r>
          </w:p>
        </w:tc>
        <w:tc>
          <w:tcPr>
            <w:tcW w:w="5784" w:type="dxa"/>
          </w:tcPr>
          <w:p w:rsidR="00A91896" w:rsidRPr="0036203C" w:rsidRDefault="00A91896" w:rsidP="006A3ECA">
            <w:pPr>
              <w:spacing w:before="120" w:line="276" w:lineRule="auto"/>
              <w:jc w:val="both"/>
              <w:rPr>
                <w:lang w:val="fr-FR"/>
              </w:rPr>
            </w:pPr>
            <w:r w:rsidRPr="0036203C">
              <w:rPr>
                <w:sz w:val="22"/>
                <w:szCs w:val="22"/>
                <w:lang w:val="fr-FR"/>
              </w:rPr>
              <w:t>Doanh thu hoạt động tài chính, doanh thu khác</w:t>
            </w:r>
          </w:p>
        </w:tc>
        <w:tc>
          <w:tcPr>
            <w:tcW w:w="2790" w:type="dxa"/>
            <w:gridSpan w:val="2"/>
          </w:tcPr>
          <w:p w:rsidR="00A91896" w:rsidRPr="0036203C" w:rsidRDefault="00A91896" w:rsidP="006A3ECA">
            <w:pPr>
              <w:spacing w:before="120" w:line="276" w:lineRule="auto"/>
              <w:jc w:val="right"/>
              <w:rPr>
                <w:lang w:val="fr-FR"/>
              </w:rPr>
            </w:pPr>
            <w:r w:rsidRPr="0036203C">
              <w:rPr>
                <w:sz w:val="22"/>
                <w:szCs w:val="22"/>
                <w:lang w:val="fr-FR"/>
              </w:rPr>
              <w:t>5 tỷ đồng</w:t>
            </w:r>
          </w:p>
        </w:tc>
      </w:tr>
      <w:tr w:rsidR="00A91896" w:rsidRPr="0036203C">
        <w:trPr>
          <w:gridAfter w:val="1"/>
          <w:wAfter w:w="14" w:type="dxa"/>
        </w:trPr>
        <w:tc>
          <w:tcPr>
            <w:tcW w:w="534" w:type="dxa"/>
          </w:tcPr>
          <w:p w:rsidR="00A91896" w:rsidRPr="0036203C" w:rsidRDefault="00A91896" w:rsidP="006A3ECA">
            <w:pPr>
              <w:spacing w:before="120" w:line="276" w:lineRule="auto"/>
              <w:jc w:val="both"/>
              <w:rPr>
                <w:b/>
                <w:bCs/>
                <w:lang w:val="fr-FR"/>
              </w:rPr>
            </w:pPr>
          </w:p>
        </w:tc>
        <w:tc>
          <w:tcPr>
            <w:tcW w:w="5784" w:type="dxa"/>
          </w:tcPr>
          <w:p w:rsidR="00A91896" w:rsidRPr="0036203C" w:rsidRDefault="00A91896" w:rsidP="006A3ECA">
            <w:pPr>
              <w:spacing w:before="120" w:line="276" w:lineRule="auto"/>
              <w:jc w:val="both"/>
              <w:rPr>
                <w:b/>
                <w:bCs/>
                <w:lang w:val="fr-FR"/>
              </w:rPr>
            </w:pPr>
            <w:r w:rsidRPr="0036203C">
              <w:rPr>
                <w:b/>
                <w:bCs/>
                <w:sz w:val="22"/>
                <w:szCs w:val="22"/>
                <w:lang w:val="fr-FR"/>
              </w:rPr>
              <w:t>Tổng</w:t>
            </w:r>
          </w:p>
        </w:tc>
        <w:tc>
          <w:tcPr>
            <w:tcW w:w="2790" w:type="dxa"/>
            <w:gridSpan w:val="2"/>
          </w:tcPr>
          <w:p w:rsidR="00A91896" w:rsidRPr="0036203C" w:rsidRDefault="00A91896" w:rsidP="006A3ECA">
            <w:pPr>
              <w:spacing w:before="120" w:line="276" w:lineRule="auto"/>
              <w:jc w:val="right"/>
              <w:rPr>
                <w:b/>
                <w:bCs/>
                <w:lang w:val="fr-FR"/>
              </w:rPr>
            </w:pPr>
            <w:r w:rsidRPr="0036203C">
              <w:rPr>
                <w:b/>
                <w:bCs/>
                <w:sz w:val="22"/>
                <w:szCs w:val="22"/>
                <w:lang w:val="fr-FR"/>
              </w:rPr>
              <w:t>68.5 tỷ đồng</w:t>
            </w:r>
          </w:p>
        </w:tc>
      </w:tr>
      <w:tr w:rsidR="00A91896" w:rsidRPr="0036203C">
        <w:trPr>
          <w:gridAfter w:val="1"/>
          <w:wAfter w:w="14" w:type="dxa"/>
        </w:trPr>
        <w:tc>
          <w:tcPr>
            <w:tcW w:w="534" w:type="dxa"/>
          </w:tcPr>
          <w:p w:rsidR="00A91896" w:rsidRPr="0036203C" w:rsidRDefault="00A91896" w:rsidP="006A3ECA">
            <w:pPr>
              <w:spacing w:before="120" w:line="276" w:lineRule="auto"/>
              <w:jc w:val="both"/>
              <w:rPr>
                <w:b/>
                <w:bCs/>
                <w:lang w:val="fr-FR"/>
              </w:rPr>
            </w:pPr>
            <w:r w:rsidRPr="0036203C">
              <w:rPr>
                <w:b/>
                <w:bCs/>
                <w:sz w:val="22"/>
                <w:szCs w:val="22"/>
                <w:lang w:val="fr-FR"/>
              </w:rPr>
              <w:t>II</w:t>
            </w:r>
          </w:p>
        </w:tc>
        <w:tc>
          <w:tcPr>
            <w:tcW w:w="5784" w:type="dxa"/>
          </w:tcPr>
          <w:p w:rsidR="00A91896" w:rsidRPr="0036203C" w:rsidRDefault="00A91896" w:rsidP="006A3ECA">
            <w:pPr>
              <w:spacing w:before="120" w:line="276" w:lineRule="auto"/>
              <w:jc w:val="both"/>
              <w:rPr>
                <w:b/>
                <w:bCs/>
                <w:lang w:val="fr-FR"/>
              </w:rPr>
            </w:pPr>
            <w:r w:rsidRPr="0036203C">
              <w:rPr>
                <w:b/>
                <w:bCs/>
                <w:sz w:val="22"/>
                <w:szCs w:val="22"/>
                <w:lang w:val="fr-FR"/>
              </w:rPr>
              <w:t xml:space="preserve">Chi phí </w:t>
            </w:r>
          </w:p>
        </w:tc>
        <w:tc>
          <w:tcPr>
            <w:tcW w:w="2790" w:type="dxa"/>
            <w:gridSpan w:val="2"/>
          </w:tcPr>
          <w:p w:rsidR="00A91896" w:rsidRPr="0036203C" w:rsidRDefault="00A91896" w:rsidP="006A3ECA">
            <w:pPr>
              <w:spacing w:before="120" w:line="276" w:lineRule="auto"/>
              <w:jc w:val="right"/>
              <w:rPr>
                <w:lang w:val="fr-FR"/>
              </w:rPr>
            </w:pPr>
          </w:p>
        </w:tc>
      </w:tr>
      <w:tr w:rsidR="00A91896" w:rsidRPr="0036203C">
        <w:trPr>
          <w:gridAfter w:val="1"/>
          <w:wAfter w:w="14" w:type="dxa"/>
        </w:trPr>
        <w:tc>
          <w:tcPr>
            <w:tcW w:w="534" w:type="dxa"/>
          </w:tcPr>
          <w:p w:rsidR="00A91896" w:rsidRPr="0036203C" w:rsidRDefault="00A91896" w:rsidP="006A3ECA">
            <w:pPr>
              <w:spacing w:before="120" w:line="276" w:lineRule="auto"/>
              <w:jc w:val="both"/>
              <w:rPr>
                <w:b/>
                <w:bCs/>
                <w:lang w:val="fr-FR"/>
              </w:rPr>
            </w:pPr>
            <w:r w:rsidRPr="0036203C">
              <w:rPr>
                <w:b/>
                <w:bCs/>
                <w:sz w:val="22"/>
                <w:szCs w:val="22"/>
                <w:lang w:val="fr-FR"/>
              </w:rPr>
              <w:t>1</w:t>
            </w:r>
          </w:p>
        </w:tc>
        <w:tc>
          <w:tcPr>
            <w:tcW w:w="5784" w:type="dxa"/>
          </w:tcPr>
          <w:p w:rsidR="00A91896" w:rsidRPr="0036203C" w:rsidRDefault="00A91896" w:rsidP="006A3ECA">
            <w:pPr>
              <w:spacing w:before="120" w:line="276" w:lineRule="auto"/>
              <w:jc w:val="both"/>
              <w:rPr>
                <w:lang w:val="fr-FR"/>
              </w:rPr>
            </w:pPr>
            <w:r w:rsidRPr="0036203C">
              <w:rPr>
                <w:sz w:val="22"/>
                <w:szCs w:val="22"/>
                <w:lang w:val="fr-FR"/>
              </w:rPr>
              <w:t>Chi phí tài chính</w:t>
            </w:r>
          </w:p>
        </w:tc>
        <w:tc>
          <w:tcPr>
            <w:tcW w:w="2790" w:type="dxa"/>
            <w:gridSpan w:val="2"/>
          </w:tcPr>
          <w:p w:rsidR="00A91896" w:rsidRPr="0036203C" w:rsidRDefault="00A91896" w:rsidP="006A3ECA">
            <w:pPr>
              <w:spacing w:before="120" w:line="276" w:lineRule="auto"/>
              <w:jc w:val="right"/>
              <w:rPr>
                <w:lang w:val="fr-FR"/>
              </w:rPr>
            </w:pPr>
          </w:p>
        </w:tc>
      </w:tr>
      <w:tr w:rsidR="00A91896" w:rsidRPr="0036203C">
        <w:trPr>
          <w:gridAfter w:val="1"/>
          <w:wAfter w:w="14" w:type="dxa"/>
        </w:trPr>
        <w:tc>
          <w:tcPr>
            <w:tcW w:w="534" w:type="dxa"/>
          </w:tcPr>
          <w:p w:rsidR="00A91896" w:rsidRPr="0036203C" w:rsidRDefault="00A91896" w:rsidP="006A3ECA">
            <w:pPr>
              <w:spacing w:before="120" w:line="276" w:lineRule="auto"/>
              <w:jc w:val="both"/>
              <w:rPr>
                <w:b/>
                <w:bCs/>
                <w:lang w:val="fr-FR"/>
              </w:rPr>
            </w:pPr>
            <w:r w:rsidRPr="0036203C">
              <w:rPr>
                <w:b/>
                <w:bCs/>
                <w:sz w:val="22"/>
                <w:szCs w:val="22"/>
                <w:lang w:val="fr-FR"/>
              </w:rPr>
              <w:t>2</w:t>
            </w:r>
          </w:p>
        </w:tc>
        <w:tc>
          <w:tcPr>
            <w:tcW w:w="5784" w:type="dxa"/>
          </w:tcPr>
          <w:p w:rsidR="00A91896" w:rsidRPr="0036203C" w:rsidRDefault="00A91896" w:rsidP="006A3ECA">
            <w:pPr>
              <w:spacing w:before="120" w:line="276" w:lineRule="auto"/>
              <w:jc w:val="both"/>
              <w:rPr>
                <w:lang w:val="fr-FR"/>
              </w:rPr>
            </w:pPr>
            <w:r w:rsidRPr="0036203C">
              <w:rPr>
                <w:sz w:val="22"/>
                <w:szCs w:val="22"/>
                <w:lang w:val="fr-FR"/>
              </w:rPr>
              <w:t xml:space="preserve">Chi phí bán hàng </w:t>
            </w:r>
          </w:p>
        </w:tc>
        <w:tc>
          <w:tcPr>
            <w:tcW w:w="2790" w:type="dxa"/>
            <w:gridSpan w:val="2"/>
          </w:tcPr>
          <w:p w:rsidR="00A91896" w:rsidRPr="0036203C" w:rsidRDefault="00A91896" w:rsidP="006A3ECA">
            <w:pPr>
              <w:spacing w:before="120" w:line="276" w:lineRule="auto"/>
              <w:jc w:val="right"/>
              <w:rPr>
                <w:lang w:val="fr-FR"/>
              </w:rPr>
            </w:pPr>
            <w:r w:rsidRPr="0036203C">
              <w:rPr>
                <w:sz w:val="22"/>
                <w:szCs w:val="22"/>
                <w:lang w:val="fr-FR"/>
              </w:rPr>
              <w:t>0.63 tỷ đồng</w:t>
            </w:r>
          </w:p>
        </w:tc>
      </w:tr>
      <w:tr w:rsidR="00A91896" w:rsidRPr="0036203C">
        <w:trPr>
          <w:gridAfter w:val="1"/>
          <w:wAfter w:w="14" w:type="dxa"/>
        </w:trPr>
        <w:tc>
          <w:tcPr>
            <w:tcW w:w="534" w:type="dxa"/>
          </w:tcPr>
          <w:p w:rsidR="00A91896" w:rsidRPr="0036203C" w:rsidRDefault="00A91896" w:rsidP="006A3ECA">
            <w:pPr>
              <w:spacing w:before="120" w:line="276" w:lineRule="auto"/>
              <w:jc w:val="both"/>
              <w:rPr>
                <w:b/>
                <w:bCs/>
                <w:lang w:val="fr-FR"/>
              </w:rPr>
            </w:pPr>
            <w:r w:rsidRPr="0036203C">
              <w:rPr>
                <w:b/>
                <w:bCs/>
                <w:sz w:val="22"/>
                <w:szCs w:val="22"/>
                <w:lang w:val="fr-FR"/>
              </w:rPr>
              <w:t>3</w:t>
            </w:r>
          </w:p>
        </w:tc>
        <w:tc>
          <w:tcPr>
            <w:tcW w:w="5784" w:type="dxa"/>
          </w:tcPr>
          <w:p w:rsidR="00A91896" w:rsidRPr="0036203C" w:rsidRDefault="00A91896" w:rsidP="006A3ECA">
            <w:pPr>
              <w:spacing w:before="120" w:line="276" w:lineRule="auto"/>
              <w:jc w:val="both"/>
              <w:rPr>
                <w:lang w:val="fr-FR"/>
              </w:rPr>
            </w:pPr>
            <w:r w:rsidRPr="0036203C">
              <w:rPr>
                <w:sz w:val="22"/>
                <w:szCs w:val="22"/>
                <w:lang w:val="fr-FR"/>
              </w:rPr>
              <w:t>Giá vốn hàng bán ( ghi nhận khi hoàn thành thủ tục)</w:t>
            </w:r>
          </w:p>
        </w:tc>
        <w:tc>
          <w:tcPr>
            <w:tcW w:w="2790" w:type="dxa"/>
            <w:gridSpan w:val="2"/>
          </w:tcPr>
          <w:p w:rsidR="00A91896" w:rsidRPr="0036203C" w:rsidRDefault="00A91896" w:rsidP="006A3ECA">
            <w:pPr>
              <w:spacing w:before="120" w:line="276" w:lineRule="auto"/>
              <w:jc w:val="right"/>
              <w:rPr>
                <w:lang w:val="fr-FR"/>
              </w:rPr>
            </w:pPr>
            <w:r w:rsidRPr="0036203C">
              <w:rPr>
                <w:sz w:val="22"/>
                <w:szCs w:val="22"/>
                <w:lang w:val="fr-FR"/>
              </w:rPr>
              <w:t>44.5 tỷ đồng</w:t>
            </w:r>
          </w:p>
        </w:tc>
      </w:tr>
      <w:tr w:rsidR="00A91896" w:rsidRPr="0036203C">
        <w:trPr>
          <w:gridAfter w:val="1"/>
          <w:wAfter w:w="14" w:type="dxa"/>
        </w:trPr>
        <w:tc>
          <w:tcPr>
            <w:tcW w:w="534" w:type="dxa"/>
          </w:tcPr>
          <w:p w:rsidR="00A91896" w:rsidRPr="0036203C" w:rsidRDefault="00A91896" w:rsidP="006A3ECA">
            <w:pPr>
              <w:spacing w:before="120" w:line="276" w:lineRule="auto"/>
              <w:jc w:val="both"/>
              <w:rPr>
                <w:b/>
                <w:bCs/>
                <w:lang w:val="fr-FR"/>
              </w:rPr>
            </w:pPr>
            <w:r w:rsidRPr="0036203C">
              <w:rPr>
                <w:b/>
                <w:bCs/>
                <w:sz w:val="22"/>
                <w:szCs w:val="22"/>
                <w:lang w:val="fr-FR"/>
              </w:rPr>
              <w:t>3</w:t>
            </w:r>
          </w:p>
        </w:tc>
        <w:tc>
          <w:tcPr>
            <w:tcW w:w="5784" w:type="dxa"/>
          </w:tcPr>
          <w:p w:rsidR="00A91896" w:rsidRPr="0036203C" w:rsidRDefault="00A91896" w:rsidP="006A3ECA">
            <w:pPr>
              <w:spacing w:before="120" w:line="276" w:lineRule="auto"/>
              <w:jc w:val="both"/>
              <w:rPr>
                <w:lang w:val="fr-FR"/>
              </w:rPr>
            </w:pPr>
            <w:r w:rsidRPr="0036203C">
              <w:rPr>
                <w:sz w:val="22"/>
                <w:szCs w:val="22"/>
                <w:lang w:val="fr-FR"/>
              </w:rPr>
              <w:t>Chi phí quản lý doanh nghiệp</w:t>
            </w:r>
          </w:p>
        </w:tc>
        <w:tc>
          <w:tcPr>
            <w:tcW w:w="2790" w:type="dxa"/>
            <w:gridSpan w:val="2"/>
          </w:tcPr>
          <w:p w:rsidR="00A91896" w:rsidRPr="0036203C" w:rsidRDefault="00A91896" w:rsidP="006A3ECA">
            <w:pPr>
              <w:spacing w:before="120" w:line="276" w:lineRule="auto"/>
              <w:jc w:val="right"/>
              <w:rPr>
                <w:lang w:val="fr-FR"/>
              </w:rPr>
            </w:pPr>
            <w:r w:rsidRPr="0036203C">
              <w:rPr>
                <w:sz w:val="22"/>
                <w:szCs w:val="22"/>
                <w:lang w:val="fr-FR"/>
              </w:rPr>
              <w:t>5 tỷ đồng</w:t>
            </w:r>
          </w:p>
        </w:tc>
      </w:tr>
      <w:tr w:rsidR="00A91896" w:rsidRPr="0036203C">
        <w:trPr>
          <w:gridAfter w:val="1"/>
          <w:wAfter w:w="14" w:type="dxa"/>
        </w:trPr>
        <w:tc>
          <w:tcPr>
            <w:tcW w:w="534" w:type="dxa"/>
          </w:tcPr>
          <w:p w:rsidR="00A91896" w:rsidRPr="0036203C" w:rsidRDefault="00A91896" w:rsidP="006A3ECA">
            <w:pPr>
              <w:spacing w:before="120" w:line="276" w:lineRule="auto"/>
              <w:jc w:val="both"/>
              <w:rPr>
                <w:b/>
                <w:bCs/>
                <w:lang w:val="fr-FR"/>
              </w:rPr>
            </w:pPr>
          </w:p>
        </w:tc>
        <w:tc>
          <w:tcPr>
            <w:tcW w:w="5784" w:type="dxa"/>
          </w:tcPr>
          <w:p w:rsidR="00A91896" w:rsidRPr="0036203C" w:rsidRDefault="00A91896" w:rsidP="006A3ECA">
            <w:pPr>
              <w:spacing w:before="120" w:line="276" w:lineRule="auto"/>
              <w:jc w:val="both"/>
              <w:rPr>
                <w:b/>
                <w:bCs/>
                <w:lang w:val="fr-FR"/>
              </w:rPr>
            </w:pPr>
            <w:r w:rsidRPr="0036203C">
              <w:rPr>
                <w:b/>
                <w:bCs/>
                <w:sz w:val="22"/>
                <w:szCs w:val="22"/>
                <w:lang w:val="fr-FR"/>
              </w:rPr>
              <w:t>Tổng</w:t>
            </w:r>
          </w:p>
        </w:tc>
        <w:tc>
          <w:tcPr>
            <w:tcW w:w="2790" w:type="dxa"/>
            <w:gridSpan w:val="2"/>
          </w:tcPr>
          <w:p w:rsidR="00A91896" w:rsidRPr="0036203C" w:rsidRDefault="00A91896" w:rsidP="006A3ECA">
            <w:pPr>
              <w:spacing w:before="120" w:line="276" w:lineRule="auto"/>
              <w:jc w:val="right"/>
              <w:rPr>
                <w:b/>
                <w:bCs/>
                <w:lang w:val="fr-FR"/>
              </w:rPr>
            </w:pPr>
            <w:r w:rsidRPr="0036203C">
              <w:rPr>
                <w:b/>
                <w:bCs/>
                <w:sz w:val="22"/>
                <w:szCs w:val="22"/>
                <w:lang w:val="fr-FR"/>
              </w:rPr>
              <w:t>50,13 tỷ đồng</w:t>
            </w:r>
          </w:p>
        </w:tc>
      </w:tr>
      <w:tr w:rsidR="00A91896" w:rsidRPr="0036203C">
        <w:tblPrEx>
          <w:tblLook w:val="0000"/>
        </w:tblPrEx>
        <w:trPr>
          <w:trHeight w:val="551"/>
        </w:trPr>
        <w:tc>
          <w:tcPr>
            <w:tcW w:w="534" w:type="dxa"/>
            <w:noWrap/>
            <w:vAlign w:val="center"/>
          </w:tcPr>
          <w:p w:rsidR="00A91896" w:rsidRPr="0036203C" w:rsidRDefault="00A91896" w:rsidP="006A3ECA">
            <w:pPr>
              <w:spacing w:before="120" w:line="276" w:lineRule="auto"/>
              <w:jc w:val="center"/>
              <w:rPr>
                <w:b/>
                <w:bCs/>
                <w:lang w:val="fr-FR"/>
              </w:rPr>
            </w:pPr>
            <w:r w:rsidRPr="0036203C">
              <w:rPr>
                <w:b/>
                <w:bCs/>
                <w:sz w:val="22"/>
                <w:szCs w:val="22"/>
                <w:lang w:val="fr-FR"/>
              </w:rPr>
              <w:t>III</w:t>
            </w:r>
          </w:p>
        </w:tc>
        <w:tc>
          <w:tcPr>
            <w:tcW w:w="5791" w:type="dxa"/>
            <w:gridSpan w:val="2"/>
            <w:noWrap/>
            <w:vAlign w:val="center"/>
          </w:tcPr>
          <w:p w:rsidR="00A91896" w:rsidRPr="0036203C" w:rsidRDefault="00A91896" w:rsidP="006A3ECA">
            <w:pPr>
              <w:spacing w:before="120" w:line="276" w:lineRule="auto"/>
              <w:rPr>
                <w:b/>
                <w:bCs/>
                <w:lang w:val="fr-FR"/>
              </w:rPr>
            </w:pPr>
            <w:r w:rsidRPr="0036203C">
              <w:rPr>
                <w:b/>
                <w:bCs/>
                <w:sz w:val="22"/>
                <w:szCs w:val="22"/>
                <w:lang w:val="fr-FR"/>
              </w:rPr>
              <w:t>Lợi nhuận truớc thuế</w:t>
            </w:r>
          </w:p>
        </w:tc>
        <w:tc>
          <w:tcPr>
            <w:tcW w:w="2797" w:type="dxa"/>
            <w:gridSpan w:val="2"/>
            <w:noWrap/>
            <w:vAlign w:val="center"/>
          </w:tcPr>
          <w:p w:rsidR="00A91896" w:rsidRPr="0036203C" w:rsidRDefault="00A91896" w:rsidP="006A3ECA">
            <w:pPr>
              <w:spacing w:before="120" w:line="276" w:lineRule="auto"/>
              <w:jc w:val="right"/>
              <w:rPr>
                <w:b/>
                <w:bCs/>
                <w:lang w:val="fr-FR"/>
              </w:rPr>
            </w:pPr>
            <w:r w:rsidRPr="0036203C">
              <w:rPr>
                <w:b/>
                <w:bCs/>
                <w:sz w:val="22"/>
                <w:szCs w:val="22"/>
                <w:lang w:val="fr-FR"/>
              </w:rPr>
              <w:t>18.37 tỷ đồng</w:t>
            </w:r>
          </w:p>
        </w:tc>
      </w:tr>
    </w:tbl>
    <w:p w:rsidR="00A91896" w:rsidRPr="0036203C" w:rsidRDefault="00A91896" w:rsidP="00EB5E07">
      <w:pPr>
        <w:spacing w:before="120"/>
        <w:jc w:val="both"/>
        <w:rPr>
          <w:b/>
          <w:bCs/>
          <w:sz w:val="26"/>
          <w:szCs w:val="26"/>
          <w:lang w:val="nl-NL"/>
        </w:rPr>
      </w:pPr>
      <w:r w:rsidRPr="0036203C">
        <w:rPr>
          <w:b/>
          <w:bCs/>
          <w:sz w:val="26"/>
          <w:szCs w:val="26"/>
          <w:lang w:val="nl-NL"/>
        </w:rPr>
        <w:t>5.3 Các chỉ tiêu tài chính chủ yếu</w:t>
      </w:r>
    </w:p>
    <w:tbl>
      <w:tblPr>
        <w:tblW w:w="9289" w:type="dxa"/>
        <w:tblInd w:w="2" w:type="dxa"/>
        <w:tblLook w:val="00A0"/>
      </w:tblPr>
      <w:tblGrid>
        <w:gridCol w:w="4051"/>
        <w:gridCol w:w="1246"/>
        <w:gridCol w:w="2072"/>
        <w:gridCol w:w="1920"/>
      </w:tblGrid>
      <w:tr w:rsidR="00A91896" w:rsidRPr="0036203C">
        <w:trPr>
          <w:trHeight w:val="360"/>
        </w:trPr>
        <w:tc>
          <w:tcPr>
            <w:tcW w:w="4519" w:type="dxa"/>
            <w:tcBorders>
              <w:top w:val="single" w:sz="8" w:space="0" w:color="auto"/>
              <w:left w:val="single" w:sz="8" w:space="0" w:color="auto"/>
              <w:bottom w:val="single" w:sz="8" w:space="0" w:color="auto"/>
              <w:right w:val="single" w:sz="8" w:space="0" w:color="auto"/>
            </w:tcBorders>
          </w:tcPr>
          <w:p w:rsidR="00A91896" w:rsidRPr="0036203C" w:rsidRDefault="00A91896">
            <w:pPr>
              <w:jc w:val="center"/>
              <w:rPr>
                <w:rFonts w:ascii="Arial" w:hAnsi="Arial" w:cs="Arial"/>
                <w:b/>
                <w:bCs/>
                <w:sz w:val="20"/>
                <w:szCs w:val="20"/>
              </w:rPr>
            </w:pPr>
            <w:r w:rsidRPr="0036203C">
              <w:rPr>
                <w:rFonts w:ascii="Arial" w:hAnsi="Arial" w:cs="Arial"/>
                <w:b/>
                <w:bCs/>
                <w:sz w:val="20"/>
                <w:szCs w:val="20"/>
              </w:rPr>
              <w:t>Các chỉ tiêu</w:t>
            </w:r>
          </w:p>
        </w:tc>
        <w:tc>
          <w:tcPr>
            <w:tcW w:w="1350" w:type="dxa"/>
            <w:tcBorders>
              <w:top w:val="single" w:sz="8" w:space="0" w:color="auto"/>
              <w:left w:val="nil"/>
              <w:bottom w:val="single" w:sz="8" w:space="0" w:color="auto"/>
              <w:right w:val="single" w:sz="8" w:space="0" w:color="auto"/>
            </w:tcBorders>
          </w:tcPr>
          <w:p w:rsidR="00A91896" w:rsidRPr="0036203C" w:rsidRDefault="00A91896">
            <w:pPr>
              <w:jc w:val="center"/>
              <w:rPr>
                <w:rFonts w:ascii="Arial" w:hAnsi="Arial" w:cs="Arial"/>
                <w:b/>
                <w:bCs/>
                <w:sz w:val="20"/>
                <w:szCs w:val="20"/>
              </w:rPr>
            </w:pPr>
            <w:r w:rsidRPr="0036203C">
              <w:rPr>
                <w:rFonts w:ascii="Arial" w:hAnsi="Arial" w:cs="Arial"/>
                <w:b/>
                <w:bCs/>
                <w:sz w:val="20"/>
                <w:szCs w:val="20"/>
              </w:rPr>
              <w:t>Năm 2011</w:t>
            </w:r>
          </w:p>
        </w:tc>
        <w:tc>
          <w:tcPr>
            <w:tcW w:w="1260" w:type="dxa"/>
            <w:tcBorders>
              <w:top w:val="single" w:sz="8" w:space="0" w:color="auto"/>
              <w:left w:val="nil"/>
              <w:bottom w:val="single" w:sz="8" w:space="0" w:color="auto"/>
              <w:right w:val="single" w:sz="8" w:space="0" w:color="auto"/>
            </w:tcBorders>
          </w:tcPr>
          <w:p w:rsidR="00A91896" w:rsidRPr="0036203C" w:rsidRDefault="00A91896">
            <w:pPr>
              <w:jc w:val="center"/>
              <w:rPr>
                <w:rFonts w:ascii="Arial" w:hAnsi="Arial" w:cs="Arial"/>
                <w:b/>
                <w:bCs/>
                <w:sz w:val="20"/>
                <w:szCs w:val="20"/>
              </w:rPr>
            </w:pPr>
            <w:r w:rsidRPr="0036203C">
              <w:rPr>
                <w:rFonts w:ascii="Arial" w:hAnsi="Arial" w:cs="Arial"/>
                <w:b/>
                <w:bCs/>
                <w:sz w:val="20"/>
                <w:szCs w:val="20"/>
              </w:rPr>
              <w:t>Năm 2012</w:t>
            </w:r>
          </w:p>
        </w:tc>
        <w:tc>
          <w:tcPr>
            <w:tcW w:w="2160" w:type="dxa"/>
            <w:tcBorders>
              <w:top w:val="single" w:sz="8" w:space="0" w:color="auto"/>
              <w:left w:val="nil"/>
              <w:bottom w:val="single" w:sz="8" w:space="0" w:color="auto"/>
              <w:right w:val="single" w:sz="8" w:space="0" w:color="auto"/>
            </w:tcBorders>
          </w:tcPr>
          <w:p w:rsidR="00A91896" w:rsidRPr="0036203C" w:rsidRDefault="00A91896">
            <w:pPr>
              <w:jc w:val="center"/>
              <w:rPr>
                <w:rFonts w:ascii="Arial" w:hAnsi="Arial" w:cs="Arial"/>
                <w:b/>
                <w:bCs/>
                <w:sz w:val="20"/>
                <w:szCs w:val="20"/>
              </w:rPr>
            </w:pPr>
            <w:r w:rsidRPr="0036203C">
              <w:rPr>
                <w:rFonts w:ascii="Arial" w:hAnsi="Arial" w:cs="Arial"/>
                <w:b/>
                <w:bCs/>
                <w:sz w:val="20"/>
                <w:szCs w:val="20"/>
              </w:rPr>
              <w:t>Ghi chú</w:t>
            </w:r>
          </w:p>
        </w:tc>
      </w:tr>
      <w:tr w:rsidR="00A91896" w:rsidRPr="0036203C">
        <w:trPr>
          <w:trHeight w:val="360"/>
        </w:trPr>
        <w:tc>
          <w:tcPr>
            <w:tcW w:w="4519" w:type="dxa"/>
            <w:tcBorders>
              <w:top w:val="nil"/>
              <w:left w:val="single" w:sz="8" w:space="0" w:color="auto"/>
              <w:bottom w:val="nil"/>
              <w:right w:val="single" w:sz="8" w:space="0" w:color="auto"/>
            </w:tcBorders>
          </w:tcPr>
          <w:p w:rsidR="00A91896" w:rsidRPr="0036203C" w:rsidRDefault="00A91896" w:rsidP="00A91896">
            <w:pPr>
              <w:ind w:firstLineChars="200" w:firstLine="31680"/>
              <w:rPr>
                <w:rFonts w:ascii="Arial" w:hAnsi="Arial" w:cs="Arial"/>
                <w:i/>
                <w:iCs/>
                <w:sz w:val="20"/>
                <w:szCs w:val="20"/>
              </w:rPr>
            </w:pPr>
            <w:r w:rsidRPr="0036203C">
              <w:rPr>
                <w:rFonts w:ascii="Arial" w:hAnsi="Arial" w:cs="Arial"/>
                <w:i/>
                <w:iCs/>
                <w:sz w:val="20"/>
                <w:szCs w:val="20"/>
              </w:rPr>
              <w:t>1.</w:t>
            </w:r>
            <w:r w:rsidRPr="0036203C">
              <w:rPr>
                <w:i/>
                <w:iCs/>
                <w:sz w:val="14"/>
                <w:szCs w:val="14"/>
              </w:rPr>
              <w:t xml:space="preserve">     </w:t>
            </w:r>
            <w:r w:rsidRPr="0036203C">
              <w:rPr>
                <w:rFonts w:ascii="Arial" w:hAnsi="Arial" w:cs="Arial"/>
                <w:i/>
                <w:iCs/>
                <w:sz w:val="20"/>
                <w:szCs w:val="20"/>
              </w:rPr>
              <w:t>Chỉ tiêu về khả năng thanh toán</w:t>
            </w:r>
          </w:p>
        </w:tc>
        <w:tc>
          <w:tcPr>
            <w:tcW w:w="1350" w:type="dxa"/>
            <w:tcBorders>
              <w:top w:val="nil"/>
              <w:left w:val="nil"/>
              <w:bottom w:val="nil"/>
              <w:right w:val="single" w:sz="8" w:space="0" w:color="auto"/>
            </w:tcBorders>
          </w:tcPr>
          <w:p w:rsidR="00A91896" w:rsidRPr="0036203C" w:rsidRDefault="00A91896">
            <w:pPr>
              <w:jc w:val="center"/>
              <w:rPr>
                <w:rFonts w:ascii="Arial" w:hAnsi="Arial" w:cs="Arial"/>
                <w:sz w:val="20"/>
                <w:szCs w:val="20"/>
              </w:rPr>
            </w:pPr>
            <w:r w:rsidRPr="0036203C">
              <w:rPr>
                <w:rFonts w:ascii="Arial" w:hAnsi="Arial" w:cs="Arial"/>
                <w:sz w:val="20"/>
                <w:szCs w:val="20"/>
              </w:rPr>
              <w:t> </w:t>
            </w:r>
          </w:p>
        </w:tc>
        <w:tc>
          <w:tcPr>
            <w:tcW w:w="1260" w:type="dxa"/>
            <w:tcBorders>
              <w:top w:val="nil"/>
              <w:left w:val="nil"/>
              <w:bottom w:val="nil"/>
              <w:right w:val="single" w:sz="8" w:space="0" w:color="auto"/>
            </w:tcBorders>
          </w:tcPr>
          <w:p w:rsidR="00A91896" w:rsidRPr="0036203C" w:rsidRDefault="00A91896">
            <w:pPr>
              <w:jc w:val="center"/>
              <w:rPr>
                <w:rFonts w:ascii="Arial" w:hAnsi="Arial" w:cs="Arial"/>
                <w:sz w:val="20"/>
                <w:szCs w:val="20"/>
              </w:rPr>
            </w:pPr>
            <w:r w:rsidRPr="0036203C">
              <w:rPr>
                <w:rFonts w:ascii="Arial" w:hAnsi="Arial" w:cs="Arial"/>
                <w:sz w:val="20"/>
                <w:szCs w:val="20"/>
              </w:rPr>
              <w:t> </w:t>
            </w:r>
          </w:p>
        </w:tc>
        <w:tc>
          <w:tcPr>
            <w:tcW w:w="2160" w:type="dxa"/>
            <w:tcBorders>
              <w:top w:val="nil"/>
              <w:left w:val="nil"/>
              <w:bottom w:val="nil"/>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r>
      <w:tr w:rsidR="00A91896" w:rsidRPr="0036203C">
        <w:trPr>
          <w:trHeight w:val="360"/>
        </w:trPr>
        <w:tc>
          <w:tcPr>
            <w:tcW w:w="4519" w:type="dxa"/>
            <w:tcBorders>
              <w:top w:val="nil"/>
              <w:left w:val="single" w:sz="8" w:space="0" w:color="auto"/>
              <w:bottom w:val="nil"/>
              <w:right w:val="single" w:sz="8" w:space="0" w:color="auto"/>
            </w:tcBorders>
          </w:tcPr>
          <w:p w:rsidR="00A91896" w:rsidRPr="0036203C" w:rsidRDefault="00A91896" w:rsidP="00A91896">
            <w:pPr>
              <w:ind w:firstLineChars="200" w:firstLine="31680"/>
              <w:rPr>
                <w:rFonts w:ascii="Symbol" w:hAnsi="Symbol" w:cs="Symbol"/>
                <w:sz w:val="20"/>
                <w:szCs w:val="20"/>
              </w:rPr>
            </w:pPr>
            <w:r w:rsidRPr="0036203C">
              <w:rPr>
                <w:rFonts w:ascii="Symbol" w:hAnsi="Symbol" w:cs="Symbol"/>
                <w:sz w:val="20"/>
                <w:szCs w:val="20"/>
              </w:rPr>
              <w:t></w:t>
            </w:r>
            <w:r w:rsidRPr="0036203C">
              <w:rPr>
                <w:sz w:val="14"/>
                <w:szCs w:val="14"/>
              </w:rPr>
              <w:t xml:space="preserve">        </w:t>
            </w:r>
            <w:r w:rsidRPr="0036203C">
              <w:rPr>
                <w:rFonts w:ascii="Arial" w:hAnsi="Arial" w:cs="Arial"/>
                <w:sz w:val="20"/>
                <w:szCs w:val="20"/>
              </w:rPr>
              <w:t>Hệ số thanh toán ngắn hạn:</w:t>
            </w:r>
          </w:p>
        </w:tc>
        <w:tc>
          <w:tcPr>
            <w:tcW w:w="1350" w:type="dxa"/>
            <w:tcBorders>
              <w:top w:val="nil"/>
              <w:left w:val="nil"/>
              <w:bottom w:val="nil"/>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c>
          <w:tcPr>
            <w:tcW w:w="1260" w:type="dxa"/>
            <w:tcBorders>
              <w:top w:val="nil"/>
              <w:left w:val="nil"/>
              <w:bottom w:val="nil"/>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c>
          <w:tcPr>
            <w:tcW w:w="2160" w:type="dxa"/>
            <w:tcBorders>
              <w:top w:val="nil"/>
              <w:left w:val="nil"/>
              <w:bottom w:val="nil"/>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r>
      <w:tr w:rsidR="00A91896" w:rsidRPr="0036203C">
        <w:trPr>
          <w:trHeight w:val="360"/>
        </w:trPr>
        <w:tc>
          <w:tcPr>
            <w:tcW w:w="4519" w:type="dxa"/>
            <w:tcBorders>
              <w:top w:val="nil"/>
              <w:left w:val="single" w:sz="8" w:space="0" w:color="auto"/>
              <w:bottom w:val="nil"/>
              <w:right w:val="single" w:sz="8" w:space="0" w:color="auto"/>
            </w:tcBorders>
          </w:tcPr>
          <w:p w:rsidR="00A91896" w:rsidRPr="0036203C" w:rsidRDefault="00A91896">
            <w:pPr>
              <w:jc w:val="center"/>
              <w:rPr>
                <w:rFonts w:ascii="Arial" w:hAnsi="Arial" w:cs="Arial"/>
                <w:sz w:val="20"/>
                <w:szCs w:val="20"/>
              </w:rPr>
            </w:pPr>
            <w:r w:rsidRPr="0036203C">
              <w:rPr>
                <w:rFonts w:ascii="Arial" w:hAnsi="Arial" w:cs="Arial"/>
                <w:sz w:val="20"/>
                <w:szCs w:val="20"/>
              </w:rPr>
              <w:t>TSLĐ/Nợ ngắn hạn</w:t>
            </w:r>
          </w:p>
        </w:tc>
        <w:tc>
          <w:tcPr>
            <w:tcW w:w="1350" w:type="dxa"/>
            <w:tcBorders>
              <w:top w:val="nil"/>
              <w:left w:val="nil"/>
              <w:bottom w:val="nil"/>
              <w:right w:val="single" w:sz="8" w:space="0" w:color="auto"/>
            </w:tcBorders>
          </w:tcPr>
          <w:p w:rsidR="00A91896" w:rsidRPr="0036203C" w:rsidRDefault="00A91896">
            <w:pPr>
              <w:jc w:val="right"/>
              <w:rPr>
                <w:rFonts w:ascii="Arial" w:hAnsi="Arial" w:cs="Arial"/>
                <w:sz w:val="20"/>
                <w:szCs w:val="20"/>
              </w:rPr>
            </w:pPr>
            <w:r w:rsidRPr="0036203C">
              <w:rPr>
                <w:rFonts w:ascii="Arial" w:hAnsi="Arial" w:cs="Arial"/>
                <w:sz w:val="20"/>
                <w:szCs w:val="20"/>
              </w:rPr>
              <w:t>85%</w:t>
            </w:r>
          </w:p>
        </w:tc>
        <w:tc>
          <w:tcPr>
            <w:tcW w:w="1260" w:type="dxa"/>
            <w:tcBorders>
              <w:top w:val="nil"/>
              <w:left w:val="nil"/>
              <w:bottom w:val="nil"/>
              <w:right w:val="single" w:sz="8" w:space="0" w:color="auto"/>
            </w:tcBorders>
          </w:tcPr>
          <w:p w:rsidR="00A91896" w:rsidRPr="0036203C" w:rsidRDefault="00A91896">
            <w:pPr>
              <w:jc w:val="right"/>
              <w:rPr>
                <w:rFonts w:ascii="Arial" w:hAnsi="Arial" w:cs="Arial"/>
                <w:sz w:val="20"/>
                <w:szCs w:val="20"/>
              </w:rPr>
            </w:pPr>
            <w:r w:rsidRPr="0036203C">
              <w:rPr>
                <w:rFonts w:ascii="Arial" w:hAnsi="Arial" w:cs="Arial"/>
                <w:sz w:val="20"/>
                <w:szCs w:val="20"/>
              </w:rPr>
              <w:t>71%</w:t>
            </w:r>
          </w:p>
        </w:tc>
        <w:tc>
          <w:tcPr>
            <w:tcW w:w="2160" w:type="dxa"/>
            <w:tcBorders>
              <w:top w:val="nil"/>
              <w:left w:val="nil"/>
              <w:bottom w:val="nil"/>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r>
      <w:tr w:rsidR="00A91896" w:rsidRPr="0036203C">
        <w:trPr>
          <w:trHeight w:val="360"/>
        </w:trPr>
        <w:tc>
          <w:tcPr>
            <w:tcW w:w="4519" w:type="dxa"/>
            <w:tcBorders>
              <w:top w:val="nil"/>
              <w:left w:val="single" w:sz="8" w:space="0" w:color="auto"/>
              <w:bottom w:val="nil"/>
              <w:right w:val="single" w:sz="8" w:space="0" w:color="auto"/>
            </w:tcBorders>
          </w:tcPr>
          <w:p w:rsidR="00A91896" w:rsidRPr="0036203C" w:rsidRDefault="00A91896" w:rsidP="00A91896">
            <w:pPr>
              <w:ind w:firstLineChars="200" w:firstLine="31680"/>
              <w:rPr>
                <w:rFonts w:ascii="Symbol" w:hAnsi="Symbol" w:cs="Symbol"/>
                <w:sz w:val="20"/>
                <w:szCs w:val="20"/>
              </w:rPr>
            </w:pPr>
            <w:r w:rsidRPr="0036203C">
              <w:rPr>
                <w:rFonts w:ascii="Symbol" w:hAnsi="Symbol" w:cs="Symbol"/>
                <w:sz w:val="20"/>
                <w:szCs w:val="20"/>
              </w:rPr>
              <w:t></w:t>
            </w:r>
            <w:r w:rsidRPr="0036203C">
              <w:rPr>
                <w:sz w:val="14"/>
                <w:szCs w:val="14"/>
              </w:rPr>
              <w:t xml:space="preserve">        </w:t>
            </w:r>
            <w:r w:rsidRPr="0036203C">
              <w:rPr>
                <w:rFonts w:ascii="Arial" w:hAnsi="Arial" w:cs="Arial"/>
                <w:sz w:val="20"/>
                <w:szCs w:val="20"/>
              </w:rPr>
              <w:t>Hệ số thanh toán nhanh:</w:t>
            </w:r>
          </w:p>
        </w:tc>
        <w:tc>
          <w:tcPr>
            <w:tcW w:w="1350" w:type="dxa"/>
            <w:tcBorders>
              <w:top w:val="nil"/>
              <w:left w:val="nil"/>
              <w:bottom w:val="nil"/>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c>
          <w:tcPr>
            <w:tcW w:w="1260" w:type="dxa"/>
            <w:tcBorders>
              <w:top w:val="nil"/>
              <w:left w:val="nil"/>
              <w:bottom w:val="nil"/>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c>
          <w:tcPr>
            <w:tcW w:w="2160" w:type="dxa"/>
            <w:tcBorders>
              <w:top w:val="nil"/>
              <w:left w:val="nil"/>
              <w:bottom w:val="nil"/>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r>
      <w:tr w:rsidR="00A91896" w:rsidRPr="0036203C">
        <w:trPr>
          <w:trHeight w:val="360"/>
        </w:trPr>
        <w:tc>
          <w:tcPr>
            <w:tcW w:w="4519" w:type="dxa"/>
            <w:tcBorders>
              <w:top w:val="nil"/>
              <w:left w:val="single" w:sz="8" w:space="0" w:color="auto"/>
              <w:right w:val="single" w:sz="8" w:space="0" w:color="auto"/>
            </w:tcBorders>
          </w:tcPr>
          <w:p w:rsidR="00A91896" w:rsidRPr="0036203C" w:rsidRDefault="00A91896">
            <w:pPr>
              <w:jc w:val="center"/>
              <w:rPr>
                <w:rFonts w:ascii="Arial" w:hAnsi="Arial" w:cs="Arial"/>
                <w:sz w:val="20"/>
                <w:szCs w:val="20"/>
                <w:u w:val="single"/>
              </w:rPr>
            </w:pPr>
            <w:r w:rsidRPr="0036203C">
              <w:rPr>
                <w:rFonts w:ascii="Arial" w:hAnsi="Arial" w:cs="Arial"/>
                <w:sz w:val="20"/>
                <w:szCs w:val="20"/>
                <w:u w:val="single"/>
              </w:rPr>
              <w:t>TSLĐ - Hàng tồn kho</w:t>
            </w:r>
          </w:p>
        </w:tc>
        <w:tc>
          <w:tcPr>
            <w:tcW w:w="1350" w:type="dxa"/>
            <w:tcBorders>
              <w:top w:val="nil"/>
              <w:left w:val="nil"/>
              <w:right w:val="single" w:sz="8" w:space="0" w:color="auto"/>
            </w:tcBorders>
          </w:tcPr>
          <w:p w:rsidR="00A91896" w:rsidRPr="0036203C" w:rsidRDefault="00A91896">
            <w:pPr>
              <w:jc w:val="right"/>
              <w:rPr>
                <w:rFonts w:ascii="Arial" w:hAnsi="Arial" w:cs="Arial"/>
                <w:sz w:val="20"/>
                <w:szCs w:val="20"/>
              </w:rPr>
            </w:pPr>
            <w:r w:rsidRPr="0036203C">
              <w:rPr>
                <w:rFonts w:ascii="Arial" w:hAnsi="Arial" w:cs="Arial"/>
                <w:sz w:val="20"/>
                <w:szCs w:val="20"/>
              </w:rPr>
              <w:t>85%</w:t>
            </w:r>
          </w:p>
        </w:tc>
        <w:tc>
          <w:tcPr>
            <w:tcW w:w="1260" w:type="dxa"/>
            <w:tcBorders>
              <w:top w:val="nil"/>
              <w:left w:val="nil"/>
              <w:right w:val="single" w:sz="8" w:space="0" w:color="auto"/>
            </w:tcBorders>
          </w:tcPr>
          <w:p w:rsidR="00A91896" w:rsidRPr="0036203C" w:rsidRDefault="00A91896">
            <w:pPr>
              <w:jc w:val="right"/>
              <w:rPr>
                <w:rFonts w:ascii="Arial" w:hAnsi="Arial" w:cs="Arial"/>
                <w:sz w:val="20"/>
                <w:szCs w:val="20"/>
              </w:rPr>
            </w:pPr>
            <w:r w:rsidRPr="0036203C">
              <w:rPr>
                <w:rFonts w:ascii="Arial" w:hAnsi="Arial" w:cs="Arial"/>
                <w:sz w:val="20"/>
                <w:szCs w:val="20"/>
              </w:rPr>
              <w:t>71%</w:t>
            </w:r>
          </w:p>
        </w:tc>
        <w:tc>
          <w:tcPr>
            <w:tcW w:w="2160" w:type="dxa"/>
            <w:tcBorders>
              <w:top w:val="nil"/>
              <w:left w:val="nil"/>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r>
      <w:tr w:rsidR="00A91896" w:rsidRPr="0036203C">
        <w:trPr>
          <w:trHeight w:val="360"/>
        </w:trPr>
        <w:tc>
          <w:tcPr>
            <w:tcW w:w="4519" w:type="dxa"/>
            <w:tcBorders>
              <w:top w:val="nil"/>
              <w:left w:val="single" w:sz="8" w:space="0" w:color="auto"/>
              <w:bottom w:val="single" w:sz="4" w:space="0" w:color="auto"/>
              <w:right w:val="single" w:sz="8" w:space="0" w:color="auto"/>
            </w:tcBorders>
          </w:tcPr>
          <w:p w:rsidR="00A91896" w:rsidRPr="0036203C" w:rsidRDefault="00A91896">
            <w:pPr>
              <w:jc w:val="center"/>
              <w:rPr>
                <w:rFonts w:ascii="Arial" w:hAnsi="Arial" w:cs="Arial"/>
                <w:sz w:val="20"/>
                <w:szCs w:val="20"/>
              </w:rPr>
            </w:pPr>
            <w:r w:rsidRPr="0036203C">
              <w:rPr>
                <w:rFonts w:ascii="Arial" w:hAnsi="Arial" w:cs="Arial"/>
                <w:sz w:val="20"/>
                <w:szCs w:val="20"/>
              </w:rPr>
              <w:t>Nợ ngắn hạn</w:t>
            </w:r>
          </w:p>
        </w:tc>
        <w:tc>
          <w:tcPr>
            <w:tcW w:w="1350" w:type="dxa"/>
            <w:tcBorders>
              <w:top w:val="nil"/>
              <w:left w:val="nil"/>
              <w:bottom w:val="single" w:sz="4" w:space="0" w:color="auto"/>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c>
          <w:tcPr>
            <w:tcW w:w="1260" w:type="dxa"/>
            <w:tcBorders>
              <w:top w:val="nil"/>
              <w:left w:val="nil"/>
              <w:bottom w:val="single" w:sz="4" w:space="0" w:color="auto"/>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c>
          <w:tcPr>
            <w:tcW w:w="2160" w:type="dxa"/>
            <w:tcBorders>
              <w:top w:val="nil"/>
              <w:left w:val="nil"/>
              <w:bottom w:val="single" w:sz="4" w:space="0" w:color="auto"/>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r>
      <w:tr w:rsidR="00A91896" w:rsidRPr="0036203C">
        <w:trPr>
          <w:trHeight w:val="360"/>
        </w:trPr>
        <w:tc>
          <w:tcPr>
            <w:tcW w:w="4519" w:type="dxa"/>
            <w:tcBorders>
              <w:top w:val="single" w:sz="4" w:space="0" w:color="auto"/>
              <w:left w:val="single" w:sz="8" w:space="0" w:color="auto"/>
              <w:bottom w:val="nil"/>
              <w:right w:val="single" w:sz="8" w:space="0" w:color="auto"/>
            </w:tcBorders>
          </w:tcPr>
          <w:p w:rsidR="00A91896" w:rsidRPr="0036203C" w:rsidRDefault="00A91896">
            <w:pPr>
              <w:jc w:val="both"/>
              <w:rPr>
                <w:rFonts w:ascii="Arial" w:hAnsi="Arial" w:cs="Arial"/>
                <w:i/>
                <w:iCs/>
                <w:sz w:val="20"/>
                <w:szCs w:val="20"/>
              </w:rPr>
            </w:pPr>
            <w:r w:rsidRPr="0036203C">
              <w:rPr>
                <w:rFonts w:ascii="Arial" w:hAnsi="Arial" w:cs="Arial"/>
                <w:i/>
                <w:iCs/>
                <w:sz w:val="20"/>
                <w:szCs w:val="20"/>
              </w:rPr>
              <w:t>2.</w:t>
            </w:r>
            <w:r w:rsidRPr="0036203C">
              <w:rPr>
                <w:i/>
                <w:iCs/>
                <w:sz w:val="14"/>
                <w:szCs w:val="14"/>
              </w:rPr>
              <w:t xml:space="preserve">     </w:t>
            </w:r>
            <w:r w:rsidRPr="0036203C">
              <w:rPr>
                <w:rFonts w:ascii="Arial" w:hAnsi="Arial" w:cs="Arial"/>
                <w:i/>
                <w:iCs/>
                <w:sz w:val="20"/>
                <w:szCs w:val="20"/>
              </w:rPr>
              <w:t>Chỉ tiêu về cơ cấu vốn</w:t>
            </w:r>
          </w:p>
        </w:tc>
        <w:tc>
          <w:tcPr>
            <w:tcW w:w="1350" w:type="dxa"/>
            <w:tcBorders>
              <w:top w:val="single" w:sz="4" w:space="0" w:color="auto"/>
              <w:left w:val="nil"/>
              <w:bottom w:val="nil"/>
              <w:right w:val="single" w:sz="8" w:space="0" w:color="auto"/>
            </w:tcBorders>
          </w:tcPr>
          <w:p w:rsidR="00A91896" w:rsidRPr="0036203C" w:rsidRDefault="00A91896">
            <w:pPr>
              <w:jc w:val="both"/>
              <w:rPr>
                <w:rFonts w:ascii="Arial" w:hAnsi="Arial" w:cs="Arial"/>
                <w:sz w:val="20"/>
                <w:szCs w:val="20"/>
              </w:rPr>
            </w:pPr>
            <w:r w:rsidRPr="0036203C">
              <w:rPr>
                <w:rFonts w:ascii="Arial" w:hAnsi="Arial" w:cs="Arial"/>
                <w:sz w:val="20"/>
                <w:szCs w:val="20"/>
              </w:rPr>
              <w:t> </w:t>
            </w:r>
          </w:p>
        </w:tc>
        <w:tc>
          <w:tcPr>
            <w:tcW w:w="1260" w:type="dxa"/>
            <w:tcBorders>
              <w:top w:val="single" w:sz="4" w:space="0" w:color="auto"/>
              <w:left w:val="nil"/>
              <w:bottom w:val="nil"/>
              <w:right w:val="single" w:sz="8" w:space="0" w:color="auto"/>
            </w:tcBorders>
          </w:tcPr>
          <w:p w:rsidR="00A91896" w:rsidRPr="0036203C" w:rsidRDefault="00A91896">
            <w:pPr>
              <w:jc w:val="both"/>
              <w:rPr>
                <w:rFonts w:ascii="Arial" w:hAnsi="Arial" w:cs="Arial"/>
                <w:sz w:val="20"/>
                <w:szCs w:val="20"/>
              </w:rPr>
            </w:pPr>
            <w:r w:rsidRPr="0036203C">
              <w:rPr>
                <w:rFonts w:ascii="Arial" w:hAnsi="Arial" w:cs="Arial"/>
                <w:sz w:val="20"/>
                <w:szCs w:val="20"/>
              </w:rPr>
              <w:t> </w:t>
            </w:r>
          </w:p>
        </w:tc>
        <w:tc>
          <w:tcPr>
            <w:tcW w:w="2160" w:type="dxa"/>
            <w:tcBorders>
              <w:top w:val="single" w:sz="4" w:space="0" w:color="auto"/>
              <w:left w:val="nil"/>
              <w:bottom w:val="nil"/>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r>
      <w:tr w:rsidR="00A91896" w:rsidRPr="0036203C">
        <w:trPr>
          <w:trHeight w:val="360"/>
        </w:trPr>
        <w:tc>
          <w:tcPr>
            <w:tcW w:w="4519" w:type="dxa"/>
            <w:tcBorders>
              <w:top w:val="nil"/>
              <w:left w:val="single" w:sz="8" w:space="0" w:color="auto"/>
              <w:bottom w:val="nil"/>
              <w:right w:val="single" w:sz="8" w:space="0" w:color="auto"/>
            </w:tcBorders>
          </w:tcPr>
          <w:p w:rsidR="00A91896" w:rsidRPr="0036203C" w:rsidRDefault="00A91896">
            <w:pPr>
              <w:jc w:val="both"/>
              <w:rPr>
                <w:rFonts w:ascii="Symbol" w:hAnsi="Symbol" w:cs="Symbol"/>
                <w:sz w:val="20"/>
                <w:szCs w:val="20"/>
              </w:rPr>
            </w:pPr>
            <w:r w:rsidRPr="0036203C">
              <w:rPr>
                <w:rFonts w:ascii="Symbol" w:hAnsi="Symbol" w:cs="Symbol"/>
                <w:sz w:val="20"/>
                <w:szCs w:val="20"/>
              </w:rPr>
              <w:t></w:t>
            </w:r>
            <w:r w:rsidRPr="0036203C">
              <w:rPr>
                <w:sz w:val="14"/>
                <w:szCs w:val="14"/>
              </w:rPr>
              <w:t xml:space="preserve">        </w:t>
            </w:r>
            <w:r w:rsidRPr="0036203C">
              <w:rPr>
                <w:rFonts w:ascii="Arial" w:hAnsi="Arial" w:cs="Arial"/>
                <w:sz w:val="20"/>
                <w:szCs w:val="20"/>
              </w:rPr>
              <w:t>Hệ số Nợ/Tổng tài sản</w:t>
            </w:r>
          </w:p>
        </w:tc>
        <w:tc>
          <w:tcPr>
            <w:tcW w:w="1350" w:type="dxa"/>
            <w:tcBorders>
              <w:top w:val="nil"/>
              <w:left w:val="nil"/>
              <w:bottom w:val="nil"/>
              <w:right w:val="single" w:sz="8" w:space="0" w:color="auto"/>
            </w:tcBorders>
          </w:tcPr>
          <w:p w:rsidR="00A91896" w:rsidRPr="0036203C" w:rsidRDefault="00A91896">
            <w:pPr>
              <w:jc w:val="right"/>
              <w:rPr>
                <w:rFonts w:ascii="Arial" w:hAnsi="Arial" w:cs="Arial"/>
                <w:sz w:val="20"/>
                <w:szCs w:val="20"/>
              </w:rPr>
            </w:pPr>
            <w:r w:rsidRPr="0036203C">
              <w:rPr>
                <w:rFonts w:ascii="Arial" w:hAnsi="Arial" w:cs="Arial"/>
                <w:sz w:val="20"/>
                <w:szCs w:val="20"/>
              </w:rPr>
              <w:t>38%</w:t>
            </w:r>
          </w:p>
        </w:tc>
        <w:tc>
          <w:tcPr>
            <w:tcW w:w="1260" w:type="dxa"/>
            <w:tcBorders>
              <w:top w:val="nil"/>
              <w:left w:val="nil"/>
              <w:bottom w:val="nil"/>
              <w:right w:val="single" w:sz="8" w:space="0" w:color="auto"/>
            </w:tcBorders>
          </w:tcPr>
          <w:p w:rsidR="00A91896" w:rsidRPr="0036203C" w:rsidRDefault="00A91896">
            <w:pPr>
              <w:jc w:val="right"/>
              <w:rPr>
                <w:rFonts w:ascii="Arial" w:hAnsi="Arial" w:cs="Arial"/>
                <w:sz w:val="20"/>
                <w:szCs w:val="20"/>
              </w:rPr>
            </w:pPr>
            <w:r w:rsidRPr="0036203C">
              <w:rPr>
                <w:rFonts w:ascii="Arial" w:hAnsi="Arial" w:cs="Arial"/>
                <w:sz w:val="20"/>
                <w:szCs w:val="20"/>
              </w:rPr>
              <w:t>45%</w:t>
            </w:r>
          </w:p>
        </w:tc>
        <w:tc>
          <w:tcPr>
            <w:tcW w:w="2160" w:type="dxa"/>
            <w:tcBorders>
              <w:top w:val="nil"/>
              <w:left w:val="nil"/>
              <w:bottom w:val="nil"/>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r>
      <w:tr w:rsidR="00A91896" w:rsidRPr="0036203C">
        <w:trPr>
          <w:trHeight w:val="360"/>
        </w:trPr>
        <w:tc>
          <w:tcPr>
            <w:tcW w:w="4519" w:type="dxa"/>
            <w:tcBorders>
              <w:top w:val="nil"/>
              <w:left w:val="single" w:sz="8" w:space="0" w:color="auto"/>
              <w:bottom w:val="single" w:sz="8" w:space="0" w:color="auto"/>
              <w:right w:val="single" w:sz="8" w:space="0" w:color="auto"/>
            </w:tcBorders>
          </w:tcPr>
          <w:p w:rsidR="00A91896" w:rsidRPr="0036203C" w:rsidRDefault="00A91896">
            <w:pPr>
              <w:jc w:val="both"/>
              <w:rPr>
                <w:rFonts w:ascii="Symbol" w:hAnsi="Symbol" w:cs="Symbol"/>
                <w:sz w:val="20"/>
                <w:szCs w:val="20"/>
              </w:rPr>
            </w:pPr>
            <w:r w:rsidRPr="0036203C">
              <w:rPr>
                <w:rFonts w:ascii="Symbol" w:hAnsi="Symbol" w:cs="Symbol"/>
                <w:sz w:val="20"/>
                <w:szCs w:val="20"/>
              </w:rPr>
              <w:t></w:t>
            </w:r>
            <w:r w:rsidRPr="0036203C">
              <w:rPr>
                <w:sz w:val="14"/>
                <w:szCs w:val="14"/>
              </w:rPr>
              <w:t xml:space="preserve">        </w:t>
            </w:r>
            <w:r w:rsidRPr="0036203C">
              <w:rPr>
                <w:rFonts w:ascii="Arial" w:hAnsi="Arial" w:cs="Arial"/>
                <w:sz w:val="20"/>
                <w:szCs w:val="20"/>
              </w:rPr>
              <w:t>Hệ số Nợ/Vốn chủ sở hữu</w:t>
            </w:r>
          </w:p>
        </w:tc>
        <w:tc>
          <w:tcPr>
            <w:tcW w:w="1350" w:type="dxa"/>
            <w:tcBorders>
              <w:top w:val="nil"/>
              <w:left w:val="nil"/>
              <w:bottom w:val="single" w:sz="8" w:space="0" w:color="auto"/>
              <w:right w:val="single" w:sz="8" w:space="0" w:color="auto"/>
            </w:tcBorders>
          </w:tcPr>
          <w:p w:rsidR="00A91896" w:rsidRPr="0036203C" w:rsidRDefault="00A91896">
            <w:pPr>
              <w:jc w:val="right"/>
              <w:rPr>
                <w:rFonts w:ascii="Arial" w:hAnsi="Arial" w:cs="Arial"/>
                <w:sz w:val="20"/>
                <w:szCs w:val="20"/>
              </w:rPr>
            </w:pPr>
            <w:r w:rsidRPr="0036203C">
              <w:rPr>
                <w:rFonts w:ascii="Arial" w:hAnsi="Arial" w:cs="Arial"/>
                <w:sz w:val="20"/>
                <w:szCs w:val="20"/>
              </w:rPr>
              <w:t>65%</w:t>
            </w:r>
          </w:p>
        </w:tc>
        <w:tc>
          <w:tcPr>
            <w:tcW w:w="1260" w:type="dxa"/>
            <w:tcBorders>
              <w:top w:val="nil"/>
              <w:left w:val="nil"/>
              <w:bottom w:val="single" w:sz="8" w:space="0" w:color="auto"/>
              <w:right w:val="single" w:sz="8" w:space="0" w:color="auto"/>
            </w:tcBorders>
          </w:tcPr>
          <w:p w:rsidR="00A91896" w:rsidRPr="0036203C" w:rsidRDefault="00A91896">
            <w:pPr>
              <w:jc w:val="right"/>
              <w:rPr>
                <w:rFonts w:ascii="Calibri" w:hAnsi="Calibri" w:cs="Calibri"/>
              </w:rPr>
            </w:pPr>
            <w:r w:rsidRPr="0036203C">
              <w:rPr>
                <w:rFonts w:ascii="Calibri" w:hAnsi="Calibri" w:cs="Calibri"/>
                <w:sz w:val="22"/>
                <w:szCs w:val="22"/>
              </w:rPr>
              <w:t>83%</w:t>
            </w:r>
          </w:p>
        </w:tc>
        <w:tc>
          <w:tcPr>
            <w:tcW w:w="2160" w:type="dxa"/>
            <w:tcBorders>
              <w:top w:val="nil"/>
              <w:left w:val="nil"/>
              <w:bottom w:val="single" w:sz="8" w:space="0" w:color="auto"/>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r>
      <w:tr w:rsidR="00A91896" w:rsidRPr="0036203C">
        <w:trPr>
          <w:trHeight w:val="360"/>
        </w:trPr>
        <w:tc>
          <w:tcPr>
            <w:tcW w:w="4519" w:type="dxa"/>
            <w:tcBorders>
              <w:top w:val="nil"/>
              <w:left w:val="single" w:sz="8" w:space="0" w:color="auto"/>
              <w:bottom w:val="nil"/>
              <w:right w:val="single" w:sz="8" w:space="0" w:color="auto"/>
            </w:tcBorders>
          </w:tcPr>
          <w:p w:rsidR="00A91896" w:rsidRPr="0036203C" w:rsidRDefault="00A91896">
            <w:pPr>
              <w:jc w:val="both"/>
              <w:rPr>
                <w:rFonts w:ascii="Arial" w:hAnsi="Arial" w:cs="Arial"/>
                <w:i/>
                <w:iCs/>
                <w:sz w:val="20"/>
                <w:szCs w:val="20"/>
              </w:rPr>
            </w:pPr>
            <w:r w:rsidRPr="0036203C">
              <w:rPr>
                <w:rFonts w:ascii="Arial" w:hAnsi="Arial" w:cs="Arial"/>
                <w:i/>
                <w:iCs/>
                <w:sz w:val="20"/>
                <w:szCs w:val="20"/>
              </w:rPr>
              <w:t>3.</w:t>
            </w:r>
            <w:r w:rsidRPr="0036203C">
              <w:rPr>
                <w:i/>
                <w:iCs/>
                <w:sz w:val="14"/>
                <w:szCs w:val="14"/>
              </w:rPr>
              <w:t xml:space="preserve">     </w:t>
            </w:r>
            <w:r w:rsidRPr="0036203C">
              <w:rPr>
                <w:rFonts w:ascii="Arial" w:hAnsi="Arial" w:cs="Arial"/>
                <w:i/>
                <w:iCs/>
                <w:sz w:val="20"/>
                <w:szCs w:val="20"/>
              </w:rPr>
              <w:t>Chỉ tiêu về năng lực hoạt động</w:t>
            </w:r>
          </w:p>
        </w:tc>
        <w:tc>
          <w:tcPr>
            <w:tcW w:w="1350" w:type="dxa"/>
            <w:tcBorders>
              <w:top w:val="nil"/>
              <w:left w:val="nil"/>
              <w:bottom w:val="nil"/>
              <w:right w:val="single" w:sz="8" w:space="0" w:color="auto"/>
            </w:tcBorders>
          </w:tcPr>
          <w:p w:rsidR="00A91896" w:rsidRPr="0036203C" w:rsidRDefault="00A91896">
            <w:pPr>
              <w:jc w:val="both"/>
              <w:rPr>
                <w:rFonts w:ascii="Arial" w:hAnsi="Arial" w:cs="Arial"/>
                <w:sz w:val="20"/>
                <w:szCs w:val="20"/>
              </w:rPr>
            </w:pPr>
            <w:r w:rsidRPr="0036203C">
              <w:rPr>
                <w:rFonts w:ascii="Arial" w:hAnsi="Arial" w:cs="Arial"/>
                <w:sz w:val="20"/>
                <w:szCs w:val="20"/>
              </w:rPr>
              <w:t> </w:t>
            </w:r>
          </w:p>
        </w:tc>
        <w:tc>
          <w:tcPr>
            <w:tcW w:w="1260" w:type="dxa"/>
            <w:tcBorders>
              <w:top w:val="nil"/>
              <w:left w:val="nil"/>
              <w:bottom w:val="nil"/>
              <w:right w:val="single" w:sz="8" w:space="0" w:color="auto"/>
            </w:tcBorders>
          </w:tcPr>
          <w:p w:rsidR="00A91896" w:rsidRPr="0036203C" w:rsidRDefault="00A91896">
            <w:pPr>
              <w:jc w:val="both"/>
              <w:rPr>
                <w:rFonts w:ascii="Arial" w:hAnsi="Arial" w:cs="Arial"/>
                <w:sz w:val="20"/>
                <w:szCs w:val="20"/>
              </w:rPr>
            </w:pPr>
            <w:r w:rsidRPr="0036203C">
              <w:rPr>
                <w:rFonts w:ascii="Arial" w:hAnsi="Arial" w:cs="Arial"/>
                <w:sz w:val="20"/>
                <w:szCs w:val="20"/>
              </w:rPr>
              <w:t> </w:t>
            </w:r>
          </w:p>
        </w:tc>
        <w:tc>
          <w:tcPr>
            <w:tcW w:w="2160" w:type="dxa"/>
            <w:tcBorders>
              <w:top w:val="nil"/>
              <w:left w:val="nil"/>
              <w:bottom w:val="nil"/>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r>
      <w:tr w:rsidR="00A91896" w:rsidRPr="0036203C">
        <w:trPr>
          <w:trHeight w:val="360"/>
        </w:trPr>
        <w:tc>
          <w:tcPr>
            <w:tcW w:w="4519" w:type="dxa"/>
            <w:tcBorders>
              <w:top w:val="nil"/>
              <w:left w:val="single" w:sz="8" w:space="0" w:color="auto"/>
              <w:bottom w:val="nil"/>
              <w:right w:val="single" w:sz="8" w:space="0" w:color="auto"/>
            </w:tcBorders>
          </w:tcPr>
          <w:p w:rsidR="00A91896" w:rsidRPr="0036203C" w:rsidRDefault="00A91896">
            <w:pPr>
              <w:jc w:val="both"/>
              <w:rPr>
                <w:rFonts w:ascii="Symbol" w:hAnsi="Symbol" w:cs="Symbol"/>
                <w:sz w:val="20"/>
                <w:szCs w:val="20"/>
              </w:rPr>
            </w:pPr>
            <w:r w:rsidRPr="0036203C">
              <w:rPr>
                <w:rFonts w:ascii="Symbol" w:hAnsi="Symbol" w:cs="Symbol"/>
                <w:sz w:val="20"/>
                <w:szCs w:val="20"/>
              </w:rPr>
              <w:t></w:t>
            </w:r>
            <w:r w:rsidRPr="0036203C">
              <w:rPr>
                <w:sz w:val="14"/>
                <w:szCs w:val="14"/>
              </w:rPr>
              <w:t xml:space="preserve">        </w:t>
            </w:r>
            <w:r w:rsidRPr="0036203C">
              <w:rPr>
                <w:rFonts w:ascii="Arial" w:hAnsi="Arial" w:cs="Arial"/>
                <w:sz w:val="20"/>
                <w:szCs w:val="20"/>
              </w:rPr>
              <w:t>Vòng quay hàng tồn kho:</w:t>
            </w:r>
          </w:p>
        </w:tc>
        <w:tc>
          <w:tcPr>
            <w:tcW w:w="1350" w:type="dxa"/>
            <w:tcBorders>
              <w:top w:val="nil"/>
              <w:left w:val="nil"/>
              <w:bottom w:val="nil"/>
              <w:right w:val="single" w:sz="8" w:space="0" w:color="auto"/>
            </w:tcBorders>
          </w:tcPr>
          <w:p w:rsidR="00A91896" w:rsidRPr="0036203C" w:rsidRDefault="00A91896">
            <w:pPr>
              <w:jc w:val="both"/>
              <w:rPr>
                <w:rFonts w:ascii="Arial" w:hAnsi="Arial" w:cs="Arial"/>
                <w:sz w:val="20"/>
                <w:szCs w:val="20"/>
              </w:rPr>
            </w:pPr>
            <w:r w:rsidRPr="0036203C">
              <w:rPr>
                <w:rFonts w:ascii="Arial" w:hAnsi="Arial" w:cs="Arial"/>
                <w:sz w:val="20"/>
                <w:szCs w:val="20"/>
              </w:rPr>
              <w:t> </w:t>
            </w:r>
          </w:p>
        </w:tc>
        <w:tc>
          <w:tcPr>
            <w:tcW w:w="1260" w:type="dxa"/>
            <w:tcBorders>
              <w:top w:val="nil"/>
              <w:left w:val="nil"/>
              <w:bottom w:val="nil"/>
              <w:right w:val="single" w:sz="8" w:space="0" w:color="auto"/>
            </w:tcBorders>
          </w:tcPr>
          <w:p w:rsidR="00A91896" w:rsidRPr="0036203C" w:rsidRDefault="00A91896">
            <w:pPr>
              <w:jc w:val="center"/>
              <w:rPr>
                <w:rFonts w:ascii="Arial" w:hAnsi="Arial" w:cs="Arial"/>
                <w:sz w:val="20"/>
                <w:szCs w:val="20"/>
              </w:rPr>
            </w:pPr>
            <w:r w:rsidRPr="0036203C">
              <w:rPr>
                <w:rFonts w:ascii="Arial" w:hAnsi="Arial" w:cs="Arial"/>
                <w:sz w:val="20"/>
                <w:szCs w:val="20"/>
              </w:rPr>
              <w:t> </w:t>
            </w:r>
          </w:p>
        </w:tc>
        <w:tc>
          <w:tcPr>
            <w:tcW w:w="2160" w:type="dxa"/>
            <w:tcBorders>
              <w:top w:val="nil"/>
              <w:left w:val="nil"/>
              <w:bottom w:val="nil"/>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r>
      <w:tr w:rsidR="00A91896" w:rsidRPr="0036203C">
        <w:trPr>
          <w:trHeight w:val="360"/>
        </w:trPr>
        <w:tc>
          <w:tcPr>
            <w:tcW w:w="4519" w:type="dxa"/>
            <w:tcBorders>
              <w:top w:val="nil"/>
              <w:left w:val="single" w:sz="8" w:space="0" w:color="auto"/>
              <w:bottom w:val="nil"/>
              <w:right w:val="single" w:sz="8" w:space="0" w:color="auto"/>
            </w:tcBorders>
          </w:tcPr>
          <w:p w:rsidR="00A91896" w:rsidRPr="0036203C" w:rsidRDefault="00A91896">
            <w:pPr>
              <w:jc w:val="center"/>
              <w:rPr>
                <w:rFonts w:ascii="Arial" w:hAnsi="Arial" w:cs="Arial"/>
                <w:sz w:val="20"/>
                <w:szCs w:val="20"/>
                <w:u w:val="single"/>
              </w:rPr>
            </w:pPr>
            <w:r w:rsidRPr="0036203C">
              <w:rPr>
                <w:rFonts w:ascii="Arial" w:hAnsi="Arial" w:cs="Arial"/>
                <w:sz w:val="20"/>
                <w:szCs w:val="20"/>
                <w:u w:val="single"/>
              </w:rPr>
              <w:t xml:space="preserve">Giá vốn hàng bán    </w:t>
            </w:r>
          </w:p>
        </w:tc>
        <w:tc>
          <w:tcPr>
            <w:tcW w:w="1350" w:type="dxa"/>
            <w:tcBorders>
              <w:top w:val="nil"/>
              <w:left w:val="nil"/>
              <w:bottom w:val="nil"/>
              <w:right w:val="single" w:sz="8" w:space="0" w:color="auto"/>
            </w:tcBorders>
          </w:tcPr>
          <w:p w:rsidR="00A91896" w:rsidRPr="0036203C" w:rsidRDefault="00A91896">
            <w:pPr>
              <w:jc w:val="both"/>
              <w:rPr>
                <w:rFonts w:ascii="Arial" w:hAnsi="Arial" w:cs="Arial"/>
                <w:sz w:val="20"/>
                <w:szCs w:val="20"/>
              </w:rPr>
            </w:pPr>
            <w:r w:rsidRPr="0036203C">
              <w:rPr>
                <w:rFonts w:ascii="Arial" w:hAnsi="Arial" w:cs="Arial"/>
                <w:sz w:val="20"/>
                <w:szCs w:val="20"/>
              </w:rPr>
              <w:t> </w:t>
            </w:r>
          </w:p>
        </w:tc>
        <w:tc>
          <w:tcPr>
            <w:tcW w:w="1260" w:type="dxa"/>
            <w:tcBorders>
              <w:top w:val="nil"/>
              <w:left w:val="nil"/>
              <w:bottom w:val="nil"/>
              <w:right w:val="single" w:sz="8" w:space="0" w:color="auto"/>
            </w:tcBorders>
          </w:tcPr>
          <w:p w:rsidR="00A91896" w:rsidRPr="0036203C" w:rsidRDefault="00A91896">
            <w:pPr>
              <w:jc w:val="center"/>
              <w:rPr>
                <w:rFonts w:ascii="Arial" w:hAnsi="Arial" w:cs="Arial"/>
                <w:sz w:val="20"/>
                <w:szCs w:val="20"/>
              </w:rPr>
            </w:pPr>
            <w:r w:rsidRPr="0036203C">
              <w:rPr>
                <w:rFonts w:ascii="Arial" w:hAnsi="Arial" w:cs="Arial"/>
                <w:sz w:val="20"/>
                <w:szCs w:val="20"/>
              </w:rPr>
              <w:t> </w:t>
            </w:r>
          </w:p>
        </w:tc>
        <w:tc>
          <w:tcPr>
            <w:tcW w:w="2160" w:type="dxa"/>
            <w:tcBorders>
              <w:top w:val="nil"/>
              <w:left w:val="nil"/>
              <w:bottom w:val="nil"/>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r>
      <w:tr w:rsidR="00A91896" w:rsidRPr="0036203C">
        <w:trPr>
          <w:trHeight w:val="360"/>
        </w:trPr>
        <w:tc>
          <w:tcPr>
            <w:tcW w:w="4519" w:type="dxa"/>
            <w:tcBorders>
              <w:top w:val="nil"/>
              <w:left w:val="single" w:sz="8" w:space="0" w:color="auto"/>
              <w:bottom w:val="nil"/>
              <w:right w:val="single" w:sz="8" w:space="0" w:color="auto"/>
            </w:tcBorders>
          </w:tcPr>
          <w:p w:rsidR="00A91896" w:rsidRPr="0036203C" w:rsidRDefault="00A91896">
            <w:pPr>
              <w:jc w:val="center"/>
              <w:rPr>
                <w:rFonts w:ascii="Arial" w:hAnsi="Arial" w:cs="Arial"/>
                <w:sz w:val="20"/>
                <w:szCs w:val="20"/>
              </w:rPr>
            </w:pPr>
            <w:r w:rsidRPr="0036203C">
              <w:rPr>
                <w:rFonts w:ascii="Arial" w:hAnsi="Arial" w:cs="Arial"/>
                <w:sz w:val="20"/>
                <w:szCs w:val="20"/>
              </w:rPr>
              <w:t>Hàng tồn kho bình quân</w:t>
            </w:r>
          </w:p>
        </w:tc>
        <w:tc>
          <w:tcPr>
            <w:tcW w:w="1350" w:type="dxa"/>
            <w:tcBorders>
              <w:top w:val="nil"/>
              <w:left w:val="nil"/>
              <w:bottom w:val="nil"/>
              <w:right w:val="single" w:sz="8" w:space="0" w:color="auto"/>
            </w:tcBorders>
          </w:tcPr>
          <w:p w:rsidR="00A91896" w:rsidRPr="0036203C" w:rsidRDefault="00A91896">
            <w:pPr>
              <w:jc w:val="both"/>
              <w:rPr>
                <w:rFonts w:ascii=".VnTime" w:hAnsi=".VnTime" w:cs=".VnTime"/>
                <w:sz w:val="20"/>
                <w:szCs w:val="20"/>
              </w:rPr>
            </w:pPr>
            <w:r w:rsidRPr="0036203C">
              <w:rPr>
                <w:rFonts w:ascii=".VnTime" w:hAnsi=".VnTime" w:cs=".VnTime"/>
                <w:sz w:val="20"/>
                <w:szCs w:val="20"/>
              </w:rPr>
              <w:t>-</w:t>
            </w:r>
          </w:p>
        </w:tc>
        <w:tc>
          <w:tcPr>
            <w:tcW w:w="1260" w:type="dxa"/>
            <w:tcBorders>
              <w:top w:val="nil"/>
              <w:left w:val="nil"/>
              <w:bottom w:val="nil"/>
              <w:right w:val="single" w:sz="8" w:space="0" w:color="auto"/>
            </w:tcBorders>
          </w:tcPr>
          <w:p w:rsidR="00A91896" w:rsidRPr="0036203C" w:rsidRDefault="00A91896">
            <w:pPr>
              <w:jc w:val="center"/>
              <w:rPr>
                <w:rFonts w:ascii="Arial" w:hAnsi="Arial" w:cs="Arial"/>
                <w:sz w:val="20"/>
                <w:szCs w:val="20"/>
              </w:rPr>
            </w:pPr>
            <w:r w:rsidRPr="0036203C">
              <w:rPr>
                <w:rFonts w:ascii="Arial" w:hAnsi="Arial" w:cs="Arial"/>
                <w:sz w:val="20"/>
                <w:szCs w:val="20"/>
              </w:rPr>
              <w:t>-</w:t>
            </w:r>
          </w:p>
        </w:tc>
        <w:tc>
          <w:tcPr>
            <w:tcW w:w="2160" w:type="dxa"/>
            <w:tcBorders>
              <w:top w:val="nil"/>
              <w:left w:val="nil"/>
              <w:bottom w:val="nil"/>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r>
      <w:tr w:rsidR="00A91896" w:rsidRPr="0036203C">
        <w:trPr>
          <w:trHeight w:val="360"/>
        </w:trPr>
        <w:tc>
          <w:tcPr>
            <w:tcW w:w="4519" w:type="dxa"/>
            <w:tcBorders>
              <w:top w:val="nil"/>
              <w:left w:val="single" w:sz="8" w:space="0" w:color="auto"/>
              <w:bottom w:val="nil"/>
              <w:right w:val="single" w:sz="8" w:space="0" w:color="auto"/>
            </w:tcBorders>
          </w:tcPr>
          <w:p w:rsidR="00A91896" w:rsidRPr="0036203C" w:rsidRDefault="00A91896">
            <w:pPr>
              <w:jc w:val="both"/>
              <w:rPr>
                <w:rFonts w:ascii="Symbol" w:hAnsi="Symbol" w:cs="Symbol"/>
                <w:sz w:val="20"/>
                <w:szCs w:val="20"/>
              </w:rPr>
            </w:pPr>
            <w:r w:rsidRPr="0036203C">
              <w:rPr>
                <w:rFonts w:ascii="Symbol" w:hAnsi="Symbol" w:cs="Symbol"/>
                <w:sz w:val="20"/>
                <w:szCs w:val="20"/>
              </w:rPr>
              <w:t></w:t>
            </w:r>
            <w:r w:rsidRPr="0036203C">
              <w:rPr>
                <w:sz w:val="14"/>
                <w:szCs w:val="14"/>
              </w:rPr>
              <w:t xml:space="preserve">        </w:t>
            </w:r>
            <w:r w:rsidRPr="0036203C">
              <w:rPr>
                <w:rFonts w:ascii="Arial" w:hAnsi="Arial" w:cs="Arial"/>
                <w:sz w:val="20"/>
                <w:szCs w:val="20"/>
              </w:rPr>
              <w:t xml:space="preserve">Doanh thu thuần/Tổng tài sản </w:t>
            </w:r>
          </w:p>
        </w:tc>
        <w:tc>
          <w:tcPr>
            <w:tcW w:w="1350" w:type="dxa"/>
            <w:tcBorders>
              <w:top w:val="nil"/>
              <w:left w:val="nil"/>
              <w:bottom w:val="nil"/>
              <w:right w:val="single" w:sz="8" w:space="0" w:color="auto"/>
            </w:tcBorders>
          </w:tcPr>
          <w:p w:rsidR="00A91896" w:rsidRPr="0036203C" w:rsidRDefault="00A91896">
            <w:pPr>
              <w:jc w:val="right"/>
              <w:rPr>
                <w:rFonts w:ascii="Arial" w:hAnsi="Arial" w:cs="Arial"/>
                <w:sz w:val="20"/>
                <w:szCs w:val="20"/>
              </w:rPr>
            </w:pPr>
            <w:r w:rsidRPr="0036203C">
              <w:rPr>
                <w:rFonts w:ascii="Arial" w:hAnsi="Arial" w:cs="Arial"/>
                <w:sz w:val="20"/>
                <w:szCs w:val="20"/>
              </w:rPr>
              <w:t>4%</w:t>
            </w:r>
          </w:p>
        </w:tc>
        <w:tc>
          <w:tcPr>
            <w:tcW w:w="1260" w:type="dxa"/>
            <w:tcBorders>
              <w:top w:val="nil"/>
              <w:left w:val="nil"/>
              <w:bottom w:val="nil"/>
              <w:right w:val="single" w:sz="8" w:space="0" w:color="auto"/>
            </w:tcBorders>
          </w:tcPr>
          <w:p w:rsidR="00A91896" w:rsidRPr="0036203C" w:rsidRDefault="00A91896">
            <w:pPr>
              <w:jc w:val="right"/>
              <w:rPr>
                <w:rFonts w:ascii="Arial" w:hAnsi="Arial" w:cs="Arial"/>
                <w:sz w:val="20"/>
                <w:szCs w:val="20"/>
              </w:rPr>
            </w:pPr>
            <w:r w:rsidRPr="0036203C">
              <w:rPr>
                <w:rFonts w:ascii="Arial" w:hAnsi="Arial" w:cs="Arial"/>
                <w:sz w:val="20"/>
                <w:szCs w:val="20"/>
              </w:rPr>
              <w:t>2%</w:t>
            </w:r>
          </w:p>
        </w:tc>
        <w:tc>
          <w:tcPr>
            <w:tcW w:w="2160" w:type="dxa"/>
            <w:tcBorders>
              <w:top w:val="nil"/>
              <w:left w:val="nil"/>
              <w:bottom w:val="nil"/>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r>
      <w:tr w:rsidR="00A91896" w:rsidRPr="0036203C">
        <w:trPr>
          <w:trHeight w:val="360"/>
        </w:trPr>
        <w:tc>
          <w:tcPr>
            <w:tcW w:w="4519" w:type="dxa"/>
            <w:tcBorders>
              <w:top w:val="single" w:sz="8" w:space="0" w:color="auto"/>
              <w:left w:val="single" w:sz="8" w:space="0" w:color="auto"/>
              <w:bottom w:val="nil"/>
              <w:right w:val="single" w:sz="8" w:space="0" w:color="auto"/>
            </w:tcBorders>
          </w:tcPr>
          <w:p w:rsidR="00A91896" w:rsidRPr="0036203C" w:rsidRDefault="00A91896">
            <w:pPr>
              <w:jc w:val="both"/>
              <w:rPr>
                <w:rFonts w:ascii="Arial" w:hAnsi="Arial" w:cs="Arial"/>
                <w:i/>
                <w:iCs/>
                <w:sz w:val="20"/>
                <w:szCs w:val="20"/>
              </w:rPr>
            </w:pPr>
            <w:r w:rsidRPr="0036203C">
              <w:rPr>
                <w:rFonts w:ascii="Arial" w:hAnsi="Arial" w:cs="Arial"/>
                <w:i/>
                <w:iCs/>
                <w:sz w:val="20"/>
                <w:szCs w:val="20"/>
              </w:rPr>
              <w:t>4.</w:t>
            </w:r>
            <w:r w:rsidRPr="0036203C">
              <w:rPr>
                <w:i/>
                <w:iCs/>
                <w:sz w:val="14"/>
                <w:szCs w:val="14"/>
              </w:rPr>
              <w:t xml:space="preserve">     </w:t>
            </w:r>
            <w:r w:rsidRPr="0036203C">
              <w:rPr>
                <w:rFonts w:ascii="Arial" w:hAnsi="Arial" w:cs="Arial"/>
                <w:i/>
                <w:iCs/>
                <w:sz w:val="20"/>
                <w:szCs w:val="20"/>
              </w:rPr>
              <w:t>Chỉ tiêu về khả năng sinh lời</w:t>
            </w:r>
          </w:p>
        </w:tc>
        <w:tc>
          <w:tcPr>
            <w:tcW w:w="1350" w:type="dxa"/>
            <w:tcBorders>
              <w:top w:val="single" w:sz="8" w:space="0" w:color="auto"/>
              <w:left w:val="nil"/>
              <w:bottom w:val="nil"/>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c>
          <w:tcPr>
            <w:tcW w:w="1260" w:type="dxa"/>
            <w:tcBorders>
              <w:top w:val="single" w:sz="8" w:space="0" w:color="auto"/>
              <w:left w:val="nil"/>
              <w:bottom w:val="nil"/>
              <w:right w:val="single" w:sz="8" w:space="0" w:color="auto"/>
            </w:tcBorders>
          </w:tcPr>
          <w:p w:rsidR="00A91896" w:rsidRPr="0036203C" w:rsidRDefault="00A91896" w:rsidP="00A91896">
            <w:pPr>
              <w:ind w:firstLineChars="900" w:firstLine="31680"/>
              <w:rPr>
                <w:rFonts w:ascii="Arial" w:hAnsi="Arial" w:cs="Arial"/>
                <w:sz w:val="20"/>
                <w:szCs w:val="20"/>
              </w:rPr>
            </w:pPr>
            <w:r w:rsidRPr="0036203C">
              <w:rPr>
                <w:rFonts w:ascii="Arial" w:hAnsi="Arial" w:cs="Arial"/>
                <w:sz w:val="20"/>
                <w:szCs w:val="20"/>
              </w:rPr>
              <w:t> </w:t>
            </w:r>
          </w:p>
        </w:tc>
        <w:tc>
          <w:tcPr>
            <w:tcW w:w="2160" w:type="dxa"/>
            <w:tcBorders>
              <w:top w:val="nil"/>
              <w:left w:val="nil"/>
              <w:bottom w:val="nil"/>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r>
      <w:tr w:rsidR="00A91896" w:rsidRPr="0036203C">
        <w:trPr>
          <w:trHeight w:val="360"/>
        </w:trPr>
        <w:tc>
          <w:tcPr>
            <w:tcW w:w="4519" w:type="dxa"/>
            <w:tcBorders>
              <w:top w:val="nil"/>
              <w:left w:val="single" w:sz="8" w:space="0" w:color="auto"/>
              <w:bottom w:val="nil"/>
              <w:right w:val="single" w:sz="8" w:space="0" w:color="auto"/>
            </w:tcBorders>
          </w:tcPr>
          <w:p w:rsidR="00A91896" w:rsidRPr="0036203C" w:rsidRDefault="00A91896">
            <w:pPr>
              <w:jc w:val="both"/>
              <w:rPr>
                <w:rFonts w:ascii="Symbol" w:hAnsi="Symbol" w:cs="Symbol"/>
                <w:sz w:val="20"/>
                <w:szCs w:val="20"/>
              </w:rPr>
            </w:pPr>
            <w:r w:rsidRPr="0036203C">
              <w:rPr>
                <w:rFonts w:ascii="Symbol" w:hAnsi="Symbol" w:cs="Symbol"/>
                <w:sz w:val="20"/>
                <w:szCs w:val="20"/>
              </w:rPr>
              <w:t></w:t>
            </w:r>
            <w:r w:rsidRPr="0036203C">
              <w:rPr>
                <w:sz w:val="14"/>
                <w:szCs w:val="14"/>
              </w:rPr>
              <w:t xml:space="preserve">        </w:t>
            </w:r>
            <w:r w:rsidRPr="0036203C">
              <w:rPr>
                <w:rFonts w:ascii="Arial" w:hAnsi="Arial" w:cs="Arial"/>
                <w:sz w:val="20"/>
                <w:szCs w:val="20"/>
              </w:rPr>
              <w:t>Hệ số Lợi nhuận sau thuế/Doanh thu  thuần</w:t>
            </w:r>
          </w:p>
        </w:tc>
        <w:tc>
          <w:tcPr>
            <w:tcW w:w="1350" w:type="dxa"/>
            <w:tcBorders>
              <w:top w:val="nil"/>
              <w:left w:val="nil"/>
              <w:bottom w:val="nil"/>
              <w:right w:val="single" w:sz="8" w:space="0" w:color="auto"/>
            </w:tcBorders>
          </w:tcPr>
          <w:p w:rsidR="00A91896" w:rsidRPr="0036203C" w:rsidRDefault="00A91896">
            <w:pPr>
              <w:jc w:val="right"/>
              <w:rPr>
                <w:rFonts w:ascii="Arial" w:hAnsi="Arial" w:cs="Arial"/>
                <w:sz w:val="20"/>
                <w:szCs w:val="20"/>
              </w:rPr>
            </w:pPr>
            <w:r w:rsidRPr="0036203C">
              <w:rPr>
                <w:rFonts w:ascii="Arial" w:hAnsi="Arial" w:cs="Arial"/>
                <w:sz w:val="20"/>
                <w:szCs w:val="20"/>
              </w:rPr>
              <w:t>39%</w:t>
            </w:r>
          </w:p>
        </w:tc>
        <w:tc>
          <w:tcPr>
            <w:tcW w:w="1260" w:type="dxa"/>
            <w:tcBorders>
              <w:top w:val="nil"/>
              <w:left w:val="nil"/>
              <w:bottom w:val="nil"/>
              <w:right w:val="single" w:sz="8" w:space="0" w:color="auto"/>
            </w:tcBorders>
          </w:tcPr>
          <w:p w:rsidR="00A91896" w:rsidRPr="0036203C" w:rsidRDefault="00A91896">
            <w:pPr>
              <w:jc w:val="right"/>
              <w:rPr>
                <w:rFonts w:ascii="Arial" w:hAnsi="Arial" w:cs="Arial"/>
                <w:sz w:val="20"/>
                <w:szCs w:val="20"/>
              </w:rPr>
            </w:pPr>
            <w:r w:rsidRPr="0036203C">
              <w:rPr>
                <w:rFonts w:ascii="Arial" w:hAnsi="Arial" w:cs="Arial"/>
                <w:sz w:val="20"/>
                <w:szCs w:val="20"/>
              </w:rPr>
              <w:t>- 230%</w:t>
            </w:r>
          </w:p>
        </w:tc>
        <w:tc>
          <w:tcPr>
            <w:tcW w:w="2160" w:type="dxa"/>
            <w:tcBorders>
              <w:top w:val="nil"/>
              <w:left w:val="nil"/>
              <w:bottom w:val="nil"/>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r>
      <w:tr w:rsidR="00A91896" w:rsidRPr="0036203C">
        <w:trPr>
          <w:trHeight w:val="360"/>
        </w:trPr>
        <w:tc>
          <w:tcPr>
            <w:tcW w:w="4519" w:type="dxa"/>
            <w:tcBorders>
              <w:top w:val="nil"/>
              <w:left w:val="single" w:sz="8" w:space="0" w:color="auto"/>
              <w:bottom w:val="nil"/>
              <w:right w:val="single" w:sz="8" w:space="0" w:color="auto"/>
            </w:tcBorders>
          </w:tcPr>
          <w:p w:rsidR="00A91896" w:rsidRPr="0036203C" w:rsidRDefault="00A91896">
            <w:pPr>
              <w:jc w:val="both"/>
              <w:rPr>
                <w:rFonts w:ascii="Symbol" w:hAnsi="Symbol" w:cs="Symbol"/>
                <w:sz w:val="20"/>
                <w:szCs w:val="20"/>
              </w:rPr>
            </w:pPr>
            <w:r w:rsidRPr="0036203C">
              <w:rPr>
                <w:rFonts w:ascii="Symbol" w:hAnsi="Symbol" w:cs="Symbol"/>
                <w:sz w:val="20"/>
                <w:szCs w:val="20"/>
              </w:rPr>
              <w:t></w:t>
            </w:r>
            <w:r w:rsidRPr="0036203C">
              <w:rPr>
                <w:sz w:val="14"/>
                <w:szCs w:val="14"/>
              </w:rPr>
              <w:t xml:space="preserve">        </w:t>
            </w:r>
            <w:r w:rsidRPr="0036203C">
              <w:rPr>
                <w:rFonts w:ascii="Arial" w:hAnsi="Arial" w:cs="Arial"/>
                <w:sz w:val="20"/>
                <w:szCs w:val="20"/>
              </w:rPr>
              <w:t xml:space="preserve">Hệ số Lợi nhuận sau thuế/Vốn chủ sở hữu </w:t>
            </w:r>
          </w:p>
        </w:tc>
        <w:tc>
          <w:tcPr>
            <w:tcW w:w="1350" w:type="dxa"/>
            <w:tcBorders>
              <w:top w:val="nil"/>
              <w:left w:val="nil"/>
              <w:bottom w:val="nil"/>
              <w:right w:val="single" w:sz="8" w:space="0" w:color="auto"/>
            </w:tcBorders>
          </w:tcPr>
          <w:p w:rsidR="00A91896" w:rsidRPr="0036203C" w:rsidRDefault="00A91896">
            <w:pPr>
              <w:jc w:val="right"/>
              <w:rPr>
                <w:rFonts w:ascii="Arial" w:hAnsi="Arial" w:cs="Arial"/>
                <w:sz w:val="20"/>
                <w:szCs w:val="20"/>
              </w:rPr>
            </w:pPr>
            <w:r w:rsidRPr="0036203C">
              <w:rPr>
                <w:rFonts w:ascii="Arial" w:hAnsi="Arial" w:cs="Arial"/>
                <w:sz w:val="20"/>
                <w:szCs w:val="20"/>
              </w:rPr>
              <w:t>2%</w:t>
            </w:r>
          </w:p>
        </w:tc>
        <w:tc>
          <w:tcPr>
            <w:tcW w:w="1260" w:type="dxa"/>
            <w:tcBorders>
              <w:top w:val="nil"/>
              <w:left w:val="nil"/>
              <w:bottom w:val="nil"/>
              <w:right w:val="single" w:sz="8" w:space="0" w:color="auto"/>
            </w:tcBorders>
          </w:tcPr>
          <w:p w:rsidR="00A91896" w:rsidRPr="0036203C" w:rsidRDefault="00A91896">
            <w:pPr>
              <w:jc w:val="right"/>
              <w:rPr>
                <w:rFonts w:ascii="Arial" w:hAnsi="Arial" w:cs="Arial"/>
                <w:sz w:val="20"/>
                <w:szCs w:val="20"/>
              </w:rPr>
            </w:pPr>
            <w:r w:rsidRPr="0036203C">
              <w:rPr>
                <w:rFonts w:ascii="Arial" w:hAnsi="Arial" w:cs="Arial"/>
                <w:sz w:val="20"/>
                <w:szCs w:val="20"/>
              </w:rPr>
              <w:t>- 9%</w:t>
            </w:r>
          </w:p>
        </w:tc>
        <w:tc>
          <w:tcPr>
            <w:tcW w:w="2160" w:type="dxa"/>
            <w:tcBorders>
              <w:top w:val="nil"/>
              <w:left w:val="nil"/>
              <w:bottom w:val="nil"/>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r>
      <w:tr w:rsidR="00A91896" w:rsidRPr="0036203C">
        <w:trPr>
          <w:trHeight w:val="360"/>
        </w:trPr>
        <w:tc>
          <w:tcPr>
            <w:tcW w:w="4519" w:type="dxa"/>
            <w:tcBorders>
              <w:top w:val="nil"/>
              <w:left w:val="single" w:sz="8" w:space="0" w:color="auto"/>
              <w:right w:val="single" w:sz="8" w:space="0" w:color="auto"/>
            </w:tcBorders>
          </w:tcPr>
          <w:p w:rsidR="00A91896" w:rsidRPr="0036203C" w:rsidRDefault="00A91896">
            <w:pPr>
              <w:jc w:val="both"/>
              <w:rPr>
                <w:rFonts w:ascii="Symbol" w:hAnsi="Symbol" w:cs="Symbol"/>
                <w:sz w:val="20"/>
                <w:szCs w:val="20"/>
              </w:rPr>
            </w:pPr>
            <w:r w:rsidRPr="0036203C">
              <w:rPr>
                <w:rFonts w:ascii="Symbol" w:hAnsi="Symbol" w:cs="Symbol"/>
                <w:sz w:val="20"/>
                <w:szCs w:val="20"/>
              </w:rPr>
              <w:t></w:t>
            </w:r>
            <w:r w:rsidRPr="0036203C">
              <w:rPr>
                <w:sz w:val="14"/>
                <w:szCs w:val="14"/>
              </w:rPr>
              <w:t xml:space="preserve">        </w:t>
            </w:r>
            <w:r w:rsidRPr="0036203C">
              <w:rPr>
                <w:rFonts w:ascii="Arial" w:hAnsi="Arial" w:cs="Arial"/>
                <w:sz w:val="20"/>
                <w:szCs w:val="20"/>
              </w:rPr>
              <w:t>Hệ số Lợi nhuận sau thuế/Tổng tài sản</w:t>
            </w:r>
          </w:p>
        </w:tc>
        <w:tc>
          <w:tcPr>
            <w:tcW w:w="1350" w:type="dxa"/>
            <w:tcBorders>
              <w:top w:val="nil"/>
              <w:left w:val="nil"/>
              <w:right w:val="single" w:sz="8" w:space="0" w:color="auto"/>
            </w:tcBorders>
          </w:tcPr>
          <w:p w:rsidR="00A91896" w:rsidRPr="0036203C" w:rsidRDefault="00A91896">
            <w:pPr>
              <w:jc w:val="right"/>
              <w:rPr>
                <w:rFonts w:ascii="Arial" w:hAnsi="Arial" w:cs="Arial"/>
                <w:sz w:val="20"/>
                <w:szCs w:val="20"/>
              </w:rPr>
            </w:pPr>
            <w:r w:rsidRPr="0036203C">
              <w:rPr>
                <w:rFonts w:ascii="Arial" w:hAnsi="Arial" w:cs="Arial"/>
                <w:sz w:val="20"/>
                <w:szCs w:val="20"/>
              </w:rPr>
              <w:t>1%</w:t>
            </w:r>
          </w:p>
        </w:tc>
        <w:tc>
          <w:tcPr>
            <w:tcW w:w="1260" w:type="dxa"/>
            <w:tcBorders>
              <w:top w:val="nil"/>
              <w:left w:val="nil"/>
              <w:right w:val="single" w:sz="8" w:space="0" w:color="auto"/>
            </w:tcBorders>
          </w:tcPr>
          <w:p w:rsidR="00A91896" w:rsidRPr="0036203C" w:rsidRDefault="00A91896">
            <w:pPr>
              <w:jc w:val="right"/>
              <w:rPr>
                <w:rFonts w:ascii="Arial" w:hAnsi="Arial" w:cs="Arial"/>
                <w:sz w:val="20"/>
                <w:szCs w:val="20"/>
              </w:rPr>
            </w:pPr>
            <w:r w:rsidRPr="0036203C">
              <w:rPr>
                <w:rFonts w:ascii="Arial" w:hAnsi="Arial" w:cs="Arial"/>
                <w:sz w:val="20"/>
                <w:szCs w:val="20"/>
              </w:rPr>
              <w:t>- 5%</w:t>
            </w:r>
          </w:p>
        </w:tc>
        <w:tc>
          <w:tcPr>
            <w:tcW w:w="2160" w:type="dxa"/>
            <w:tcBorders>
              <w:top w:val="nil"/>
              <w:left w:val="nil"/>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r>
      <w:tr w:rsidR="00A91896" w:rsidRPr="0036203C">
        <w:trPr>
          <w:trHeight w:val="360"/>
        </w:trPr>
        <w:tc>
          <w:tcPr>
            <w:tcW w:w="4519" w:type="dxa"/>
            <w:tcBorders>
              <w:top w:val="nil"/>
              <w:left w:val="single" w:sz="8" w:space="0" w:color="auto"/>
              <w:bottom w:val="single" w:sz="4" w:space="0" w:color="auto"/>
              <w:right w:val="single" w:sz="8" w:space="0" w:color="auto"/>
            </w:tcBorders>
          </w:tcPr>
          <w:p w:rsidR="00A91896" w:rsidRPr="0036203C" w:rsidRDefault="00A91896">
            <w:pPr>
              <w:jc w:val="both"/>
              <w:rPr>
                <w:rFonts w:ascii="Symbol" w:hAnsi="Symbol" w:cs="Symbol"/>
                <w:sz w:val="20"/>
                <w:szCs w:val="20"/>
              </w:rPr>
            </w:pPr>
            <w:r w:rsidRPr="0036203C">
              <w:rPr>
                <w:rFonts w:ascii="Symbol" w:hAnsi="Symbol" w:cs="Symbol"/>
                <w:sz w:val="20"/>
                <w:szCs w:val="20"/>
              </w:rPr>
              <w:t></w:t>
            </w:r>
            <w:r w:rsidRPr="0036203C">
              <w:rPr>
                <w:sz w:val="14"/>
                <w:szCs w:val="14"/>
              </w:rPr>
              <w:t xml:space="preserve">        </w:t>
            </w:r>
            <w:r w:rsidRPr="0036203C">
              <w:rPr>
                <w:rFonts w:ascii="Arial" w:hAnsi="Arial" w:cs="Arial"/>
                <w:sz w:val="20"/>
                <w:szCs w:val="20"/>
              </w:rPr>
              <w:t>Hệ số Lợi nhuận từ hoạt động kinh doanh/Doanh thu thuần</w:t>
            </w:r>
          </w:p>
        </w:tc>
        <w:tc>
          <w:tcPr>
            <w:tcW w:w="1350" w:type="dxa"/>
            <w:tcBorders>
              <w:top w:val="nil"/>
              <w:left w:val="nil"/>
              <w:bottom w:val="single" w:sz="4" w:space="0" w:color="auto"/>
              <w:right w:val="single" w:sz="8" w:space="0" w:color="auto"/>
            </w:tcBorders>
          </w:tcPr>
          <w:p w:rsidR="00A91896" w:rsidRPr="0036203C" w:rsidRDefault="00A91896">
            <w:pPr>
              <w:jc w:val="right"/>
              <w:rPr>
                <w:rFonts w:ascii="Arial" w:hAnsi="Arial" w:cs="Arial"/>
                <w:sz w:val="20"/>
                <w:szCs w:val="20"/>
              </w:rPr>
            </w:pPr>
            <w:r w:rsidRPr="0036203C">
              <w:rPr>
                <w:rFonts w:ascii="Arial" w:hAnsi="Arial" w:cs="Arial"/>
                <w:sz w:val="20"/>
                <w:szCs w:val="20"/>
              </w:rPr>
              <w:t>40%</w:t>
            </w:r>
          </w:p>
        </w:tc>
        <w:tc>
          <w:tcPr>
            <w:tcW w:w="1260" w:type="dxa"/>
            <w:tcBorders>
              <w:top w:val="nil"/>
              <w:left w:val="nil"/>
              <w:bottom w:val="single" w:sz="4" w:space="0" w:color="auto"/>
              <w:right w:val="single" w:sz="8" w:space="0" w:color="auto"/>
            </w:tcBorders>
          </w:tcPr>
          <w:p w:rsidR="00A91896" w:rsidRPr="0036203C" w:rsidRDefault="00A91896">
            <w:pPr>
              <w:jc w:val="right"/>
              <w:rPr>
                <w:rFonts w:ascii="Arial" w:hAnsi="Arial" w:cs="Arial"/>
                <w:sz w:val="20"/>
                <w:szCs w:val="20"/>
              </w:rPr>
            </w:pPr>
            <w:r w:rsidRPr="0036203C">
              <w:rPr>
                <w:rFonts w:ascii="Arial" w:hAnsi="Arial" w:cs="Arial"/>
                <w:sz w:val="20"/>
                <w:szCs w:val="20"/>
              </w:rPr>
              <w:t>- 235%</w:t>
            </w:r>
          </w:p>
        </w:tc>
        <w:tc>
          <w:tcPr>
            <w:tcW w:w="2160" w:type="dxa"/>
            <w:tcBorders>
              <w:top w:val="nil"/>
              <w:left w:val="nil"/>
              <w:bottom w:val="single" w:sz="4" w:space="0" w:color="auto"/>
              <w:right w:val="single" w:sz="8" w:space="0" w:color="auto"/>
            </w:tcBorders>
          </w:tcPr>
          <w:p w:rsidR="00A91896" w:rsidRPr="0036203C" w:rsidRDefault="00A91896">
            <w:pPr>
              <w:rPr>
                <w:rFonts w:ascii="Arial" w:hAnsi="Arial" w:cs="Arial"/>
                <w:sz w:val="20"/>
                <w:szCs w:val="20"/>
              </w:rPr>
            </w:pPr>
            <w:r w:rsidRPr="0036203C">
              <w:rPr>
                <w:rFonts w:ascii="Arial" w:hAnsi="Arial" w:cs="Arial"/>
                <w:sz w:val="20"/>
                <w:szCs w:val="20"/>
              </w:rPr>
              <w:t> </w:t>
            </w:r>
          </w:p>
        </w:tc>
      </w:tr>
    </w:tbl>
    <w:p w:rsidR="00A91896" w:rsidRPr="0036203C" w:rsidRDefault="00A91896" w:rsidP="005317B5">
      <w:pPr>
        <w:spacing w:before="120"/>
        <w:jc w:val="both"/>
        <w:rPr>
          <w:b/>
          <w:bCs/>
          <w:sz w:val="26"/>
          <w:szCs w:val="26"/>
          <w:lang w:val="nl-NL"/>
        </w:rPr>
      </w:pPr>
      <w:r w:rsidRPr="0036203C">
        <w:rPr>
          <w:b/>
          <w:bCs/>
          <w:sz w:val="26"/>
          <w:szCs w:val="26"/>
          <w:lang w:val="nl-NL"/>
        </w:rPr>
        <w:t>6. Cơ cấu cổ đông, thay đổi vốn đầu tư của chủ sở hữu</w:t>
      </w:r>
    </w:p>
    <w:p w:rsidR="00A91896" w:rsidRPr="0036203C" w:rsidRDefault="00A91896" w:rsidP="005317B5">
      <w:pPr>
        <w:spacing w:before="120"/>
        <w:jc w:val="both"/>
        <w:rPr>
          <w:b/>
          <w:bCs/>
          <w:sz w:val="26"/>
          <w:szCs w:val="26"/>
          <w:lang w:val="nl-NL"/>
        </w:rPr>
      </w:pPr>
      <w:r w:rsidRPr="0036203C">
        <w:rPr>
          <w:b/>
          <w:bCs/>
          <w:sz w:val="26"/>
          <w:szCs w:val="26"/>
          <w:lang w:val="nl-NL"/>
        </w:rPr>
        <w:t xml:space="preserve">6.1 Vốn đầu tư của chủ sở hữu: </w:t>
      </w:r>
    </w:p>
    <w:p w:rsidR="00A91896" w:rsidRPr="0036203C" w:rsidRDefault="00A91896" w:rsidP="00A4116B">
      <w:pPr>
        <w:spacing w:before="120"/>
        <w:ind w:firstLine="720"/>
        <w:jc w:val="both"/>
        <w:rPr>
          <w:sz w:val="26"/>
          <w:szCs w:val="26"/>
          <w:lang w:val="nl-NL"/>
        </w:rPr>
      </w:pPr>
    </w:p>
    <w:tbl>
      <w:tblPr>
        <w:tblW w:w="9885" w:type="dxa"/>
        <w:tblInd w:w="2" w:type="dxa"/>
        <w:tblLayout w:type="fixed"/>
        <w:tblCellMar>
          <w:left w:w="29" w:type="dxa"/>
          <w:right w:w="29" w:type="dxa"/>
        </w:tblCellMar>
        <w:tblLook w:val="0000"/>
      </w:tblPr>
      <w:tblGrid>
        <w:gridCol w:w="3529"/>
        <w:gridCol w:w="2014"/>
        <w:gridCol w:w="1131"/>
        <w:gridCol w:w="98"/>
        <w:gridCol w:w="3113"/>
      </w:tblGrid>
      <w:tr w:rsidR="00A91896" w:rsidRPr="0036203C">
        <w:trPr>
          <w:cantSplit/>
          <w:trHeight w:val="305"/>
          <w:tblHeader/>
        </w:trPr>
        <w:tc>
          <w:tcPr>
            <w:tcW w:w="3529" w:type="dxa"/>
            <w:vMerge w:val="restart"/>
            <w:noWrap/>
            <w:vAlign w:val="bottom"/>
          </w:tcPr>
          <w:p w:rsidR="00A91896" w:rsidRPr="0036203C" w:rsidRDefault="00A91896" w:rsidP="005317B5">
            <w:pPr>
              <w:spacing w:before="20"/>
              <w:rPr>
                <w:b/>
                <w:bCs/>
                <w:lang w:val="nl-NL"/>
              </w:rPr>
            </w:pPr>
          </w:p>
        </w:tc>
        <w:tc>
          <w:tcPr>
            <w:tcW w:w="3145" w:type="dxa"/>
            <w:gridSpan w:val="2"/>
            <w:noWrap/>
            <w:vAlign w:val="bottom"/>
          </w:tcPr>
          <w:p w:rsidR="00A91896" w:rsidRPr="0036203C" w:rsidRDefault="00A91896" w:rsidP="005317B5">
            <w:pPr>
              <w:spacing w:before="20"/>
              <w:jc w:val="center"/>
              <w:rPr>
                <w:b/>
                <w:bCs/>
                <w:lang w:val="nl-NL"/>
              </w:rPr>
            </w:pPr>
            <w:r w:rsidRPr="0036203C">
              <w:rPr>
                <w:b/>
                <w:bCs/>
                <w:sz w:val="22"/>
                <w:szCs w:val="22"/>
                <w:lang w:val="nl-NL"/>
              </w:rPr>
              <w:t>Theo Điều lệ Công ty</w:t>
            </w:r>
          </w:p>
        </w:tc>
        <w:tc>
          <w:tcPr>
            <w:tcW w:w="98" w:type="dxa"/>
            <w:vMerge w:val="restart"/>
            <w:vAlign w:val="bottom"/>
          </w:tcPr>
          <w:p w:rsidR="00A91896" w:rsidRPr="0036203C" w:rsidRDefault="00A91896" w:rsidP="005317B5">
            <w:pPr>
              <w:spacing w:before="20"/>
              <w:jc w:val="center"/>
              <w:rPr>
                <w:b/>
                <w:bCs/>
                <w:lang w:val="nl-NL"/>
              </w:rPr>
            </w:pPr>
          </w:p>
        </w:tc>
        <w:tc>
          <w:tcPr>
            <w:tcW w:w="3113" w:type="dxa"/>
            <w:vMerge w:val="restart"/>
            <w:vAlign w:val="bottom"/>
          </w:tcPr>
          <w:p w:rsidR="00A91896" w:rsidRPr="0036203C" w:rsidRDefault="00A91896" w:rsidP="005317B5">
            <w:pPr>
              <w:spacing w:before="20"/>
              <w:jc w:val="center"/>
              <w:rPr>
                <w:b/>
                <w:bCs/>
                <w:lang w:val="nl-NL"/>
              </w:rPr>
            </w:pPr>
            <w:r w:rsidRPr="0036203C">
              <w:rPr>
                <w:b/>
                <w:bCs/>
                <w:sz w:val="22"/>
                <w:szCs w:val="22"/>
                <w:lang w:val="nl-NL"/>
              </w:rPr>
              <w:t xml:space="preserve"> Vốn điều lệ đã góp (VND) </w:t>
            </w:r>
          </w:p>
        </w:tc>
      </w:tr>
      <w:tr w:rsidR="00A91896" w:rsidRPr="0036203C">
        <w:trPr>
          <w:cantSplit/>
          <w:trHeight w:val="157"/>
          <w:tblHeader/>
        </w:trPr>
        <w:tc>
          <w:tcPr>
            <w:tcW w:w="3529" w:type="dxa"/>
            <w:vMerge/>
            <w:noWrap/>
            <w:vAlign w:val="bottom"/>
          </w:tcPr>
          <w:p w:rsidR="00A91896" w:rsidRPr="0036203C" w:rsidRDefault="00A91896" w:rsidP="005317B5">
            <w:pPr>
              <w:spacing w:before="20"/>
              <w:rPr>
                <w:b/>
                <w:bCs/>
                <w:lang w:val="nl-NL"/>
              </w:rPr>
            </w:pPr>
          </w:p>
        </w:tc>
        <w:tc>
          <w:tcPr>
            <w:tcW w:w="2014" w:type="dxa"/>
            <w:tcBorders>
              <w:top w:val="single" w:sz="4" w:space="0" w:color="auto"/>
              <w:bottom w:val="single" w:sz="4" w:space="0" w:color="auto"/>
            </w:tcBorders>
            <w:noWrap/>
            <w:vAlign w:val="center"/>
          </w:tcPr>
          <w:p w:rsidR="00A91896" w:rsidRPr="0036203C" w:rsidRDefault="00A91896" w:rsidP="005317B5">
            <w:pPr>
              <w:spacing w:before="20"/>
              <w:jc w:val="center"/>
              <w:rPr>
                <w:b/>
                <w:bCs/>
              </w:rPr>
            </w:pPr>
            <w:r w:rsidRPr="0036203C">
              <w:rPr>
                <w:b/>
                <w:bCs/>
                <w:sz w:val="22"/>
                <w:szCs w:val="22"/>
              </w:rPr>
              <w:t>VND</w:t>
            </w:r>
          </w:p>
        </w:tc>
        <w:tc>
          <w:tcPr>
            <w:tcW w:w="1131" w:type="dxa"/>
            <w:tcBorders>
              <w:top w:val="single" w:sz="4" w:space="0" w:color="auto"/>
              <w:bottom w:val="single" w:sz="4" w:space="0" w:color="auto"/>
            </w:tcBorders>
            <w:vAlign w:val="center"/>
          </w:tcPr>
          <w:p w:rsidR="00A91896" w:rsidRPr="0036203C" w:rsidRDefault="00A91896" w:rsidP="005317B5">
            <w:pPr>
              <w:spacing w:before="20"/>
              <w:jc w:val="center"/>
              <w:rPr>
                <w:b/>
                <w:bCs/>
              </w:rPr>
            </w:pPr>
            <w:r w:rsidRPr="0036203C">
              <w:rPr>
                <w:b/>
                <w:bCs/>
                <w:sz w:val="22"/>
                <w:szCs w:val="22"/>
              </w:rPr>
              <w:t>Tỷ lệ (%)</w:t>
            </w:r>
          </w:p>
        </w:tc>
        <w:tc>
          <w:tcPr>
            <w:tcW w:w="98" w:type="dxa"/>
            <w:vMerge/>
            <w:noWrap/>
            <w:vAlign w:val="bottom"/>
          </w:tcPr>
          <w:p w:rsidR="00A91896" w:rsidRPr="0036203C" w:rsidRDefault="00A91896" w:rsidP="005317B5">
            <w:pPr>
              <w:spacing w:before="20"/>
              <w:jc w:val="center"/>
              <w:rPr>
                <w:b/>
                <w:bCs/>
              </w:rPr>
            </w:pPr>
          </w:p>
        </w:tc>
        <w:tc>
          <w:tcPr>
            <w:tcW w:w="3113" w:type="dxa"/>
            <w:vMerge/>
            <w:tcBorders>
              <w:bottom w:val="single" w:sz="4" w:space="0" w:color="auto"/>
            </w:tcBorders>
            <w:vAlign w:val="bottom"/>
          </w:tcPr>
          <w:p w:rsidR="00A91896" w:rsidRPr="0036203C" w:rsidRDefault="00A91896" w:rsidP="005317B5">
            <w:pPr>
              <w:spacing w:before="20"/>
              <w:jc w:val="center"/>
              <w:rPr>
                <w:b/>
                <w:bCs/>
              </w:rPr>
            </w:pPr>
          </w:p>
        </w:tc>
      </w:tr>
      <w:tr w:rsidR="00A91896" w:rsidRPr="0036203C">
        <w:trPr>
          <w:trHeight w:val="285"/>
        </w:trPr>
        <w:tc>
          <w:tcPr>
            <w:tcW w:w="3529" w:type="dxa"/>
            <w:noWrap/>
            <w:vAlign w:val="bottom"/>
          </w:tcPr>
          <w:p w:rsidR="00A91896" w:rsidRPr="0036203C" w:rsidRDefault="00A91896" w:rsidP="005317B5">
            <w:pPr>
              <w:spacing w:before="20"/>
              <w:jc w:val="both"/>
            </w:pPr>
            <w:r w:rsidRPr="0036203C">
              <w:rPr>
                <w:sz w:val="22"/>
                <w:szCs w:val="22"/>
              </w:rPr>
              <w:t>Ông Nguyễn Đỗ Lăng</w:t>
            </w:r>
          </w:p>
        </w:tc>
        <w:tc>
          <w:tcPr>
            <w:tcW w:w="2014" w:type="dxa"/>
            <w:tcBorders>
              <w:top w:val="single" w:sz="4" w:space="0" w:color="auto"/>
            </w:tcBorders>
            <w:noWrap/>
            <w:vAlign w:val="bottom"/>
          </w:tcPr>
          <w:p w:rsidR="00A91896" w:rsidRPr="0036203C" w:rsidRDefault="00A91896" w:rsidP="005317B5">
            <w:pPr>
              <w:spacing w:before="20"/>
              <w:jc w:val="right"/>
            </w:pPr>
            <w:r w:rsidRPr="0036203C">
              <w:rPr>
                <w:sz w:val="22"/>
                <w:szCs w:val="22"/>
              </w:rPr>
              <w:t>39.799.220.000</w:t>
            </w:r>
          </w:p>
        </w:tc>
        <w:tc>
          <w:tcPr>
            <w:tcW w:w="1131" w:type="dxa"/>
            <w:tcBorders>
              <w:top w:val="single" w:sz="4" w:space="0" w:color="auto"/>
            </w:tcBorders>
            <w:vAlign w:val="bottom"/>
          </w:tcPr>
          <w:p w:rsidR="00A91896" w:rsidRPr="0036203C" w:rsidRDefault="00A91896" w:rsidP="005317B5">
            <w:pPr>
              <w:spacing w:before="20"/>
              <w:jc w:val="right"/>
            </w:pPr>
            <w:r w:rsidRPr="0036203C">
              <w:rPr>
                <w:sz w:val="22"/>
                <w:szCs w:val="22"/>
              </w:rPr>
              <w:t>15,08%</w:t>
            </w:r>
          </w:p>
        </w:tc>
        <w:tc>
          <w:tcPr>
            <w:tcW w:w="98" w:type="dxa"/>
            <w:noWrap/>
            <w:vAlign w:val="bottom"/>
          </w:tcPr>
          <w:p w:rsidR="00A91896" w:rsidRPr="0036203C" w:rsidRDefault="00A91896" w:rsidP="005317B5">
            <w:pPr>
              <w:spacing w:before="20"/>
              <w:ind w:right="63"/>
              <w:jc w:val="right"/>
            </w:pPr>
          </w:p>
        </w:tc>
        <w:tc>
          <w:tcPr>
            <w:tcW w:w="3113" w:type="dxa"/>
            <w:tcBorders>
              <w:top w:val="single" w:sz="4" w:space="0" w:color="auto"/>
            </w:tcBorders>
            <w:vAlign w:val="bottom"/>
          </w:tcPr>
          <w:p w:rsidR="00A91896" w:rsidRPr="0036203C" w:rsidRDefault="00A91896" w:rsidP="005317B5">
            <w:pPr>
              <w:spacing w:before="20"/>
              <w:jc w:val="right"/>
            </w:pPr>
            <w:r w:rsidRPr="0036203C">
              <w:rPr>
                <w:sz w:val="22"/>
                <w:szCs w:val="22"/>
              </w:rPr>
              <w:t>39.799.220.000</w:t>
            </w:r>
          </w:p>
        </w:tc>
      </w:tr>
      <w:tr w:rsidR="00A91896" w:rsidRPr="0036203C">
        <w:trPr>
          <w:trHeight w:val="305"/>
        </w:trPr>
        <w:tc>
          <w:tcPr>
            <w:tcW w:w="3529" w:type="dxa"/>
            <w:noWrap/>
            <w:vAlign w:val="bottom"/>
          </w:tcPr>
          <w:p w:rsidR="00A91896" w:rsidRPr="0036203C" w:rsidRDefault="00A91896" w:rsidP="005317B5">
            <w:pPr>
              <w:spacing w:before="20"/>
              <w:jc w:val="both"/>
            </w:pPr>
            <w:r w:rsidRPr="0036203C">
              <w:rPr>
                <w:sz w:val="22"/>
                <w:szCs w:val="22"/>
              </w:rPr>
              <w:t>Ông Nguyễn Duy Khanh</w:t>
            </w:r>
          </w:p>
        </w:tc>
        <w:tc>
          <w:tcPr>
            <w:tcW w:w="2014" w:type="dxa"/>
            <w:noWrap/>
            <w:vAlign w:val="bottom"/>
          </w:tcPr>
          <w:p w:rsidR="00A91896" w:rsidRPr="0036203C" w:rsidRDefault="00A91896" w:rsidP="005317B5">
            <w:pPr>
              <w:spacing w:before="20"/>
              <w:jc w:val="right"/>
            </w:pPr>
            <w:r w:rsidRPr="0036203C">
              <w:rPr>
                <w:sz w:val="22"/>
                <w:szCs w:val="22"/>
              </w:rPr>
              <w:t>5.000.000.000</w:t>
            </w:r>
          </w:p>
        </w:tc>
        <w:tc>
          <w:tcPr>
            <w:tcW w:w="1131" w:type="dxa"/>
            <w:vAlign w:val="bottom"/>
          </w:tcPr>
          <w:p w:rsidR="00A91896" w:rsidRPr="0036203C" w:rsidRDefault="00A91896" w:rsidP="005317B5">
            <w:pPr>
              <w:spacing w:before="20"/>
              <w:jc w:val="right"/>
            </w:pPr>
            <w:r w:rsidRPr="0036203C">
              <w:rPr>
                <w:sz w:val="22"/>
                <w:szCs w:val="22"/>
              </w:rPr>
              <w:t>1,89%</w:t>
            </w:r>
          </w:p>
        </w:tc>
        <w:tc>
          <w:tcPr>
            <w:tcW w:w="98" w:type="dxa"/>
            <w:noWrap/>
            <w:vAlign w:val="bottom"/>
          </w:tcPr>
          <w:p w:rsidR="00A91896" w:rsidRPr="0036203C" w:rsidRDefault="00A91896" w:rsidP="005317B5">
            <w:pPr>
              <w:spacing w:before="20"/>
              <w:ind w:right="63"/>
              <w:jc w:val="right"/>
            </w:pPr>
          </w:p>
        </w:tc>
        <w:tc>
          <w:tcPr>
            <w:tcW w:w="3113" w:type="dxa"/>
            <w:vAlign w:val="bottom"/>
          </w:tcPr>
          <w:p w:rsidR="00A91896" w:rsidRPr="0036203C" w:rsidRDefault="00A91896" w:rsidP="005317B5">
            <w:pPr>
              <w:spacing w:before="20"/>
              <w:jc w:val="right"/>
            </w:pPr>
            <w:r w:rsidRPr="0036203C">
              <w:rPr>
                <w:sz w:val="22"/>
                <w:szCs w:val="22"/>
              </w:rPr>
              <w:t>5.000.000.000</w:t>
            </w:r>
          </w:p>
        </w:tc>
      </w:tr>
      <w:tr w:rsidR="00A91896" w:rsidRPr="0036203C">
        <w:trPr>
          <w:trHeight w:val="285"/>
        </w:trPr>
        <w:tc>
          <w:tcPr>
            <w:tcW w:w="3529" w:type="dxa"/>
            <w:noWrap/>
            <w:vAlign w:val="bottom"/>
          </w:tcPr>
          <w:p w:rsidR="00A91896" w:rsidRPr="0036203C" w:rsidRDefault="00A91896" w:rsidP="005317B5">
            <w:pPr>
              <w:spacing w:before="20"/>
              <w:jc w:val="both"/>
            </w:pPr>
            <w:r w:rsidRPr="0036203C">
              <w:rPr>
                <w:sz w:val="22"/>
                <w:szCs w:val="22"/>
              </w:rPr>
              <w:t>Các cổ đông khác</w:t>
            </w:r>
          </w:p>
        </w:tc>
        <w:tc>
          <w:tcPr>
            <w:tcW w:w="2014" w:type="dxa"/>
            <w:tcBorders>
              <w:bottom w:val="single" w:sz="4" w:space="0" w:color="auto"/>
            </w:tcBorders>
            <w:noWrap/>
            <w:vAlign w:val="bottom"/>
          </w:tcPr>
          <w:p w:rsidR="00A91896" w:rsidRPr="0036203C" w:rsidRDefault="00A91896" w:rsidP="005317B5">
            <w:pPr>
              <w:spacing w:before="20"/>
              <w:jc w:val="right"/>
            </w:pPr>
            <w:r w:rsidRPr="0036203C">
              <w:rPr>
                <w:sz w:val="22"/>
                <w:szCs w:val="22"/>
              </w:rPr>
              <w:t>219.200.780.000</w:t>
            </w:r>
          </w:p>
        </w:tc>
        <w:tc>
          <w:tcPr>
            <w:tcW w:w="1131" w:type="dxa"/>
            <w:tcBorders>
              <w:bottom w:val="single" w:sz="4" w:space="0" w:color="auto"/>
            </w:tcBorders>
            <w:vAlign w:val="bottom"/>
          </w:tcPr>
          <w:p w:rsidR="00A91896" w:rsidRPr="0036203C" w:rsidRDefault="00A91896" w:rsidP="005317B5">
            <w:pPr>
              <w:spacing w:before="20"/>
              <w:jc w:val="right"/>
            </w:pPr>
            <w:r w:rsidRPr="0036203C">
              <w:rPr>
                <w:sz w:val="22"/>
                <w:szCs w:val="22"/>
              </w:rPr>
              <w:t>83,03%</w:t>
            </w:r>
          </w:p>
        </w:tc>
        <w:tc>
          <w:tcPr>
            <w:tcW w:w="98" w:type="dxa"/>
            <w:noWrap/>
            <w:vAlign w:val="bottom"/>
          </w:tcPr>
          <w:p w:rsidR="00A91896" w:rsidRPr="0036203C" w:rsidRDefault="00A91896" w:rsidP="005317B5">
            <w:pPr>
              <w:spacing w:before="20"/>
              <w:ind w:right="63"/>
              <w:jc w:val="right"/>
            </w:pPr>
          </w:p>
        </w:tc>
        <w:tc>
          <w:tcPr>
            <w:tcW w:w="3113" w:type="dxa"/>
            <w:tcBorders>
              <w:bottom w:val="single" w:sz="4" w:space="0" w:color="auto"/>
            </w:tcBorders>
            <w:vAlign w:val="bottom"/>
          </w:tcPr>
          <w:p w:rsidR="00A91896" w:rsidRPr="0036203C" w:rsidRDefault="00A91896" w:rsidP="005317B5">
            <w:pPr>
              <w:spacing w:before="20"/>
              <w:jc w:val="right"/>
            </w:pPr>
            <w:r w:rsidRPr="0036203C">
              <w:rPr>
                <w:sz w:val="22"/>
                <w:szCs w:val="22"/>
              </w:rPr>
              <w:t>219.200.780.000</w:t>
            </w:r>
          </w:p>
        </w:tc>
      </w:tr>
      <w:tr w:rsidR="00A91896" w:rsidRPr="0036203C">
        <w:trPr>
          <w:trHeight w:val="333"/>
        </w:trPr>
        <w:tc>
          <w:tcPr>
            <w:tcW w:w="3529" w:type="dxa"/>
            <w:noWrap/>
            <w:vAlign w:val="bottom"/>
          </w:tcPr>
          <w:p w:rsidR="00A91896" w:rsidRPr="0036203C" w:rsidRDefault="00A91896" w:rsidP="005317B5">
            <w:pPr>
              <w:spacing w:before="20"/>
              <w:rPr>
                <w:b/>
                <w:bCs/>
              </w:rPr>
            </w:pPr>
            <w:r w:rsidRPr="0036203C">
              <w:rPr>
                <w:b/>
                <w:bCs/>
                <w:sz w:val="22"/>
                <w:szCs w:val="22"/>
              </w:rPr>
              <w:t>Cộng</w:t>
            </w:r>
          </w:p>
        </w:tc>
        <w:tc>
          <w:tcPr>
            <w:tcW w:w="2014" w:type="dxa"/>
            <w:tcBorders>
              <w:top w:val="single" w:sz="4" w:space="0" w:color="auto"/>
              <w:bottom w:val="double" w:sz="4" w:space="0" w:color="auto"/>
            </w:tcBorders>
            <w:noWrap/>
            <w:vAlign w:val="bottom"/>
          </w:tcPr>
          <w:p w:rsidR="00A91896" w:rsidRPr="0036203C" w:rsidRDefault="00A91896" w:rsidP="005317B5">
            <w:pPr>
              <w:spacing w:before="20"/>
              <w:jc w:val="right"/>
              <w:rPr>
                <w:b/>
                <w:bCs/>
              </w:rPr>
            </w:pPr>
            <w:r w:rsidRPr="0036203C">
              <w:rPr>
                <w:b/>
                <w:bCs/>
                <w:sz w:val="22"/>
                <w:szCs w:val="22"/>
              </w:rPr>
              <w:t>264.000.000.000</w:t>
            </w:r>
          </w:p>
        </w:tc>
        <w:tc>
          <w:tcPr>
            <w:tcW w:w="1131" w:type="dxa"/>
            <w:tcBorders>
              <w:top w:val="single" w:sz="4" w:space="0" w:color="auto"/>
              <w:bottom w:val="double" w:sz="4" w:space="0" w:color="auto"/>
            </w:tcBorders>
            <w:vAlign w:val="bottom"/>
          </w:tcPr>
          <w:p w:rsidR="00A91896" w:rsidRPr="0036203C" w:rsidRDefault="00A91896" w:rsidP="005317B5">
            <w:pPr>
              <w:spacing w:before="20"/>
              <w:jc w:val="right"/>
              <w:rPr>
                <w:b/>
                <w:bCs/>
              </w:rPr>
            </w:pPr>
            <w:r w:rsidRPr="0036203C">
              <w:rPr>
                <w:b/>
                <w:bCs/>
                <w:sz w:val="22"/>
                <w:szCs w:val="22"/>
              </w:rPr>
              <w:t>100%</w:t>
            </w:r>
          </w:p>
        </w:tc>
        <w:tc>
          <w:tcPr>
            <w:tcW w:w="98" w:type="dxa"/>
            <w:noWrap/>
            <w:vAlign w:val="bottom"/>
          </w:tcPr>
          <w:p w:rsidR="00A91896" w:rsidRPr="0036203C" w:rsidRDefault="00A91896" w:rsidP="005317B5">
            <w:pPr>
              <w:spacing w:before="20"/>
              <w:ind w:right="63"/>
              <w:jc w:val="right"/>
              <w:rPr>
                <w:b/>
                <w:bCs/>
              </w:rPr>
            </w:pPr>
          </w:p>
        </w:tc>
        <w:tc>
          <w:tcPr>
            <w:tcW w:w="3113" w:type="dxa"/>
            <w:tcBorders>
              <w:top w:val="single" w:sz="4" w:space="0" w:color="auto"/>
              <w:bottom w:val="double" w:sz="4" w:space="0" w:color="auto"/>
            </w:tcBorders>
            <w:vAlign w:val="bottom"/>
          </w:tcPr>
          <w:p w:rsidR="00A91896" w:rsidRPr="0036203C" w:rsidRDefault="00A91896" w:rsidP="005317B5">
            <w:pPr>
              <w:spacing w:before="20"/>
              <w:jc w:val="right"/>
              <w:rPr>
                <w:b/>
                <w:bCs/>
              </w:rPr>
            </w:pPr>
            <w:r w:rsidRPr="0036203C">
              <w:rPr>
                <w:b/>
                <w:bCs/>
                <w:sz w:val="22"/>
                <w:szCs w:val="22"/>
              </w:rPr>
              <w:t>264.000.000.000</w:t>
            </w:r>
          </w:p>
        </w:tc>
      </w:tr>
    </w:tbl>
    <w:p w:rsidR="00A91896" w:rsidRPr="0036203C" w:rsidRDefault="00A91896" w:rsidP="00103851">
      <w:pPr>
        <w:spacing w:before="120"/>
        <w:jc w:val="both"/>
        <w:rPr>
          <w:b/>
          <w:bCs/>
          <w:sz w:val="26"/>
          <w:szCs w:val="26"/>
          <w:lang w:val="nl-NL"/>
        </w:rPr>
      </w:pPr>
    </w:p>
    <w:p w:rsidR="00A91896" w:rsidRPr="0036203C" w:rsidRDefault="00A91896" w:rsidP="00103851">
      <w:pPr>
        <w:spacing w:before="120"/>
        <w:jc w:val="both"/>
        <w:rPr>
          <w:b/>
          <w:bCs/>
          <w:sz w:val="26"/>
          <w:szCs w:val="26"/>
          <w:lang w:val="nl-NL"/>
        </w:rPr>
      </w:pPr>
      <w:r w:rsidRPr="0036203C">
        <w:rPr>
          <w:b/>
          <w:bCs/>
          <w:sz w:val="26"/>
          <w:szCs w:val="26"/>
          <w:lang w:val="nl-NL"/>
        </w:rPr>
        <w:t>6.2 Cơ cấu cổ đông</w:t>
      </w:r>
    </w:p>
    <w:p w:rsidR="00A91896" w:rsidRPr="0036203C" w:rsidRDefault="00A91896" w:rsidP="00103851">
      <w:pPr>
        <w:spacing w:before="120"/>
        <w:jc w:val="both"/>
        <w:rPr>
          <w:b/>
          <w:bCs/>
          <w:sz w:val="26"/>
          <w:szCs w:val="26"/>
          <w:lang w:val="nl-NL"/>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4"/>
        <w:gridCol w:w="3173"/>
        <w:gridCol w:w="1928"/>
        <w:gridCol w:w="1925"/>
        <w:gridCol w:w="1923"/>
      </w:tblGrid>
      <w:tr w:rsidR="00A91896" w:rsidRPr="0036203C">
        <w:tc>
          <w:tcPr>
            <w:tcW w:w="714" w:type="dxa"/>
          </w:tcPr>
          <w:p w:rsidR="00A91896" w:rsidRPr="0036203C" w:rsidRDefault="00A91896" w:rsidP="005A1754">
            <w:pPr>
              <w:spacing w:line="360" w:lineRule="auto"/>
              <w:jc w:val="center"/>
              <w:rPr>
                <w:sz w:val="26"/>
                <w:szCs w:val="26"/>
                <w:lang w:val="nl-NL"/>
              </w:rPr>
            </w:pPr>
            <w:r w:rsidRPr="0036203C">
              <w:rPr>
                <w:sz w:val="26"/>
                <w:szCs w:val="26"/>
                <w:lang w:val="nl-NL"/>
              </w:rPr>
              <w:t>STT</w:t>
            </w:r>
          </w:p>
        </w:tc>
        <w:tc>
          <w:tcPr>
            <w:tcW w:w="3173" w:type="dxa"/>
          </w:tcPr>
          <w:p w:rsidR="00A91896" w:rsidRPr="0036203C" w:rsidRDefault="00A91896" w:rsidP="005A1754">
            <w:pPr>
              <w:spacing w:line="360" w:lineRule="auto"/>
              <w:jc w:val="center"/>
              <w:rPr>
                <w:sz w:val="26"/>
                <w:szCs w:val="26"/>
                <w:lang w:val="nl-NL"/>
              </w:rPr>
            </w:pPr>
            <w:r w:rsidRPr="0036203C">
              <w:rPr>
                <w:sz w:val="26"/>
                <w:szCs w:val="26"/>
                <w:lang w:val="nl-NL"/>
              </w:rPr>
              <w:t>DANH MỤC</w:t>
            </w:r>
          </w:p>
        </w:tc>
        <w:tc>
          <w:tcPr>
            <w:tcW w:w="1928" w:type="dxa"/>
          </w:tcPr>
          <w:p w:rsidR="00A91896" w:rsidRPr="0036203C" w:rsidRDefault="00A91896" w:rsidP="005A1754">
            <w:pPr>
              <w:spacing w:line="360" w:lineRule="auto"/>
              <w:jc w:val="center"/>
              <w:rPr>
                <w:sz w:val="26"/>
                <w:szCs w:val="26"/>
                <w:lang w:val="nl-NL"/>
              </w:rPr>
            </w:pPr>
            <w:r w:rsidRPr="0036203C">
              <w:rPr>
                <w:sz w:val="26"/>
                <w:szCs w:val="26"/>
                <w:lang w:val="nl-NL"/>
              </w:rPr>
              <w:t>Số CĐ</w:t>
            </w:r>
          </w:p>
        </w:tc>
        <w:tc>
          <w:tcPr>
            <w:tcW w:w="1925" w:type="dxa"/>
          </w:tcPr>
          <w:p w:rsidR="00A91896" w:rsidRPr="0036203C" w:rsidRDefault="00A91896" w:rsidP="005A1754">
            <w:pPr>
              <w:spacing w:line="360" w:lineRule="auto"/>
              <w:jc w:val="center"/>
              <w:rPr>
                <w:sz w:val="26"/>
                <w:szCs w:val="26"/>
                <w:lang w:val="nl-NL"/>
              </w:rPr>
            </w:pPr>
            <w:r w:rsidRPr="0036203C">
              <w:rPr>
                <w:sz w:val="26"/>
                <w:szCs w:val="26"/>
                <w:lang w:val="nl-NL"/>
              </w:rPr>
              <w:t>Số CP</w:t>
            </w:r>
          </w:p>
        </w:tc>
        <w:tc>
          <w:tcPr>
            <w:tcW w:w="1923" w:type="dxa"/>
          </w:tcPr>
          <w:p w:rsidR="00A91896" w:rsidRPr="0036203C" w:rsidRDefault="00A91896" w:rsidP="005A1754">
            <w:pPr>
              <w:spacing w:line="360" w:lineRule="auto"/>
              <w:jc w:val="center"/>
              <w:rPr>
                <w:sz w:val="26"/>
                <w:szCs w:val="26"/>
                <w:lang w:val="nl-NL"/>
              </w:rPr>
            </w:pPr>
            <w:r w:rsidRPr="0036203C">
              <w:rPr>
                <w:sz w:val="26"/>
                <w:szCs w:val="26"/>
                <w:lang w:val="nl-NL"/>
              </w:rPr>
              <w:t>Tỷ lệ</w:t>
            </w:r>
          </w:p>
        </w:tc>
      </w:tr>
      <w:tr w:rsidR="00A91896" w:rsidRPr="0036203C">
        <w:tc>
          <w:tcPr>
            <w:tcW w:w="714" w:type="dxa"/>
          </w:tcPr>
          <w:p w:rsidR="00A91896" w:rsidRPr="0036203C" w:rsidRDefault="00A91896" w:rsidP="006A3ECA">
            <w:pPr>
              <w:spacing w:line="360" w:lineRule="auto"/>
              <w:jc w:val="both"/>
              <w:rPr>
                <w:b/>
                <w:bCs/>
                <w:sz w:val="26"/>
                <w:szCs w:val="26"/>
                <w:lang w:val="nl-NL"/>
              </w:rPr>
            </w:pPr>
            <w:r w:rsidRPr="0036203C">
              <w:rPr>
                <w:b/>
                <w:bCs/>
                <w:sz w:val="26"/>
                <w:szCs w:val="26"/>
                <w:lang w:val="nl-NL"/>
              </w:rPr>
              <w:t>1</w:t>
            </w:r>
          </w:p>
        </w:tc>
        <w:tc>
          <w:tcPr>
            <w:tcW w:w="3173" w:type="dxa"/>
          </w:tcPr>
          <w:p w:rsidR="00A91896" w:rsidRPr="0036203C" w:rsidRDefault="00A91896" w:rsidP="006A3ECA">
            <w:pPr>
              <w:spacing w:line="360" w:lineRule="auto"/>
              <w:jc w:val="both"/>
              <w:rPr>
                <w:b/>
                <w:bCs/>
                <w:sz w:val="26"/>
                <w:szCs w:val="26"/>
                <w:lang w:val="nl-NL"/>
              </w:rPr>
            </w:pPr>
            <w:r w:rsidRPr="0036203C">
              <w:rPr>
                <w:b/>
                <w:bCs/>
                <w:sz w:val="26"/>
                <w:szCs w:val="26"/>
                <w:lang w:val="nl-NL"/>
              </w:rPr>
              <w:t>Cổ đông trong nước</w:t>
            </w:r>
          </w:p>
        </w:tc>
        <w:tc>
          <w:tcPr>
            <w:tcW w:w="1928" w:type="dxa"/>
          </w:tcPr>
          <w:p w:rsidR="00A91896" w:rsidRPr="0036203C" w:rsidRDefault="00A91896" w:rsidP="006A3ECA">
            <w:pPr>
              <w:spacing w:line="360" w:lineRule="auto"/>
              <w:jc w:val="center"/>
              <w:rPr>
                <w:sz w:val="26"/>
                <w:szCs w:val="26"/>
                <w:lang w:val="nl-NL"/>
              </w:rPr>
            </w:pPr>
            <w:r w:rsidRPr="0036203C">
              <w:rPr>
                <w:sz w:val="26"/>
                <w:szCs w:val="26"/>
                <w:lang w:val="nl-NL"/>
              </w:rPr>
              <w:t>1673</w:t>
            </w:r>
          </w:p>
        </w:tc>
        <w:tc>
          <w:tcPr>
            <w:tcW w:w="1925" w:type="dxa"/>
          </w:tcPr>
          <w:p w:rsidR="00A91896" w:rsidRPr="0036203C" w:rsidRDefault="00A91896" w:rsidP="006A3ECA">
            <w:pPr>
              <w:spacing w:line="360" w:lineRule="auto"/>
              <w:jc w:val="center"/>
              <w:rPr>
                <w:sz w:val="26"/>
                <w:szCs w:val="26"/>
                <w:lang w:val="nl-NL"/>
              </w:rPr>
            </w:pPr>
            <w:r w:rsidRPr="0036203C">
              <w:rPr>
                <w:sz w:val="26"/>
                <w:szCs w:val="26"/>
                <w:lang w:val="nl-NL"/>
              </w:rPr>
              <w:t>26,216,900</w:t>
            </w:r>
          </w:p>
        </w:tc>
        <w:tc>
          <w:tcPr>
            <w:tcW w:w="1923" w:type="dxa"/>
          </w:tcPr>
          <w:p w:rsidR="00A91896" w:rsidRPr="0036203C" w:rsidRDefault="00A91896" w:rsidP="006A3ECA">
            <w:pPr>
              <w:spacing w:line="360" w:lineRule="auto"/>
              <w:jc w:val="center"/>
              <w:rPr>
                <w:sz w:val="26"/>
                <w:szCs w:val="26"/>
                <w:lang w:val="nl-NL"/>
              </w:rPr>
            </w:pPr>
            <w:r w:rsidRPr="0036203C">
              <w:rPr>
                <w:sz w:val="26"/>
                <w:szCs w:val="26"/>
                <w:lang w:val="nl-NL"/>
              </w:rPr>
              <w:t>99,306%</w:t>
            </w:r>
          </w:p>
        </w:tc>
      </w:tr>
      <w:tr w:rsidR="00A91896" w:rsidRPr="0036203C">
        <w:tc>
          <w:tcPr>
            <w:tcW w:w="714" w:type="dxa"/>
          </w:tcPr>
          <w:p w:rsidR="00A91896" w:rsidRPr="0036203C" w:rsidRDefault="00A91896" w:rsidP="006A3ECA">
            <w:pPr>
              <w:spacing w:line="360" w:lineRule="auto"/>
              <w:jc w:val="right"/>
              <w:rPr>
                <w:sz w:val="26"/>
                <w:szCs w:val="26"/>
                <w:lang w:val="nl-NL"/>
              </w:rPr>
            </w:pPr>
            <w:r w:rsidRPr="0036203C">
              <w:rPr>
                <w:sz w:val="26"/>
                <w:szCs w:val="26"/>
                <w:lang w:val="nl-NL"/>
              </w:rPr>
              <w:t>a</w:t>
            </w:r>
          </w:p>
        </w:tc>
        <w:tc>
          <w:tcPr>
            <w:tcW w:w="3173" w:type="dxa"/>
          </w:tcPr>
          <w:p w:rsidR="00A91896" w:rsidRPr="0036203C" w:rsidRDefault="00A91896" w:rsidP="006A3ECA">
            <w:pPr>
              <w:spacing w:line="360" w:lineRule="auto"/>
              <w:jc w:val="both"/>
              <w:rPr>
                <w:sz w:val="26"/>
                <w:szCs w:val="26"/>
                <w:lang w:val="nl-NL"/>
              </w:rPr>
            </w:pPr>
            <w:r w:rsidRPr="0036203C">
              <w:rPr>
                <w:sz w:val="26"/>
                <w:szCs w:val="26"/>
                <w:lang w:val="nl-NL"/>
              </w:rPr>
              <w:t xml:space="preserve">Cá nhân </w:t>
            </w:r>
          </w:p>
        </w:tc>
        <w:tc>
          <w:tcPr>
            <w:tcW w:w="1928" w:type="dxa"/>
          </w:tcPr>
          <w:p w:rsidR="00A91896" w:rsidRPr="0036203C" w:rsidRDefault="00A91896" w:rsidP="006A3ECA">
            <w:pPr>
              <w:spacing w:line="360" w:lineRule="auto"/>
              <w:jc w:val="center"/>
              <w:rPr>
                <w:sz w:val="26"/>
                <w:szCs w:val="26"/>
                <w:lang w:val="nl-NL"/>
              </w:rPr>
            </w:pPr>
            <w:r w:rsidRPr="0036203C">
              <w:rPr>
                <w:sz w:val="26"/>
                <w:szCs w:val="26"/>
                <w:lang w:val="nl-NL"/>
              </w:rPr>
              <w:t>1661</w:t>
            </w:r>
          </w:p>
        </w:tc>
        <w:tc>
          <w:tcPr>
            <w:tcW w:w="1925" w:type="dxa"/>
          </w:tcPr>
          <w:p w:rsidR="00A91896" w:rsidRPr="0036203C" w:rsidRDefault="00A91896" w:rsidP="006A3ECA">
            <w:pPr>
              <w:jc w:val="center"/>
              <w:rPr>
                <w:sz w:val="26"/>
                <w:szCs w:val="26"/>
                <w:lang w:val="nl-NL"/>
              </w:rPr>
            </w:pPr>
            <w:r w:rsidRPr="0036203C">
              <w:rPr>
                <w:sz w:val="26"/>
                <w:szCs w:val="26"/>
                <w:lang w:val="nl-NL"/>
              </w:rPr>
              <w:t>25,707,679</w:t>
            </w:r>
          </w:p>
        </w:tc>
        <w:tc>
          <w:tcPr>
            <w:tcW w:w="1923" w:type="dxa"/>
          </w:tcPr>
          <w:p w:rsidR="00A91896" w:rsidRPr="0036203C" w:rsidRDefault="00A91896" w:rsidP="006A3ECA">
            <w:pPr>
              <w:jc w:val="center"/>
              <w:rPr>
                <w:sz w:val="26"/>
                <w:szCs w:val="26"/>
                <w:lang w:val="nl-NL"/>
              </w:rPr>
            </w:pPr>
            <w:r w:rsidRPr="0036203C">
              <w:rPr>
                <w:sz w:val="26"/>
                <w:szCs w:val="26"/>
                <w:lang w:val="nl-NL"/>
              </w:rPr>
              <w:t>97.378%</w:t>
            </w:r>
          </w:p>
        </w:tc>
      </w:tr>
      <w:tr w:rsidR="00A91896" w:rsidRPr="0036203C">
        <w:tc>
          <w:tcPr>
            <w:tcW w:w="714" w:type="dxa"/>
          </w:tcPr>
          <w:p w:rsidR="00A91896" w:rsidRPr="0036203C" w:rsidRDefault="00A91896" w:rsidP="006A3ECA">
            <w:pPr>
              <w:spacing w:line="360" w:lineRule="auto"/>
              <w:jc w:val="right"/>
              <w:rPr>
                <w:sz w:val="26"/>
                <w:szCs w:val="26"/>
                <w:lang w:val="nl-NL"/>
              </w:rPr>
            </w:pPr>
            <w:r w:rsidRPr="0036203C">
              <w:rPr>
                <w:sz w:val="26"/>
                <w:szCs w:val="26"/>
                <w:lang w:val="nl-NL"/>
              </w:rPr>
              <w:t>b</w:t>
            </w:r>
          </w:p>
        </w:tc>
        <w:tc>
          <w:tcPr>
            <w:tcW w:w="3173" w:type="dxa"/>
          </w:tcPr>
          <w:p w:rsidR="00A91896" w:rsidRPr="0036203C" w:rsidRDefault="00A91896" w:rsidP="006A3ECA">
            <w:pPr>
              <w:spacing w:line="360" w:lineRule="auto"/>
              <w:jc w:val="both"/>
              <w:rPr>
                <w:sz w:val="26"/>
                <w:szCs w:val="26"/>
                <w:lang w:val="nl-NL"/>
              </w:rPr>
            </w:pPr>
            <w:r w:rsidRPr="0036203C">
              <w:rPr>
                <w:sz w:val="26"/>
                <w:szCs w:val="26"/>
                <w:lang w:val="nl-NL"/>
              </w:rPr>
              <w:t>Tổ chức</w:t>
            </w:r>
          </w:p>
        </w:tc>
        <w:tc>
          <w:tcPr>
            <w:tcW w:w="1928" w:type="dxa"/>
          </w:tcPr>
          <w:p w:rsidR="00A91896" w:rsidRPr="0036203C" w:rsidRDefault="00A91896" w:rsidP="006A3ECA">
            <w:pPr>
              <w:spacing w:line="360" w:lineRule="auto"/>
              <w:jc w:val="center"/>
              <w:rPr>
                <w:sz w:val="26"/>
                <w:szCs w:val="26"/>
                <w:lang w:val="nl-NL"/>
              </w:rPr>
            </w:pPr>
            <w:r w:rsidRPr="0036203C">
              <w:rPr>
                <w:sz w:val="26"/>
                <w:szCs w:val="26"/>
                <w:lang w:val="nl-NL"/>
              </w:rPr>
              <w:t>12</w:t>
            </w:r>
          </w:p>
        </w:tc>
        <w:tc>
          <w:tcPr>
            <w:tcW w:w="1925" w:type="dxa"/>
          </w:tcPr>
          <w:p w:rsidR="00A91896" w:rsidRPr="0036203C" w:rsidRDefault="00A91896" w:rsidP="006A3ECA">
            <w:pPr>
              <w:jc w:val="center"/>
              <w:rPr>
                <w:sz w:val="26"/>
                <w:szCs w:val="26"/>
                <w:lang w:val="nl-NL"/>
              </w:rPr>
            </w:pPr>
            <w:r w:rsidRPr="0036203C">
              <w:rPr>
                <w:sz w:val="26"/>
                <w:szCs w:val="26"/>
                <w:lang w:val="nl-NL"/>
              </w:rPr>
              <w:t>509,221</w:t>
            </w:r>
          </w:p>
        </w:tc>
        <w:tc>
          <w:tcPr>
            <w:tcW w:w="1923" w:type="dxa"/>
          </w:tcPr>
          <w:p w:rsidR="00A91896" w:rsidRPr="0036203C" w:rsidRDefault="00A91896" w:rsidP="006A3ECA">
            <w:pPr>
              <w:spacing w:line="360" w:lineRule="auto"/>
              <w:jc w:val="center"/>
              <w:rPr>
                <w:sz w:val="26"/>
                <w:szCs w:val="26"/>
                <w:lang w:val="nl-NL"/>
              </w:rPr>
            </w:pPr>
            <w:r w:rsidRPr="0036203C">
              <w:rPr>
                <w:sz w:val="26"/>
                <w:szCs w:val="26"/>
                <w:lang w:val="nl-NL"/>
              </w:rPr>
              <w:t>1.928%</w:t>
            </w:r>
          </w:p>
        </w:tc>
      </w:tr>
      <w:tr w:rsidR="00A91896" w:rsidRPr="0036203C">
        <w:tc>
          <w:tcPr>
            <w:tcW w:w="714" w:type="dxa"/>
          </w:tcPr>
          <w:p w:rsidR="00A91896" w:rsidRPr="0036203C" w:rsidRDefault="00A91896" w:rsidP="006A3ECA">
            <w:pPr>
              <w:spacing w:line="360" w:lineRule="auto"/>
              <w:jc w:val="both"/>
              <w:rPr>
                <w:b/>
                <w:bCs/>
                <w:sz w:val="26"/>
                <w:szCs w:val="26"/>
                <w:lang w:val="nl-NL"/>
              </w:rPr>
            </w:pPr>
            <w:r w:rsidRPr="0036203C">
              <w:rPr>
                <w:b/>
                <w:bCs/>
                <w:sz w:val="26"/>
                <w:szCs w:val="26"/>
                <w:lang w:val="nl-NL"/>
              </w:rPr>
              <w:t>2</w:t>
            </w:r>
          </w:p>
        </w:tc>
        <w:tc>
          <w:tcPr>
            <w:tcW w:w="3173" w:type="dxa"/>
          </w:tcPr>
          <w:p w:rsidR="00A91896" w:rsidRPr="0036203C" w:rsidRDefault="00A91896" w:rsidP="006A3ECA">
            <w:pPr>
              <w:spacing w:line="360" w:lineRule="auto"/>
              <w:jc w:val="both"/>
              <w:rPr>
                <w:b/>
                <w:bCs/>
                <w:sz w:val="26"/>
                <w:szCs w:val="26"/>
                <w:lang w:val="nl-NL"/>
              </w:rPr>
            </w:pPr>
            <w:r w:rsidRPr="0036203C">
              <w:rPr>
                <w:b/>
                <w:bCs/>
                <w:sz w:val="26"/>
                <w:szCs w:val="26"/>
                <w:lang w:val="nl-NL"/>
              </w:rPr>
              <w:t>Cổ đông nước ngoài</w:t>
            </w:r>
          </w:p>
        </w:tc>
        <w:tc>
          <w:tcPr>
            <w:tcW w:w="1928" w:type="dxa"/>
          </w:tcPr>
          <w:p w:rsidR="00A91896" w:rsidRPr="0036203C" w:rsidRDefault="00A91896" w:rsidP="006A3ECA">
            <w:pPr>
              <w:spacing w:line="360" w:lineRule="auto"/>
              <w:jc w:val="center"/>
              <w:rPr>
                <w:sz w:val="26"/>
                <w:szCs w:val="26"/>
                <w:lang w:val="nl-NL"/>
              </w:rPr>
            </w:pPr>
            <w:r w:rsidRPr="0036203C">
              <w:rPr>
                <w:sz w:val="26"/>
                <w:szCs w:val="26"/>
                <w:lang w:val="nl-NL"/>
              </w:rPr>
              <w:t>7</w:t>
            </w:r>
          </w:p>
        </w:tc>
        <w:tc>
          <w:tcPr>
            <w:tcW w:w="1925" w:type="dxa"/>
          </w:tcPr>
          <w:p w:rsidR="00A91896" w:rsidRPr="0036203C" w:rsidRDefault="00A91896" w:rsidP="006A3ECA">
            <w:pPr>
              <w:jc w:val="center"/>
              <w:rPr>
                <w:sz w:val="26"/>
                <w:szCs w:val="26"/>
                <w:lang w:val="nl-NL"/>
              </w:rPr>
            </w:pPr>
            <w:r w:rsidRPr="0036203C">
              <w:rPr>
                <w:sz w:val="26"/>
                <w:szCs w:val="26"/>
                <w:lang w:val="nl-NL"/>
              </w:rPr>
              <w:t>183,100</w:t>
            </w:r>
          </w:p>
        </w:tc>
        <w:tc>
          <w:tcPr>
            <w:tcW w:w="1923" w:type="dxa"/>
          </w:tcPr>
          <w:p w:rsidR="00A91896" w:rsidRPr="0036203C" w:rsidRDefault="00A91896" w:rsidP="006A3ECA">
            <w:pPr>
              <w:spacing w:line="360" w:lineRule="auto"/>
              <w:jc w:val="center"/>
              <w:rPr>
                <w:sz w:val="26"/>
                <w:szCs w:val="26"/>
                <w:lang w:val="nl-NL"/>
              </w:rPr>
            </w:pPr>
            <w:r w:rsidRPr="0036203C">
              <w:rPr>
                <w:sz w:val="26"/>
                <w:szCs w:val="26"/>
                <w:lang w:val="nl-NL"/>
              </w:rPr>
              <w:t>0.694%</w:t>
            </w:r>
          </w:p>
        </w:tc>
      </w:tr>
      <w:tr w:rsidR="00A91896" w:rsidRPr="0036203C">
        <w:tc>
          <w:tcPr>
            <w:tcW w:w="714" w:type="dxa"/>
          </w:tcPr>
          <w:p w:rsidR="00A91896" w:rsidRPr="0036203C" w:rsidRDefault="00A91896" w:rsidP="006A3ECA">
            <w:pPr>
              <w:spacing w:line="360" w:lineRule="auto"/>
              <w:jc w:val="right"/>
              <w:rPr>
                <w:sz w:val="26"/>
                <w:szCs w:val="26"/>
                <w:lang w:val="nl-NL"/>
              </w:rPr>
            </w:pPr>
            <w:r w:rsidRPr="0036203C">
              <w:rPr>
                <w:sz w:val="26"/>
                <w:szCs w:val="26"/>
                <w:lang w:val="nl-NL"/>
              </w:rPr>
              <w:t>a</w:t>
            </w:r>
          </w:p>
        </w:tc>
        <w:tc>
          <w:tcPr>
            <w:tcW w:w="3173" w:type="dxa"/>
          </w:tcPr>
          <w:p w:rsidR="00A91896" w:rsidRPr="0036203C" w:rsidRDefault="00A91896" w:rsidP="006A3ECA">
            <w:pPr>
              <w:spacing w:line="360" w:lineRule="auto"/>
              <w:jc w:val="both"/>
              <w:rPr>
                <w:sz w:val="26"/>
                <w:szCs w:val="26"/>
                <w:lang w:val="nl-NL"/>
              </w:rPr>
            </w:pPr>
            <w:r w:rsidRPr="0036203C">
              <w:rPr>
                <w:sz w:val="26"/>
                <w:szCs w:val="26"/>
                <w:lang w:val="nl-NL"/>
              </w:rPr>
              <w:t>Cá nhân</w:t>
            </w:r>
          </w:p>
        </w:tc>
        <w:tc>
          <w:tcPr>
            <w:tcW w:w="1928" w:type="dxa"/>
          </w:tcPr>
          <w:p w:rsidR="00A91896" w:rsidRPr="0036203C" w:rsidRDefault="00A91896" w:rsidP="006A3ECA">
            <w:pPr>
              <w:spacing w:line="360" w:lineRule="auto"/>
              <w:jc w:val="center"/>
              <w:rPr>
                <w:sz w:val="26"/>
                <w:szCs w:val="26"/>
                <w:lang w:val="nl-NL"/>
              </w:rPr>
            </w:pPr>
            <w:r w:rsidRPr="0036203C">
              <w:rPr>
                <w:sz w:val="26"/>
                <w:szCs w:val="26"/>
                <w:lang w:val="nl-NL"/>
              </w:rPr>
              <w:t>6</w:t>
            </w:r>
          </w:p>
        </w:tc>
        <w:tc>
          <w:tcPr>
            <w:tcW w:w="1925" w:type="dxa"/>
          </w:tcPr>
          <w:p w:rsidR="00A91896" w:rsidRPr="0036203C" w:rsidRDefault="00A91896" w:rsidP="006A3ECA">
            <w:pPr>
              <w:jc w:val="center"/>
              <w:rPr>
                <w:sz w:val="26"/>
                <w:szCs w:val="26"/>
                <w:lang w:val="nl-NL"/>
              </w:rPr>
            </w:pPr>
            <w:r w:rsidRPr="0036203C">
              <w:rPr>
                <w:sz w:val="26"/>
                <w:szCs w:val="26"/>
                <w:lang w:val="nl-NL"/>
              </w:rPr>
              <w:t>183,000</w:t>
            </w:r>
          </w:p>
        </w:tc>
        <w:tc>
          <w:tcPr>
            <w:tcW w:w="1923" w:type="dxa"/>
          </w:tcPr>
          <w:p w:rsidR="00A91896" w:rsidRPr="0036203C" w:rsidRDefault="00A91896" w:rsidP="006A3ECA">
            <w:pPr>
              <w:spacing w:line="360" w:lineRule="auto"/>
              <w:jc w:val="center"/>
              <w:rPr>
                <w:sz w:val="26"/>
                <w:szCs w:val="26"/>
                <w:lang w:val="nl-NL"/>
              </w:rPr>
            </w:pPr>
            <w:r w:rsidRPr="0036203C">
              <w:rPr>
                <w:sz w:val="26"/>
                <w:szCs w:val="26"/>
                <w:lang w:val="nl-NL"/>
              </w:rPr>
              <w:t>0.69318%</w:t>
            </w:r>
          </w:p>
        </w:tc>
      </w:tr>
      <w:tr w:rsidR="00A91896" w:rsidRPr="0036203C">
        <w:tc>
          <w:tcPr>
            <w:tcW w:w="714" w:type="dxa"/>
          </w:tcPr>
          <w:p w:rsidR="00A91896" w:rsidRPr="0036203C" w:rsidRDefault="00A91896" w:rsidP="006A3ECA">
            <w:pPr>
              <w:spacing w:line="360" w:lineRule="auto"/>
              <w:jc w:val="right"/>
              <w:rPr>
                <w:sz w:val="26"/>
                <w:szCs w:val="26"/>
                <w:lang w:val="nl-NL"/>
              </w:rPr>
            </w:pPr>
            <w:r w:rsidRPr="0036203C">
              <w:rPr>
                <w:sz w:val="26"/>
                <w:szCs w:val="26"/>
                <w:lang w:val="nl-NL"/>
              </w:rPr>
              <w:t>b</w:t>
            </w:r>
          </w:p>
        </w:tc>
        <w:tc>
          <w:tcPr>
            <w:tcW w:w="3173" w:type="dxa"/>
          </w:tcPr>
          <w:p w:rsidR="00A91896" w:rsidRPr="0036203C" w:rsidRDefault="00A91896" w:rsidP="006A3ECA">
            <w:pPr>
              <w:spacing w:line="360" w:lineRule="auto"/>
              <w:jc w:val="both"/>
              <w:rPr>
                <w:sz w:val="26"/>
                <w:szCs w:val="26"/>
                <w:lang w:val="nl-NL"/>
              </w:rPr>
            </w:pPr>
            <w:r w:rsidRPr="0036203C">
              <w:rPr>
                <w:sz w:val="26"/>
                <w:szCs w:val="26"/>
                <w:lang w:val="nl-NL"/>
              </w:rPr>
              <w:t>Tổ chức</w:t>
            </w:r>
          </w:p>
        </w:tc>
        <w:tc>
          <w:tcPr>
            <w:tcW w:w="1928" w:type="dxa"/>
          </w:tcPr>
          <w:p w:rsidR="00A91896" w:rsidRPr="0036203C" w:rsidRDefault="00A91896" w:rsidP="006A3ECA">
            <w:pPr>
              <w:spacing w:line="360" w:lineRule="auto"/>
              <w:jc w:val="center"/>
              <w:rPr>
                <w:sz w:val="26"/>
                <w:szCs w:val="26"/>
                <w:lang w:val="nl-NL"/>
              </w:rPr>
            </w:pPr>
            <w:r w:rsidRPr="0036203C">
              <w:rPr>
                <w:sz w:val="26"/>
                <w:szCs w:val="26"/>
                <w:lang w:val="nl-NL"/>
              </w:rPr>
              <w:t>1</w:t>
            </w:r>
          </w:p>
        </w:tc>
        <w:tc>
          <w:tcPr>
            <w:tcW w:w="1925" w:type="dxa"/>
          </w:tcPr>
          <w:p w:rsidR="00A91896" w:rsidRPr="0036203C" w:rsidRDefault="00A91896" w:rsidP="006A3ECA">
            <w:pPr>
              <w:jc w:val="center"/>
              <w:rPr>
                <w:sz w:val="26"/>
                <w:szCs w:val="26"/>
                <w:lang w:val="nl-NL"/>
              </w:rPr>
            </w:pPr>
            <w:r w:rsidRPr="0036203C">
              <w:rPr>
                <w:sz w:val="26"/>
                <w:szCs w:val="26"/>
                <w:lang w:val="nl-NL"/>
              </w:rPr>
              <w:t>100</w:t>
            </w:r>
          </w:p>
        </w:tc>
        <w:tc>
          <w:tcPr>
            <w:tcW w:w="1923" w:type="dxa"/>
          </w:tcPr>
          <w:p w:rsidR="00A91896" w:rsidRPr="0036203C" w:rsidRDefault="00A91896" w:rsidP="006A3ECA">
            <w:pPr>
              <w:spacing w:line="360" w:lineRule="auto"/>
              <w:jc w:val="center"/>
              <w:rPr>
                <w:sz w:val="26"/>
                <w:szCs w:val="26"/>
                <w:lang w:val="nl-NL"/>
              </w:rPr>
            </w:pPr>
            <w:r w:rsidRPr="0036203C">
              <w:rPr>
                <w:sz w:val="26"/>
                <w:szCs w:val="26"/>
                <w:lang w:val="nl-NL"/>
              </w:rPr>
              <w:t>0.00082%</w:t>
            </w:r>
          </w:p>
        </w:tc>
      </w:tr>
    </w:tbl>
    <w:p w:rsidR="00A91896" w:rsidRPr="0036203C" w:rsidRDefault="00A91896" w:rsidP="00564286">
      <w:pPr>
        <w:spacing w:before="120"/>
        <w:jc w:val="both"/>
        <w:rPr>
          <w:b/>
          <w:bCs/>
          <w:sz w:val="26"/>
          <w:szCs w:val="26"/>
          <w:lang w:val="nl-NL"/>
        </w:rPr>
      </w:pPr>
      <w:r w:rsidRPr="0036203C">
        <w:rPr>
          <w:b/>
          <w:bCs/>
          <w:sz w:val="26"/>
          <w:szCs w:val="26"/>
          <w:lang w:val="nl-NL"/>
        </w:rPr>
        <w:t>6.3 Cổ phần</w:t>
      </w:r>
    </w:p>
    <w:tbl>
      <w:tblPr>
        <w:tblW w:w="9472" w:type="dxa"/>
        <w:tblInd w:w="2" w:type="dxa"/>
        <w:tblCellMar>
          <w:left w:w="0" w:type="dxa"/>
          <w:right w:w="0" w:type="dxa"/>
        </w:tblCellMar>
        <w:tblLook w:val="0000"/>
      </w:tblPr>
      <w:tblGrid>
        <w:gridCol w:w="4522"/>
        <w:gridCol w:w="1880"/>
        <w:gridCol w:w="580"/>
        <w:gridCol w:w="2490"/>
      </w:tblGrid>
      <w:tr w:rsidR="00A91896" w:rsidRPr="0036203C">
        <w:trPr>
          <w:trHeight w:val="120"/>
          <w:tblHeader/>
        </w:trPr>
        <w:tc>
          <w:tcPr>
            <w:tcW w:w="4522" w:type="dxa"/>
            <w:tcBorders>
              <w:top w:val="nil"/>
              <w:left w:val="nil"/>
              <w:bottom w:val="nil"/>
              <w:right w:val="nil"/>
            </w:tcBorders>
            <w:tcMar>
              <w:top w:w="17" w:type="dxa"/>
              <w:left w:w="17" w:type="dxa"/>
              <w:bottom w:w="0" w:type="dxa"/>
              <w:right w:w="17" w:type="dxa"/>
            </w:tcMar>
            <w:vAlign w:val="center"/>
          </w:tcPr>
          <w:p w:rsidR="00A91896" w:rsidRPr="0036203C" w:rsidRDefault="00A91896" w:rsidP="00564286">
            <w:pPr>
              <w:spacing w:before="20"/>
              <w:jc w:val="both"/>
            </w:pPr>
          </w:p>
        </w:tc>
        <w:tc>
          <w:tcPr>
            <w:tcW w:w="1880" w:type="dxa"/>
            <w:tcBorders>
              <w:top w:val="nil"/>
              <w:left w:val="nil"/>
              <w:bottom w:val="single" w:sz="4" w:space="0" w:color="auto"/>
              <w:right w:val="nil"/>
            </w:tcBorders>
            <w:tcMar>
              <w:top w:w="17" w:type="dxa"/>
              <w:left w:w="17" w:type="dxa"/>
              <w:bottom w:w="0" w:type="dxa"/>
              <w:right w:w="17" w:type="dxa"/>
            </w:tcMar>
            <w:vAlign w:val="bottom"/>
          </w:tcPr>
          <w:p w:rsidR="00A91896" w:rsidRPr="0036203C" w:rsidRDefault="00A91896" w:rsidP="00564286">
            <w:pPr>
              <w:spacing w:before="20"/>
              <w:ind w:right="17"/>
              <w:jc w:val="right"/>
              <w:rPr>
                <w:b/>
                <w:bCs/>
              </w:rPr>
            </w:pPr>
            <w:r w:rsidRPr="0036203C">
              <w:rPr>
                <w:b/>
                <w:bCs/>
                <w:sz w:val="22"/>
                <w:szCs w:val="22"/>
              </w:rPr>
              <w:t xml:space="preserve"> Số cuối kỳ</w:t>
            </w:r>
          </w:p>
        </w:tc>
        <w:tc>
          <w:tcPr>
            <w:tcW w:w="58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ind w:right="17"/>
              <w:jc w:val="right"/>
              <w:rPr>
                <w:b/>
                <w:bCs/>
              </w:rPr>
            </w:pPr>
          </w:p>
        </w:tc>
        <w:tc>
          <w:tcPr>
            <w:tcW w:w="2490" w:type="dxa"/>
            <w:tcBorders>
              <w:top w:val="nil"/>
              <w:left w:val="nil"/>
              <w:bottom w:val="single" w:sz="4" w:space="0" w:color="auto"/>
              <w:right w:val="nil"/>
            </w:tcBorders>
            <w:tcMar>
              <w:top w:w="17" w:type="dxa"/>
              <w:left w:w="17" w:type="dxa"/>
              <w:bottom w:w="0" w:type="dxa"/>
              <w:right w:w="17" w:type="dxa"/>
            </w:tcMar>
            <w:vAlign w:val="bottom"/>
          </w:tcPr>
          <w:p w:rsidR="00A91896" w:rsidRPr="0036203C" w:rsidRDefault="00A91896" w:rsidP="00564286">
            <w:pPr>
              <w:spacing w:before="20"/>
              <w:ind w:right="17"/>
              <w:jc w:val="right"/>
              <w:rPr>
                <w:b/>
                <w:bCs/>
              </w:rPr>
            </w:pPr>
            <w:r w:rsidRPr="0036203C">
              <w:rPr>
                <w:b/>
                <w:bCs/>
                <w:sz w:val="22"/>
                <w:szCs w:val="22"/>
              </w:rPr>
              <w:t xml:space="preserve"> Số đầu năm</w:t>
            </w:r>
          </w:p>
        </w:tc>
      </w:tr>
      <w:tr w:rsidR="00A91896" w:rsidRPr="0036203C">
        <w:trPr>
          <w:trHeight w:val="63"/>
        </w:trPr>
        <w:tc>
          <w:tcPr>
            <w:tcW w:w="4522" w:type="dxa"/>
            <w:tcBorders>
              <w:top w:val="nil"/>
              <w:left w:val="nil"/>
              <w:bottom w:val="nil"/>
              <w:right w:val="nil"/>
            </w:tcBorders>
            <w:tcMar>
              <w:top w:w="17" w:type="dxa"/>
              <w:left w:w="17" w:type="dxa"/>
              <w:bottom w:w="0" w:type="dxa"/>
              <w:right w:w="17" w:type="dxa"/>
            </w:tcMar>
            <w:vAlign w:val="center"/>
          </w:tcPr>
          <w:p w:rsidR="00A91896" w:rsidRPr="0036203C" w:rsidRDefault="00A91896" w:rsidP="00564286">
            <w:pPr>
              <w:spacing w:before="20"/>
              <w:jc w:val="both"/>
            </w:pPr>
            <w:r w:rsidRPr="0036203C">
              <w:rPr>
                <w:sz w:val="22"/>
                <w:szCs w:val="22"/>
              </w:rPr>
              <w:t>Số lượng cổ phiếu đăng ký phát hành</w:t>
            </w:r>
          </w:p>
        </w:tc>
        <w:tc>
          <w:tcPr>
            <w:tcW w:w="188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pPr>
            <w:r w:rsidRPr="0036203C">
              <w:rPr>
                <w:sz w:val="22"/>
                <w:szCs w:val="22"/>
              </w:rPr>
              <w:t>26.400.000</w:t>
            </w:r>
          </w:p>
        </w:tc>
        <w:tc>
          <w:tcPr>
            <w:tcW w:w="58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pPr>
          </w:p>
        </w:tc>
        <w:tc>
          <w:tcPr>
            <w:tcW w:w="249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pPr>
            <w:r w:rsidRPr="0036203C">
              <w:rPr>
                <w:sz w:val="22"/>
                <w:szCs w:val="22"/>
              </w:rPr>
              <w:t>26.400.000</w:t>
            </w:r>
          </w:p>
        </w:tc>
      </w:tr>
      <w:tr w:rsidR="00A91896" w:rsidRPr="0036203C">
        <w:trPr>
          <w:trHeight w:val="63"/>
        </w:trPr>
        <w:tc>
          <w:tcPr>
            <w:tcW w:w="4522" w:type="dxa"/>
            <w:tcBorders>
              <w:top w:val="nil"/>
              <w:left w:val="nil"/>
              <w:bottom w:val="nil"/>
              <w:right w:val="nil"/>
            </w:tcBorders>
            <w:vAlign w:val="center"/>
          </w:tcPr>
          <w:p w:rsidR="00A91896" w:rsidRPr="0036203C" w:rsidRDefault="00A91896" w:rsidP="00564286">
            <w:pPr>
              <w:spacing w:before="20"/>
              <w:jc w:val="both"/>
            </w:pPr>
            <w:r w:rsidRPr="0036203C">
              <w:rPr>
                <w:sz w:val="22"/>
                <w:szCs w:val="22"/>
              </w:rPr>
              <w:t>Số lượng cổ phiếu đã phát hành</w:t>
            </w:r>
          </w:p>
        </w:tc>
        <w:tc>
          <w:tcPr>
            <w:tcW w:w="188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pPr>
          </w:p>
        </w:tc>
        <w:tc>
          <w:tcPr>
            <w:tcW w:w="58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pPr>
          </w:p>
        </w:tc>
        <w:tc>
          <w:tcPr>
            <w:tcW w:w="249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pPr>
          </w:p>
        </w:tc>
      </w:tr>
      <w:tr w:rsidR="00A91896" w:rsidRPr="0036203C">
        <w:trPr>
          <w:trHeight w:val="50"/>
        </w:trPr>
        <w:tc>
          <w:tcPr>
            <w:tcW w:w="4522" w:type="dxa"/>
            <w:tcBorders>
              <w:top w:val="nil"/>
              <w:left w:val="nil"/>
              <w:bottom w:val="nil"/>
              <w:right w:val="nil"/>
            </w:tcBorders>
            <w:tcMar>
              <w:top w:w="17" w:type="dxa"/>
              <w:left w:w="17" w:type="dxa"/>
              <w:bottom w:w="0" w:type="dxa"/>
              <w:right w:w="17" w:type="dxa"/>
            </w:tcMar>
            <w:vAlign w:val="center"/>
          </w:tcPr>
          <w:p w:rsidR="00A91896" w:rsidRPr="0036203C" w:rsidRDefault="00A91896" w:rsidP="00564286">
            <w:pPr>
              <w:numPr>
                <w:ilvl w:val="0"/>
                <w:numId w:val="25"/>
              </w:numPr>
              <w:tabs>
                <w:tab w:val="clear" w:pos="720"/>
                <w:tab w:val="num" w:pos="361"/>
              </w:tabs>
              <w:spacing w:before="20"/>
              <w:ind w:left="361" w:hanging="340"/>
              <w:jc w:val="both"/>
              <w:rPr>
                <w:i/>
                <w:iCs/>
              </w:rPr>
            </w:pPr>
            <w:r w:rsidRPr="0036203C">
              <w:rPr>
                <w:i/>
                <w:iCs/>
                <w:sz w:val="22"/>
                <w:szCs w:val="22"/>
              </w:rPr>
              <w:t>Cổ phiếu phổ thông</w:t>
            </w:r>
          </w:p>
        </w:tc>
        <w:tc>
          <w:tcPr>
            <w:tcW w:w="188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rPr>
                <w:i/>
                <w:iCs/>
              </w:rPr>
            </w:pPr>
            <w:r w:rsidRPr="0036203C">
              <w:rPr>
                <w:i/>
                <w:iCs/>
                <w:sz w:val="22"/>
                <w:szCs w:val="22"/>
              </w:rPr>
              <w:t>26.400.000</w:t>
            </w:r>
          </w:p>
        </w:tc>
        <w:tc>
          <w:tcPr>
            <w:tcW w:w="58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rPr>
                <w:i/>
                <w:iCs/>
              </w:rPr>
            </w:pPr>
          </w:p>
        </w:tc>
        <w:tc>
          <w:tcPr>
            <w:tcW w:w="249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rPr>
                <w:i/>
                <w:iCs/>
              </w:rPr>
            </w:pPr>
            <w:r w:rsidRPr="0036203C">
              <w:rPr>
                <w:i/>
                <w:iCs/>
                <w:sz w:val="22"/>
                <w:szCs w:val="22"/>
              </w:rPr>
              <w:t>26.400.000</w:t>
            </w:r>
          </w:p>
        </w:tc>
      </w:tr>
      <w:tr w:rsidR="00A91896" w:rsidRPr="0036203C">
        <w:trPr>
          <w:trHeight w:val="90"/>
        </w:trPr>
        <w:tc>
          <w:tcPr>
            <w:tcW w:w="4522" w:type="dxa"/>
            <w:tcBorders>
              <w:top w:val="nil"/>
              <w:left w:val="nil"/>
              <w:bottom w:val="nil"/>
              <w:right w:val="nil"/>
            </w:tcBorders>
            <w:tcMar>
              <w:top w:w="17" w:type="dxa"/>
              <w:left w:w="17" w:type="dxa"/>
              <w:bottom w:w="0" w:type="dxa"/>
              <w:right w:w="17" w:type="dxa"/>
            </w:tcMar>
            <w:vAlign w:val="center"/>
          </w:tcPr>
          <w:p w:rsidR="00A91896" w:rsidRPr="0036203C" w:rsidRDefault="00A91896" w:rsidP="00564286">
            <w:pPr>
              <w:numPr>
                <w:ilvl w:val="0"/>
                <w:numId w:val="25"/>
              </w:numPr>
              <w:tabs>
                <w:tab w:val="clear" w:pos="720"/>
                <w:tab w:val="num" w:pos="361"/>
              </w:tabs>
              <w:spacing w:before="20"/>
              <w:ind w:left="361" w:hanging="340"/>
              <w:jc w:val="both"/>
              <w:rPr>
                <w:i/>
                <w:iCs/>
              </w:rPr>
            </w:pPr>
            <w:r w:rsidRPr="0036203C">
              <w:rPr>
                <w:i/>
                <w:iCs/>
                <w:sz w:val="22"/>
                <w:szCs w:val="22"/>
              </w:rPr>
              <w:t>Cổ phiếu ưu đãi</w:t>
            </w:r>
          </w:p>
        </w:tc>
        <w:tc>
          <w:tcPr>
            <w:tcW w:w="188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rPr>
                <w:i/>
                <w:iCs/>
              </w:rPr>
            </w:pPr>
            <w:r w:rsidRPr="0036203C">
              <w:rPr>
                <w:i/>
                <w:iCs/>
                <w:sz w:val="22"/>
                <w:szCs w:val="22"/>
              </w:rPr>
              <w:t>-</w:t>
            </w:r>
          </w:p>
        </w:tc>
        <w:tc>
          <w:tcPr>
            <w:tcW w:w="58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rPr>
                <w:i/>
                <w:iCs/>
              </w:rPr>
            </w:pPr>
          </w:p>
        </w:tc>
        <w:tc>
          <w:tcPr>
            <w:tcW w:w="249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rPr>
                <w:i/>
                <w:iCs/>
              </w:rPr>
            </w:pPr>
            <w:r w:rsidRPr="0036203C">
              <w:rPr>
                <w:i/>
                <w:iCs/>
                <w:sz w:val="22"/>
                <w:szCs w:val="22"/>
              </w:rPr>
              <w:t>-</w:t>
            </w:r>
          </w:p>
        </w:tc>
      </w:tr>
      <w:tr w:rsidR="00A91896" w:rsidRPr="0036203C">
        <w:trPr>
          <w:trHeight w:val="154"/>
        </w:trPr>
        <w:tc>
          <w:tcPr>
            <w:tcW w:w="4522" w:type="dxa"/>
            <w:tcBorders>
              <w:top w:val="nil"/>
              <w:left w:val="nil"/>
              <w:bottom w:val="nil"/>
              <w:right w:val="nil"/>
            </w:tcBorders>
            <w:tcMar>
              <w:top w:w="17" w:type="dxa"/>
              <w:left w:w="17" w:type="dxa"/>
              <w:bottom w:w="0" w:type="dxa"/>
              <w:right w:w="17" w:type="dxa"/>
            </w:tcMar>
            <w:vAlign w:val="center"/>
          </w:tcPr>
          <w:p w:rsidR="00A91896" w:rsidRPr="0036203C" w:rsidRDefault="00A91896" w:rsidP="00564286">
            <w:pPr>
              <w:spacing w:before="20"/>
              <w:jc w:val="both"/>
            </w:pPr>
            <w:r w:rsidRPr="0036203C">
              <w:rPr>
                <w:sz w:val="22"/>
                <w:szCs w:val="22"/>
              </w:rPr>
              <w:t>Số lượng cổ phiếu được mua lại</w:t>
            </w:r>
          </w:p>
        </w:tc>
        <w:tc>
          <w:tcPr>
            <w:tcW w:w="188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pPr>
          </w:p>
        </w:tc>
        <w:tc>
          <w:tcPr>
            <w:tcW w:w="58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pPr>
          </w:p>
        </w:tc>
        <w:tc>
          <w:tcPr>
            <w:tcW w:w="249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pPr>
          </w:p>
        </w:tc>
      </w:tr>
      <w:tr w:rsidR="00A91896" w:rsidRPr="0036203C">
        <w:trPr>
          <w:trHeight w:val="82"/>
        </w:trPr>
        <w:tc>
          <w:tcPr>
            <w:tcW w:w="4522" w:type="dxa"/>
            <w:tcBorders>
              <w:top w:val="nil"/>
              <w:left w:val="nil"/>
              <w:bottom w:val="nil"/>
              <w:right w:val="nil"/>
            </w:tcBorders>
            <w:tcMar>
              <w:top w:w="17" w:type="dxa"/>
              <w:left w:w="17" w:type="dxa"/>
              <w:bottom w:w="0" w:type="dxa"/>
              <w:right w:w="17" w:type="dxa"/>
            </w:tcMar>
            <w:vAlign w:val="center"/>
          </w:tcPr>
          <w:p w:rsidR="00A91896" w:rsidRPr="0036203C" w:rsidRDefault="00A91896" w:rsidP="00564286">
            <w:pPr>
              <w:numPr>
                <w:ilvl w:val="0"/>
                <w:numId w:val="25"/>
              </w:numPr>
              <w:tabs>
                <w:tab w:val="clear" w:pos="720"/>
                <w:tab w:val="num" w:pos="361"/>
              </w:tabs>
              <w:spacing w:before="20"/>
              <w:ind w:left="361" w:hanging="340"/>
              <w:jc w:val="both"/>
              <w:rPr>
                <w:i/>
                <w:iCs/>
              </w:rPr>
            </w:pPr>
            <w:r w:rsidRPr="0036203C">
              <w:rPr>
                <w:i/>
                <w:iCs/>
                <w:sz w:val="22"/>
                <w:szCs w:val="22"/>
              </w:rPr>
              <w:t>Cổ phiếu phổ thông</w:t>
            </w:r>
          </w:p>
        </w:tc>
        <w:tc>
          <w:tcPr>
            <w:tcW w:w="188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rPr>
                <w:i/>
                <w:iCs/>
              </w:rPr>
            </w:pPr>
            <w:r w:rsidRPr="0036203C">
              <w:rPr>
                <w:i/>
                <w:iCs/>
                <w:sz w:val="22"/>
                <w:szCs w:val="22"/>
              </w:rPr>
              <w:t>-</w:t>
            </w:r>
          </w:p>
        </w:tc>
        <w:tc>
          <w:tcPr>
            <w:tcW w:w="58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rPr>
                <w:i/>
                <w:iCs/>
              </w:rPr>
            </w:pPr>
          </w:p>
        </w:tc>
        <w:tc>
          <w:tcPr>
            <w:tcW w:w="249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rPr>
                <w:i/>
                <w:iCs/>
              </w:rPr>
            </w:pPr>
            <w:r w:rsidRPr="0036203C">
              <w:rPr>
                <w:i/>
                <w:iCs/>
                <w:sz w:val="22"/>
                <w:szCs w:val="22"/>
              </w:rPr>
              <w:t>-</w:t>
            </w:r>
          </w:p>
        </w:tc>
      </w:tr>
      <w:tr w:rsidR="00A91896" w:rsidRPr="0036203C">
        <w:trPr>
          <w:trHeight w:val="162"/>
        </w:trPr>
        <w:tc>
          <w:tcPr>
            <w:tcW w:w="4522" w:type="dxa"/>
            <w:tcBorders>
              <w:top w:val="nil"/>
              <w:left w:val="nil"/>
              <w:bottom w:val="nil"/>
              <w:right w:val="nil"/>
            </w:tcBorders>
            <w:tcMar>
              <w:top w:w="17" w:type="dxa"/>
              <w:left w:w="17" w:type="dxa"/>
              <w:bottom w:w="0" w:type="dxa"/>
              <w:right w:w="17" w:type="dxa"/>
            </w:tcMar>
            <w:vAlign w:val="center"/>
          </w:tcPr>
          <w:p w:rsidR="00A91896" w:rsidRPr="0036203C" w:rsidRDefault="00A91896" w:rsidP="00564286">
            <w:pPr>
              <w:numPr>
                <w:ilvl w:val="0"/>
                <w:numId w:val="25"/>
              </w:numPr>
              <w:tabs>
                <w:tab w:val="clear" w:pos="720"/>
                <w:tab w:val="num" w:pos="361"/>
              </w:tabs>
              <w:spacing w:before="20"/>
              <w:ind w:left="361" w:hanging="340"/>
              <w:jc w:val="both"/>
              <w:rPr>
                <w:i/>
                <w:iCs/>
              </w:rPr>
            </w:pPr>
            <w:r w:rsidRPr="0036203C">
              <w:rPr>
                <w:i/>
                <w:iCs/>
                <w:sz w:val="22"/>
                <w:szCs w:val="22"/>
              </w:rPr>
              <w:t>Cổ phiếu ưu đãi</w:t>
            </w:r>
          </w:p>
        </w:tc>
        <w:tc>
          <w:tcPr>
            <w:tcW w:w="188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rPr>
                <w:i/>
                <w:iCs/>
              </w:rPr>
            </w:pPr>
            <w:r w:rsidRPr="0036203C">
              <w:rPr>
                <w:i/>
                <w:iCs/>
                <w:sz w:val="22"/>
                <w:szCs w:val="22"/>
              </w:rPr>
              <w:t>-</w:t>
            </w:r>
          </w:p>
        </w:tc>
        <w:tc>
          <w:tcPr>
            <w:tcW w:w="58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rPr>
                <w:i/>
                <w:iCs/>
              </w:rPr>
            </w:pPr>
          </w:p>
        </w:tc>
        <w:tc>
          <w:tcPr>
            <w:tcW w:w="249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rPr>
                <w:i/>
                <w:iCs/>
              </w:rPr>
            </w:pPr>
            <w:r w:rsidRPr="0036203C">
              <w:rPr>
                <w:i/>
                <w:iCs/>
                <w:sz w:val="22"/>
                <w:szCs w:val="22"/>
              </w:rPr>
              <w:t>-</w:t>
            </w:r>
          </w:p>
        </w:tc>
      </w:tr>
      <w:tr w:rsidR="00A91896" w:rsidRPr="0036203C">
        <w:trPr>
          <w:trHeight w:val="135"/>
        </w:trPr>
        <w:tc>
          <w:tcPr>
            <w:tcW w:w="4522" w:type="dxa"/>
            <w:tcBorders>
              <w:top w:val="nil"/>
              <w:left w:val="nil"/>
              <w:bottom w:val="nil"/>
              <w:right w:val="nil"/>
            </w:tcBorders>
            <w:tcMar>
              <w:top w:w="17" w:type="dxa"/>
              <w:left w:w="17" w:type="dxa"/>
              <w:bottom w:w="0" w:type="dxa"/>
              <w:right w:w="17" w:type="dxa"/>
            </w:tcMar>
            <w:vAlign w:val="center"/>
          </w:tcPr>
          <w:p w:rsidR="00A91896" w:rsidRPr="0036203C" w:rsidRDefault="00A91896" w:rsidP="00564286">
            <w:pPr>
              <w:spacing w:before="20"/>
              <w:jc w:val="both"/>
            </w:pPr>
            <w:r w:rsidRPr="0036203C">
              <w:rPr>
                <w:sz w:val="22"/>
                <w:szCs w:val="22"/>
              </w:rPr>
              <w:t>Số lượng cổ phiếu đang lưu hành</w:t>
            </w:r>
          </w:p>
        </w:tc>
        <w:tc>
          <w:tcPr>
            <w:tcW w:w="188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pPr>
            <w:r w:rsidRPr="0036203C">
              <w:rPr>
                <w:sz w:val="22"/>
                <w:szCs w:val="22"/>
              </w:rPr>
              <w:t>26.400.000</w:t>
            </w:r>
          </w:p>
        </w:tc>
        <w:tc>
          <w:tcPr>
            <w:tcW w:w="58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pPr>
          </w:p>
        </w:tc>
        <w:tc>
          <w:tcPr>
            <w:tcW w:w="249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pPr>
            <w:r w:rsidRPr="0036203C">
              <w:rPr>
                <w:sz w:val="22"/>
                <w:szCs w:val="22"/>
              </w:rPr>
              <w:t>26.400.000</w:t>
            </w:r>
          </w:p>
        </w:tc>
      </w:tr>
      <w:tr w:rsidR="00A91896" w:rsidRPr="0036203C">
        <w:trPr>
          <w:trHeight w:val="103"/>
        </w:trPr>
        <w:tc>
          <w:tcPr>
            <w:tcW w:w="4522" w:type="dxa"/>
            <w:tcBorders>
              <w:top w:val="nil"/>
              <w:left w:val="nil"/>
              <w:bottom w:val="nil"/>
              <w:right w:val="nil"/>
            </w:tcBorders>
            <w:tcMar>
              <w:top w:w="17" w:type="dxa"/>
              <w:left w:w="17" w:type="dxa"/>
              <w:bottom w:w="0" w:type="dxa"/>
              <w:right w:w="17" w:type="dxa"/>
            </w:tcMar>
            <w:vAlign w:val="center"/>
          </w:tcPr>
          <w:p w:rsidR="00A91896" w:rsidRPr="0036203C" w:rsidRDefault="00A91896" w:rsidP="00564286">
            <w:pPr>
              <w:numPr>
                <w:ilvl w:val="0"/>
                <w:numId w:val="25"/>
              </w:numPr>
              <w:tabs>
                <w:tab w:val="clear" w:pos="720"/>
                <w:tab w:val="num" w:pos="361"/>
              </w:tabs>
              <w:spacing w:before="20"/>
              <w:ind w:left="361" w:hanging="340"/>
              <w:jc w:val="both"/>
              <w:rPr>
                <w:i/>
                <w:iCs/>
              </w:rPr>
            </w:pPr>
            <w:r w:rsidRPr="0036203C">
              <w:rPr>
                <w:i/>
                <w:iCs/>
                <w:sz w:val="22"/>
                <w:szCs w:val="22"/>
              </w:rPr>
              <w:t>Cổ phiếu phổ thông</w:t>
            </w:r>
          </w:p>
        </w:tc>
        <w:tc>
          <w:tcPr>
            <w:tcW w:w="188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rPr>
                <w:i/>
                <w:iCs/>
              </w:rPr>
            </w:pPr>
            <w:r w:rsidRPr="0036203C">
              <w:rPr>
                <w:i/>
                <w:iCs/>
                <w:sz w:val="22"/>
                <w:szCs w:val="22"/>
              </w:rPr>
              <w:t>26.400.000</w:t>
            </w:r>
          </w:p>
        </w:tc>
        <w:tc>
          <w:tcPr>
            <w:tcW w:w="58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rPr>
                <w:i/>
                <w:iCs/>
              </w:rPr>
            </w:pPr>
          </w:p>
        </w:tc>
        <w:tc>
          <w:tcPr>
            <w:tcW w:w="249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rPr>
                <w:i/>
                <w:iCs/>
              </w:rPr>
            </w:pPr>
            <w:r w:rsidRPr="0036203C">
              <w:rPr>
                <w:i/>
                <w:iCs/>
                <w:sz w:val="22"/>
                <w:szCs w:val="22"/>
              </w:rPr>
              <w:t>26.400.000</w:t>
            </w:r>
          </w:p>
        </w:tc>
      </w:tr>
      <w:tr w:rsidR="00A91896" w:rsidRPr="0036203C">
        <w:trPr>
          <w:trHeight w:val="43"/>
        </w:trPr>
        <w:tc>
          <w:tcPr>
            <w:tcW w:w="4522" w:type="dxa"/>
            <w:tcBorders>
              <w:top w:val="nil"/>
              <w:left w:val="nil"/>
              <w:bottom w:val="nil"/>
              <w:right w:val="nil"/>
            </w:tcBorders>
            <w:tcMar>
              <w:top w:w="17" w:type="dxa"/>
              <w:left w:w="17" w:type="dxa"/>
              <w:bottom w:w="0" w:type="dxa"/>
              <w:right w:w="17" w:type="dxa"/>
            </w:tcMar>
            <w:vAlign w:val="center"/>
          </w:tcPr>
          <w:p w:rsidR="00A91896" w:rsidRPr="0036203C" w:rsidRDefault="00A91896" w:rsidP="00564286">
            <w:pPr>
              <w:numPr>
                <w:ilvl w:val="0"/>
                <w:numId w:val="25"/>
              </w:numPr>
              <w:tabs>
                <w:tab w:val="clear" w:pos="720"/>
                <w:tab w:val="num" w:pos="361"/>
              </w:tabs>
              <w:spacing w:before="20"/>
              <w:ind w:left="361" w:hanging="340"/>
              <w:jc w:val="both"/>
              <w:rPr>
                <w:i/>
                <w:iCs/>
              </w:rPr>
            </w:pPr>
            <w:r w:rsidRPr="0036203C">
              <w:rPr>
                <w:i/>
                <w:iCs/>
                <w:sz w:val="22"/>
                <w:szCs w:val="22"/>
              </w:rPr>
              <w:t xml:space="preserve">Cổ phiếu ưu đãi </w:t>
            </w:r>
          </w:p>
        </w:tc>
        <w:tc>
          <w:tcPr>
            <w:tcW w:w="188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rPr>
                <w:i/>
                <w:iCs/>
              </w:rPr>
            </w:pPr>
            <w:r w:rsidRPr="0036203C">
              <w:rPr>
                <w:i/>
                <w:iCs/>
                <w:sz w:val="22"/>
                <w:szCs w:val="22"/>
              </w:rPr>
              <w:t>-</w:t>
            </w:r>
          </w:p>
        </w:tc>
        <w:tc>
          <w:tcPr>
            <w:tcW w:w="58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rPr>
                <w:i/>
                <w:iCs/>
              </w:rPr>
            </w:pPr>
          </w:p>
        </w:tc>
        <w:tc>
          <w:tcPr>
            <w:tcW w:w="2490" w:type="dxa"/>
            <w:tcBorders>
              <w:top w:val="nil"/>
              <w:left w:val="nil"/>
              <w:bottom w:val="nil"/>
              <w:right w:val="nil"/>
            </w:tcBorders>
            <w:tcMar>
              <w:top w:w="17" w:type="dxa"/>
              <w:left w:w="17" w:type="dxa"/>
              <w:bottom w:w="0" w:type="dxa"/>
              <w:right w:w="17" w:type="dxa"/>
            </w:tcMar>
            <w:vAlign w:val="bottom"/>
          </w:tcPr>
          <w:p w:rsidR="00A91896" w:rsidRPr="0036203C" w:rsidRDefault="00A91896" w:rsidP="00564286">
            <w:pPr>
              <w:spacing w:before="20"/>
              <w:jc w:val="right"/>
              <w:rPr>
                <w:i/>
                <w:iCs/>
              </w:rPr>
            </w:pPr>
            <w:r w:rsidRPr="0036203C">
              <w:rPr>
                <w:i/>
                <w:iCs/>
                <w:sz w:val="22"/>
                <w:szCs w:val="22"/>
              </w:rPr>
              <w:t>-</w:t>
            </w:r>
          </w:p>
        </w:tc>
      </w:tr>
    </w:tbl>
    <w:p w:rsidR="00A91896" w:rsidRPr="0036203C" w:rsidRDefault="00A91896" w:rsidP="00564286">
      <w:pPr>
        <w:spacing w:before="120"/>
        <w:jc w:val="both"/>
        <w:rPr>
          <w:sz w:val="26"/>
          <w:szCs w:val="26"/>
          <w:lang w:val="nl-NL"/>
        </w:rPr>
      </w:pPr>
    </w:p>
    <w:p w:rsidR="00A91896" w:rsidRPr="0036203C" w:rsidRDefault="00A91896" w:rsidP="00564286">
      <w:pPr>
        <w:spacing w:before="120"/>
        <w:jc w:val="both"/>
        <w:rPr>
          <w:b/>
          <w:bCs/>
          <w:sz w:val="26"/>
          <w:szCs w:val="26"/>
          <w:lang w:val="nl-NL"/>
        </w:rPr>
      </w:pPr>
      <w:r w:rsidRPr="0036203C">
        <w:rPr>
          <w:b/>
          <w:bCs/>
          <w:sz w:val="26"/>
          <w:szCs w:val="26"/>
          <w:lang w:val="nl-NL"/>
        </w:rPr>
        <w:t>III. BÁO CÁO CỦA HỘI ĐỒNG QUẢN TRỊ</w:t>
      </w:r>
    </w:p>
    <w:p w:rsidR="00A91896" w:rsidRPr="0036203C" w:rsidRDefault="00A91896" w:rsidP="00564286">
      <w:pPr>
        <w:spacing w:before="120" w:line="276" w:lineRule="auto"/>
        <w:jc w:val="both"/>
        <w:rPr>
          <w:b/>
          <w:bCs/>
          <w:sz w:val="26"/>
          <w:szCs w:val="26"/>
          <w:lang w:val="nl-NL"/>
        </w:rPr>
      </w:pPr>
      <w:r w:rsidRPr="0036203C">
        <w:rPr>
          <w:b/>
          <w:bCs/>
          <w:sz w:val="26"/>
          <w:szCs w:val="26"/>
          <w:lang w:val="nl-NL"/>
        </w:rPr>
        <w:t xml:space="preserve">1. Đánh giá tình hình chung: </w:t>
      </w:r>
    </w:p>
    <w:p w:rsidR="00A91896" w:rsidRPr="0036203C" w:rsidRDefault="00A91896" w:rsidP="00564286">
      <w:pPr>
        <w:spacing w:before="120" w:line="276" w:lineRule="auto"/>
        <w:jc w:val="both"/>
        <w:rPr>
          <w:rFonts w:eastAsia="MS Mincho"/>
          <w:sz w:val="26"/>
          <w:szCs w:val="26"/>
          <w:lang w:val="nl-NL" w:eastAsia="ja-JP"/>
        </w:rPr>
      </w:pPr>
      <w:r w:rsidRPr="0036203C">
        <w:rPr>
          <w:rFonts w:eastAsia="MS Mincho"/>
          <w:sz w:val="26"/>
          <w:szCs w:val="26"/>
          <w:lang w:val="nl-NL" w:eastAsia="ja-JP"/>
        </w:rPr>
        <w:t xml:space="preserve">Trong năm 2012, hoạt động kinh doanh Công ty vẫn tiếp tục bị ảnh hưởng xấu từ tình hình kinh tế xã hội trong nước và thế giới: lạm phát vẫn ở mức cao, tăng trưởng thấp, chính sách tiền tệ vẫn còn nhiều khó khăn. Tâm lý của thị trường nói chung và bất động sản nói riêng là chờ đợi, bi quan, diễn biến phức tạp, khó lường đã phần nào chi phối các quyết định đầu tư, tiêu dùng và kinh doanh toàn xã hội. Mặc dầu, trong qúy 4/2012 tình hình chung có dấu hiệu khả quan hơn nhưng chỉ mang tính thời điểm, thiếu bền vững. </w:t>
      </w:r>
    </w:p>
    <w:p w:rsidR="00A91896" w:rsidRPr="0036203C" w:rsidRDefault="00A91896" w:rsidP="00564286">
      <w:pPr>
        <w:spacing w:before="120" w:line="276" w:lineRule="auto"/>
        <w:jc w:val="both"/>
        <w:rPr>
          <w:rFonts w:eastAsia="MS Mincho"/>
          <w:sz w:val="26"/>
          <w:szCs w:val="26"/>
          <w:lang w:val="nl-NL" w:eastAsia="ja-JP"/>
        </w:rPr>
      </w:pPr>
      <w:r w:rsidRPr="0036203C">
        <w:rPr>
          <w:rFonts w:eastAsia="MS Mincho"/>
          <w:sz w:val="26"/>
          <w:szCs w:val="26"/>
          <w:lang w:val="nl-NL" w:eastAsia="ja-JP"/>
        </w:rPr>
        <w:t>Dự báo tình hình năm 2013 vẫn là năm mà thị trường bất động sản và các doanh nghiệp tiếp tục vượt khó, cùng tái cấu trúc với nền kinh tế. Tuy nhiên, về trung và dài hạn vẫn có cơ sở để tin tưởng, mở ra một thời kỳ ổn định và phát triển mới của doanh nghiệp, nền kinh tế đang còn nhiều tiềm năng và chưa phát triển.</w:t>
      </w:r>
    </w:p>
    <w:p w:rsidR="00A91896" w:rsidRPr="0036203C" w:rsidRDefault="00A91896" w:rsidP="00564286">
      <w:pPr>
        <w:spacing w:before="120" w:line="276" w:lineRule="auto"/>
        <w:jc w:val="both"/>
        <w:rPr>
          <w:b/>
          <w:bCs/>
          <w:sz w:val="26"/>
          <w:szCs w:val="26"/>
          <w:lang w:val="nl-NL"/>
        </w:rPr>
      </w:pPr>
      <w:r w:rsidRPr="0036203C">
        <w:rPr>
          <w:b/>
          <w:bCs/>
          <w:sz w:val="26"/>
          <w:szCs w:val="26"/>
          <w:lang w:val="nl-NL"/>
        </w:rPr>
        <w:t>2. Thực hiện chức năng nhiệm vụ của Hội đồng quản trị, kết quả giám sát hoạt động kinh doanh:</w:t>
      </w:r>
    </w:p>
    <w:p w:rsidR="00A91896" w:rsidRPr="0036203C" w:rsidRDefault="00A91896" w:rsidP="00564286">
      <w:pPr>
        <w:spacing w:before="120" w:line="276" w:lineRule="auto"/>
        <w:jc w:val="both"/>
        <w:rPr>
          <w:rFonts w:eastAsia="MS Mincho"/>
          <w:sz w:val="26"/>
          <w:szCs w:val="26"/>
          <w:lang w:val="nl-NL" w:eastAsia="ja-JP"/>
        </w:rPr>
      </w:pPr>
      <w:r w:rsidRPr="0036203C">
        <w:rPr>
          <w:rFonts w:eastAsia="MS Mincho"/>
          <w:sz w:val="26"/>
          <w:szCs w:val="26"/>
          <w:lang w:val="nl-NL" w:eastAsia="ja-JP"/>
        </w:rPr>
        <w:t xml:space="preserve">- Trước tình hình khó khăn chung, Hội đồng quản trị đã nỗ lực và quyết tâm cao nhất, cùng với Ban điều hành, chỉ đạo giải quyết những yêu cầu quan trọng trong hoạt động đầu tư, kinh doanh. Tuy nhiên, chỉ tiêu kế hoạch năm chưa hoàn thành, kết quả kinh doanh bị lỗ do Hội đồng quản trị phải quyết định bán cổ phiếu đầu tư tài chính dài hạn để thu hồi vốn (nếu không tính hoạt động đầu tư tài chính, thì hoạt động đầu tư kinh doanh bất động sản vẫn có hiệu quả). Hoạt động huy động vốn, bán hàng chỉ đạt mức 35 tỷ đồng (đạt 52% chỉ tiêu kế hoạch), nhưng chưa đủ điều kiện ghi nhận doanh thu trong năm. Hoạt động đầu tư xây dựng, chỉ tập trung cho các dự án cần thiết phải hoàn thành tiến độ, có thể đưa vào khai thác. HĐQT, quyết định tạm dừng và giãn tiến độ một số dự án đã có kế hoạch triển khai nhằm kiểm soát tình hình và dự phòng rủi ro khi tình hình kinh tế vẫn còn bất ổn. </w:t>
      </w:r>
    </w:p>
    <w:p w:rsidR="00A91896" w:rsidRPr="0036203C" w:rsidRDefault="00A91896" w:rsidP="00564286">
      <w:pPr>
        <w:spacing w:before="120" w:line="276" w:lineRule="auto"/>
        <w:jc w:val="both"/>
        <w:rPr>
          <w:rFonts w:eastAsia="MS Mincho"/>
          <w:sz w:val="26"/>
          <w:szCs w:val="26"/>
          <w:lang w:val="nl-NL" w:eastAsia="ja-JP"/>
        </w:rPr>
      </w:pPr>
      <w:r w:rsidRPr="0036203C">
        <w:rPr>
          <w:rFonts w:eastAsia="MS Mincho"/>
          <w:sz w:val="26"/>
          <w:szCs w:val="26"/>
          <w:lang w:val="nl-NL" w:eastAsia="ja-JP"/>
        </w:rPr>
        <w:t>- Giám sát chỉ đạo các hoạt động bán hàng, lựa chọn đơn vị hợp tác phân phối đất - nhà ở, huy động vốn cho các dự án; quyết định cơ chế hợp tác với các nhà thầu thi công xây dựng; điều chỉnh, phê duyệt chính sách phù hợp đảm bảo hoạt động huy động vốn thuận lợi.</w:t>
      </w:r>
    </w:p>
    <w:p w:rsidR="00A91896" w:rsidRPr="0036203C" w:rsidRDefault="00A91896" w:rsidP="00564286">
      <w:pPr>
        <w:spacing w:before="120" w:line="276" w:lineRule="auto"/>
        <w:jc w:val="both"/>
        <w:rPr>
          <w:rFonts w:eastAsia="MS Mincho"/>
          <w:sz w:val="26"/>
          <w:szCs w:val="26"/>
          <w:lang w:val="nl-NL" w:eastAsia="ja-JP"/>
        </w:rPr>
      </w:pPr>
      <w:r w:rsidRPr="0036203C">
        <w:rPr>
          <w:rFonts w:eastAsia="MS Mincho"/>
          <w:sz w:val="26"/>
          <w:szCs w:val="26"/>
          <w:lang w:val="nl-NL" w:eastAsia="ja-JP"/>
        </w:rPr>
        <w:t xml:space="preserve">- HĐQT thực hiện đầy đủ các cuộc họp thường xuyên và định kỳ cùng với Ban kiểm soát, nhằm tăng cường hiệu quả công tác quản lý, giám sát, thực hiện các chức năng của Hội đồng quản trị, nghị quyết của Đại hội đồng cổ đông. </w:t>
      </w:r>
    </w:p>
    <w:p w:rsidR="00A91896" w:rsidRPr="0036203C" w:rsidRDefault="00A91896" w:rsidP="00564286">
      <w:pPr>
        <w:spacing w:before="120" w:line="276" w:lineRule="auto"/>
        <w:jc w:val="both"/>
        <w:rPr>
          <w:rFonts w:eastAsia="MS Mincho"/>
          <w:sz w:val="26"/>
          <w:szCs w:val="26"/>
          <w:lang w:val="nl-NL" w:eastAsia="ja-JP"/>
        </w:rPr>
      </w:pPr>
      <w:r w:rsidRPr="0036203C">
        <w:rPr>
          <w:rFonts w:eastAsia="MS Mincho"/>
          <w:sz w:val="26"/>
          <w:szCs w:val="26"/>
          <w:lang w:val="nl-NL" w:eastAsia="ja-JP"/>
        </w:rPr>
        <w:t xml:space="preserve">- Theo dõi kế hoạch triển khai các công việc cụ thể của Ban điều hành, về tiến độ đầu tư các dự án, kiểm soát nguồn vốn, phương án thu hồi vốn, báo cáo kết quả công việc của các phòng ban. </w:t>
      </w:r>
    </w:p>
    <w:p w:rsidR="00A91896" w:rsidRPr="0036203C" w:rsidRDefault="00A91896" w:rsidP="00564286">
      <w:pPr>
        <w:spacing w:before="120" w:line="276" w:lineRule="auto"/>
        <w:jc w:val="both"/>
        <w:rPr>
          <w:rFonts w:eastAsia="MS Mincho"/>
          <w:sz w:val="26"/>
          <w:szCs w:val="26"/>
          <w:lang w:val="nl-NL" w:eastAsia="ja-JP"/>
        </w:rPr>
      </w:pPr>
      <w:r w:rsidRPr="0036203C">
        <w:rPr>
          <w:rFonts w:eastAsia="MS Mincho"/>
          <w:sz w:val="26"/>
          <w:szCs w:val="26"/>
          <w:lang w:val="nl-NL" w:eastAsia="ja-JP"/>
        </w:rPr>
        <w:t xml:space="preserve">- Nghiên cứu phát triển dự án, lĩnh vực đầu tư mới như: Thương mại điện tử, du lịch, lữ hành quốc tế… Xây dựng quan hệ hợp tác tốt để duy trì, phát triển các dự án mới phù hợp với định hướng của Công ty. </w:t>
      </w:r>
    </w:p>
    <w:p w:rsidR="00A91896" w:rsidRPr="0036203C" w:rsidRDefault="00A91896" w:rsidP="00564286">
      <w:pPr>
        <w:spacing w:before="120" w:line="276" w:lineRule="auto"/>
        <w:jc w:val="both"/>
        <w:rPr>
          <w:b/>
          <w:bCs/>
          <w:sz w:val="26"/>
          <w:szCs w:val="26"/>
        </w:rPr>
      </w:pPr>
      <w:r w:rsidRPr="0036203C">
        <w:rPr>
          <w:b/>
          <w:bCs/>
          <w:sz w:val="26"/>
          <w:szCs w:val="26"/>
        </w:rPr>
        <w:t>3. Phương hướng nhiệm vụ công tác năm 2013:</w:t>
      </w:r>
    </w:p>
    <w:p w:rsidR="00A91896" w:rsidRPr="0036203C" w:rsidRDefault="00A91896" w:rsidP="00564286">
      <w:pPr>
        <w:spacing w:before="120" w:line="276" w:lineRule="auto"/>
        <w:jc w:val="both"/>
        <w:rPr>
          <w:rFonts w:eastAsia="MS Mincho"/>
          <w:sz w:val="26"/>
          <w:szCs w:val="26"/>
          <w:lang w:val="fr-FR" w:eastAsia="ja-JP"/>
        </w:rPr>
      </w:pPr>
      <w:r w:rsidRPr="0036203C">
        <w:rPr>
          <w:rFonts w:eastAsia="MS Mincho"/>
          <w:sz w:val="26"/>
          <w:szCs w:val="26"/>
          <w:lang w:val="fr-FR" w:eastAsia="ja-JP"/>
        </w:rPr>
        <w:t>- Về nhân sự: quản lý nâng cao năng lực điều hành hiệu quả của bộ máy lãnh đạo, cải thiện chất lượng làm việc của cán bộ nhân viên toàn Công ty, thông qua chỉ tiêu và nhiệm vụ cụ thể.</w:t>
      </w:r>
    </w:p>
    <w:p w:rsidR="00A91896" w:rsidRPr="0036203C" w:rsidRDefault="00A91896" w:rsidP="00564286">
      <w:pPr>
        <w:spacing w:before="120" w:line="276" w:lineRule="auto"/>
        <w:jc w:val="both"/>
        <w:rPr>
          <w:rFonts w:eastAsia="MS Mincho"/>
          <w:sz w:val="26"/>
          <w:szCs w:val="26"/>
          <w:lang w:val="fr-FR" w:eastAsia="ja-JP"/>
        </w:rPr>
      </w:pPr>
      <w:r w:rsidRPr="0036203C">
        <w:rPr>
          <w:rFonts w:eastAsia="MS Mincho"/>
          <w:sz w:val="26"/>
          <w:szCs w:val="26"/>
          <w:lang w:val="fr-FR" w:eastAsia="ja-JP"/>
        </w:rPr>
        <w:t>- Chỉ đạo quản lý tình hình thực hiện các hợp đồng thi công xây dựng dự án, các hạng mục cần ưu tiên hoàn thành để tiếp tục đưa vào khai thác đối với các dự án: Khu công nghiệp Đa Hội - Bắc Ninh, Khu công nghiệp Điềm Thụy – Thái Nguyên, Trung tâm TM Thái Nguyên, Khu đô thị số 5 và số 8 Túc duyên – Thái Nguyên, Chợ Tam Đa – Hà Nội. Xem xét kế hoạch chi tiết triển khai các dự án còn lại, đảm bảo phù hợp với năng lực và điều kiện kinh doanh thực tế.</w:t>
      </w:r>
    </w:p>
    <w:p w:rsidR="00A91896" w:rsidRPr="0036203C" w:rsidRDefault="00A91896" w:rsidP="00564286">
      <w:pPr>
        <w:spacing w:before="120" w:line="276" w:lineRule="auto"/>
        <w:jc w:val="both"/>
        <w:rPr>
          <w:rFonts w:eastAsia="MS Mincho"/>
          <w:sz w:val="26"/>
          <w:szCs w:val="26"/>
          <w:lang w:val="fr-FR" w:eastAsia="ja-JP"/>
        </w:rPr>
      </w:pPr>
      <w:r w:rsidRPr="0036203C">
        <w:rPr>
          <w:rFonts w:eastAsia="MS Mincho"/>
          <w:sz w:val="26"/>
          <w:szCs w:val="26"/>
          <w:lang w:val="fr-FR" w:eastAsia="ja-JP"/>
        </w:rPr>
        <w:t>- Đẩy mạnh quản lý công tác marketing, bán hàng, huy động vốn; nâng cao uy tín, thương hiệu thông qua cung cấp sản phẩm đất – nhà ở cho khách hàng và các dịch vụ hỗ trợ. Xác định phân khúc nhà ở, đất, căn hộ trung bình và giá rẻ là định hướng chủ đạo cho sản phẩm đầu ra của các dự án.</w:t>
      </w:r>
    </w:p>
    <w:p w:rsidR="00A91896" w:rsidRPr="0036203C" w:rsidRDefault="00A91896" w:rsidP="00564286">
      <w:pPr>
        <w:spacing w:before="120" w:line="276" w:lineRule="auto"/>
        <w:jc w:val="both"/>
        <w:rPr>
          <w:rFonts w:eastAsia="MS Mincho"/>
          <w:sz w:val="26"/>
          <w:szCs w:val="26"/>
          <w:lang w:val="fr-FR" w:eastAsia="ja-JP"/>
        </w:rPr>
      </w:pPr>
      <w:r w:rsidRPr="0036203C">
        <w:rPr>
          <w:rFonts w:eastAsia="MS Mincho"/>
          <w:sz w:val="26"/>
          <w:szCs w:val="26"/>
          <w:lang w:val="fr-FR" w:eastAsia="ja-JP"/>
        </w:rPr>
        <w:t>- Phê duyệt kế hoạch chi phí chặt chẽ đảm bảo hoạt động kinh doanh thuận lợi, phù hợp thực tế; hoàn thiện các quy định, cơ chế tài chính làm cơ sở cho việc thực thi quyền kiểm soát.</w:t>
      </w:r>
    </w:p>
    <w:p w:rsidR="00A91896" w:rsidRPr="0036203C" w:rsidRDefault="00A91896" w:rsidP="00564286">
      <w:pPr>
        <w:spacing w:before="120" w:line="276" w:lineRule="auto"/>
        <w:jc w:val="both"/>
        <w:rPr>
          <w:rFonts w:eastAsia="MS Mincho"/>
          <w:sz w:val="26"/>
          <w:szCs w:val="26"/>
          <w:lang w:val="fr-FR" w:eastAsia="ja-JP"/>
        </w:rPr>
      </w:pPr>
      <w:r w:rsidRPr="0036203C">
        <w:rPr>
          <w:rFonts w:eastAsia="MS Mincho"/>
          <w:sz w:val="26"/>
          <w:szCs w:val="26"/>
          <w:lang w:val="fr-FR" w:eastAsia="ja-JP"/>
        </w:rPr>
        <w:t>- Giám sát Ban điều hành trong việc thực hiện chỉ tiêu kế họach đã trình Đại hội đồng cổ đông phê duyệt bao gồm các chỉ tiêu về: doanh thu, huy động vốn, lợi nhuận, thủ tục pháp lý về đất - nhà ở đã bán; tiến độ, khối lượng và giá trị các hạng mục công trình.</w:t>
      </w:r>
    </w:p>
    <w:p w:rsidR="00A91896" w:rsidRPr="0036203C" w:rsidRDefault="00A91896" w:rsidP="007C2A01">
      <w:pPr>
        <w:spacing w:before="120" w:line="276" w:lineRule="auto"/>
        <w:jc w:val="both"/>
        <w:rPr>
          <w:rFonts w:eastAsia="MS Mincho"/>
          <w:sz w:val="26"/>
          <w:szCs w:val="26"/>
          <w:lang w:val="fr-FR" w:eastAsia="ja-JP"/>
        </w:rPr>
      </w:pPr>
      <w:r w:rsidRPr="0036203C">
        <w:rPr>
          <w:rFonts w:eastAsia="MS Mincho"/>
          <w:sz w:val="26"/>
          <w:szCs w:val="26"/>
          <w:lang w:val="fr-FR" w:eastAsia="ja-JP"/>
        </w:rPr>
        <w:t>- Thực hiện nhiệm vụ, chức năng của Hội đồng quản trị theo quy định của Công ty, pháp luật, các uỷ quyền của Đại hội đồng cổ đông có sự giám sát đầy đủ của Ban kiểm soát.</w:t>
      </w:r>
    </w:p>
    <w:p w:rsidR="00A91896" w:rsidRPr="0036203C" w:rsidRDefault="00A91896" w:rsidP="007B7069">
      <w:pPr>
        <w:spacing w:before="120"/>
        <w:jc w:val="both"/>
        <w:rPr>
          <w:b/>
          <w:bCs/>
          <w:sz w:val="26"/>
          <w:szCs w:val="26"/>
          <w:lang w:val="nl-NL"/>
        </w:rPr>
      </w:pPr>
      <w:r w:rsidRPr="0036203C">
        <w:rPr>
          <w:b/>
          <w:bCs/>
          <w:sz w:val="26"/>
          <w:szCs w:val="26"/>
          <w:lang w:val="nl-NL"/>
        </w:rPr>
        <w:t>IV. BÁO CÁO TÀI CHÍNH</w:t>
      </w:r>
    </w:p>
    <w:p w:rsidR="00A91896" w:rsidRPr="0036203C" w:rsidRDefault="00A91896" w:rsidP="00153E03">
      <w:pPr>
        <w:pStyle w:val="Footer"/>
        <w:tabs>
          <w:tab w:val="clear" w:pos="4320"/>
          <w:tab w:val="clear" w:pos="8640"/>
        </w:tabs>
        <w:spacing w:before="120"/>
        <w:jc w:val="both"/>
        <w:rPr>
          <w:sz w:val="26"/>
          <w:szCs w:val="26"/>
          <w:lang w:val="nl-NL"/>
        </w:rPr>
      </w:pPr>
      <w:r w:rsidRPr="0036203C">
        <w:rPr>
          <w:sz w:val="26"/>
          <w:szCs w:val="26"/>
          <w:lang w:val="nl-NL"/>
        </w:rPr>
        <w:t>Báo cáo tài chính đã được kiểm toán theo quy định của Pháp luật về kế toán.</w:t>
      </w:r>
    </w:p>
    <w:p w:rsidR="00A91896" w:rsidRPr="0036203C" w:rsidRDefault="00A91896" w:rsidP="00153E03">
      <w:pPr>
        <w:pStyle w:val="Footer"/>
        <w:tabs>
          <w:tab w:val="clear" w:pos="4320"/>
          <w:tab w:val="clear" w:pos="8640"/>
        </w:tabs>
        <w:spacing w:before="120"/>
        <w:rPr>
          <w:sz w:val="26"/>
          <w:szCs w:val="26"/>
          <w:lang w:val="nl-NL"/>
        </w:rPr>
      </w:pPr>
      <w:r w:rsidRPr="0036203C">
        <w:rPr>
          <w:sz w:val="26"/>
          <w:szCs w:val="26"/>
          <w:lang w:val="nl-NL"/>
        </w:rPr>
        <w:t>Link đính kèm file:  (</w:t>
      </w:r>
      <w:hyperlink r:id="rId14" w:history="1">
        <w:r w:rsidRPr="0036203C">
          <w:rPr>
            <w:rStyle w:val="Hyperlink"/>
            <w:color w:val="auto"/>
            <w:sz w:val="26"/>
            <w:szCs w:val="26"/>
            <w:lang w:val="nl-NL"/>
          </w:rPr>
          <w:t>http://www.apeci.com.vn/detail_message.asp?lang=1&amp;fold=807&amp;SubCatID=807&amp;msgID=1743&amp;tr=0&amp;dr=0</w:t>
        </w:r>
      </w:hyperlink>
      <w:r w:rsidRPr="0036203C">
        <w:rPr>
          <w:sz w:val="26"/>
          <w:szCs w:val="26"/>
          <w:lang w:val="nl-NL"/>
        </w:rPr>
        <w:t>)</w:t>
      </w:r>
    </w:p>
    <w:p w:rsidR="00A91896" w:rsidRPr="0036203C" w:rsidRDefault="00A91896" w:rsidP="007B7069">
      <w:pPr>
        <w:spacing w:before="120"/>
        <w:jc w:val="both"/>
        <w:rPr>
          <w:b/>
          <w:bCs/>
          <w:sz w:val="26"/>
          <w:szCs w:val="26"/>
          <w:lang w:val="nl-NL"/>
        </w:rPr>
      </w:pPr>
      <w:r w:rsidRPr="0036203C">
        <w:rPr>
          <w:b/>
          <w:bCs/>
          <w:sz w:val="26"/>
          <w:szCs w:val="26"/>
          <w:lang w:val="nl-NL"/>
        </w:rPr>
        <w:t>1. Bảng cân đối kế toán hợp nhất</w:t>
      </w:r>
    </w:p>
    <w:tbl>
      <w:tblPr>
        <w:tblW w:w="10494" w:type="dxa"/>
        <w:tblInd w:w="2" w:type="dxa"/>
        <w:tblLook w:val="00A0"/>
      </w:tblPr>
      <w:tblGrid>
        <w:gridCol w:w="514"/>
        <w:gridCol w:w="4135"/>
        <w:gridCol w:w="276"/>
        <w:gridCol w:w="775"/>
        <w:gridCol w:w="870"/>
        <w:gridCol w:w="1870"/>
        <w:gridCol w:w="278"/>
        <w:gridCol w:w="1776"/>
      </w:tblGrid>
      <w:tr w:rsidR="00A91896" w:rsidRPr="0036203C">
        <w:trPr>
          <w:trHeight w:val="439"/>
        </w:trPr>
        <w:tc>
          <w:tcPr>
            <w:tcW w:w="10494" w:type="dxa"/>
            <w:gridSpan w:val="8"/>
            <w:tcBorders>
              <w:top w:val="nil"/>
              <w:left w:val="nil"/>
              <w:bottom w:val="nil"/>
              <w:right w:val="nil"/>
            </w:tcBorders>
            <w:shd w:val="clear" w:color="000000" w:fill="FFFFFF"/>
            <w:noWrap/>
            <w:vAlign w:val="center"/>
          </w:tcPr>
          <w:p w:rsidR="00A91896" w:rsidRPr="0036203C" w:rsidRDefault="00A91896" w:rsidP="007C2A01">
            <w:pPr>
              <w:jc w:val="center"/>
              <w:rPr>
                <w:b/>
                <w:bCs/>
                <w:sz w:val="28"/>
                <w:szCs w:val="28"/>
                <w:lang w:val="nl-NL"/>
              </w:rPr>
            </w:pPr>
            <w:bookmarkStart w:id="0" w:name="RANGE_A7"/>
            <w:bookmarkEnd w:id="0"/>
            <w:r w:rsidRPr="0036203C">
              <w:rPr>
                <w:b/>
                <w:bCs/>
                <w:sz w:val="28"/>
                <w:szCs w:val="28"/>
                <w:lang w:val="nl-NL"/>
              </w:rPr>
              <w:t>BẢNG CÂN ĐỐI KẾ TOÁN HỢP NHẤT</w:t>
            </w:r>
          </w:p>
        </w:tc>
      </w:tr>
      <w:tr w:rsidR="00A91896" w:rsidRPr="0036203C">
        <w:trPr>
          <w:trHeight w:val="300"/>
        </w:trPr>
        <w:tc>
          <w:tcPr>
            <w:tcW w:w="10494" w:type="dxa"/>
            <w:gridSpan w:val="8"/>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Tại ngày 31 tháng 12 năm 2012</w:t>
            </w:r>
          </w:p>
        </w:tc>
      </w:tr>
      <w:tr w:rsidR="00A91896" w:rsidRPr="0036203C">
        <w:trPr>
          <w:trHeight w:val="120"/>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1870"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278"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1776"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1870"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278"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Đơn vị tính: VND</w:t>
            </w:r>
          </w:p>
        </w:tc>
      </w:tr>
      <w:tr w:rsidR="00A91896" w:rsidRPr="0036203C">
        <w:trPr>
          <w:trHeight w:val="12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1870"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278"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17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r>
      <w:tr w:rsidR="00A91896" w:rsidRPr="0036203C">
        <w:trPr>
          <w:trHeight w:val="559"/>
        </w:trPr>
        <w:tc>
          <w:tcPr>
            <w:tcW w:w="4925" w:type="dxa"/>
            <w:gridSpan w:val="3"/>
            <w:tcBorders>
              <w:top w:val="nil"/>
              <w:left w:val="nil"/>
              <w:bottom w:val="nil"/>
              <w:right w:val="nil"/>
            </w:tcBorders>
            <w:shd w:val="clear" w:color="000000" w:fill="FFFFFF"/>
            <w:noWrap/>
            <w:vAlign w:val="bottom"/>
          </w:tcPr>
          <w:p w:rsidR="00A91896" w:rsidRPr="0036203C" w:rsidRDefault="00A91896" w:rsidP="007C2A01">
            <w:pPr>
              <w:jc w:val="center"/>
              <w:rPr>
                <w:b/>
                <w:bCs/>
                <w:sz w:val="21"/>
                <w:szCs w:val="21"/>
              </w:rPr>
            </w:pPr>
            <w:r w:rsidRPr="0036203C">
              <w:rPr>
                <w:b/>
                <w:bCs/>
                <w:sz w:val="21"/>
                <w:szCs w:val="21"/>
              </w:rPr>
              <w:t>TÀI SẢN</w:t>
            </w:r>
          </w:p>
        </w:tc>
        <w:tc>
          <w:tcPr>
            <w:tcW w:w="775" w:type="dxa"/>
            <w:tcBorders>
              <w:top w:val="nil"/>
              <w:left w:val="nil"/>
              <w:bottom w:val="nil"/>
              <w:right w:val="nil"/>
            </w:tcBorders>
            <w:shd w:val="clear" w:color="000000" w:fill="FFFFFF"/>
            <w:vAlign w:val="bottom"/>
          </w:tcPr>
          <w:p w:rsidR="00A91896" w:rsidRPr="0036203C" w:rsidRDefault="00A91896" w:rsidP="007C2A01">
            <w:pPr>
              <w:jc w:val="center"/>
              <w:rPr>
                <w:b/>
                <w:bCs/>
                <w:sz w:val="21"/>
                <w:szCs w:val="21"/>
              </w:rPr>
            </w:pPr>
            <w:r w:rsidRPr="0036203C">
              <w:rPr>
                <w:b/>
                <w:bCs/>
                <w:sz w:val="21"/>
                <w:szCs w:val="21"/>
              </w:rPr>
              <w:t xml:space="preserve">Mã số </w:t>
            </w:r>
          </w:p>
        </w:tc>
        <w:tc>
          <w:tcPr>
            <w:tcW w:w="870" w:type="dxa"/>
            <w:tcBorders>
              <w:top w:val="nil"/>
              <w:left w:val="nil"/>
              <w:bottom w:val="nil"/>
              <w:right w:val="nil"/>
            </w:tcBorders>
            <w:shd w:val="clear" w:color="000000" w:fill="FFFFFF"/>
            <w:vAlign w:val="bottom"/>
          </w:tcPr>
          <w:p w:rsidR="00A91896" w:rsidRPr="0036203C" w:rsidRDefault="00A91896" w:rsidP="007C2A01">
            <w:pPr>
              <w:jc w:val="center"/>
              <w:rPr>
                <w:b/>
                <w:bCs/>
                <w:sz w:val="21"/>
                <w:szCs w:val="21"/>
              </w:rPr>
            </w:pPr>
            <w:r w:rsidRPr="0036203C">
              <w:rPr>
                <w:b/>
                <w:bCs/>
                <w:sz w:val="21"/>
                <w:szCs w:val="21"/>
              </w:rPr>
              <w:t>Thuyết minh</w:t>
            </w:r>
          </w:p>
        </w:tc>
        <w:tc>
          <w:tcPr>
            <w:tcW w:w="1870" w:type="dxa"/>
            <w:tcBorders>
              <w:top w:val="nil"/>
              <w:left w:val="nil"/>
              <w:bottom w:val="single" w:sz="4" w:space="0" w:color="auto"/>
              <w:right w:val="nil"/>
            </w:tcBorders>
            <w:shd w:val="clear" w:color="000000" w:fill="FFFFFF"/>
            <w:vAlign w:val="bottom"/>
          </w:tcPr>
          <w:p w:rsidR="00A91896" w:rsidRPr="0036203C" w:rsidRDefault="00A91896" w:rsidP="007C2A01">
            <w:pPr>
              <w:jc w:val="right"/>
              <w:rPr>
                <w:b/>
                <w:bCs/>
                <w:sz w:val="21"/>
                <w:szCs w:val="21"/>
              </w:rPr>
            </w:pPr>
            <w:r w:rsidRPr="0036203C">
              <w:rPr>
                <w:b/>
                <w:bCs/>
                <w:sz w:val="21"/>
                <w:szCs w:val="21"/>
              </w:rPr>
              <w:t>Số cuối năm</w:t>
            </w:r>
          </w:p>
        </w:tc>
        <w:tc>
          <w:tcPr>
            <w:tcW w:w="278" w:type="dxa"/>
            <w:tcBorders>
              <w:top w:val="nil"/>
              <w:left w:val="nil"/>
              <w:bottom w:val="nil"/>
              <w:right w:val="nil"/>
            </w:tcBorders>
            <w:shd w:val="clear" w:color="000000" w:fill="FFFFFF"/>
            <w:vAlign w:val="bottom"/>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single" w:sz="4" w:space="0" w:color="auto"/>
              <w:right w:val="nil"/>
            </w:tcBorders>
            <w:shd w:val="clear" w:color="000000" w:fill="FFFFFF"/>
            <w:vAlign w:val="bottom"/>
          </w:tcPr>
          <w:p w:rsidR="00A91896" w:rsidRPr="0036203C" w:rsidRDefault="00A91896" w:rsidP="007C2A01">
            <w:pPr>
              <w:jc w:val="right"/>
              <w:rPr>
                <w:b/>
                <w:bCs/>
                <w:sz w:val="21"/>
                <w:szCs w:val="21"/>
              </w:rPr>
            </w:pPr>
            <w:r w:rsidRPr="0036203C">
              <w:rPr>
                <w:b/>
                <w:bCs/>
                <w:sz w:val="21"/>
                <w:szCs w:val="21"/>
              </w:rPr>
              <w:t>Số đầu năm</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1870"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278"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1776"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A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bookmarkStart w:id="1" w:name="RANGE_B14_B146"/>
            <w:bookmarkEnd w:id="1"/>
            <w:r w:rsidRPr="0036203C">
              <w:rPr>
                <w:b/>
                <w:bCs/>
                <w:sz w:val="21"/>
                <w:szCs w:val="21"/>
              </w:rPr>
              <w:t>TÀI SẢN NGẮN HẠN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100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129,177,366,192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122,627,478,707 </w:t>
            </w:r>
          </w:p>
        </w:tc>
      </w:tr>
      <w:tr w:rsidR="00A91896" w:rsidRPr="0036203C">
        <w:trPr>
          <w:trHeight w:val="240"/>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I.</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Tiền và các khoản tương đương tiền</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110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V.1</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39,410,911,320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19,127,234,881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1.</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xml:space="preserve">Tiền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111</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1,472,676,693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698,984,634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2.</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Các khoản tương đương tiền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112</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37,938,234,627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18,428,250,247 </w:t>
            </w:r>
          </w:p>
        </w:tc>
      </w:tr>
      <w:tr w:rsidR="00A91896" w:rsidRPr="0036203C">
        <w:trPr>
          <w:trHeight w:val="24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II.</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Các khoản đầu tư tài chính ngắn hạn</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120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17,368,428,100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22,643,015,591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1.</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Đầu tư ngắn hạn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121</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20,110,622,000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25,616,741,991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2.</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Dự phòng giảm giá đầu tư ngắn hạn</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129</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(2,742,193,900)</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(2,973,726,400)</w:t>
            </w:r>
          </w:p>
        </w:tc>
      </w:tr>
      <w:tr w:rsidR="00A91896" w:rsidRPr="0036203C">
        <w:trPr>
          <w:trHeight w:val="24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III.</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Các khoản phải thu ngắn hạn</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130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55,727,499,865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34,496,348,704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1.</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Phải thu khách hàng</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131</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213,477,095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214,439,120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2.</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Trả trước cho người bán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132</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15,431,126,662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25,662,750,162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3.</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Phải thu nội bộ ngắn hạn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133</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4.</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Phải thu theo tiến độ kế hoạch hợp đồng xây dựng</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134</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5.</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Các khoản phải thu khác</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135</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40,261,873,203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8,619,159,422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6.</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Dự phòng phải thu ngắn hạn khó đòi</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139</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(178,977,095)</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4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IV.</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Hàng tồn kho</w:t>
            </w:r>
          </w:p>
        </w:tc>
        <w:tc>
          <w:tcPr>
            <w:tcW w:w="276"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140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589,142,586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251,212,241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1.</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Hàng tồn kho</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141</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589,142,586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251,212,241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2.</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Dự phòng giảm giá hàng tồn kho</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149</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4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V.</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Tài sản ngắn hạn khác</w:t>
            </w:r>
          </w:p>
        </w:tc>
        <w:tc>
          <w:tcPr>
            <w:tcW w:w="276"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150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16,081,384,321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46,109,667,290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1.</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Chi phí trả trước ngắn hạn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151</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44,235,927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240,910,078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2.</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Thuế giá trị gia tăng được khấu trừ</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152</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3,269,774,045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2,154,804,189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3.</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Thuế và các khoản khác phải thu Nhà nước</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154</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4.</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Giao dịch mua bán lại trái phiếu Chính phủ</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157</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5</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Tài sản ngắn hạn khác</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158</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12,767,374,349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43,713,953,023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B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TÀI SẢN DÀI HẠN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200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295,056,740,703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282,071,967,724 </w:t>
            </w:r>
          </w:p>
        </w:tc>
      </w:tr>
      <w:tr w:rsidR="00A91896" w:rsidRPr="0036203C">
        <w:trPr>
          <w:trHeight w:val="240"/>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I.</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Các khoản phải thu dài hạn</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210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1.</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Phải thu dài hạn của khách hàng</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211</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2.</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Vốn kinh doanh ở các đơn vị trực thuộc</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212</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3.</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Phải thu dài hạn nội bộ</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213</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4.</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Phải thu dài hạn khác</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218</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5.</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Dự phòng phải thu dài hạn khó đòi</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219</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4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II.</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Tài sản cố định</w:t>
            </w:r>
          </w:p>
        </w:tc>
        <w:tc>
          <w:tcPr>
            <w:tcW w:w="276"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220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242,560,563,561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193,012,150,724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1.</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Tài sản cố định hữu hình</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221</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1,277,465,809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1,529,622,940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i/>
                <w:iCs/>
                <w:sz w:val="21"/>
                <w:szCs w:val="21"/>
              </w:rPr>
            </w:pPr>
            <w:r w:rsidRPr="0036203C">
              <w:rPr>
                <w:i/>
                <w:iCs/>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i/>
                <w:iCs/>
                <w:sz w:val="21"/>
                <w:szCs w:val="21"/>
              </w:rPr>
            </w:pPr>
            <w:r w:rsidRPr="0036203C">
              <w:rPr>
                <w:i/>
                <w:iCs/>
                <w:sz w:val="21"/>
                <w:szCs w:val="21"/>
              </w:rPr>
              <w:t>Nguyên giá</w:t>
            </w:r>
          </w:p>
        </w:tc>
        <w:tc>
          <w:tcPr>
            <w:tcW w:w="276" w:type="dxa"/>
            <w:tcBorders>
              <w:top w:val="nil"/>
              <w:left w:val="nil"/>
              <w:bottom w:val="nil"/>
              <w:right w:val="nil"/>
            </w:tcBorders>
            <w:shd w:val="clear" w:color="000000" w:fill="FFFFFF"/>
            <w:noWrap/>
            <w:vAlign w:val="center"/>
          </w:tcPr>
          <w:p w:rsidR="00A91896" w:rsidRPr="0036203C" w:rsidRDefault="00A91896" w:rsidP="007C2A01">
            <w:pPr>
              <w:rPr>
                <w:i/>
                <w:iCs/>
                <w:sz w:val="21"/>
                <w:szCs w:val="21"/>
              </w:rPr>
            </w:pPr>
            <w:r w:rsidRPr="0036203C">
              <w:rPr>
                <w:i/>
                <w:i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i/>
                <w:iCs/>
                <w:sz w:val="21"/>
                <w:szCs w:val="21"/>
              </w:rPr>
            </w:pPr>
            <w:r w:rsidRPr="0036203C">
              <w:rPr>
                <w:i/>
                <w:iCs/>
                <w:sz w:val="21"/>
                <w:szCs w:val="21"/>
              </w:rPr>
              <w:t>222</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i/>
                <w:iCs/>
                <w:sz w:val="21"/>
                <w:szCs w:val="21"/>
              </w:rPr>
            </w:pPr>
            <w:r w:rsidRPr="0036203C">
              <w:rPr>
                <w:i/>
                <w:i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i/>
                <w:iCs/>
                <w:sz w:val="21"/>
                <w:szCs w:val="21"/>
              </w:rPr>
            </w:pPr>
            <w:r w:rsidRPr="0036203C">
              <w:rPr>
                <w:i/>
                <w:iCs/>
                <w:sz w:val="21"/>
                <w:szCs w:val="21"/>
              </w:rPr>
              <w:t xml:space="preserve">      2,055,655,878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i/>
                <w:iCs/>
                <w:sz w:val="21"/>
                <w:szCs w:val="21"/>
              </w:rPr>
            </w:pPr>
            <w:r w:rsidRPr="0036203C">
              <w:rPr>
                <w:i/>
                <w:iCs/>
                <w:sz w:val="21"/>
                <w:szCs w:val="21"/>
              </w:rPr>
              <w:t xml:space="preserve">      2,055,655,878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i/>
                <w:iCs/>
                <w:sz w:val="21"/>
                <w:szCs w:val="21"/>
              </w:rPr>
            </w:pPr>
            <w:r w:rsidRPr="0036203C">
              <w:rPr>
                <w:i/>
                <w:iCs/>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i/>
                <w:iCs/>
                <w:sz w:val="21"/>
                <w:szCs w:val="21"/>
              </w:rPr>
            </w:pPr>
            <w:r w:rsidRPr="0036203C">
              <w:rPr>
                <w:i/>
                <w:iCs/>
                <w:sz w:val="21"/>
                <w:szCs w:val="21"/>
              </w:rPr>
              <w:t>Giá trị hao mòn lũy kế</w:t>
            </w:r>
          </w:p>
        </w:tc>
        <w:tc>
          <w:tcPr>
            <w:tcW w:w="276" w:type="dxa"/>
            <w:tcBorders>
              <w:top w:val="nil"/>
              <w:left w:val="nil"/>
              <w:bottom w:val="nil"/>
              <w:right w:val="nil"/>
            </w:tcBorders>
            <w:shd w:val="clear" w:color="000000" w:fill="FFFFFF"/>
            <w:noWrap/>
            <w:vAlign w:val="center"/>
          </w:tcPr>
          <w:p w:rsidR="00A91896" w:rsidRPr="0036203C" w:rsidRDefault="00A91896" w:rsidP="007C2A01">
            <w:pPr>
              <w:rPr>
                <w:i/>
                <w:iCs/>
                <w:sz w:val="21"/>
                <w:szCs w:val="21"/>
              </w:rPr>
            </w:pPr>
            <w:r w:rsidRPr="0036203C">
              <w:rPr>
                <w:i/>
                <w:i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i/>
                <w:iCs/>
                <w:sz w:val="21"/>
                <w:szCs w:val="21"/>
              </w:rPr>
            </w:pPr>
            <w:r w:rsidRPr="0036203C">
              <w:rPr>
                <w:i/>
                <w:iCs/>
                <w:sz w:val="21"/>
                <w:szCs w:val="21"/>
              </w:rPr>
              <w:t>223</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i/>
                <w:iCs/>
                <w:sz w:val="21"/>
                <w:szCs w:val="21"/>
              </w:rPr>
            </w:pPr>
            <w:r w:rsidRPr="0036203C">
              <w:rPr>
                <w:i/>
                <w:i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i/>
                <w:iCs/>
                <w:sz w:val="21"/>
                <w:szCs w:val="21"/>
              </w:rPr>
            </w:pPr>
            <w:r w:rsidRPr="0036203C">
              <w:rPr>
                <w:i/>
                <w:iCs/>
                <w:sz w:val="21"/>
                <w:szCs w:val="21"/>
              </w:rPr>
              <w:t xml:space="preserve">       (778,190,069)</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i/>
                <w:iCs/>
                <w:sz w:val="21"/>
                <w:szCs w:val="21"/>
              </w:rPr>
            </w:pPr>
            <w:r w:rsidRPr="0036203C">
              <w:rPr>
                <w:i/>
                <w:iCs/>
                <w:sz w:val="21"/>
                <w:szCs w:val="21"/>
              </w:rPr>
              <w:t xml:space="preserve">       (526,032,938)</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2.</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Tài sản cố định thuê tài chính</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224</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i/>
                <w:iCs/>
                <w:sz w:val="21"/>
                <w:szCs w:val="21"/>
              </w:rPr>
            </w:pPr>
            <w:r w:rsidRPr="0036203C">
              <w:rPr>
                <w:i/>
                <w:iCs/>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i/>
                <w:iCs/>
                <w:sz w:val="21"/>
                <w:szCs w:val="21"/>
              </w:rPr>
            </w:pPr>
            <w:r w:rsidRPr="0036203C">
              <w:rPr>
                <w:i/>
                <w:iCs/>
                <w:sz w:val="21"/>
                <w:szCs w:val="21"/>
              </w:rPr>
              <w:t>Nguyên giá</w:t>
            </w:r>
          </w:p>
        </w:tc>
        <w:tc>
          <w:tcPr>
            <w:tcW w:w="276" w:type="dxa"/>
            <w:tcBorders>
              <w:top w:val="nil"/>
              <w:left w:val="nil"/>
              <w:bottom w:val="nil"/>
              <w:right w:val="nil"/>
            </w:tcBorders>
            <w:shd w:val="clear" w:color="000000" w:fill="FFFFFF"/>
            <w:noWrap/>
            <w:vAlign w:val="center"/>
          </w:tcPr>
          <w:p w:rsidR="00A91896" w:rsidRPr="0036203C" w:rsidRDefault="00A91896" w:rsidP="007C2A01">
            <w:pPr>
              <w:rPr>
                <w:i/>
                <w:iCs/>
                <w:sz w:val="21"/>
                <w:szCs w:val="21"/>
              </w:rPr>
            </w:pPr>
            <w:r w:rsidRPr="0036203C">
              <w:rPr>
                <w:i/>
                <w:i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i/>
                <w:iCs/>
                <w:sz w:val="21"/>
                <w:szCs w:val="21"/>
              </w:rPr>
            </w:pPr>
            <w:r w:rsidRPr="0036203C">
              <w:rPr>
                <w:i/>
                <w:iCs/>
                <w:sz w:val="21"/>
                <w:szCs w:val="21"/>
              </w:rPr>
              <w:t>225</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i/>
                <w:iCs/>
                <w:sz w:val="21"/>
                <w:szCs w:val="21"/>
              </w:rPr>
            </w:pPr>
            <w:r w:rsidRPr="0036203C">
              <w:rPr>
                <w:i/>
                <w:i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i/>
                <w:iCs/>
                <w:sz w:val="21"/>
                <w:szCs w:val="21"/>
              </w:rPr>
            </w:pPr>
            <w:r w:rsidRPr="0036203C">
              <w:rPr>
                <w:i/>
                <w:iCs/>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i/>
                <w:iCs/>
                <w:sz w:val="21"/>
                <w:szCs w:val="21"/>
              </w:rPr>
            </w:pPr>
            <w:r w:rsidRPr="0036203C">
              <w:rPr>
                <w:i/>
                <w:iCs/>
                <w:sz w:val="21"/>
                <w:szCs w:val="21"/>
              </w:rPr>
              <w:t xml:space="preserve">                         -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i/>
                <w:iCs/>
                <w:sz w:val="21"/>
                <w:szCs w:val="21"/>
              </w:rPr>
            </w:pPr>
            <w:r w:rsidRPr="0036203C">
              <w:rPr>
                <w:i/>
                <w:iCs/>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i/>
                <w:iCs/>
                <w:sz w:val="21"/>
                <w:szCs w:val="21"/>
              </w:rPr>
            </w:pPr>
            <w:r w:rsidRPr="0036203C">
              <w:rPr>
                <w:i/>
                <w:iCs/>
                <w:sz w:val="21"/>
                <w:szCs w:val="21"/>
              </w:rPr>
              <w:t>Giá trị hao mòn lũy kế</w:t>
            </w:r>
          </w:p>
        </w:tc>
        <w:tc>
          <w:tcPr>
            <w:tcW w:w="276" w:type="dxa"/>
            <w:tcBorders>
              <w:top w:val="nil"/>
              <w:left w:val="nil"/>
              <w:bottom w:val="nil"/>
              <w:right w:val="nil"/>
            </w:tcBorders>
            <w:shd w:val="clear" w:color="000000" w:fill="FFFFFF"/>
            <w:noWrap/>
            <w:vAlign w:val="center"/>
          </w:tcPr>
          <w:p w:rsidR="00A91896" w:rsidRPr="0036203C" w:rsidRDefault="00A91896" w:rsidP="007C2A01">
            <w:pPr>
              <w:rPr>
                <w:i/>
                <w:iCs/>
                <w:sz w:val="21"/>
                <w:szCs w:val="21"/>
              </w:rPr>
            </w:pPr>
            <w:r w:rsidRPr="0036203C">
              <w:rPr>
                <w:i/>
                <w:i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i/>
                <w:iCs/>
                <w:sz w:val="21"/>
                <w:szCs w:val="21"/>
              </w:rPr>
            </w:pPr>
            <w:r w:rsidRPr="0036203C">
              <w:rPr>
                <w:i/>
                <w:iCs/>
                <w:sz w:val="21"/>
                <w:szCs w:val="21"/>
              </w:rPr>
              <w:t>226</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i/>
                <w:iCs/>
                <w:sz w:val="21"/>
                <w:szCs w:val="21"/>
              </w:rPr>
            </w:pPr>
            <w:r w:rsidRPr="0036203C">
              <w:rPr>
                <w:i/>
                <w:i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i/>
                <w:iCs/>
                <w:sz w:val="21"/>
                <w:szCs w:val="21"/>
              </w:rPr>
            </w:pPr>
            <w:r w:rsidRPr="0036203C">
              <w:rPr>
                <w:i/>
                <w:iCs/>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i/>
                <w:iCs/>
                <w:sz w:val="21"/>
                <w:szCs w:val="21"/>
              </w:rPr>
            </w:pPr>
            <w:r w:rsidRPr="0036203C">
              <w:rPr>
                <w:i/>
                <w:iCs/>
                <w:sz w:val="21"/>
                <w:szCs w:val="21"/>
              </w:rPr>
              <w:t xml:space="preserve">                         -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3.</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Tài sản cố định vô hình</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227</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4,888,889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12,580,648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i/>
                <w:iCs/>
                <w:sz w:val="21"/>
                <w:szCs w:val="21"/>
              </w:rPr>
            </w:pPr>
            <w:r w:rsidRPr="0036203C">
              <w:rPr>
                <w:i/>
                <w:iCs/>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i/>
                <w:iCs/>
                <w:sz w:val="21"/>
                <w:szCs w:val="21"/>
              </w:rPr>
            </w:pPr>
            <w:r w:rsidRPr="0036203C">
              <w:rPr>
                <w:i/>
                <w:iCs/>
                <w:sz w:val="21"/>
                <w:szCs w:val="21"/>
              </w:rPr>
              <w:t>Nguyên giá</w:t>
            </w:r>
          </w:p>
        </w:tc>
        <w:tc>
          <w:tcPr>
            <w:tcW w:w="276" w:type="dxa"/>
            <w:tcBorders>
              <w:top w:val="nil"/>
              <w:left w:val="nil"/>
              <w:bottom w:val="nil"/>
              <w:right w:val="nil"/>
            </w:tcBorders>
            <w:shd w:val="clear" w:color="000000" w:fill="FFFFFF"/>
            <w:noWrap/>
            <w:vAlign w:val="center"/>
          </w:tcPr>
          <w:p w:rsidR="00A91896" w:rsidRPr="0036203C" w:rsidRDefault="00A91896" w:rsidP="007C2A01">
            <w:pPr>
              <w:rPr>
                <w:i/>
                <w:iCs/>
                <w:sz w:val="21"/>
                <w:szCs w:val="21"/>
              </w:rPr>
            </w:pPr>
            <w:r w:rsidRPr="0036203C">
              <w:rPr>
                <w:i/>
                <w:i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i/>
                <w:iCs/>
                <w:sz w:val="21"/>
                <w:szCs w:val="21"/>
              </w:rPr>
            </w:pPr>
            <w:r w:rsidRPr="0036203C">
              <w:rPr>
                <w:i/>
                <w:iCs/>
                <w:sz w:val="21"/>
                <w:szCs w:val="21"/>
              </w:rPr>
              <w:t>228</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i/>
                <w:iCs/>
                <w:sz w:val="21"/>
                <w:szCs w:val="21"/>
              </w:rPr>
            </w:pPr>
            <w:r w:rsidRPr="0036203C">
              <w:rPr>
                <w:i/>
                <w:i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i/>
                <w:iCs/>
                <w:sz w:val="21"/>
                <w:szCs w:val="21"/>
              </w:rPr>
            </w:pPr>
            <w:r w:rsidRPr="0036203C">
              <w:rPr>
                <w:i/>
                <w:iCs/>
                <w:sz w:val="21"/>
                <w:szCs w:val="21"/>
              </w:rPr>
              <w:t xml:space="preserve">          75,888,000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i/>
                <w:iCs/>
                <w:sz w:val="21"/>
                <w:szCs w:val="21"/>
              </w:rPr>
            </w:pPr>
            <w:r w:rsidRPr="0036203C">
              <w:rPr>
                <w:i/>
                <w:iCs/>
                <w:sz w:val="21"/>
                <w:szCs w:val="21"/>
              </w:rPr>
              <w:t xml:space="preserve">          75,888,000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i/>
                <w:iCs/>
                <w:sz w:val="21"/>
                <w:szCs w:val="21"/>
              </w:rPr>
            </w:pPr>
            <w:r w:rsidRPr="0036203C">
              <w:rPr>
                <w:i/>
                <w:iCs/>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i/>
                <w:iCs/>
                <w:sz w:val="21"/>
                <w:szCs w:val="21"/>
              </w:rPr>
            </w:pPr>
            <w:r w:rsidRPr="0036203C">
              <w:rPr>
                <w:i/>
                <w:iCs/>
                <w:sz w:val="21"/>
                <w:szCs w:val="21"/>
              </w:rPr>
              <w:t>Giá trị hao mòn lũy kế</w:t>
            </w:r>
          </w:p>
        </w:tc>
        <w:tc>
          <w:tcPr>
            <w:tcW w:w="276" w:type="dxa"/>
            <w:tcBorders>
              <w:top w:val="nil"/>
              <w:left w:val="nil"/>
              <w:bottom w:val="nil"/>
              <w:right w:val="nil"/>
            </w:tcBorders>
            <w:shd w:val="clear" w:color="000000" w:fill="FFFFFF"/>
            <w:noWrap/>
            <w:vAlign w:val="center"/>
          </w:tcPr>
          <w:p w:rsidR="00A91896" w:rsidRPr="0036203C" w:rsidRDefault="00A91896" w:rsidP="007C2A01">
            <w:pPr>
              <w:rPr>
                <w:i/>
                <w:iCs/>
                <w:sz w:val="21"/>
                <w:szCs w:val="21"/>
              </w:rPr>
            </w:pPr>
            <w:r w:rsidRPr="0036203C">
              <w:rPr>
                <w:i/>
                <w:i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i/>
                <w:iCs/>
                <w:sz w:val="21"/>
                <w:szCs w:val="21"/>
              </w:rPr>
            </w:pPr>
            <w:r w:rsidRPr="0036203C">
              <w:rPr>
                <w:i/>
                <w:iCs/>
                <w:sz w:val="21"/>
                <w:szCs w:val="21"/>
              </w:rPr>
              <w:t>229</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i/>
                <w:iCs/>
                <w:sz w:val="21"/>
                <w:szCs w:val="21"/>
              </w:rPr>
            </w:pPr>
            <w:r w:rsidRPr="0036203C">
              <w:rPr>
                <w:i/>
                <w:i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i/>
                <w:iCs/>
                <w:sz w:val="21"/>
                <w:szCs w:val="21"/>
              </w:rPr>
            </w:pPr>
            <w:r w:rsidRPr="0036203C">
              <w:rPr>
                <w:i/>
                <w:iCs/>
                <w:sz w:val="21"/>
                <w:szCs w:val="21"/>
              </w:rPr>
              <w:t xml:space="preserve">         (70,999,111)</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i/>
                <w:iCs/>
                <w:sz w:val="21"/>
                <w:szCs w:val="21"/>
              </w:rPr>
            </w:pPr>
            <w:r w:rsidRPr="0036203C">
              <w:rPr>
                <w:i/>
                <w:iCs/>
                <w:sz w:val="21"/>
                <w:szCs w:val="21"/>
              </w:rPr>
              <w:t xml:space="preserve">         (63,307,352)</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4.</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Chi phí xây dựng cơ bản dở dang</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230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241,278,208,863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191,469,947,136 </w:t>
            </w:r>
          </w:p>
        </w:tc>
      </w:tr>
      <w:tr w:rsidR="00A91896" w:rsidRPr="0036203C">
        <w:trPr>
          <w:trHeight w:val="24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III.</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Bất động sản đầu tư</w:t>
            </w:r>
          </w:p>
        </w:tc>
        <w:tc>
          <w:tcPr>
            <w:tcW w:w="276"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240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Nguyên giá</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241</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Giá trị hao mòn lũy kế</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242</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4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IV.</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Các khoản đầu tư tài chính dài hạn</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250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49,005,740,000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85,887,817,000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1.</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Đầu tư vào công ty con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251</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6,726,400,000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2.</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Đầu tư vào công ty liên kết, liên doanh</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252</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915,000,000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8,007,400,000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3.</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Đầu tư dài hạn khác</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258</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45,931,900,000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82,918,167,000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4.</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Dự phòng giảm giá đầu tư tài chính dài hạn</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259</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(4,567,560,000)</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(5,037,750,000)</w:t>
            </w:r>
          </w:p>
        </w:tc>
      </w:tr>
      <w:tr w:rsidR="00A91896" w:rsidRPr="0036203C">
        <w:trPr>
          <w:trHeight w:val="24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V.</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Tài sản dài hạn khác</w:t>
            </w:r>
          </w:p>
        </w:tc>
        <w:tc>
          <w:tcPr>
            <w:tcW w:w="276"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260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3,490,437,142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3,172,000,000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1.</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Chi phí trả trước dài hạn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261</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318,437,142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2.</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Tài sản thuế thu nhập hoãn lại</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262</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3.</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Tài sản dài hạn khác</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268</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3,172,000,000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3,172,000,000 </w:t>
            </w:r>
          </w:p>
        </w:tc>
      </w:tr>
      <w:tr w:rsidR="00A91896" w:rsidRPr="0036203C">
        <w:trPr>
          <w:trHeight w:val="240"/>
        </w:trPr>
        <w:tc>
          <w:tcPr>
            <w:tcW w:w="514" w:type="dxa"/>
            <w:tcBorders>
              <w:top w:val="nil"/>
              <w:left w:val="nil"/>
              <w:bottom w:val="nil"/>
              <w:right w:val="nil"/>
            </w:tcBorders>
            <w:shd w:val="clear" w:color="000000" w:fill="FFFFFF"/>
            <w:noWrap/>
            <w:vAlign w:val="center"/>
          </w:tcPr>
          <w:p w:rsidR="00A91896" w:rsidRPr="0036203C" w:rsidRDefault="00A91896" w:rsidP="007C2A01">
            <w:pPr>
              <w:outlineLvl w:val="0"/>
              <w:rPr>
                <w:sz w:val="21"/>
                <w:szCs w:val="21"/>
              </w:rPr>
            </w:pPr>
            <w:r w:rsidRPr="0036203C">
              <w:rPr>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outlineLvl w:val="0"/>
              <w:rPr>
                <w:sz w:val="21"/>
                <w:szCs w:val="21"/>
              </w:rPr>
            </w:pPr>
            <w:r w:rsidRPr="0036203C">
              <w:rPr>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outlineLvl w:val="0"/>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outlineLvl w:val="0"/>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outlineLvl w:val="0"/>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outlineLvl w:val="0"/>
              <w:rPr>
                <w:sz w:val="21"/>
                <w:szCs w:val="21"/>
              </w:rPr>
            </w:pPr>
            <w:r w:rsidRPr="0036203C">
              <w:rPr>
                <w:sz w:val="21"/>
                <w:szCs w:val="21"/>
              </w:rPr>
              <w:t>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outlineLvl w:val="0"/>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outlineLvl w:val="0"/>
              <w:rPr>
                <w:sz w:val="21"/>
                <w:szCs w:val="21"/>
              </w:rPr>
            </w:pPr>
            <w:r w:rsidRPr="0036203C">
              <w:rPr>
                <w:sz w:val="21"/>
                <w:szCs w:val="21"/>
              </w:rPr>
              <w:t>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outlineLvl w:val="0"/>
              <w:rPr>
                <w:b/>
                <w:bCs/>
                <w:sz w:val="21"/>
                <w:szCs w:val="21"/>
              </w:rPr>
            </w:pPr>
            <w:r w:rsidRPr="0036203C">
              <w:rPr>
                <w:b/>
                <w:bCs/>
                <w:sz w:val="21"/>
                <w:szCs w:val="21"/>
              </w:rPr>
              <w:t>VI.</w:t>
            </w:r>
          </w:p>
        </w:tc>
        <w:tc>
          <w:tcPr>
            <w:tcW w:w="4135" w:type="dxa"/>
            <w:tcBorders>
              <w:top w:val="nil"/>
              <w:left w:val="nil"/>
              <w:bottom w:val="nil"/>
              <w:right w:val="nil"/>
            </w:tcBorders>
            <w:shd w:val="clear" w:color="000000" w:fill="FFFFFF"/>
            <w:noWrap/>
            <w:vAlign w:val="center"/>
          </w:tcPr>
          <w:p w:rsidR="00A91896" w:rsidRPr="0036203C" w:rsidRDefault="00A91896" w:rsidP="007C2A01">
            <w:pPr>
              <w:outlineLvl w:val="0"/>
              <w:rPr>
                <w:b/>
                <w:bCs/>
                <w:sz w:val="21"/>
                <w:szCs w:val="21"/>
              </w:rPr>
            </w:pPr>
            <w:r w:rsidRPr="0036203C">
              <w:rPr>
                <w:b/>
                <w:bCs/>
                <w:sz w:val="21"/>
                <w:szCs w:val="21"/>
              </w:rPr>
              <w:t>Lợi thế thương mại</w:t>
            </w:r>
          </w:p>
        </w:tc>
        <w:tc>
          <w:tcPr>
            <w:tcW w:w="276" w:type="dxa"/>
            <w:tcBorders>
              <w:top w:val="nil"/>
              <w:left w:val="nil"/>
              <w:bottom w:val="nil"/>
              <w:right w:val="nil"/>
            </w:tcBorders>
            <w:shd w:val="clear" w:color="000000" w:fill="FFFFFF"/>
            <w:noWrap/>
            <w:vAlign w:val="center"/>
          </w:tcPr>
          <w:p w:rsidR="00A91896" w:rsidRPr="0036203C" w:rsidRDefault="00A91896" w:rsidP="007C2A01">
            <w:pPr>
              <w:outlineLvl w:val="0"/>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outlineLvl w:val="0"/>
              <w:rPr>
                <w:b/>
                <w:bCs/>
                <w:sz w:val="21"/>
                <w:szCs w:val="21"/>
              </w:rPr>
            </w:pPr>
            <w:r w:rsidRPr="0036203C">
              <w:rPr>
                <w:b/>
                <w:bCs/>
                <w:sz w:val="21"/>
                <w:szCs w:val="21"/>
              </w:rPr>
              <w:t>269</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outlineLvl w:val="0"/>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outlineLvl w:val="0"/>
              <w:rPr>
                <w:b/>
                <w:bCs/>
                <w:sz w:val="21"/>
                <w:szCs w:val="21"/>
              </w:rPr>
            </w:pPr>
            <w:r w:rsidRPr="0036203C">
              <w:rPr>
                <w:b/>
                <w:bCs/>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outlineLvl w:val="0"/>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outlineLvl w:val="0"/>
              <w:rPr>
                <w:b/>
                <w:bCs/>
                <w:sz w:val="21"/>
                <w:szCs w:val="21"/>
              </w:rPr>
            </w:pPr>
            <w:r w:rsidRPr="0036203C">
              <w:rPr>
                <w:b/>
                <w:bCs/>
                <w:sz w:val="21"/>
                <w:szCs w:val="21"/>
              </w:rPr>
              <w:t xml:space="preserve">                         - </w:t>
            </w:r>
          </w:p>
        </w:tc>
      </w:tr>
      <w:tr w:rsidR="00A91896" w:rsidRPr="0036203C">
        <w:trPr>
          <w:trHeight w:val="24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r>
      <w:tr w:rsidR="00A91896" w:rsidRPr="0036203C">
        <w:trPr>
          <w:trHeight w:val="342"/>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TỔNG CỘNG TÀI SẢN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270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1870" w:type="dxa"/>
            <w:tcBorders>
              <w:top w:val="single" w:sz="4" w:space="0" w:color="auto"/>
              <w:left w:val="nil"/>
              <w:bottom w:val="double" w:sz="6" w:space="0" w:color="auto"/>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424,234,106,895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single" w:sz="4" w:space="0" w:color="auto"/>
              <w:left w:val="nil"/>
              <w:bottom w:val="double" w:sz="6" w:space="0" w:color="auto"/>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404,699,446,431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A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NỢ PHẢI TRẢ</w:t>
            </w:r>
          </w:p>
        </w:tc>
        <w:tc>
          <w:tcPr>
            <w:tcW w:w="276"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300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ind w:left="-128"/>
              <w:jc w:val="right"/>
              <w:rPr>
                <w:b/>
                <w:bCs/>
                <w:sz w:val="21"/>
                <w:szCs w:val="21"/>
              </w:rPr>
            </w:pPr>
            <w:r w:rsidRPr="0036203C">
              <w:rPr>
                <w:b/>
                <w:bCs/>
                <w:sz w:val="21"/>
                <w:szCs w:val="21"/>
              </w:rPr>
              <w:t xml:space="preserve">   191,783,374,272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152,145,125,065 </w:t>
            </w:r>
          </w:p>
        </w:tc>
      </w:tr>
      <w:tr w:rsidR="00A91896" w:rsidRPr="0036203C">
        <w:trPr>
          <w:trHeight w:val="79"/>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I.</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Nợ ngắn hạn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310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181,841,900,271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144,018,429,481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1.</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Vay và nợ ngắn hạn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311</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2.</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Phải trả người bán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312</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75,867,422,411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54,462,948,829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3.</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Người mua trả tiền trước</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313</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4.</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Thuế và các khoản phải nộp Nhà nước</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314</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769,601,549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156,359,426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5.</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Phải trả người lao động</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315</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233,342,826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288,457,550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6.</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Chi phí phải trả</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316</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7.</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Phải trả nội bộ</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317</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8.</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Phải trả theo tiến độ kế hoạch hợp đồng xây dựng</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318</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9.</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Các khoản phải trả, phải nộp ngắn hạn khác</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319</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104,794,030,285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88,542,568,333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10.</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Dự phòng phải trả ngắn hạn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320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11.</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Quỹ khen thưởng, phúc lợi</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323</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177,503,200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568,095,343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12.</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Giao dịch mua bán lại trái phiếu Chính phủ</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327</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102"/>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II.</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Nợ dài hạn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330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9,941,474,001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8,126,695,584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1.</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Phải trả dài hạn người bán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331</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2.</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Phải trả dài hạn nội bộ</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332</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3.</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Phải trả dài hạn khác</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333</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4.</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Vay và nợ dài hạn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334</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5.</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Thuế thu nhập hoãn lại phải trả</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335</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6.</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Dự phòng trợ cấp mất việc làm</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336</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7.</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Dự phòng phải trả dài hạn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337</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8.</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Doanh thu chưa thực hiện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338</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9,941,474,001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8,126,695,584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9.</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Quỹ phát triển khoa học và công nghệ</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339</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19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B -</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NGUỒN VỐN CHỦ SỞ HỮU</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400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232,450,732,623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252,554,321,366 </w:t>
            </w:r>
          </w:p>
        </w:tc>
      </w:tr>
      <w:tr w:rsidR="00A91896" w:rsidRPr="0036203C">
        <w:trPr>
          <w:trHeight w:val="79"/>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I.</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Vốn chủ sở hữu</w:t>
            </w:r>
          </w:p>
        </w:tc>
        <w:tc>
          <w:tcPr>
            <w:tcW w:w="276"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410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V.25</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232,450,732,623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252,554,321,366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1.</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Vốn đầu tư của chủ sở hữu</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411</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264,000,000,000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264,000,000,000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2.</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Thặng dư vốn cổ phần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412</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48,496,600,000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48,496,600,000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3.</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Vốn khác của chủ sở hữu</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413</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4.</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Cổ phiếu quỹ</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414</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5.</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Chênh lệch đánh giá lại tài sản</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415</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6.</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Chênh lệch tỷ giá hối đoái</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416</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7.</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Quỹ đầu tư phát triển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417</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1,268,874,614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1,268,874,614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8.</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Quỹ dự phòng tài chính</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418</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24,751,612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24,751,612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9.</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Quỹ khác thuộc vốn chủ sở hữu</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419</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10.</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Lợi nhuận sau thuế chưa phân phối</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420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(81,339,493,603)</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(61,235,904,860)</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11.</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Nguồn vốn đầu tư xây dựng cơ bản</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421</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12.</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Quỹ hỗ trợ sắp xếp doanh nghiệp</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422</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102"/>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II.</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Nguồn kinh phí và quỹ khác</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430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1.</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Nguồn kinh phí</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432</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289"/>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2.</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Nguồn kinh phí đã hình thành tài sản cố định</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433</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162"/>
        </w:trPr>
        <w:tc>
          <w:tcPr>
            <w:tcW w:w="514" w:type="dxa"/>
            <w:tcBorders>
              <w:top w:val="nil"/>
              <w:left w:val="nil"/>
              <w:bottom w:val="nil"/>
              <w:right w:val="nil"/>
            </w:tcBorders>
            <w:shd w:val="clear" w:color="000000" w:fill="FFFFFF"/>
            <w:noWrap/>
            <w:vAlign w:val="center"/>
          </w:tcPr>
          <w:p w:rsidR="00A91896" w:rsidRPr="0036203C" w:rsidRDefault="00A91896" w:rsidP="007C2A01">
            <w:pPr>
              <w:outlineLvl w:val="0"/>
              <w:rPr>
                <w:sz w:val="21"/>
                <w:szCs w:val="21"/>
              </w:rPr>
            </w:pPr>
            <w:r w:rsidRPr="0036203C">
              <w:rPr>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outlineLvl w:val="0"/>
              <w:rPr>
                <w:sz w:val="21"/>
                <w:szCs w:val="21"/>
              </w:rPr>
            </w:pPr>
            <w:r w:rsidRPr="0036203C">
              <w:rPr>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outlineLvl w:val="0"/>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outlineLvl w:val="0"/>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outlineLvl w:val="0"/>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outlineLvl w:val="0"/>
              <w:rPr>
                <w:sz w:val="21"/>
                <w:szCs w:val="21"/>
              </w:rPr>
            </w:pPr>
            <w:r w:rsidRPr="0036203C">
              <w:rPr>
                <w:sz w:val="21"/>
                <w:szCs w:val="21"/>
              </w:rPr>
              <w:t>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outlineLvl w:val="0"/>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outlineLvl w:val="0"/>
              <w:rPr>
                <w:sz w:val="21"/>
                <w:szCs w:val="21"/>
              </w:rPr>
            </w:pPr>
            <w:r w:rsidRPr="0036203C">
              <w:rPr>
                <w:sz w:val="21"/>
                <w:szCs w:val="21"/>
              </w:rPr>
              <w:t>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outlineLvl w:val="0"/>
              <w:rPr>
                <w:b/>
                <w:bCs/>
                <w:sz w:val="21"/>
                <w:szCs w:val="21"/>
              </w:rPr>
            </w:pPr>
            <w:r w:rsidRPr="0036203C">
              <w:rPr>
                <w:b/>
                <w:bCs/>
                <w:sz w:val="21"/>
                <w:szCs w:val="21"/>
              </w:rPr>
              <w:t>C -</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outlineLvl w:val="0"/>
              <w:rPr>
                <w:b/>
                <w:bCs/>
                <w:sz w:val="21"/>
                <w:szCs w:val="21"/>
              </w:rPr>
            </w:pPr>
            <w:r w:rsidRPr="0036203C">
              <w:rPr>
                <w:b/>
                <w:bCs/>
                <w:sz w:val="21"/>
                <w:szCs w:val="21"/>
              </w:rPr>
              <w:t>LỢI ÍCH CỔ ĐÔNG THIỂU SỐ</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outlineLvl w:val="0"/>
              <w:rPr>
                <w:b/>
                <w:bCs/>
                <w:sz w:val="21"/>
                <w:szCs w:val="21"/>
              </w:rPr>
            </w:pPr>
            <w:r w:rsidRPr="0036203C">
              <w:rPr>
                <w:b/>
                <w:bCs/>
                <w:sz w:val="21"/>
                <w:szCs w:val="21"/>
              </w:rPr>
              <w:t>439</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outlineLvl w:val="0"/>
              <w:rPr>
                <w:b/>
                <w:bCs/>
                <w:sz w:val="21"/>
                <w:szCs w:val="21"/>
              </w:rPr>
            </w:pPr>
            <w:r w:rsidRPr="0036203C">
              <w:rPr>
                <w:b/>
                <w:bCs/>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outlineLvl w:val="0"/>
              <w:rPr>
                <w:b/>
                <w:bCs/>
                <w:sz w:val="21"/>
                <w:szCs w:val="21"/>
              </w:rPr>
            </w:pPr>
            <w:r w:rsidRPr="0036203C">
              <w:rPr>
                <w:b/>
                <w:bCs/>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outlineLvl w:val="0"/>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outlineLvl w:val="0"/>
              <w:rPr>
                <w:b/>
                <w:bCs/>
                <w:sz w:val="21"/>
                <w:szCs w:val="21"/>
              </w:rPr>
            </w:pPr>
            <w:r w:rsidRPr="0036203C">
              <w:rPr>
                <w:b/>
                <w:bCs/>
                <w:sz w:val="21"/>
                <w:szCs w:val="21"/>
              </w:rPr>
              <w:t xml:space="preserve">                         - </w:t>
            </w:r>
          </w:p>
        </w:tc>
      </w:tr>
      <w:tr w:rsidR="00A91896" w:rsidRPr="0036203C">
        <w:trPr>
          <w:trHeight w:val="162"/>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r>
      <w:tr w:rsidR="00A91896" w:rsidRPr="0036203C">
        <w:trPr>
          <w:trHeight w:val="342"/>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TỔNG CỘNG NGUỒN VỐN</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440</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1870" w:type="dxa"/>
            <w:tcBorders>
              <w:top w:val="single" w:sz="4" w:space="0" w:color="auto"/>
              <w:left w:val="nil"/>
              <w:bottom w:val="double" w:sz="6" w:space="0" w:color="auto"/>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424,234,106,895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w:t>
            </w:r>
          </w:p>
        </w:tc>
        <w:tc>
          <w:tcPr>
            <w:tcW w:w="1776" w:type="dxa"/>
            <w:tcBorders>
              <w:top w:val="single" w:sz="4" w:space="0" w:color="auto"/>
              <w:left w:val="nil"/>
              <w:bottom w:val="double" w:sz="6" w:space="0" w:color="auto"/>
              <w:right w:val="nil"/>
            </w:tcBorders>
            <w:shd w:val="clear" w:color="000000" w:fill="FFFFFF"/>
            <w:vAlign w:val="center"/>
          </w:tcPr>
          <w:p w:rsidR="00A91896" w:rsidRPr="0036203C" w:rsidRDefault="00A91896" w:rsidP="007C2A01">
            <w:pPr>
              <w:jc w:val="right"/>
              <w:rPr>
                <w:b/>
                <w:bCs/>
                <w:sz w:val="21"/>
                <w:szCs w:val="21"/>
              </w:rPr>
            </w:pPr>
            <w:r w:rsidRPr="0036203C">
              <w:rPr>
                <w:b/>
                <w:bCs/>
                <w:sz w:val="21"/>
                <w:szCs w:val="21"/>
              </w:rPr>
              <w:t xml:space="preserve">   404,699,446,431 </w:t>
            </w:r>
          </w:p>
        </w:tc>
      </w:tr>
      <w:tr w:rsidR="00A91896" w:rsidRPr="0036203C">
        <w:trPr>
          <w:trHeight w:val="439"/>
        </w:trPr>
        <w:tc>
          <w:tcPr>
            <w:tcW w:w="10494" w:type="dxa"/>
            <w:gridSpan w:val="8"/>
            <w:tcBorders>
              <w:top w:val="nil"/>
              <w:left w:val="nil"/>
              <w:bottom w:val="nil"/>
              <w:right w:val="nil"/>
            </w:tcBorders>
            <w:shd w:val="clear" w:color="000000" w:fill="FFFFFF"/>
            <w:noWrap/>
            <w:vAlign w:val="center"/>
          </w:tcPr>
          <w:p w:rsidR="00A91896" w:rsidRPr="0036203C" w:rsidRDefault="00A91896" w:rsidP="007C2A01">
            <w:pPr>
              <w:jc w:val="center"/>
              <w:rPr>
                <w:b/>
                <w:bCs/>
                <w:sz w:val="28"/>
                <w:szCs w:val="28"/>
              </w:rPr>
            </w:pPr>
            <w:bookmarkStart w:id="2" w:name="RANGE_A151"/>
            <w:bookmarkEnd w:id="2"/>
          </w:p>
          <w:p w:rsidR="00A91896" w:rsidRDefault="00A91896" w:rsidP="007C2A01">
            <w:pPr>
              <w:jc w:val="center"/>
              <w:rPr>
                <w:b/>
                <w:bCs/>
                <w:sz w:val="28"/>
                <w:szCs w:val="28"/>
              </w:rPr>
            </w:pPr>
          </w:p>
          <w:p w:rsidR="00A91896" w:rsidRDefault="00A91896" w:rsidP="007C2A01">
            <w:pPr>
              <w:jc w:val="center"/>
              <w:rPr>
                <w:b/>
                <w:bCs/>
                <w:sz w:val="28"/>
                <w:szCs w:val="28"/>
              </w:rPr>
            </w:pPr>
          </w:p>
          <w:p w:rsidR="00A91896" w:rsidRDefault="00A91896" w:rsidP="007C2A01">
            <w:pPr>
              <w:jc w:val="center"/>
              <w:rPr>
                <w:b/>
                <w:bCs/>
                <w:sz w:val="28"/>
                <w:szCs w:val="28"/>
              </w:rPr>
            </w:pPr>
          </w:p>
          <w:p w:rsidR="00A91896" w:rsidRDefault="00A91896" w:rsidP="007C2A01">
            <w:pPr>
              <w:jc w:val="center"/>
              <w:rPr>
                <w:b/>
                <w:bCs/>
                <w:sz w:val="28"/>
                <w:szCs w:val="28"/>
              </w:rPr>
            </w:pPr>
          </w:p>
          <w:p w:rsidR="00A91896" w:rsidRPr="0036203C" w:rsidRDefault="00A91896" w:rsidP="007C2A01">
            <w:pPr>
              <w:jc w:val="center"/>
              <w:rPr>
                <w:b/>
                <w:bCs/>
                <w:sz w:val="28"/>
                <w:szCs w:val="28"/>
              </w:rPr>
            </w:pPr>
            <w:r w:rsidRPr="0036203C">
              <w:rPr>
                <w:b/>
                <w:bCs/>
                <w:sz w:val="28"/>
                <w:szCs w:val="28"/>
              </w:rPr>
              <w:t>CÁC CHỈ TIÊU NGOÀI BẢNG CÂN ĐỐI KẾ TOÁN HỢP NHẤT</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278"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17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r>
      <w:tr w:rsidR="00A91896" w:rsidRPr="0036203C">
        <w:trPr>
          <w:trHeight w:val="559"/>
        </w:trPr>
        <w:tc>
          <w:tcPr>
            <w:tcW w:w="4925" w:type="dxa"/>
            <w:gridSpan w:val="3"/>
            <w:tcBorders>
              <w:top w:val="nil"/>
              <w:left w:val="nil"/>
              <w:bottom w:val="nil"/>
              <w:right w:val="nil"/>
            </w:tcBorders>
            <w:shd w:val="clear" w:color="000000" w:fill="FFFFFF"/>
            <w:noWrap/>
            <w:vAlign w:val="bottom"/>
          </w:tcPr>
          <w:p w:rsidR="00A91896" w:rsidRPr="0036203C" w:rsidRDefault="00A91896" w:rsidP="007C2A01">
            <w:pPr>
              <w:jc w:val="center"/>
              <w:rPr>
                <w:b/>
                <w:bCs/>
                <w:sz w:val="21"/>
                <w:szCs w:val="21"/>
              </w:rPr>
            </w:pPr>
            <w:r w:rsidRPr="0036203C">
              <w:rPr>
                <w:b/>
                <w:bCs/>
                <w:sz w:val="21"/>
                <w:szCs w:val="21"/>
              </w:rPr>
              <w:t>CHỈ TIÊU</w:t>
            </w:r>
          </w:p>
        </w:tc>
        <w:tc>
          <w:tcPr>
            <w:tcW w:w="775" w:type="dxa"/>
            <w:tcBorders>
              <w:top w:val="nil"/>
              <w:left w:val="nil"/>
              <w:bottom w:val="nil"/>
              <w:right w:val="nil"/>
            </w:tcBorders>
            <w:shd w:val="clear" w:color="000000" w:fill="FFFFFF"/>
            <w:vAlign w:val="bottom"/>
          </w:tcPr>
          <w:p w:rsidR="00A91896" w:rsidRPr="0036203C" w:rsidRDefault="00A91896" w:rsidP="007C2A01">
            <w:pPr>
              <w:jc w:val="center"/>
              <w:rPr>
                <w:b/>
                <w:bCs/>
                <w:sz w:val="21"/>
                <w:szCs w:val="21"/>
              </w:rPr>
            </w:pPr>
            <w:r w:rsidRPr="0036203C">
              <w:rPr>
                <w:b/>
                <w:bCs/>
                <w:sz w:val="21"/>
                <w:szCs w:val="21"/>
              </w:rPr>
              <w:t> </w:t>
            </w:r>
          </w:p>
        </w:tc>
        <w:tc>
          <w:tcPr>
            <w:tcW w:w="870" w:type="dxa"/>
            <w:tcBorders>
              <w:top w:val="nil"/>
              <w:left w:val="nil"/>
              <w:bottom w:val="nil"/>
              <w:right w:val="nil"/>
            </w:tcBorders>
            <w:shd w:val="clear" w:color="000000" w:fill="FFFFFF"/>
            <w:vAlign w:val="bottom"/>
          </w:tcPr>
          <w:p w:rsidR="00A91896" w:rsidRPr="0036203C" w:rsidRDefault="00A91896" w:rsidP="007C2A01">
            <w:pPr>
              <w:jc w:val="center"/>
              <w:rPr>
                <w:b/>
                <w:bCs/>
                <w:sz w:val="21"/>
                <w:szCs w:val="21"/>
              </w:rPr>
            </w:pPr>
            <w:r w:rsidRPr="0036203C">
              <w:rPr>
                <w:b/>
                <w:bCs/>
                <w:sz w:val="21"/>
                <w:szCs w:val="21"/>
              </w:rPr>
              <w:t>Thuyết minh</w:t>
            </w:r>
          </w:p>
        </w:tc>
        <w:tc>
          <w:tcPr>
            <w:tcW w:w="1870" w:type="dxa"/>
            <w:tcBorders>
              <w:top w:val="nil"/>
              <w:left w:val="nil"/>
              <w:bottom w:val="single" w:sz="4" w:space="0" w:color="auto"/>
              <w:right w:val="nil"/>
            </w:tcBorders>
            <w:shd w:val="clear" w:color="000000" w:fill="FFFFFF"/>
            <w:vAlign w:val="bottom"/>
          </w:tcPr>
          <w:p w:rsidR="00A91896" w:rsidRPr="0036203C" w:rsidRDefault="00A91896" w:rsidP="007C2A01">
            <w:pPr>
              <w:jc w:val="right"/>
              <w:rPr>
                <w:b/>
                <w:bCs/>
                <w:sz w:val="21"/>
                <w:szCs w:val="21"/>
              </w:rPr>
            </w:pPr>
            <w:r w:rsidRPr="0036203C">
              <w:rPr>
                <w:b/>
                <w:bCs/>
                <w:sz w:val="21"/>
                <w:szCs w:val="21"/>
              </w:rPr>
              <w:t>Số cuối năm</w:t>
            </w:r>
          </w:p>
        </w:tc>
        <w:tc>
          <w:tcPr>
            <w:tcW w:w="278" w:type="dxa"/>
            <w:tcBorders>
              <w:top w:val="nil"/>
              <w:left w:val="nil"/>
              <w:bottom w:val="nil"/>
              <w:right w:val="nil"/>
            </w:tcBorders>
            <w:shd w:val="clear" w:color="000000" w:fill="FFFFFF"/>
            <w:vAlign w:val="bottom"/>
          </w:tcPr>
          <w:p w:rsidR="00A91896" w:rsidRPr="0036203C" w:rsidRDefault="00A91896" w:rsidP="007C2A01">
            <w:pPr>
              <w:jc w:val="right"/>
              <w:rPr>
                <w:b/>
                <w:bCs/>
                <w:sz w:val="21"/>
                <w:szCs w:val="21"/>
              </w:rPr>
            </w:pPr>
            <w:r w:rsidRPr="0036203C">
              <w:rPr>
                <w:b/>
                <w:bCs/>
                <w:sz w:val="21"/>
                <w:szCs w:val="21"/>
              </w:rPr>
              <w:t> </w:t>
            </w:r>
          </w:p>
        </w:tc>
        <w:tc>
          <w:tcPr>
            <w:tcW w:w="1776" w:type="dxa"/>
            <w:tcBorders>
              <w:top w:val="nil"/>
              <w:left w:val="nil"/>
              <w:bottom w:val="single" w:sz="4" w:space="0" w:color="auto"/>
              <w:right w:val="nil"/>
            </w:tcBorders>
            <w:shd w:val="clear" w:color="000000" w:fill="FFFFFF"/>
            <w:vAlign w:val="bottom"/>
          </w:tcPr>
          <w:p w:rsidR="00A91896" w:rsidRPr="0036203C" w:rsidRDefault="00A91896" w:rsidP="007C2A01">
            <w:pPr>
              <w:jc w:val="right"/>
              <w:rPr>
                <w:b/>
                <w:bCs/>
                <w:sz w:val="21"/>
                <w:szCs w:val="21"/>
              </w:rPr>
            </w:pPr>
            <w:r w:rsidRPr="0036203C">
              <w:rPr>
                <w:b/>
                <w:bCs/>
                <w:sz w:val="21"/>
                <w:szCs w:val="21"/>
              </w:rPr>
              <w:t>Số đầu năm</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276" w:type="dxa"/>
            <w:tcBorders>
              <w:top w:val="nil"/>
              <w:left w:val="nil"/>
              <w:bottom w:val="nil"/>
              <w:right w:val="nil"/>
            </w:tcBorders>
            <w:shd w:val="clear" w:color="000000" w:fill="FFFFFF"/>
            <w:noWrap/>
            <w:vAlign w:val="center"/>
          </w:tcPr>
          <w:p w:rsidR="00A91896" w:rsidRPr="0036203C" w:rsidRDefault="00A91896" w:rsidP="007C2A01">
            <w:pPr>
              <w:rPr>
                <w:b/>
                <w:bCs/>
                <w:sz w:val="21"/>
                <w:szCs w:val="21"/>
              </w:rPr>
            </w:pPr>
            <w:r w:rsidRPr="0036203C">
              <w:rPr>
                <w:b/>
                <w:bCs/>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b/>
                <w:bCs/>
                <w:sz w:val="21"/>
                <w:szCs w:val="21"/>
              </w:rPr>
            </w:pPr>
            <w:r w:rsidRPr="0036203C">
              <w:rPr>
                <w:b/>
                <w:bCs/>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1.</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bookmarkStart w:id="3" w:name="RANGE_B155_B168"/>
            <w:bookmarkEnd w:id="3"/>
            <w:r w:rsidRPr="0036203C">
              <w:rPr>
                <w:sz w:val="21"/>
                <w:szCs w:val="21"/>
              </w:rPr>
              <w:t>Tài sản thuê ngoài</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2.</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Vật tư, hàng hóa nhận giữ hộ, nhận gia công</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3.</w:t>
            </w:r>
          </w:p>
        </w:tc>
        <w:tc>
          <w:tcPr>
            <w:tcW w:w="4411" w:type="dxa"/>
            <w:gridSpan w:val="2"/>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Hàng hóa nhận bán hộ, nhận ký gửi, ký cược</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4.</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Nợ khó đòi đã xử lý</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5.</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Ngoại tệ các loại</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r>
      <w:tr w:rsidR="00A91896" w:rsidRPr="0036203C">
        <w:trPr>
          <w:trHeight w:val="300"/>
        </w:trPr>
        <w:tc>
          <w:tcPr>
            <w:tcW w:w="514"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6.</w:t>
            </w:r>
          </w:p>
        </w:tc>
        <w:tc>
          <w:tcPr>
            <w:tcW w:w="4135"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Dự toán chi sự nghiệp, dự án</w:t>
            </w:r>
          </w:p>
        </w:tc>
        <w:tc>
          <w:tcPr>
            <w:tcW w:w="276" w:type="dxa"/>
            <w:tcBorders>
              <w:top w:val="nil"/>
              <w:left w:val="nil"/>
              <w:bottom w:val="nil"/>
              <w:right w:val="nil"/>
            </w:tcBorders>
            <w:shd w:val="clear" w:color="000000" w:fill="FFFFFF"/>
            <w:noWrap/>
            <w:vAlign w:val="center"/>
          </w:tcPr>
          <w:p w:rsidR="00A91896" w:rsidRPr="0036203C" w:rsidRDefault="00A91896" w:rsidP="007C2A01">
            <w:pPr>
              <w:rPr>
                <w:sz w:val="21"/>
                <w:szCs w:val="21"/>
              </w:rPr>
            </w:pPr>
            <w:r w:rsidRPr="0036203C">
              <w:rPr>
                <w:sz w:val="21"/>
                <w:szCs w:val="21"/>
              </w:rPr>
              <w:t> </w:t>
            </w:r>
          </w:p>
        </w:tc>
        <w:tc>
          <w:tcPr>
            <w:tcW w:w="775"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870" w:type="dxa"/>
            <w:tcBorders>
              <w:top w:val="nil"/>
              <w:left w:val="nil"/>
              <w:bottom w:val="nil"/>
              <w:right w:val="nil"/>
            </w:tcBorders>
            <w:shd w:val="clear" w:color="000000" w:fill="FFFFFF"/>
            <w:noWrap/>
            <w:vAlign w:val="center"/>
          </w:tcPr>
          <w:p w:rsidR="00A91896" w:rsidRPr="0036203C" w:rsidRDefault="00A91896" w:rsidP="007C2A01">
            <w:pPr>
              <w:jc w:val="center"/>
              <w:rPr>
                <w:sz w:val="21"/>
                <w:szCs w:val="21"/>
              </w:rPr>
            </w:pPr>
            <w:r w:rsidRPr="0036203C">
              <w:rPr>
                <w:sz w:val="21"/>
                <w:szCs w:val="21"/>
              </w:rPr>
              <w:t> </w:t>
            </w:r>
          </w:p>
        </w:tc>
        <w:tc>
          <w:tcPr>
            <w:tcW w:w="1870"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c>
          <w:tcPr>
            <w:tcW w:w="278"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rsidP="007C2A01">
            <w:pPr>
              <w:jc w:val="right"/>
              <w:rPr>
                <w:sz w:val="21"/>
                <w:szCs w:val="21"/>
              </w:rPr>
            </w:pPr>
            <w:r w:rsidRPr="0036203C">
              <w:rPr>
                <w:sz w:val="21"/>
                <w:szCs w:val="21"/>
              </w:rPr>
              <w:t xml:space="preserve">                         - </w:t>
            </w:r>
          </w:p>
        </w:tc>
      </w:tr>
    </w:tbl>
    <w:p w:rsidR="00A91896" w:rsidRPr="0036203C" w:rsidRDefault="00A91896" w:rsidP="002B6028">
      <w:pPr>
        <w:spacing w:before="120"/>
        <w:jc w:val="both"/>
        <w:rPr>
          <w:b/>
          <w:bCs/>
          <w:sz w:val="26"/>
          <w:szCs w:val="26"/>
          <w:lang w:val="nl-NL"/>
        </w:rPr>
      </w:pPr>
    </w:p>
    <w:p w:rsidR="00A91896" w:rsidRPr="0036203C" w:rsidRDefault="00A91896" w:rsidP="002B6028">
      <w:pPr>
        <w:spacing w:before="120"/>
        <w:jc w:val="both"/>
        <w:rPr>
          <w:sz w:val="26"/>
          <w:szCs w:val="26"/>
          <w:lang w:val="nl-NL"/>
        </w:rPr>
      </w:pPr>
      <w:r w:rsidRPr="0036203C">
        <w:rPr>
          <w:b/>
          <w:bCs/>
          <w:sz w:val="26"/>
          <w:szCs w:val="26"/>
          <w:lang w:val="nl-NL"/>
        </w:rPr>
        <w:t>2. Báo cáo kết quả hoạt động kinh doanh hợp nhất</w:t>
      </w:r>
    </w:p>
    <w:tbl>
      <w:tblPr>
        <w:tblW w:w="10283" w:type="dxa"/>
        <w:tblInd w:w="2" w:type="dxa"/>
        <w:tblLook w:val="00A0"/>
      </w:tblPr>
      <w:tblGrid>
        <w:gridCol w:w="636"/>
        <w:gridCol w:w="2611"/>
        <w:gridCol w:w="1788"/>
        <w:gridCol w:w="824"/>
        <w:gridCol w:w="858"/>
        <w:gridCol w:w="1669"/>
        <w:gridCol w:w="269"/>
        <w:gridCol w:w="1661"/>
      </w:tblGrid>
      <w:tr w:rsidR="00A91896" w:rsidRPr="0036203C">
        <w:trPr>
          <w:trHeight w:val="199"/>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lang w:val="nl-NL"/>
              </w:rPr>
            </w:pPr>
            <w:r w:rsidRPr="0036203C">
              <w:rPr>
                <w:b/>
                <w:bCs/>
                <w:sz w:val="21"/>
                <w:szCs w:val="21"/>
                <w:lang w:val="nl-NL"/>
              </w:rPr>
              <w:t> </w:t>
            </w:r>
          </w:p>
        </w:tc>
        <w:tc>
          <w:tcPr>
            <w:tcW w:w="2611" w:type="dxa"/>
            <w:tcBorders>
              <w:top w:val="nil"/>
              <w:left w:val="nil"/>
              <w:bottom w:val="nil"/>
              <w:right w:val="nil"/>
            </w:tcBorders>
            <w:shd w:val="clear" w:color="000000" w:fill="FFFFFF"/>
            <w:noWrap/>
            <w:vAlign w:val="center"/>
          </w:tcPr>
          <w:p w:rsidR="00A91896" w:rsidRPr="0036203C" w:rsidRDefault="00A91896">
            <w:pPr>
              <w:rPr>
                <w:sz w:val="21"/>
                <w:szCs w:val="21"/>
                <w:lang w:val="nl-NL"/>
              </w:rPr>
            </w:pPr>
            <w:r w:rsidRPr="0036203C">
              <w:rPr>
                <w:sz w:val="21"/>
                <w:szCs w:val="21"/>
                <w:lang w:val="nl-NL"/>
              </w:rPr>
              <w:t> </w:t>
            </w:r>
          </w:p>
        </w:tc>
        <w:tc>
          <w:tcPr>
            <w:tcW w:w="1788" w:type="dxa"/>
            <w:tcBorders>
              <w:top w:val="nil"/>
              <w:left w:val="nil"/>
              <w:bottom w:val="nil"/>
              <w:right w:val="nil"/>
            </w:tcBorders>
            <w:shd w:val="clear" w:color="000000" w:fill="FFFFFF"/>
            <w:noWrap/>
            <w:vAlign w:val="center"/>
          </w:tcPr>
          <w:p w:rsidR="00A91896" w:rsidRPr="0036203C" w:rsidRDefault="00A91896">
            <w:pPr>
              <w:rPr>
                <w:sz w:val="21"/>
                <w:szCs w:val="21"/>
                <w:lang w:val="nl-NL"/>
              </w:rPr>
            </w:pPr>
            <w:r w:rsidRPr="0036203C">
              <w:rPr>
                <w:sz w:val="21"/>
                <w:szCs w:val="21"/>
                <w:lang w:val="nl-NL"/>
              </w:rPr>
              <w:t> </w:t>
            </w:r>
          </w:p>
        </w:tc>
        <w:tc>
          <w:tcPr>
            <w:tcW w:w="824" w:type="dxa"/>
            <w:tcBorders>
              <w:top w:val="nil"/>
              <w:left w:val="nil"/>
              <w:bottom w:val="nil"/>
              <w:right w:val="nil"/>
            </w:tcBorders>
            <w:shd w:val="clear" w:color="000000" w:fill="FFFFFF"/>
            <w:noWrap/>
            <w:vAlign w:val="center"/>
          </w:tcPr>
          <w:p w:rsidR="00A91896" w:rsidRPr="0036203C" w:rsidRDefault="00A91896">
            <w:pPr>
              <w:rPr>
                <w:sz w:val="21"/>
                <w:szCs w:val="21"/>
                <w:lang w:val="nl-NL"/>
              </w:rPr>
            </w:pPr>
            <w:r w:rsidRPr="0036203C">
              <w:rPr>
                <w:sz w:val="21"/>
                <w:szCs w:val="21"/>
                <w:lang w:val="nl-NL"/>
              </w:rPr>
              <w:t> </w:t>
            </w:r>
          </w:p>
        </w:tc>
        <w:tc>
          <w:tcPr>
            <w:tcW w:w="843" w:type="dxa"/>
            <w:tcBorders>
              <w:top w:val="nil"/>
              <w:left w:val="nil"/>
              <w:bottom w:val="nil"/>
              <w:right w:val="nil"/>
            </w:tcBorders>
            <w:shd w:val="clear" w:color="000000" w:fill="FFFFFF"/>
            <w:noWrap/>
            <w:vAlign w:val="center"/>
          </w:tcPr>
          <w:p w:rsidR="00A91896" w:rsidRPr="0036203C" w:rsidRDefault="00A91896">
            <w:pPr>
              <w:rPr>
                <w:sz w:val="21"/>
                <w:szCs w:val="21"/>
                <w:lang w:val="nl-NL"/>
              </w:rPr>
            </w:pPr>
            <w:r w:rsidRPr="0036203C">
              <w:rPr>
                <w:sz w:val="21"/>
                <w:szCs w:val="21"/>
                <w:lang w:val="nl-NL"/>
              </w:rPr>
              <w:t> </w:t>
            </w:r>
          </w:p>
        </w:tc>
        <w:tc>
          <w:tcPr>
            <w:tcW w:w="1661" w:type="dxa"/>
            <w:tcBorders>
              <w:top w:val="nil"/>
              <w:left w:val="nil"/>
              <w:bottom w:val="nil"/>
              <w:right w:val="nil"/>
            </w:tcBorders>
            <w:shd w:val="clear" w:color="000000" w:fill="FFFFFF"/>
            <w:noWrap/>
            <w:vAlign w:val="center"/>
          </w:tcPr>
          <w:p w:rsidR="00A91896" w:rsidRPr="0036203C" w:rsidRDefault="00A91896">
            <w:pPr>
              <w:rPr>
                <w:sz w:val="21"/>
                <w:szCs w:val="21"/>
                <w:lang w:val="nl-NL"/>
              </w:rPr>
            </w:pPr>
            <w:r w:rsidRPr="0036203C">
              <w:rPr>
                <w:sz w:val="21"/>
                <w:szCs w:val="21"/>
                <w:lang w:val="nl-NL"/>
              </w:rPr>
              <w:t> </w:t>
            </w:r>
          </w:p>
        </w:tc>
        <w:tc>
          <w:tcPr>
            <w:tcW w:w="268" w:type="dxa"/>
            <w:tcBorders>
              <w:top w:val="nil"/>
              <w:left w:val="nil"/>
              <w:bottom w:val="nil"/>
              <w:right w:val="nil"/>
            </w:tcBorders>
            <w:shd w:val="clear" w:color="000000" w:fill="FFFFFF"/>
            <w:noWrap/>
            <w:vAlign w:val="center"/>
          </w:tcPr>
          <w:p w:rsidR="00A91896" w:rsidRPr="0036203C" w:rsidRDefault="00A91896">
            <w:pPr>
              <w:rPr>
                <w:sz w:val="21"/>
                <w:szCs w:val="21"/>
                <w:lang w:val="nl-NL"/>
              </w:rPr>
            </w:pPr>
            <w:r w:rsidRPr="0036203C">
              <w:rPr>
                <w:sz w:val="21"/>
                <w:szCs w:val="21"/>
                <w:lang w:val="nl-NL"/>
              </w:rPr>
              <w:t> </w:t>
            </w:r>
          </w:p>
        </w:tc>
        <w:tc>
          <w:tcPr>
            <w:tcW w:w="1661" w:type="dxa"/>
            <w:tcBorders>
              <w:top w:val="nil"/>
              <w:left w:val="nil"/>
              <w:bottom w:val="nil"/>
              <w:right w:val="nil"/>
            </w:tcBorders>
            <w:shd w:val="clear" w:color="000000" w:fill="FFFFFF"/>
            <w:noWrap/>
            <w:vAlign w:val="center"/>
          </w:tcPr>
          <w:p w:rsidR="00A91896" w:rsidRPr="0036203C" w:rsidRDefault="00A91896">
            <w:pPr>
              <w:rPr>
                <w:sz w:val="21"/>
                <w:szCs w:val="21"/>
                <w:lang w:val="nl-NL"/>
              </w:rPr>
            </w:pPr>
            <w:r w:rsidRPr="0036203C">
              <w:rPr>
                <w:sz w:val="21"/>
                <w:szCs w:val="21"/>
                <w:lang w:val="nl-NL"/>
              </w:rPr>
              <w:t> </w:t>
            </w:r>
          </w:p>
        </w:tc>
      </w:tr>
      <w:tr w:rsidR="00A91896" w:rsidRPr="0036203C">
        <w:trPr>
          <w:trHeight w:val="439"/>
        </w:trPr>
        <w:tc>
          <w:tcPr>
            <w:tcW w:w="10283" w:type="dxa"/>
            <w:gridSpan w:val="8"/>
            <w:tcBorders>
              <w:top w:val="nil"/>
              <w:left w:val="nil"/>
              <w:bottom w:val="nil"/>
              <w:right w:val="nil"/>
            </w:tcBorders>
            <w:shd w:val="clear" w:color="000000" w:fill="FFFFFF"/>
            <w:noWrap/>
            <w:vAlign w:val="center"/>
          </w:tcPr>
          <w:p w:rsidR="00A91896" w:rsidRPr="0036203C" w:rsidRDefault="00A91896">
            <w:pPr>
              <w:jc w:val="center"/>
              <w:rPr>
                <w:b/>
                <w:bCs/>
                <w:sz w:val="28"/>
                <w:szCs w:val="28"/>
                <w:lang w:val="nl-NL"/>
              </w:rPr>
            </w:pPr>
            <w:r w:rsidRPr="0036203C">
              <w:rPr>
                <w:b/>
                <w:bCs/>
                <w:sz w:val="28"/>
                <w:szCs w:val="28"/>
                <w:lang w:val="nl-NL"/>
              </w:rPr>
              <w:t>BÁO CÁO KẾT QUẢ HOẠT ĐỘNG KINH DOANH HỢP NHẤT</w:t>
            </w:r>
          </w:p>
        </w:tc>
      </w:tr>
      <w:tr w:rsidR="00A91896" w:rsidRPr="0036203C">
        <w:trPr>
          <w:trHeight w:val="300"/>
        </w:trPr>
        <w:tc>
          <w:tcPr>
            <w:tcW w:w="10283" w:type="dxa"/>
            <w:gridSpan w:val="8"/>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Năm 2012</w:t>
            </w:r>
          </w:p>
        </w:tc>
      </w:tr>
      <w:tr w:rsidR="00A91896" w:rsidRPr="0036203C">
        <w:trPr>
          <w:trHeight w:val="120"/>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jc w:val="right"/>
              <w:rPr>
                <w:sz w:val="21"/>
                <w:szCs w:val="21"/>
              </w:rPr>
            </w:pPr>
            <w:r w:rsidRPr="0036203C">
              <w:rPr>
                <w:sz w:val="21"/>
                <w:szCs w:val="21"/>
              </w:rPr>
              <w:t>Đơn vị tính: VND</w:t>
            </w:r>
          </w:p>
        </w:tc>
      </w:tr>
      <w:tr w:rsidR="00A91896" w:rsidRPr="0036203C">
        <w:trPr>
          <w:trHeight w:val="120"/>
        </w:trPr>
        <w:tc>
          <w:tcPr>
            <w:tcW w:w="627"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r>
      <w:tr w:rsidR="00A91896" w:rsidRPr="0036203C">
        <w:trPr>
          <w:trHeight w:val="559"/>
        </w:trPr>
        <w:tc>
          <w:tcPr>
            <w:tcW w:w="5026" w:type="dxa"/>
            <w:gridSpan w:val="3"/>
            <w:tcBorders>
              <w:top w:val="nil"/>
              <w:left w:val="nil"/>
              <w:bottom w:val="nil"/>
              <w:right w:val="nil"/>
            </w:tcBorders>
            <w:shd w:val="clear" w:color="000000" w:fill="FFFFFF"/>
            <w:noWrap/>
            <w:vAlign w:val="bottom"/>
          </w:tcPr>
          <w:p w:rsidR="00A91896" w:rsidRPr="0036203C" w:rsidRDefault="00A91896">
            <w:pPr>
              <w:jc w:val="center"/>
              <w:rPr>
                <w:b/>
                <w:bCs/>
                <w:sz w:val="21"/>
                <w:szCs w:val="21"/>
              </w:rPr>
            </w:pPr>
            <w:r w:rsidRPr="0036203C">
              <w:rPr>
                <w:b/>
                <w:bCs/>
                <w:sz w:val="21"/>
                <w:szCs w:val="21"/>
              </w:rPr>
              <w:t>CHỈ TIÊU</w:t>
            </w:r>
          </w:p>
        </w:tc>
        <w:tc>
          <w:tcPr>
            <w:tcW w:w="824" w:type="dxa"/>
            <w:tcBorders>
              <w:top w:val="nil"/>
              <w:left w:val="nil"/>
              <w:bottom w:val="nil"/>
              <w:right w:val="nil"/>
            </w:tcBorders>
            <w:shd w:val="clear" w:color="000000" w:fill="FFFFFF"/>
            <w:vAlign w:val="bottom"/>
          </w:tcPr>
          <w:p w:rsidR="00A91896" w:rsidRPr="0036203C" w:rsidRDefault="00A91896">
            <w:pPr>
              <w:jc w:val="center"/>
              <w:rPr>
                <w:b/>
                <w:bCs/>
                <w:sz w:val="21"/>
                <w:szCs w:val="21"/>
              </w:rPr>
            </w:pPr>
            <w:r w:rsidRPr="0036203C">
              <w:rPr>
                <w:b/>
                <w:bCs/>
                <w:sz w:val="21"/>
                <w:szCs w:val="21"/>
              </w:rPr>
              <w:t xml:space="preserve">Mã số </w:t>
            </w:r>
          </w:p>
        </w:tc>
        <w:tc>
          <w:tcPr>
            <w:tcW w:w="843" w:type="dxa"/>
            <w:tcBorders>
              <w:top w:val="nil"/>
              <w:left w:val="nil"/>
              <w:bottom w:val="nil"/>
              <w:right w:val="nil"/>
            </w:tcBorders>
            <w:shd w:val="clear" w:color="000000" w:fill="FFFFFF"/>
            <w:vAlign w:val="bottom"/>
          </w:tcPr>
          <w:p w:rsidR="00A91896" w:rsidRPr="0036203C" w:rsidRDefault="00A91896">
            <w:pPr>
              <w:jc w:val="center"/>
              <w:rPr>
                <w:b/>
                <w:bCs/>
                <w:sz w:val="21"/>
                <w:szCs w:val="21"/>
              </w:rPr>
            </w:pPr>
            <w:r w:rsidRPr="0036203C">
              <w:rPr>
                <w:b/>
                <w:bCs/>
                <w:sz w:val="21"/>
                <w:szCs w:val="21"/>
              </w:rPr>
              <w:t>Thuyết minh</w:t>
            </w:r>
          </w:p>
        </w:tc>
        <w:tc>
          <w:tcPr>
            <w:tcW w:w="1661" w:type="dxa"/>
            <w:tcBorders>
              <w:top w:val="nil"/>
              <w:left w:val="nil"/>
              <w:bottom w:val="single" w:sz="4" w:space="0" w:color="auto"/>
              <w:right w:val="nil"/>
            </w:tcBorders>
            <w:shd w:val="clear" w:color="000000" w:fill="FFFFFF"/>
            <w:vAlign w:val="bottom"/>
          </w:tcPr>
          <w:p w:rsidR="00A91896" w:rsidRPr="0036203C" w:rsidRDefault="00A91896">
            <w:pPr>
              <w:jc w:val="right"/>
              <w:rPr>
                <w:b/>
                <w:bCs/>
                <w:sz w:val="21"/>
                <w:szCs w:val="21"/>
              </w:rPr>
            </w:pPr>
            <w:r w:rsidRPr="0036203C">
              <w:rPr>
                <w:b/>
                <w:bCs/>
                <w:sz w:val="21"/>
                <w:szCs w:val="21"/>
              </w:rPr>
              <w:t>Năm nay</w:t>
            </w:r>
          </w:p>
        </w:tc>
        <w:tc>
          <w:tcPr>
            <w:tcW w:w="268" w:type="dxa"/>
            <w:tcBorders>
              <w:top w:val="nil"/>
              <w:left w:val="nil"/>
              <w:bottom w:val="nil"/>
              <w:right w:val="nil"/>
            </w:tcBorders>
            <w:shd w:val="clear" w:color="000000" w:fill="FFFFFF"/>
            <w:vAlign w:val="bottom"/>
          </w:tcPr>
          <w:p w:rsidR="00A91896" w:rsidRPr="0036203C" w:rsidRDefault="00A91896">
            <w:pPr>
              <w:jc w:val="right"/>
              <w:rPr>
                <w:b/>
                <w:bCs/>
                <w:sz w:val="21"/>
                <w:szCs w:val="21"/>
              </w:rPr>
            </w:pPr>
            <w:r w:rsidRPr="0036203C">
              <w:rPr>
                <w:b/>
                <w:bCs/>
                <w:sz w:val="21"/>
                <w:szCs w:val="21"/>
              </w:rPr>
              <w:t> </w:t>
            </w:r>
          </w:p>
        </w:tc>
        <w:tc>
          <w:tcPr>
            <w:tcW w:w="1661" w:type="dxa"/>
            <w:tcBorders>
              <w:top w:val="nil"/>
              <w:left w:val="nil"/>
              <w:bottom w:val="single" w:sz="4" w:space="0" w:color="auto"/>
              <w:right w:val="nil"/>
            </w:tcBorders>
            <w:shd w:val="clear" w:color="000000" w:fill="FFFFFF"/>
            <w:vAlign w:val="bottom"/>
          </w:tcPr>
          <w:p w:rsidR="00A91896" w:rsidRPr="0036203C" w:rsidRDefault="00A91896">
            <w:pPr>
              <w:jc w:val="right"/>
              <w:rPr>
                <w:b/>
                <w:bCs/>
                <w:sz w:val="21"/>
                <w:szCs w:val="21"/>
              </w:rPr>
            </w:pPr>
            <w:r w:rsidRPr="0036203C">
              <w:rPr>
                <w:b/>
                <w:bCs/>
                <w:sz w:val="21"/>
                <w:szCs w:val="21"/>
              </w:rPr>
              <w:t>Năm trước</w:t>
            </w:r>
          </w:p>
        </w:tc>
      </w:tr>
      <w:tr w:rsidR="00A91896" w:rsidRPr="0036203C">
        <w:trPr>
          <w:trHeight w:val="199"/>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1.</w:t>
            </w:r>
          </w:p>
        </w:tc>
        <w:tc>
          <w:tcPr>
            <w:tcW w:w="4399" w:type="dxa"/>
            <w:gridSpan w:val="2"/>
            <w:tcBorders>
              <w:top w:val="nil"/>
              <w:left w:val="nil"/>
              <w:bottom w:val="nil"/>
              <w:right w:val="nil"/>
            </w:tcBorders>
            <w:shd w:val="clear" w:color="000000" w:fill="FFFFFF"/>
            <w:noWrap/>
            <w:vAlign w:val="center"/>
          </w:tcPr>
          <w:p w:rsidR="00A91896" w:rsidRPr="0036203C" w:rsidRDefault="00A91896">
            <w:pPr>
              <w:rPr>
                <w:b/>
                <w:bCs/>
                <w:sz w:val="21"/>
                <w:szCs w:val="21"/>
              </w:rPr>
            </w:pPr>
            <w:bookmarkStart w:id="4" w:name="RANGE_B14_B55"/>
            <w:bookmarkEnd w:id="4"/>
            <w:r w:rsidRPr="0036203C">
              <w:rPr>
                <w:b/>
                <w:bCs/>
                <w:sz w:val="21"/>
                <w:szCs w:val="21"/>
              </w:rPr>
              <w:t>Doanh thu bán hàng và cung cấp dịch vụ</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01</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 </w:t>
            </w:r>
          </w:p>
        </w:tc>
      </w:tr>
      <w:tr w:rsidR="00A91896" w:rsidRPr="0036203C">
        <w:trPr>
          <w:trHeight w:val="102"/>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2.</w:t>
            </w:r>
          </w:p>
        </w:tc>
        <w:tc>
          <w:tcPr>
            <w:tcW w:w="4399" w:type="dxa"/>
            <w:gridSpan w:val="2"/>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Các khoản giảm trừ doanh thu</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02</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 </w:t>
            </w:r>
          </w:p>
        </w:tc>
      </w:tr>
      <w:tr w:rsidR="00A91896" w:rsidRPr="0036203C">
        <w:trPr>
          <w:trHeight w:val="102"/>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3.</w:t>
            </w:r>
          </w:p>
        </w:tc>
        <w:tc>
          <w:tcPr>
            <w:tcW w:w="4399" w:type="dxa"/>
            <w:gridSpan w:val="2"/>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Doanh thu thuần về bán hàng và cung cấp dịch vụ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10</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 </w:t>
            </w:r>
          </w:p>
        </w:tc>
      </w:tr>
      <w:tr w:rsidR="00A91896" w:rsidRPr="0036203C">
        <w:trPr>
          <w:trHeight w:val="102"/>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4.</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Giá vốn hàng bán</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11</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 </w:t>
            </w:r>
          </w:p>
        </w:tc>
      </w:tr>
      <w:tr w:rsidR="00A91896" w:rsidRPr="0036203C">
        <w:trPr>
          <w:trHeight w:val="102"/>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5.</w:t>
            </w:r>
          </w:p>
        </w:tc>
        <w:tc>
          <w:tcPr>
            <w:tcW w:w="4399" w:type="dxa"/>
            <w:gridSpan w:val="2"/>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Lợi nhuận gộp về bán hàng và cung cấp dịch vụ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20</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 </w:t>
            </w:r>
          </w:p>
        </w:tc>
      </w:tr>
      <w:tr w:rsidR="00A91896" w:rsidRPr="0036203C">
        <w:trPr>
          <w:trHeight w:val="102"/>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6.</w:t>
            </w:r>
          </w:p>
        </w:tc>
        <w:tc>
          <w:tcPr>
            <w:tcW w:w="4399" w:type="dxa"/>
            <w:gridSpan w:val="2"/>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Doanh thu hoạt động tài chính</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21</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8,745,888,251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14,778,905,020 </w:t>
            </w:r>
          </w:p>
        </w:tc>
      </w:tr>
      <w:tr w:rsidR="00A91896" w:rsidRPr="0036203C">
        <w:trPr>
          <w:trHeight w:val="102"/>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7.</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Chi phí tài chính</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22</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24,423,988,665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2,706,672,270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xml:space="preserve">Trong đó: chi phí lãi vay </w:t>
            </w:r>
          </w:p>
        </w:tc>
        <w:tc>
          <w:tcPr>
            <w:tcW w:w="1788"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sz w:val="21"/>
                <w:szCs w:val="21"/>
              </w:rPr>
            </w:pPr>
            <w:r w:rsidRPr="0036203C">
              <w:rPr>
                <w:sz w:val="21"/>
                <w:szCs w:val="21"/>
              </w:rPr>
              <w:t>23</w:t>
            </w:r>
          </w:p>
        </w:tc>
        <w:tc>
          <w:tcPr>
            <w:tcW w:w="843" w:type="dxa"/>
            <w:tcBorders>
              <w:top w:val="nil"/>
              <w:left w:val="nil"/>
              <w:bottom w:val="nil"/>
              <w:right w:val="nil"/>
            </w:tcBorders>
            <w:shd w:val="clear" w:color="000000" w:fill="FFFFFF"/>
            <w:noWrap/>
            <w:vAlign w:val="center"/>
          </w:tcPr>
          <w:p w:rsidR="00A91896" w:rsidRPr="0036203C" w:rsidRDefault="00A91896">
            <w:pPr>
              <w:jc w:val="center"/>
              <w:rPr>
                <w:sz w:val="21"/>
                <w:szCs w:val="21"/>
              </w:rPr>
            </w:pPr>
            <w:r w:rsidRPr="0036203C">
              <w:rPr>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xml:space="preserve">           4,099,165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xml:space="preserve">                        - </w:t>
            </w:r>
          </w:p>
        </w:tc>
      </w:tr>
      <w:tr w:rsidR="00A91896" w:rsidRPr="0036203C">
        <w:trPr>
          <w:trHeight w:val="102"/>
        </w:trPr>
        <w:tc>
          <w:tcPr>
            <w:tcW w:w="627"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sz w:val="21"/>
                <w:szCs w:val="21"/>
              </w:rPr>
            </w:pPr>
            <w:r w:rsidRPr="0036203C">
              <w:rPr>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jc w:val="center"/>
              <w:rPr>
                <w:sz w:val="21"/>
                <w:szCs w:val="21"/>
              </w:rPr>
            </w:pPr>
            <w:r w:rsidRPr="0036203C">
              <w:rPr>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8.</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Chi phí bán hàng</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24</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 </w:t>
            </w:r>
          </w:p>
        </w:tc>
      </w:tr>
      <w:tr w:rsidR="00A91896" w:rsidRPr="0036203C">
        <w:trPr>
          <w:trHeight w:val="102"/>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9.</w:t>
            </w:r>
          </w:p>
        </w:tc>
        <w:tc>
          <w:tcPr>
            <w:tcW w:w="4399" w:type="dxa"/>
            <w:gridSpan w:val="2"/>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Chi phí quản lý doanh nghiệp</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25</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4,869,465,802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6,211,158,749 </w:t>
            </w:r>
          </w:p>
        </w:tc>
      </w:tr>
      <w:tr w:rsidR="00A91896" w:rsidRPr="0036203C">
        <w:trPr>
          <w:trHeight w:val="102"/>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10.</w:t>
            </w:r>
          </w:p>
        </w:tc>
        <w:tc>
          <w:tcPr>
            <w:tcW w:w="4399" w:type="dxa"/>
            <w:gridSpan w:val="2"/>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Lợi nhuận thuần từ hoạt động kinh doanh</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30</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(20,547,566,216)</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5,861,074,001 </w:t>
            </w:r>
          </w:p>
        </w:tc>
      </w:tr>
      <w:tr w:rsidR="00A91896" w:rsidRPr="0036203C">
        <w:trPr>
          <w:trHeight w:val="102"/>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11.</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Thu nhập khác</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31</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636,944,441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424,459,293 </w:t>
            </w:r>
          </w:p>
        </w:tc>
      </w:tr>
      <w:tr w:rsidR="00A91896" w:rsidRPr="0036203C">
        <w:trPr>
          <w:trHeight w:val="102"/>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12.</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Chi phí khác</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32</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3,962,026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533,806,519 </w:t>
            </w:r>
          </w:p>
        </w:tc>
      </w:tr>
      <w:tr w:rsidR="00A91896" w:rsidRPr="0036203C">
        <w:trPr>
          <w:trHeight w:val="102"/>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13.</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Lợi nhuận khác</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40</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632,982,415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(109,347,226)</w:t>
            </w:r>
          </w:p>
        </w:tc>
      </w:tr>
      <w:tr w:rsidR="00A91896" w:rsidRPr="0036203C">
        <w:trPr>
          <w:trHeight w:val="102"/>
        </w:trPr>
        <w:tc>
          <w:tcPr>
            <w:tcW w:w="627"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outlineLvl w:val="0"/>
              <w:rPr>
                <w:b/>
                <w:bCs/>
                <w:sz w:val="21"/>
                <w:szCs w:val="21"/>
              </w:rPr>
            </w:pPr>
            <w:r w:rsidRPr="0036203C">
              <w:rPr>
                <w:b/>
                <w:bCs/>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jc w:val="center"/>
              <w:outlineLvl w:val="0"/>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14.</w:t>
            </w:r>
          </w:p>
        </w:tc>
        <w:tc>
          <w:tcPr>
            <w:tcW w:w="4399" w:type="dxa"/>
            <w:gridSpan w:val="2"/>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Phần lãi hoặc lỗ trong công ty liên kết, liên doanh</w:t>
            </w:r>
          </w:p>
        </w:tc>
        <w:tc>
          <w:tcPr>
            <w:tcW w:w="824" w:type="dxa"/>
            <w:tcBorders>
              <w:top w:val="nil"/>
              <w:left w:val="nil"/>
              <w:bottom w:val="nil"/>
              <w:right w:val="nil"/>
            </w:tcBorders>
            <w:shd w:val="clear" w:color="000000" w:fill="FFFFFF"/>
            <w:noWrap/>
            <w:vAlign w:val="center"/>
          </w:tcPr>
          <w:p w:rsidR="00A91896" w:rsidRPr="0036203C" w:rsidRDefault="00A91896">
            <w:pPr>
              <w:jc w:val="center"/>
              <w:outlineLvl w:val="0"/>
              <w:rPr>
                <w:b/>
                <w:bCs/>
                <w:sz w:val="21"/>
                <w:szCs w:val="21"/>
              </w:rPr>
            </w:pPr>
            <w:r w:rsidRPr="0036203C">
              <w:rPr>
                <w:b/>
                <w:bCs/>
                <w:sz w:val="21"/>
                <w:szCs w:val="21"/>
              </w:rPr>
              <w:t>45</w:t>
            </w:r>
          </w:p>
        </w:tc>
        <w:tc>
          <w:tcPr>
            <w:tcW w:w="843" w:type="dxa"/>
            <w:tcBorders>
              <w:top w:val="nil"/>
              <w:left w:val="nil"/>
              <w:bottom w:val="nil"/>
              <w:right w:val="nil"/>
            </w:tcBorders>
            <w:shd w:val="clear" w:color="000000" w:fill="FFFFFF"/>
            <w:noWrap/>
            <w:vAlign w:val="center"/>
          </w:tcPr>
          <w:p w:rsidR="00A91896" w:rsidRPr="0036203C" w:rsidRDefault="00A91896">
            <w:pPr>
              <w:jc w:val="center"/>
              <w:outlineLvl w:val="0"/>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 xml:space="preserve">                        - </w:t>
            </w:r>
          </w:p>
        </w:tc>
        <w:tc>
          <w:tcPr>
            <w:tcW w:w="268"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 xml:space="preserve">                        - </w:t>
            </w:r>
          </w:p>
        </w:tc>
      </w:tr>
      <w:tr w:rsidR="00A91896" w:rsidRPr="0036203C">
        <w:trPr>
          <w:trHeight w:val="102"/>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15.</w:t>
            </w:r>
          </w:p>
        </w:tc>
        <w:tc>
          <w:tcPr>
            <w:tcW w:w="4399" w:type="dxa"/>
            <w:gridSpan w:val="2"/>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Tổng lợi nhuận kế toán trước thuế</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50</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(19,914,583,801)</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5,751,726,775 </w:t>
            </w:r>
          </w:p>
        </w:tc>
      </w:tr>
      <w:tr w:rsidR="00A91896" w:rsidRPr="0036203C">
        <w:trPr>
          <w:trHeight w:val="102"/>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16.</w:t>
            </w:r>
          </w:p>
        </w:tc>
        <w:tc>
          <w:tcPr>
            <w:tcW w:w="4399" w:type="dxa"/>
            <w:gridSpan w:val="2"/>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Chi phí thuế thu nhập doanh nghiệp hiện hành</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51</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189,004,942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50,524,694 </w:t>
            </w:r>
          </w:p>
        </w:tc>
      </w:tr>
      <w:tr w:rsidR="00A91896" w:rsidRPr="0036203C">
        <w:trPr>
          <w:trHeight w:val="102"/>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17.</w:t>
            </w:r>
          </w:p>
        </w:tc>
        <w:tc>
          <w:tcPr>
            <w:tcW w:w="4399" w:type="dxa"/>
            <w:gridSpan w:val="2"/>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Chi phí thuế thu nhập doanh nghiệp hoãn lại</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52</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 </w:t>
            </w:r>
          </w:p>
        </w:tc>
      </w:tr>
      <w:tr w:rsidR="00A91896" w:rsidRPr="0036203C">
        <w:trPr>
          <w:trHeight w:val="102"/>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18.</w:t>
            </w:r>
          </w:p>
        </w:tc>
        <w:tc>
          <w:tcPr>
            <w:tcW w:w="4399" w:type="dxa"/>
            <w:gridSpan w:val="2"/>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Lợi nhuận sau thuế thu nhập doanh nghiệp</w:t>
            </w:r>
          </w:p>
        </w:tc>
        <w:tc>
          <w:tcPr>
            <w:tcW w:w="824"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60</w:t>
            </w:r>
          </w:p>
        </w:tc>
        <w:tc>
          <w:tcPr>
            <w:tcW w:w="843"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661" w:type="dxa"/>
            <w:tcBorders>
              <w:top w:val="single" w:sz="4" w:space="0" w:color="auto"/>
              <w:left w:val="nil"/>
              <w:bottom w:val="double" w:sz="6" w:space="0" w:color="auto"/>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(20,103,588,743)</w:t>
            </w:r>
          </w:p>
        </w:tc>
        <w:tc>
          <w:tcPr>
            <w:tcW w:w="26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661" w:type="dxa"/>
            <w:tcBorders>
              <w:top w:val="single" w:sz="4" w:space="0" w:color="auto"/>
              <w:left w:val="nil"/>
              <w:bottom w:val="double" w:sz="6" w:space="0" w:color="auto"/>
              <w:right w:val="nil"/>
            </w:tcBorders>
            <w:shd w:val="clear" w:color="000000" w:fill="FFFFFF"/>
            <w:noWrap/>
            <w:vAlign w:val="center"/>
          </w:tcPr>
          <w:p w:rsidR="00A91896" w:rsidRPr="0036203C" w:rsidRDefault="00A91896">
            <w:pPr>
              <w:rPr>
                <w:b/>
                <w:bCs/>
                <w:sz w:val="21"/>
                <w:szCs w:val="21"/>
              </w:rPr>
            </w:pPr>
            <w:r w:rsidRPr="0036203C">
              <w:rPr>
                <w:b/>
                <w:bCs/>
                <w:sz w:val="21"/>
                <w:szCs w:val="21"/>
              </w:rPr>
              <w:t xml:space="preserve">     5,701,202,081 </w:t>
            </w:r>
          </w:p>
        </w:tc>
      </w:tr>
      <w:tr w:rsidR="00A91896" w:rsidRPr="0036203C">
        <w:trPr>
          <w:trHeight w:val="102"/>
        </w:trPr>
        <w:tc>
          <w:tcPr>
            <w:tcW w:w="627"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outlineLvl w:val="1"/>
              <w:rPr>
                <w:b/>
                <w:bCs/>
                <w:i/>
                <w:iCs/>
                <w:sz w:val="21"/>
                <w:szCs w:val="21"/>
              </w:rPr>
            </w:pPr>
            <w:r w:rsidRPr="0036203C">
              <w:rPr>
                <w:b/>
                <w:bCs/>
                <w:i/>
                <w:iCs/>
                <w:sz w:val="21"/>
                <w:szCs w:val="21"/>
              </w:rPr>
              <w:t>18.1.</w:t>
            </w:r>
          </w:p>
        </w:tc>
        <w:tc>
          <w:tcPr>
            <w:tcW w:w="4399" w:type="dxa"/>
            <w:gridSpan w:val="2"/>
            <w:tcBorders>
              <w:top w:val="nil"/>
              <w:left w:val="nil"/>
              <w:bottom w:val="nil"/>
              <w:right w:val="nil"/>
            </w:tcBorders>
            <w:shd w:val="clear" w:color="000000" w:fill="FFFFFF"/>
            <w:noWrap/>
            <w:vAlign w:val="center"/>
          </w:tcPr>
          <w:p w:rsidR="00A91896" w:rsidRPr="0036203C" w:rsidRDefault="00A91896">
            <w:pPr>
              <w:outlineLvl w:val="1"/>
              <w:rPr>
                <w:b/>
                <w:bCs/>
                <w:i/>
                <w:iCs/>
                <w:sz w:val="21"/>
                <w:szCs w:val="21"/>
              </w:rPr>
            </w:pPr>
            <w:r w:rsidRPr="0036203C">
              <w:rPr>
                <w:b/>
                <w:bCs/>
                <w:i/>
                <w:iCs/>
                <w:sz w:val="21"/>
                <w:szCs w:val="21"/>
              </w:rPr>
              <w:t>Lợi nhuận sau thuế của cổ đông thiểu số</w:t>
            </w:r>
          </w:p>
        </w:tc>
        <w:tc>
          <w:tcPr>
            <w:tcW w:w="824" w:type="dxa"/>
            <w:tcBorders>
              <w:top w:val="nil"/>
              <w:left w:val="nil"/>
              <w:bottom w:val="nil"/>
              <w:right w:val="nil"/>
            </w:tcBorders>
            <w:shd w:val="clear" w:color="000000" w:fill="FFFFFF"/>
            <w:noWrap/>
            <w:vAlign w:val="center"/>
          </w:tcPr>
          <w:p w:rsidR="00A91896" w:rsidRPr="0036203C" w:rsidRDefault="00A91896">
            <w:pPr>
              <w:jc w:val="center"/>
              <w:outlineLvl w:val="1"/>
              <w:rPr>
                <w:b/>
                <w:bCs/>
                <w:i/>
                <w:iCs/>
                <w:sz w:val="21"/>
                <w:szCs w:val="21"/>
              </w:rPr>
            </w:pPr>
            <w:r w:rsidRPr="0036203C">
              <w:rPr>
                <w:b/>
                <w:bCs/>
                <w:i/>
                <w:iCs/>
                <w:sz w:val="21"/>
                <w:szCs w:val="21"/>
              </w:rPr>
              <w:t>61</w:t>
            </w:r>
          </w:p>
        </w:tc>
        <w:tc>
          <w:tcPr>
            <w:tcW w:w="843" w:type="dxa"/>
            <w:tcBorders>
              <w:top w:val="nil"/>
              <w:left w:val="nil"/>
              <w:bottom w:val="nil"/>
              <w:right w:val="nil"/>
            </w:tcBorders>
            <w:shd w:val="clear" w:color="000000" w:fill="FFFFFF"/>
            <w:noWrap/>
            <w:vAlign w:val="center"/>
          </w:tcPr>
          <w:p w:rsidR="00A91896" w:rsidRPr="0036203C" w:rsidRDefault="00A91896">
            <w:pPr>
              <w:jc w:val="center"/>
              <w:outlineLvl w:val="1"/>
              <w:rPr>
                <w:b/>
                <w:bCs/>
                <w:i/>
                <w:iCs/>
                <w:sz w:val="21"/>
                <w:szCs w:val="21"/>
              </w:rPr>
            </w:pPr>
            <w:r w:rsidRPr="0036203C">
              <w:rPr>
                <w:b/>
                <w:bCs/>
                <w:i/>
                <w:i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outlineLvl w:val="1"/>
              <w:rPr>
                <w:b/>
                <w:bCs/>
                <w:i/>
                <w:iCs/>
                <w:sz w:val="21"/>
                <w:szCs w:val="21"/>
              </w:rPr>
            </w:pPr>
            <w:r w:rsidRPr="0036203C">
              <w:rPr>
                <w:b/>
                <w:bCs/>
                <w:i/>
                <w:iCs/>
                <w:sz w:val="21"/>
                <w:szCs w:val="21"/>
              </w:rPr>
              <w:t xml:space="preserve">                        - </w:t>
            </w:r>
          </w:p>
        </w:tc>
        <w:tc>
          <w:tcPr>
            <w:tcW w:w="268" w:type="dxa"/>
            <w:tcBorders>
              <w:top w:val="nil"/>
              <w:left w:val="nil"/>
              <w:bottom w:val="nil"/>
              <w:right w:val="nil"/>
            </w:tcBorders>
            <w:shd w:val="clear" w:color="000000" w:fill="FFFFFF"/>
            <w:noWrap/>
            <w:vAlign w:val="center"/>
          </w:tcPr>
          <w:p w:rsidR="00A91896" w:rsidRPr="0036203C" w:rsidRDefault="00A91896">
            <w:pPr>
              <w:outlineLvl w:val="1"/>
              <w:rPr>
                <w:b/>
                <w:bCs/>
                <w:i/>
                <w:iCs/>
                <w:sz w:val="21"/>
                <w:szCs w:val="21"/>
              </w:rPr>
            </w:pPr>
            <w:r w:rsidRPr="0036203C">
              <w:rPr>
                <w:b/>
                <w:bCs/>
                <w:i/>
                <w:i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outlineLvl w:val="1"/>
              <w:rPr>
                <w:b/>
                <w:bCs/>
                <w:i/>
                <w:iCs/>
                <w:sz w:val="21"/>
                <w:szCs w:val="21"/>
              </w:rPr>
            </w:pPr>
            <w:r w:rsidRPr="0036203C">
              <w:rPr>
                <w:b/>
                <w:bCs/>
                <w:i/>
                <w:iCs/>
                <w:sz w:val="21"/>
                <w:szCs w:val="21"/>
              </w:rPr>
              <w:t xml:space="preserve">                        - </w:t>
            </w:r>
          </w:p>
        </w:tc>
      </w:tr>
      <w:tr w:rsidR="00A91896" w:rsidRPr="0036203C">
        <w:trPr>
          <w:trHeight w:val="102"/>
        </w:trPr>
        <w:tc>
          <w:tcPr>
            <w:tcW w:w="627" w:type="dxa"/>
            <w:tcBorders>
              <w:top w:val="nil"/>
              <w:left w:val="nil"/>
              <w:bottom w:val="nil"/>
              <w:right w:val="nil"/>
            </w:tcBorders>
            <w:shd w:val="clear" w:color="000000" w:fill="FFFFFF"/>
            <w:noWrap/>
            <w:vAlign w:val="center"/>
          </w:tcPr>
          <w:p w:rsidR="00A91896" w:rsidRPr="0036203C" w:rsidRDefault="00A91896">
            <w:pPr>
              <w:outlineLvl w:val="1"/>
              <w:rPr>
                <w:b/>
                <w:bCs/>
                <w:i/>
                <w:iCs/>
                <w:sz w:val="21"/>
                <w:szCs w:val="21"/>
              </w:rPr>
            </w:pPr>
            <w:r w:rsidRPr="0036203C">
              <w:rPr>
                <w:b/>
                <w:bCs/>
                <w:i/>
                <w:iCs/>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outlineLvl w:val="1"/>
              <w:rPr>
                <w:b/>
                <w:bCs/>
                <w:i/>
                <w:iCs/>
                <w:sz w:val="21"/>
                <w:szCs w:val="21"/>
              </w:rPr>
            </w:pPr>
            <w:r w:rsidRPr="0036203C">
              <w:rPr>
                <w:b/>
                <w:bCs/>
                <w:i/>
                <w:iCs/>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outlineLvl w:val="1"/>
              <w:rPr>
                <w:b/>
                <w:bCs/>
                <w:i/>
                <w:iCs/>
                <w:sz w:val="21"/>
                <w:szCs w:val="21"/>
              </w:rPr>
            </w:pPr>
            <w:r w:rsidRPr="0036203C">
              <w:rPr>
                <w:b/>
                <w:bCs/>
                <w:i/>
                <w:i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outlineLvl w:val="1"/>
              <w:rPr>
                <w:b/>
                <w:bCs/>
                <w:i/>
                <w:iCs/>
                <w:sz w:val="21"/>
                <w:szCs w:val="21"/>
              </w:rPr>
            </w:pPr>
            <w:r w:rsidRPr="0036203C">
              <w:rPr>
                <w:b/>
                <w:bCs/>
                <w:i/>
                <w:iCs/>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outlineLvl w:val="1"/>
              <w:rPr>
                <w:b/>
                <w:bCs/>
                <w:i/>
                <w:iCs/>
                <w:sz w:val="21"/>
                <w:szCs w:val="21"/>
              </w:rPr>
            </w:pPr>
            <w:r w:rsidRPr="0036203C">
              <w:rPr>
                <w:b/>
                <w:bCs/>
                <w:i/>
                <w:i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outlineLvl w:val="1"/>
              <w:rPr>
                <w:b/>
                <w:bCs/>
                <w:i/>
                <w:iCs/>
                <w:sz w:val="21"/>
                <w:szCs w:val="21"/>
              </w:rPr>
            </w:pPr>
            <w:r w:rsidRPr="0036203C">
              <w:rPr>
                <w:b/>
                <w:bCs/>
                <w:i/>
                <w:iCs/>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outlineLvl w:val="1"/>
              <w:rPr>
                <w:b/>
                <w:bCs/>
                <w:i/>
                <w:iCs/>
                <w:sz w:val="21"/>
                <w:szCs w:val="21"/>
              </w:rPr>
            </w:pPr>
            <w:r w:rsidRPr="0036203C">
              <w:rPr>
                <w:b/>
                <w:bCs/>
                <w:i/>
                <w:i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outlineLvl w:val="1"/>
              <w:rPr>
                <w:b/>
                <w:bCs/>
                <w:i/>
                <w:iCs/>
                <w:sz w:val="21"/>
                <w:szCs w:val="21"/>
              </w:rPr>
            </w:pPr>
            <w:r w:rsidRPr="0036203C">
              <w:rPr>
                <w:b/>
                <w:bCs/>
                <w:i/>
                <w:iCs/>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outlineLvl w:val="1"/>
              <w:rPr>
                <w:b/>
                <w:bCs/>
                <w:i/>
                <w:iCs/>
                <w:sz w:val="21"/>
                <w:szCs w:val="21"/>
              </w:rPr>
            </w:pPr>
            <w:r w:rsidRPr="0036203C">
              <w:rPr>
                <w:b/>
                <w:bCs/>
                <w:i/>
                <w:iCs/>
                <w:sz w:val="21"/>
                <w:szCs w:val="21"/>
              </w:rPr>
              <w:t>18.2.</w:t>
            </w:r>
          </w:p>
        </w:tc>
        <w:tc>
          <w:tcPr>
            <w:tcW w:w="4399" w:type="dxa"/>
            <w:gridSpan w:val="2"/>
            <w:tcBorders>
              <w:top w:val="nil"/>
              <w:left w:val="nil"/>
              <w:bottom w:val="nil"/>
              <w:right w:val="nil"/>
            </w:tcBorders>
            <w:shd w:val="clear" w:color="000000" w:fill="FFFFFF"/>
            <w:noWrap/>
            <w:vAlign w:val="center"/>
          </w:tcPr>
          <w:p w:rsidR="00A91896" w:rsidRPr="0036203C" w:rsidRDefault="00A91896">
            <w:pPr>
              <w:outlineLvl w:val="1"/>
              <w:rPr>
                <w:b/>
                <w:bCs/>
                <w:i/>
                <w:iCs/>
                <w:sz w:val="21"/>
                <w:szCs w:val="21"/>
              </w:rPr>
            </w:pPr>
            <w:r w:rsidRPr="0036203C">
              <w:rPr>
                <w:b/>
                <w:bCs/>
                <w:i/>
                <w:iCs/>
                <w:sz w:val="21"/>
                <w:szCs w:val="21"/>
              </w:rPr>
              <w:t>Lợi nhuận sau thuế của cổ đông của công ty mẹ</w:t>
            </w:r>
          </w:p>
        </w:tc>
        <w:tc>
          <w:tcPr>
            <w:tcW w:w="824" w:type="dxa"/>
            <w:tcBorders>
              <w:top w:val="nil"/>
              <w:left w:val="nil"/>
              <w:bottom w:val="nil"/>
              <w:right w:val="nil"/>
            </w:tcBorders>
            <w:shd w:val="clear" w:color="000000" w:fill="FFFFFF"/>
            <w:noWrap/>
            <w:vAlign w:val="center"/>
          </w:tcPr>
          <w:p w:rsidR="00A91896" w:rsidRPr="0036203C" w:rsidRDefault="00A91896">
            <w:pPr>
              <w:jc w:val="center"/>
              <w:outlineLvl w:val="1"/>
              <w:rPr>
                <w:b/>
                <w:bCs/>
                <w:i/>
                <w:iCs/>
                <w:sz w:val="21"/>
                <w:szCs w:val="21"/>
              </w:rPr>
            </w:pPr>
            <w:r w:rsidRPr="0036203C">
              <w:rPr>
                <w:b/>
                <w:bCs/>
                <w:i/>
                <w:iCs/>
                <w:sz w:val="21"/>
                <w:szCs w:val="21"/>
              </w:rPr>
              <w:t>62</w:t>
            </w:r>
          </w:p>
        </w:tc>
        <w:tc>
          <w:tcPr>
            <w:tcW w:w="843" w:type="dxa"/>
            <w:tcBorders>
              <w:top w:val="nil"/>
              <w:left w:val="nil"/>
              <w:bottom w:val="nil"/>
              <w:right w:val="nil"/>
            </w:tcBorders>
            <w:shd w:val="clear" w:color="000000" w:fill="FFFFFF"/>
            <w:noWrap/>
            <w:vAlign w:val="center"/>
          </w:tcPr>
          <w:p w:rsidR="00A91896" w:rsidRPr="0036203C" w:rsidRDefault="00A91896">
            <w:pPr>
              <w:jc w:val="center"/>
              <w:outlineLvl w:val="1"/>
              <w:rPr>
                <w:b/>
                <w:bCs/>
                <w:i/>
                <w:iCs/>
                <w:sz w:val="21"/>
                <w:szCs w:val="21"/>
              </w:rPr>
            </w:pPr>
            <w:r w:rsidRPr="0036203C">
              <w:rPr>
                <w:b/>
                <w:bCs/>
                <w:i/>
                <w:i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outlineLvl w:val="1"/>
              <w:rPr>
                <w:b/>
                <w:bCs/>
                <w:i/>
                <w:iCs/>
                <w:sz w:val="21"/>
                <w:szCs w:val="21"/>
              </w:rPr>
            </w:pPr>
            <w:r w:rsidRPr="0036203C">
              <w:rPr>
                <w:b/>
                <w:bCs/>
                <w:i/>
                <w:iCs/>
                <w:sz w:val="21"/>
                <w:szCs w:val="21"/>
              </w:rPr>
              <w:t xml:space="preserve"> (20,103,588,743)</w:t>
            </w:r>
          </w:p>
        </w:tc>
        <w:tc>
          <w:tcPr>
            <w:tcW w:w="268" w:type="dxa"/>
            <w:tcBorders>
              <w:top w:val="nil"/>
              <w:left w:val="nil"/>
              <w:bottom w:val="nil"/>
              <w:right w:val="nil"/>
            </w:tcBorders>
            <w:shd w:val="clear" w:color="000000" w:fill="FFFFFF"/>
            <w:noWrap/>
            <w:vAlign w:val="center"/>
          </w:tcPr>
          <w:p w:rsidR="00A91896" w:rsidRPr="0036203C" w:rsidRDefault="00A91896">
            <w:pPr>
              <w:outlineLvl w:val="1"/>
              <w:rPr>
                <w:b/>
                <w:bCs/>
                <w:i/>
                <w:iCs/>
                <w:sz w:val="21"/>
                <w:szCs w:val="21"/>
              </w:rPr>
            </w:pPr>
            <w:r w:rsidRPr="0036203C">
              <w:rPr>
                <w:b/>
                <w:bCs/>
                <w:i/>
                <w:iCs/>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outlineLvl w:val="1"/>
              <w:rPr>
                <w:b/>
                <w:bCs/>
                <w:i/>
                <w:iCs/>
                <w:sz w:val="21"/>
                <w:szCs w:val="21"/>
              </w:rPr>
            </w:pPr>
            <w:r w:rsidRPr="0036203C">
              <w:rPr>
                <w:b/>
                <w:bCs/>
                <w:i/>
                <w:iCs/>
                <w:sz w:val="21"/>
                <w:szCs w:val="21"/>
              </w:rPr>
              <w:t xml:space="preserve">    5,701,202,081 </w:t>
            </w:r>
          </w:p>
        </w:tc>
      </w:tr>
      <w:tr w:rsidR="00A91896" w:rsidRPr="0036203C">
        <w:trPr>
          <w:trHeight w:val="102"/>
        </w:trPr>
        <w:tc>
          <w:tcPr>
            <w:tcW w:w="627" w:type="dxa"/>
            <w:tcBorders>
              <w:top w:val="nil"/>
              <w:left w:val="nil"/>
              <w:bottom w:val="nil"/>
              <w:right w:val="nil"/>
            </w:tcBorders>
            <w:shd w:val="clear" w:color="000000" w:fill="FFFFFF"/>
            <w:noWrap/>
            <w:vAlign w:val="center"/>
          </w:tcPr>
          <w:p w:rsidR="00A91896" w:rsidRPr="0036203C" w:rsidRDefault="00A91896">
            <w:pPr>
              <w:outlineLvl w:val="1"/>
              <w:rPr>
                <w:b/>
                <w:bCs/>
                <w:sz w:val="21"/>
                <w:szCs w:val="21"/>
              </w:rPr>
            </w:pPr>
            <w:r w:rsidRPr="0036203C">
              <w:rPr>
                <w:b/>
                <w:bCs/>
                <w:sz w:val="21"/>
                <w:szCs w:val="21"/>
              </w:rPr>
              <w:t> </w:t>
            </w:r>
          </w:p>
        </w:tc>
        <w:tc>
          <w:tcPr>
            <w:tcW w:w="2611" w:type="dxa"/>
            <w:tcBorders>
              <w:top w:val="nil"/>
              <w:left w:val="nil"/>
              <w:bottom w:val="nil"/>
              <w:right w:val="nil"/>
            </w:tcBorders>
            <w:shd w:val="clear" w:color="000000" w:fill="FFFFFF"/>
            <w:noWrap/>
            <w:vAlign w:val="center"/>
          </w:tcPr>
          <w:p w:rsidR="00A91896" w:rsidRPr="0036203C" w:rsidRDefault="00A91896">
            <w:pPr>
              <w:outlineLvl w:val="1"/>
              <w:rPr>
                <w:b/>
                <w:bCs/>
                <w:sz w:val="21"/>
                <w:szCs w:val="21"/>
              </w:rPr>
            </w:pPr>
            <w:r w:rsidRPr="0036203C">
              <w:rPr>
                <w:b/>
                <w:bCs/>
                <w:sz w:val="21"/>
                <w:szCs w:val="21"/>
              </w:rPr>
              <w:t> </w:t>
            </w:r>
          </w:p>
        </w:tc>
        <w:tc>
          <w:tcPr>
            <w:tcW w:w="1788" w:type="dxa"/>
            <w:tcBorders>
              <w:top w:val="nil"/>
              <w:left w:val="nil"/>
              <w:bottom w:val="nil"/>
              <w:right w:val="nil"/>
            </w:tcBorders>
            <w:shd w:val="clear" w:color="000000" w:fill="FFFFFF"/>
            <w:noWrap/>
            <w:vAlign w:val="center"/>
          </w:tcPr>
          <w:p w:rsidR="00A91896" w:rsidRPr="0036203C" w:rsidRDefault="00A91896">
            <w:pPr>
              <w:outlineLvl w:val="1"/>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outlineLvl w:val="1"/>
              <w:rPr>
                <w:b/>
                <w:bCs/>
                <w:sz w:val="21"/>
                <w:szCs w:val="21"/>
              </w:rPr>
            </w:pPr>
            <w:r w:rsidRPr="0036203C">
              <w:rPr>
                <w:b/>
                <w:bCs/>
                <w:sz w:val="21"/>
                <w:szCs w:val="21"/>
              </w:rPr>
              <w:t> </w:t>
            </w:r>
          </w:p>
        </w:tc>
        <w:tc>
          <w:tcPr>
            <w:tcW w:w="843" w:type="dxa"/>
            <w:tcBorders>
              <w:top w:val="nil"/>
              <w:left w:val="nil"/>
              <w:bottom w:val="nil"/>
              <w:right w:val="nil"/>
            </w:tcBorders>
            <w:shd w:val="clear" w:color="000000" w:fill="FFFFFF"/>
            <w:noWrap/>
            <w:vAlign w:val="center"/>
          </w:tcPr>
          <w:p w:rsidR="00A91896" w:rsidRPr="0036203C" w:rsidRDefault="00A91896">
            <w:pPr>
              <w:outlineLvl w:val="1"/>
              <w:rPr>
                <w:sz w:val="21"/>
                <w:szCs w:val="21"/>
              </w:rPr>
            </w:pPr>
            <w:r w:rsidRPr="0036203C">
              <w:rPr>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outlineLvl w:val="1"/>
              <w:rPr>
                <w:sz w:val="21"/>
                <w:szCs w:val="21"/>
              </w:rPr>
            </w:pPr>
            <w:r w:rsidRPr="0036203C">
              <w:rPr>
                <w:sz w:val="21"/>
                <w:szCs w:val="21"/>
              </w:rPr>
              <w:t> </w:t>
            </w:r>
          </w:p>
        </w:tc>
        <w:tc>
          <w:tcPr>
            <w:tcW w:w="268" w:type="dxa"/>
            <w:tcBorders>
              <w:top w:val="nil"/>
              <w:left w:val="nil"/>
              <w:bottom w:val="nil"/>
              <w:right w:val="nil"/>
            </w:tcBorders>
            <w:shd w:val="clear" w:color="000000" w:fill="FFFFFF"/>
            <w:noWrap/>
            <w:vAlign w:val="center"/>
          </w:tcPr>
          <w:p w:rsidR="00A91896" w:rsidRPr="0036203C" w:rsidRDefault="00A91896">
            <w:pPr>
              <w:outlineLvl w:val="1"/>
              <w:rPr>
                <w:sz w:val="21"/>
                <w:szCs w:val="21"/>
              </w:rPr>
            </w:pPr>
            <w:r w:rsidRPr="0036203C">
              <w:rPr>
                <w:sz w:val="21"/>
                <w:szCs w:val="21"/>
              </w:rPr>
              <w:t> </w:t>
            </w:r>
          </w:p>
        </w:tc>
        <w:tc>
          <w:tcPr>
            <w:tcW w:w="1661" w:type="dxa"/>
            <w:tcBorders>
              <w:top w:val="nil"/>
              <w:left w:val="nil"/>
              <w:bottom w:val="nil"/>
              <w:right w:val="nil"/>
            </w:tcBorders>
            <w:shd w:val="clear" w:color="000000" w:fill="FFFFFF"/>
            <w:noWrap/>
            <w:vAlign w:val="center"/>
          </w:tcPr>
          <w:p w:rsidR="00A91896" w:rsidRPr="0036203C" w:rsidRDefault="00A91896">
            <w:pPr>
              <w:outlineLvl w:val="1"/>
              <w:rPr>
                <w:sz w:val="21"/>
                <w:szCs w:val="21"/>
              </w:rPr>
            </w:pPr>
            <w:r w:rsidRPr="0036203C">
              <w:rPr>
                <w:sz w:val="21"/>
                <w:szCs w:val="21"/>
              </w:rPr>
              <w:t> </w:t>
            </w:r>
          </w:p>
        </w:tc>
      </w:tr>
      <w:tr w:rsidR="00A91896" w:rsidRPr="0036203C">
        <w:trPr>
          <w:trHeight w:val="300"/>
        </w:trPr>
        <w:tc>
          <w:tcPr>
            <w:tcW w:w="627"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19.</w:t>
            </w:r>
          </w:p>
        </w:tc>
        <w:tc>
          <w:tcPr>
            <w:tcW w:w="2611"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Lãi cơ bản trên cổ phiếu</w:t>
            </w:r>
          </w:p>
        </w:tc>
        <w:tc>
          <w:tcPr>
            <w:tcW w:w="1788"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 </w:t>
            </w:r>
          </w:p>
        </w:tc>
        <w:tc>
          <w:tcPr>
            <w:tcW w:w="824" w:type="dxa"/>
            <w:tcBorders>
              <w:top w:val="nil"/>
              <w:left w:val="nil"/>
              <w:bottom w:val="nil"/>
              <w:right w:val="nil"/>
            </w:tcBorders>
            <w:shd w:val="clear" w:color="000000" w:fill="FFFFFF"/>
            <w:noWrap/>
            <w:vAlign w:val="center"/>
          </w:tcPr>
          <w:p w:rsidR="00A91896" w:rsidRPr="0036203C" w:rsidRDefault="00A91896">
            <w:pPr>
              <w:jc w:val="center"/>
              <w:outlineLvl w:val="0"/>
              <w:rPr>
                <w:b/>
                <w:bCs/>
                <w:sz w:val="21"/>
                <w:szCs w:val="21"/>
              </w:rPr>
            </w:pPr>
            <w:r w:rsidRPr="0036203C">
              <w:rPr>
                <w:b/>
                <w:bCs/>
                <w:sz w:val="21"/>
                <w:szCs w:val="21"/>
              </w:rPr>
              <w:t>70</w:t>
            </w:r>
          </w:p>
        </w:tc>
        <w:tc>
          <w:tcPr>
            <w:tcW w:w="843" w:type="dxa"/>
            <w:tcBorders>
              <w:top w:val="nil"/>
              <w:left w:val="nil"/>
              <w:bottom w:val="nil"/>
              <w:right w:val="nil"/>
            </w:tcBorders>
            <w:shd w:val="clear" w:color="000000" w:fill="FFFFFF"/>
            <w:noWrap/>
            <w:vAlign w:val="center"/>
          </w:tcPr>
          <w:p w:rsidR="00A91896" w:rsidRPr="0036203C" w:rsidRDefault="00A91896">
            <w:pPr>
              <w:jc w:val="center"/>
              <w:outlineLvl w:val="0"/>
              <w:rPr>
                <w:b/>
                <w:bCs/>
                <w:sz w:val="21"/>
                <w:szCs w:val="21"/>
              </w:rPr>
            </w:pPr>
            <w:r w:rsidRPr="0036203C">
              <w:rPr>
                <w:b/>
                <w:bCs/>
                <w:sz w:val="21"/>
                <w:szCs w:val="21"/>
              </w:rPr>
              <w:t> </w:t>
            </w:r>
          </w:p>
        </w:tc>
        <w:tc>
          <w:tcPr>
            <w:tcW w:w="1661" w:type="dxa"/>
            <w:tcBorders>
              <w:top w:val="nil"/>
              <w:left w:val="nil"/>
              <w:bottom w:val="double" w:sz="6" w:space="0" w:color="auto"/>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 xml:space="preserve">                   (761)</w:t>
            </w:r>
          </w:p>
        </w:tc>
        <w:tc>
          <w:tcPr>
            <w:tcW w:w="268" w:type="dxa"/>
            <w:tcBorders>
              <w:top w:val="nil"/>
              <w:left w:val="nil"/>
              <w:bottom w:val="nil"/>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 </w:t>
            </w:r>
          </w:p>
        </w:tc>
        <w:tc>
          <w:tcPr>
            <w:tcW w:w="1661" w:type="dxa"/>
            <w:tcBorders>
              <w:top w:val="nil"/>
              <w:left w:val="nil"/>
              <w:bottom w:val="double" w:sz="6" w:space="0" w:color="auto"/>
              <w:right w:val="nil"/>
            </w:tcBorders>
            <w:shd w:val="clear" w:color="000000" w:fill="FFFFFF"/>
            <w:noWrap/>
            <w:vAlign w:val="center"/>
          </w:tcPr>
          <w:p w:rsidR="00A91896" w:rsidRPr="0036203C" w:rsidRDefault="00A91896">
            <w:pPr>
              <w:outlineLvl w:val="0"/>
              <w:rPr>
                <w:b/>
                <w:bCs/>
                <w:sz w:val="21"/>
                <w:szCs w:val="21"/>
              </w:rPr>
            </w:pPr>
            <w:r w:rsidRPr="0036203C">
              <w:rPr>
                <w:b/>
                <w:bCs/>
                <w:sz w:val="21"/>
                <w:szCs w:val="21"/>
              </w:rPr>
              <w:t xml:space="preserve">                    216 </w:t>
            </w:r>
          </w:p>
        </w:tc>
      </w:tr>
    </w:tbl>
    <w:p w:rsidR="00A91896" w:rsidRPr="0036203C" w:rsidRDefault="00A91896" w:rsidP="00EB5E07">
      <w:pPr>
        <w:spacing w:before="120"/>
        <w:jc w:val="both"/>
        <w:rPr>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p>
    <w:p w:rsidR="00A91896" w:rsidRPr="0036203C" w:rsidRDefault="00A91896" w:rsidP="00153E03">
      <w:pPr>
        <w:pStyle w:val="Footer"/>
        <w:tabs>
          <w:tab w:val="clear" w:pos="4320"/>
          <w:tab w:val="clear" w:pos="8640"/>
        </w:tabs>
        <w:spacing w:before="120"/>
        <w:jc w:val="both"/>
        <w:rPr>
          <w:b/>
          <w:bCs/>
          <w:sz w:val="26"/>
          <w:szCs w:val="26"/>
          <w:lang w:val="nl-NL"/>
        </w:rPr>
      </w:pPr>
      <w:r w:rsidRPr="0036203C">
        <w:rPr>
          <w:b/>
          <w:bCs/>
          <w:sz w:val="26"/>
          <w:szCs w:val="26"/>
          <w:lang w:val="nl-NL"/>
        </w:rPr>
        <w:t>3.  Báo cáo lưu chuyển tiền tệ hợp nhất</w:t>
      </w:r>
    </w:p>
    <w:tbl>
      <w:tblPr>
        <w:tblW w:w="10509" w:type="dxa"/>
        <w:tblInd w:w="2" w:type="dxa"/>
        <w:tblLook w:val="00A0"/>
      </w:tblPr>
      <w:tblGrid>
        <w:gridCol w:w="990"/>
        <w:gridCol w:w="2832"/>
        <w:gridCol w:w="1488"/>
        <w:gridCol w:w="520"/>
        <w:gridCol w:w="858"/>
        <w:gridCol w:w="1776"/>
        <w:gridCol w:w="269"/>
        <w:gridCol w:w="1776"/>
      </w:tblGrid>
      <w:tr w:rsidR="00A91896" w:rsidRPr="0036203C">
        <w:trPr>
          <w:trHeight w:val="300"/>
        </w:trPr>
        <w:tc>
          <w:tcPr>
            <w:tcW w:w="990" w:type="dxa"/>
            <w:tcBorders>
              <w:top w:val="nil"/>
              <w:left w:val="nil"/>
              <w:bottom w:val="nil"/>
              <w:right w:val="nil"/>
            </w:tcBorders>
            <w:shd w:val="clear" w:color="000000" w:fill="FFFFFF"/>
            <w:noWrap/>
            <w:vAlign w:val="center"/>
          </w:tcPr>
          <w:p w:rsidR="00A91896" w:rsidRPr="0036203C" w:rsidRDefault="00A91896">
            <w:pPr>
              <w:rPr>
                <w:b/>
                <w:bCs/>
                <w:sz w:val="21"/>
                <w:szCs w:val="21"/>
                <w:lang w:val="nl-NL"/>
              </w:rPr>
            </w:pPr>
            <w:r w:rsidRPr="0036203C">
              <w:rPr>
                <w:b/>
                <w:bCs/>
                <w:sz w:val="21"/>
                <w:szCs w:val="21"/>
                <w:lang w:val="nl-NL"/>
              </w:rPr>
              <w:t> </w:t>
            </w:r>
          </w:p>
        </w:tc>
        <w:tc>
          <w:tcPr>
            <w:tcW w:w="2832" w:type="dxa"/>
            <w:tcBorders>
              <w:top w:val="nil"/>
              <w:left w:val="nil"/>
              <w:bottom w:val="nil"/>
              <w:right w:val="nil"/>
            </w:tcBorders>
            <w:shd w:val="clear" w:color="000000" w:fill="FFFFFF"/>
            <w:noWrap/>
            <w:vAlign w:val="center"/>
          </w:tcPr>
          <w:p w:rsidR="00A91896" w:rsidRPr="0036203C" w:rsidRDefault="00A91896">
            <w:pPr>
              <w:rPr>
                <w:sz w:val="21"/>
                <w:szCs w:val="21"/>
                <w:lang w:val="nl-NL"/>
              </w:rPr>
            </w:pPr>
            <w:r w:rsidRPr="0036203C">
              <w:rPr>
                <w:sz w:val="21"/>
                <w:szCs w:val="21"/>
                <w:lang w:val="nl-NL"/>
              </w:rPr>
              <w:t> </w:t>
            </w:r>
          </w:p>
        </w:tc>
        <w:tc>
          <w:tcPr>
            <w:tcW w:w="1488" w:type="dxa"/>
            <w:tcBorders>
              <w:top w:val="nil"/>
              <w:left w:val="nil"/>
              <w:bottom w:val="nil"/>
              <w:right w:val="nil"/>
            </w:tcBorders>
            <w:shd w:val="clear" w:color="000000" w:fill="FFFFFF"/>
            <w:noWrap/>
            <w:vAlign w:val="center"/>
          </w:tcPr>
          <w:p w:rsidR="00A91896" w:rsidRPr="0036203C" w:rsidRDefault="00A91896">
            <w:pPr>
              <w:rPr>
                <w:sz w:val="21"/>
                <w:szCs w:val="21"/>
                <w:lang w:val="nl-NL"/>
              </w:rPr>
            </w:pPr>
            <w:r w:rsidRPr="0036203C">
              <w:rPr>
                <w:sz w:val="21"/>
                <w:szCs w:val="21"/>
                <w:lang w:val="nl-NL"/>
              </w:rPr>
              <w:t> </w:t>
            </w:r>
          </w:p>
        </w:tc>
        <w:tc>
          <w:tcPr>
            <w:tcW w:w="520" w:type="dxa"/>
            <w:tcBorders>
              <w:top w:val="nil"/>
              <w:left w:val="nil"/>
              <w:bottom w:val="nil"/>
              <w:right w:val="nil"/>
            </w:tcBorders>
            <w:shd w:val="clear" w:color="000000" w:fill="FFFFFF"/>
            <w:noWrap/>
            <w:vAlign w:val="center"/>
          </w:tcPr>
          <w:p w:rsidR="00A91896" w:rsidRPr="0036203C" w:rsidRDefault="00A91896">
            <w:pPr>
              <w:rPr>
                <w:sz w:val="21"/>
                <w:szCs w:val="21"/>
                <w:lang w:val="nl-NL"/>
              </w:rPr>
            </w:pPr>
            <w:r w:rsidRPr="0036203C">
              <w:rPr>
                <w:sz w:val="21"/>
                <w:szCs w:val="21"/>
                <w:lang w:val="nl-NL"/>
              </w:rPr>
              <w:t> </w:t>
            </w:r>
          </w:p>
        </w:tc>
        <w:tc>
          <w:tcPr>
            <w:tcW w:w="858" w:type="dxa"/>
            <w:tcBorders>
              <w:top w:val="nil"/>
              <w:left w:val="nil"/>
              <w:bottom w:val="nil"/>
              <w:right w:val="nil"/>
            </w:tcBorders>
            <w:shd w:val="clear" w:color="000000" w:fill="FFFFFF"/>
            <w:noWrap/>
            <w:vAlign w:val="center"/>
          </w:tcPr>
          <w:p w:rsidR="00A91896" w:rsidRPr="0036203C" w:rsidRDefault="00A91896">
            <w:pPr>
              <w:rPr>
                <w:sz w:val="21"/>
                <w:szCs w:val="21"/>
                <w:lang w:val="nl-NL"/>
              </w:rPr>
            </w:pPr>
            <w:r w:rsidRPr="0036203C">
              <w:rPr>
                <w:sz w:val="21"/>
                <w:szCs w:val="21"/>
                <w:lang w:val="nl-NL"/>
              </w:rPr>
              <w:t> </w:t>
            </w:r>
          </w:p>
        </w:tc>
        <w:tc>
          <w:tcPr>
            <w:tcW w:w="1776" w:type="dxa"/>
            <w:tcBorders>
              <w:top w:val="nil"/>
              <w:left w:val="nil"/>
              <w:bottom w:val="nil"/>
              <w:right w:val="nil"/>
            </w:tcBorders>
            <w:shd w:val="clear" w:color="000000" w:fill="FFFFFF"/>
            <w:noWrap/>
            <w:vAlign w:val="center"/>
          </w:tcPr>
          <w:p w:rsidR="00A91896" w:rsidRPr="0036203C" w:rsidRDefault="00A91896">
            <w:pPr>
              <w:rPr>
                <w:sz w:val="21"/>
                <w:szCs w:val="21"/>
                <w:lang w:val="nl-NL"/>
              </w:rPr>
            </w:pPr>
            <w:r w:rsidRPr="0036203C">
              <w:rPr>
                <w:sz w:val="21"/>
                <w:szCs w:val="21"/>
                <w:lang w:val="nl-NL"/>
              </w:rPr>
              <w:t> </w:t>
            </w:r>
          </w:p>
        </w:tc>
        <w:tc>
          <w:tcPr>
            <w:tcW w:w="269" w:type="dxa"/>
            <w:tcBorders>
              <w:top w:val="nil"/>
              <w:left w:val="nil"/>
              <w:bottom w:val="nil"/>
              <w:right w:val="nil"/>
            </w:tcBorders>
            <w:shd w:val="clear" w:color="000000" w:fill="FFFFFF"/>
            <w:noWrap/>
            <w:vAlign w:val="center"/>
          </w:tcPr>
          <w:p w:rsidR="00A91896" w:rsidRPr="0036203C" w:rsidRDefault="00A91896">
            <w:pPr>
              <w:rPr>
                <w:sz w:val="21"/>
                <w:szCs w:val="21"/>
                <w:lang w:val="nl-NL"/>
              </w:rPr>
            </w:pPr>
            <w:r w:rsidRPr="0036203C">
              <w:rPr>
                <w:sz w:val="21"/>
                <w:szCs w:val="21"/>
                <w:lang w:val="nl-NL"/>
              </w:rPr>
              <w:t> </w:t>
            </w:r>
          </w:p>
        </w:tc>
        <w:tc>
          <w:tcPr>
            <w:tcW w:w="1776" w:type="dxa"/>
            <w:tcBorders>
              <w:top w:val="nil"/>
              <w:left w:val="nil"/>
              <w:bottom w:val="nil"/>
              <w:right w:val="nil"/>
            </w:tcBorders>
            <w:shd w:val="clear" w:color="000000" w:fill="FFFFFF"/>
            <w:noWrap/>
            <w:vAlign w:val="center"/>
          </w:tcPr>
          <w:p w:rsidR="00A91896" w:rsidRPr="0036203C" w:rsidRDefault="00A91896">
            <w:pPr>
              <w:rPr>
                <w:sz w:val="21"/>
                <w:szCs w:val="21"/>
                <w:lang w:val="nl-NL"/>
              </w:rPr>
            </w:pPr>
            <w:r w:rsidRPr="0036203C">
              <w:rPr>
                <w:sz w:val="21"/>
                <w:szCs w:val="21"/>
                <w:lang w:val="nl-NL"/>
              </w:rPr>
              <w:t> </w:t>
            </w:r>
          </w:p>
        </w:tc>
      </w:tr>
      <w:tr w:rsidR="00A91896" w:rsidRPr="0036203C">
        <w:trPr>
          <w:trHeight w:val="439"/>
        </w:trPr>
        <w:tc>
          <w:tcPr>
            <w:tcW w:w="10509" w:type="dxa"/>
            <w:gridSpan w:val="8"/>
            <w:tcBorders>
              <w:top w:val="nil"/>
              <w:left w:val="nil"/>
              <w:bottom w:val="nil"/>
              <w:right w:val="nil"/>
            </w:tcBorders>
            <w:shd w:val="clear" w:color="000000" w:fill="FFFFFF"/>
            <w:noWrap/>
            <w:vAlign w:val="center"/>
          </w:tcPr>
          <w:p w:rsidR="00A91896" w:rsidRPr="0036203C" w:rsidRDefault="00A91896">
            <w:pPr>
              <w:jc w:val="center"/>
              <w:rPr>
                <w:b/>
                <w:bCs/>
                <w:sz w:val="28"/>
                <w:szCs w:val="28"/>
                <w:lang w:val="nl-NL"/>
              </w:rPr>
            </w:pPr>
            <w:bookmarkStart w:id="5" w:name="RANGE_A7_A8"/>
            <w:bookmarkEnd w:id="5"/>
            <w:r w:rsidRPr="0036203C">
              <w:rPr>
                <w:b/>
                <w:bCs/>
                <w:sz w:val="28"/>
                <w:szCs w:val="28"/>
                <w:lang w:val="nl-NL"/>
              </w:rPr>
              <w:t>BÁO CÁO LƯU CHUYỂN TIỀN TỆ HỢP NHẤT</w:t>
            </w:r>
          </w:p>
        </w:tc>
      </w:tr>
      <w:tr w:rsidR="00A91896" w:rsidRPr="0036203C">
        <w:trPr>
          <w:trHeight w:val="300"/>
        </w:trPr>
        <w:tc>
          <w:tcPr>
            <w:tcW w:w="10509" w:type="dxa"/>
            <w:gridSpan w:val="8"/>
            <w:tcBorders>
              <w:top w:val="nil"/>
              <w:left w:val="nil"/>
              <w:bottom w:val="nil"/>
              <w:right w:val="nil"/>
            </w:tcBorders>
            <w:shd w:val="clear" w:color="000000" w:fill="FFFFFF"/>
            <w:noWrap/>
            <w:vAlign w:val="center"/>
          </w:tcPr>
          <w:p w:rsidR="00A91896" w:rsidRPr="0036203C" w:rsidRDefault="00A91896">
            <w:pPr>
              <w:jc w:val="center"/>
              <w:rPr>
                <w:b/>
                <w:bCs/>
                <w:sz w:val="21"/>
                <w:szCs w:val="21"/>
                <w:lang w:val="nl-NL"/>
              </w:rPr>
            </w:pPr>
            <w:r w:rsidRPr="0036203C">
              <w:rPr>
                <w:b/>
                <w:bCs/>
                <w:sz w:val="21"/>
                <w:szCs w:val="21"/>
                <w:lang w:val="nl-NL"/>
              </w:rPr>
              <w:t>(Theo phương pháp gián tiếp)</w:t>
            </w:r>
          </w:p>
        </w:tc>
      </w:tr>
      <w:tr w:rsidR="00A91896" w:rsidRPr="0036203C">
        <w:trPr>
          <w:trHeight w:val="300"/>
        </w:trPr>
        <w:tc>
          <w:tcPr>
            <w:tcW w:w="990"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Năm 2012</w:t>
            </w:r>
          </w:p>
        </w:tc>
        <w:tc>
          <w:tcPr>
            <w:tcW w:w="2832"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4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520"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5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776"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9"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776"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r>
      <w:tr w:rsidR="00A91896" w:rsidRPr="0036203C">
        <w:trPr>
          <w:trHeight w:val="120"/>
        </w:trPr>
        <w:tc>
          <w:tcPr>
            <w:tcW w:w="990"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832"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4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520"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85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776"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69"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776"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r>
      <w:tr w:rsidR="00A91896" w:rsidRPr="0036203C">
        <w:trPr>
          <w:trHeight w:val="300"/>
        </w:trPr>
        <w:tc>
          <w:tcPr>
            <w:tcW w:w="990"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2832"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1488"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858"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1776"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269"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1776" w:type="dxa"/>
            <w:tcBorders>
              <w:top w:val="nil"/>
              <w:left w:val="nil"/>
              <w:bottom w:val="nil"/>
              <w:right w:val="nil"/>
            </w:tcBorders>
            <w:shd w:val="clear" w:color="000000" w:fill="FFFFFF"/>
            <w:noWrap/>
            <w:vAlign w:val="center"/>
          </w:tcPr>
          <w:p w:rsidR="00A91896" w:rsidRPr="0036203C" w:rsidRDefault="00A91896">
            <w:pPr>
              <w:jc w:val="right"/>
              <w:rPr>
                <w:sz w:val="21"/>
                <w:szCs w:val="21"/>
              </w:rPr>
            </w:pPr>
            <w:r w:rsidRPr="0036203C">
              <w:rPr>
                <w:sz w:val="21"/>
                <w:szCs w:val="21"/>
              </w:rPr>
              <w:t>Đơn vị tính: VND</w:t>
            </w:r>
          </w:p>
        </w:tc>
      </w:tr>
      <w:tr w:rsidR="00A91896" w:rsidRPr="0036203C">
        <w:trPr>
          <w:trHeight w:val="120"/>
        </w:trPr>
        <w:tc>
          <w:tcPr>
            <w:tcW w:w="990"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2832"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1488"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858"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1776"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269"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c>
          <w:tcPr>
            <w:tcW w:w="1776" w:type="dxa"/>
            <w:tcBorders>
              <w:top w:val="nil"/>
              <w:left w:val="nil"/>
              <w:bottom w:val="nil"/>
              <w:right w:val="nil"/>
            </w:tcBorders>
            <w:shd w:val="clear" w:color="000000" w:fill="FFFFFF"/>
            <w:noWrap/>
            <w:vAlign w:val="center"/>
          </w:tcPr>
          <w:p w:rsidR="00A91896" w:rsidRPr="0036203C" w:rsidRDefault="00A91896">
            <w:pPr>
              <w:rPr>
                <w:sz w:val="21"/>
                <w:szCs w:val="21"/>
              </w:rPr>
            </w:pPr>
            <w:r w:rsidRPr="0036203C">
              <w:rPr>
                <w:sz w:val="21"/>
                <w:szCs w:val="21"/>
              </w:rPr>
              <w:t> </w:t>
            </w:r>
          </w:p>
        </w:tc>
      </w:tr>
      <w:tr w:rsidR="00A91896" w:rsidRPr="0036203C">
        <w:trPr>
          <w:trHeight w:val="559"/>
        </w:trPr>
        <w:tc>
          <w:tcPr>
            <w:tcW w:w="5310" w:type="dxa"/>
            <w:gridSpan w:val="3"/>
            <w:tcBorders>
              <w:top w:val="nil"/>
              <w:left w:val="nil"/>
              <w:bottom w:val="nil"/>
              <w:right w:val="nil"/>
            </w:tcBorders>
            <w:shd w:val="clear" w:color="000000" w:fill="FFFFFF"/>
            <w:noWrap/>
            <w:vAlign w:val="bottom"/>
          </w:tcPr>
          <w:p w:rsidR="00A91896" w:rsidRPr="0036203C" w:rsidRDefault="00A91896">
            <w:pPr>
              <w:jc w:val="center"/>
              <w:rPr>
                <w:b/>
                <w:bCs/>
                <w:sz w:val="21"/>
                <w:szCs w:val="21"/>
              </w:rPr>
            </w:pPr>
            <w:r w:rsidRPr="0036203C">
              <w:rPr>
                <w:b/>
                <w:bCs/>
                <w:sz w:val="21"/>
                <w:szCs w:val="21"/>
              </w:rPr>
              <w:t>CHỈ TIÊU</w:t>
            </w:r>
          </w:p>
        </w:tc>
        <w:tc>
          <w:tcPr>
            <w:tcW w:w="520" w:type="dxa"/>
            <w:tcBorders>
              <w:top w:val="nil"/>
              <w:left w:val="nil"/>
              <w:bottom w:val="nil"/>
              <w:right w:val="nil"/>
            </w:tcBorders>
            <w:shd w:val="clear" w:color="000000" w:fill="FFFFFF"/>
            <w:vAlign w:val="bottom"/>
          </w:tcPr>
          <w:p w:rsidR="00A91896" w:rsidRPr="0036203C" w:rsidRDefault="00A91896">
            <w:pPr>
              <w:jc w:val="center"/>
              <w:rPr>
                <w:b/>
                <w:bCs/>
                <w:sz w:val="21"/>
                <w:szCs w:val="21"/>
              </w:rPr>
            </w:pPr>
            <w:r w:rsidRPr="0036203C">
              <w:rPr>
                <w:b/>
                <w:bCs/>
                <w:sz w:val="21"/>
                <w:szCs w:val="21"/>
              </w:rPr>
              <w:t xml:space="preserve">Mã số </w:t>
            </w:r>
          </w:p>
        </w:tc>
        <w:tc>
          <w:tcPr>
            <w:tcW w:w="858" w:type="dxa"/>
            <w:tcBorders>
              <w:top w:val="nil"/>
              <w:left w:val="nil"/>
              <w:bottom w:val="nil"/>
              <w:right w:val="nil"/>
            </w:tcBorders>
            <w:shd w:val="clear" w:color="000000" w:fill="FFFFFF"/>
            <w:vAlign w:val="bottom"/>
          </w:tcPr>
          <w:p w:rsidR="00A91896" w:rsidRPr="0036203C" w:rsidRDefault="00A91896">
            <w:pPr>
              <w:jc w:val="center"/>
              <w:rPr>
                <w:b/>
                <w:bCs/>
                <w:sz w:val="21"/>
                <w:szCs w:val="21"/>
              </w:rPr>
            </w:pPr>
            <w:r w:rsidRPr="0036203C">
              <w:rPr>
                <w:b/>
                <w:bCs/>
                <w:sz w:val="21"/>
                <w:szCs w:val="21"/>
              </w:rPr>
              <w:t>Thuyết minh</w:t>
            </w:r>
          </w:p>
        </w:tc>
        <w:tc>
          <w:tcPr>
            <w:tcW w:w="1776" w:type="dxa"/>
            <w:tcBorders>
              <w:top w:val="nil"/>
              <w:left w:val="nil"/>
              <w:bottom w:val="single" w:sz="4" w:space="0" w:color="auto"/>
              <w:right w:val="nil"/>
            </w:tcBorders>
            <w:shd w:val="clear" w:color="000000" w:fill="FFFFFF"/>
            <w:vAlign w:val="bottom"/>
          </w:tcPr>
          <w:p w:rsidR="00A91896" w:rsidRPr="0036203C" w:rsidRDefault="00A91896">
            <w:pPr>
              <w:jc w:val="right"/>
              <w:rPr>
                <w:b/>
                <w:bCs/>
                <w:sz w:val="21"/>
                <w:szCs w:val="21"/>
              </w:rPr>
            </w:pPr>
            <w:r w:rsidRPr="0036203C">
              <w:rPr>
                <w:b/>
                <w:bCs/>
                <w:sz w:val="21"/>
                <w:szCs w:val="21"/>
              </w:rPr>
              <w:t>Năm nay</w:t>
            </w:r>
          </w:p>
        </w:tc>
        <w:tc>
          <w:tcPr>
            <w:tcW w:w="269" w:type="dxa"/>
            <w:tcBorders>
              <w:top w:val="nil"/>
              <w:left w:val="nil"/>
              <w:bottom w:val="nil"/>
              <w:right w:val="nil"/>
            </w:tcBorders>
            <w:shd w:val="clear" w:color="000000" w:fill="FFFFFF"/>
            <w:vAlign w:val="bottom"/>
          </w:tcPr>
          <w:p w:rsidR="00A91896" w:rsidRPr="0036203C" w:rsidRDefault="00A91896">
            <w:pPr>
              <w:jc w:val="right"/>
              <w:rPr>
                <w:b/>
                <w:bCs/>
                <w:sz w:val="21"/>
                <w:szCs w:val="21"/>
              </w:rPr>
            </w:pPr>
            <w:r w:rsidRPr="0036203C">
              <w:rPr>
                <w:b/>
                <w:bCs/>
                <w:sz w:val="21"/>
                <w:szCs w:val="21"/>
              </w:rPr>
              <w:t> </w:t>
            </w:r>
          </w:p>
        </w:tc>
        <w:tc>
          <w:tcPr>
            <w:tcW w:w="1776" w:type="dxa"/>
            <w:tcBorders>
              <w:top w:val="nil"/>
              <w:left w:val="nil"/>
              <w:bottom w:val="single" w:sz="4" w:space="0" w:color="auto"/>
              <w:right w:val="nil"/>
            </w:tcBorders>
            <w:shd w:val="clear" w:color="000000" w:fill="FFFFFF"/>
            <w:vAlign w:val="bottom"/>
          </w:tcPr>
          <w:p w:rsidR="00A91896" w:rsidRPr="0036203C" w:rsidRDefault="00A91896">
            <w:pPr>
              <w:jc w:val="right"/>
              <w:rPr>
                <w:b/>
                <w:bCs/>
                <w:sz w:val="21"/>
                <w:szCs w:val="21"/>
              </w:rPr>
            </w:pPr>
            <w:r w:rsidRPr="0036203C">
              <w:rPr>
                <w:b/>
                <w:bCs/>
                <w:sz w:val="21"/>
                <w:szCs w:val="21"/>
              </w:rPr>
              <w:t>Năm trước</w:t>
            </w:r>
          </w:p>
        </w:tc>
      </w:tr>
      <w:tr w:rsidR="00A91896" w:rsidRPr="0036203C">
        <w:trPr>
          <w:trHeight w:val="300"/>
        </w:trPr>
        <w:tc>
          <w:tcPr>
            <w:tcW w:w="990"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2832"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1488" w:type="dxa"/>
            <w:tcBorders>
              <w:top w:val="nil"/>
              <w:left w:val="nil"/>
              <w:bottom w:val="nil"/>
              <w:right w:val="nil"/>
            </w:tcBorders>
            <w:shd w:val="clear" w:color="000000" w:fill="FFFFFF"/>
            <w:noWrap/>
            <w:vAlign w:val="center"/>
          </w:tcPr>
          <w:p w:rsidR="00A91896" w:rsidRPr="0036203C" w:rsidRDefault="00A91896">
            <w:pPr>
              <w:rPr>
                <w:b/>
                <w:bCs/>
                <w:sz w:val="21"/>
                <w:szCs w:val="21"/>
              </w:rPr>
            </w:pPr>
            <w:r w:rsidRPr="0036203C">
              <w:rPr>
                <w:b/>
                <w:bCs/>
                <w:sz w:val="21"/>
                <w:szCs w:val="21"/>
              </w:rPr>
              <w:t> </w:t>
            </w:r>
          </w:p>
        </w:tc>
        <w:tc>
          <w:tcPr>
            <w:tcW w:w="520"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858" w:type="dxa"/>
            <w:tcBorders>
              <w:top w:val="nil"/>
              <w:left w:val="nil"/>
              <w:bottom w:val="nil"/>
              <w:right w:val="nil"/>
            </w:tcBorders>
            <w:shd w:val="clear" w:color="000000" w:fill="FFFFFF"/>
            <w:noWrap/>
            <w:vAlign w:val="center"/>
          </w:tcPr>
          <w:p w:rsidR="00A91896" w:rsidRPr="0036203C" w:rsidRDefault="00A91896">
            <w:pPr>
              <w:jc w:val="center"/>
              <w:rPr>
                <w:b/>
                <w:bCs/>
                <w:sz w:val="21"/>
                <w:szCs w:val="21"/>
              </w:rPr>
            </w:pPr>
            <w:r w:rsidRPr="0036203C">
              <w:rPr>
                <w:b/>
                <w:bCs/>
                <w:sz w:val="21"/>
                <w:szCs w:val="21"/>
              </w:rPr>
              <w:t> </w:t>
            </w:r>
          </w:p>
        </w:tc>
        <w:tc>
          <w:tcPr>
            <w:tcW w:w="1776" w:type="dxa"/>
            <w:tcBorders>
              <w:top w:val="nil"/>
              <w:left w:val="nil"/>
              <w:bottom w:val="nil"/>
              <w:right w:val="nil"/>
            </w:tcBorders>
            <w:shd w:val="clear" w:color="000000" w:fill="FFFFFF"/>
            <w:noWrap/>
            <w:vAlign w:val="center"/>
          </w:tcPr>
          <w:p w:rsidR="00A91896" w:rsidRPr="0036203C" w:rsidRDefault="00A91896">
            <w:pPr>
              <w:jc w:val="right"/>
              <w:rPr>
                <w:b/>
                <w:bCs/>
                <w:sz w:val="21"/>
                <w:szCs w:val="21"/>
              </w:rPr>
            </w:pPr>
            <w:r w:rsidRPr="0036203C">
              <w:rPr>
                <w:b/>
                <w:bCs/>
                <w:sz w:val="21"/>
                <w:szCs w:val="21"/>
              </w:rPr>
              <w:t> </w:t>
            </w:r>
          </w:p>
        </w:tc>
        <w:tc>
          <w:tcPr>
            <w:tcW w:w="269" w:type="dxa"/>
            <w:tcBorders>
              <w:top w:val="nil"/>
              <w:left w:val="nil"/>
              <w:bottom w:val="nil"/>
              <w:right w:val="nil"/>
            </w:tcBorders>
            <w:shd w:val="clear" w:color="000000" w:fill="FFFFFF"/>
            <w:noWrap/>
            <w:vAlign w:val="center"/>
          </w:tcPr>
          <w:p w:rsidR="00A91896" w:rsidRPr="0036203C" w:rsidRDefault="00A91896">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noWrap/>
            <w:vAlign w:val="center"/>
          </w:tcPr>
          <w:p w:rsidR="00A91896" w:rsidRPr="0036203C" w:rsidRDefault="00A91896">
            <w:pPr>
              <w:jc w:val="right"/>
              <w:rPr>
                <w:b/>
                <w:bCs/>
                <w:sz w:val="21"/>
                <w:szCs w:val="21"/>
              </w:rPr>
            </w:pPr>
            <w:r w:rsidRPr="0036203C">
              <w:rPr>
                <w:b/>
                <w:bCs/>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I.</w:t>
            </w:r>
          </w:p>
        </w:tc>
        <w:tc>
          <w:tcPr>
            <w:tcW w:w="4320" w:type="dxa"/>
            <w:gridSpan w:val="2"/>
            <w:tcBorders>
              <w:top w:val="nil"/>
              <w:left w:val="nil"/>
              <w:bottom w:val="nil"/>
              <w:right w:val="nil"/>
            </w:tcBorders>
            <w:shd w:val="clear" w:color="000000" w:fill="FFFFFF"/>
            <w:noWrap/>
          </w:tcPr>
          <w:p w:rsidR="00A91896" w:rsidRPr="0036203C" w:rsidRDefault="00A91896">
            <w:pPr>
              <w:rPr>
                <w:b/>
                <w:bCs/>
                <w:sz w:val="21"/>
                <w:szCs w:val="21"/>
              </w:rPr>
            </w:pPr>
            <w:bookmarkStart w:id="6" w:name="RANGE_B15_B78"/>
            <w:bookmarkEnd w:id="6"/>
            <w:r w:rsidRPr="0036203C">
              <w:rPr>
                <w:b/>
                <w:bCs/>
                <w:sz w:val="21"/>
                <w:szCs w:val="21"/>
              </w:rPr>
              <w:t>Lưu chuyển tiền từ hoạt động kinh doanh</w:t>
            </w:r>
          </w:p>
        </w:tc>
        <w:tc>
          <w:tcPr>
            <w:tcW w:w="520"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r>
      <w:tr w:rsidR="00A91896" w:rsidRPr="0036203C">
        <w:trPr>
          <w:trHeight w:val="240"/>
        </w:trPr>
        <w:tc>
          <w:tcPr>
            <w:tcW w:w="990"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 </w:t>
            </w:r>
          </w:p>
        </w:tc>
        <w:tc>
          <w:tcPr>
            <w:tcW w:w="2832"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 </w:t>
            </w:r>
          </w:p>
        </w:tc>
        <w:tc>
          <w:tcPr>
            <w:tcW w:w="1488"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1.</w:t>
            </w:r>
          </w:p>
        </w:tc>
        <w:tc>
          <w:tcPr>
            <w:tcW w:w="2832"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Lợi nhuận trước thuế</w:t>
            </w:r>
          </w:p>
        </w:tc>
        <w:tc>
          <w:tcPr>
            <w:tcW w:w="1488"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b/>
                <w:bCs/>
                <w:i/>
                <w:iCs/>
                <w:sz w:val="21"/>
                <w:szCs w:val="21"/>
              </w:rPr>
            </w:pPr>
            <w:r w:rsidRPr="0036203C">
              <w:rPr>
                <w:b/>
                <w:bCs/>
                <w:i/>
                <w:iCs/>
                <w:sz w:val="21"/>
                <w:szCs w:val="21"/>
              </w:rPr>
              <w:t>01</w:t>
            </w:r>
          </w:p>
        </w:tc>
        <w:tc>
          <w:tcPr>
            <w:tcW w:w="858" w:type="dxa"/>
            <w:tcBorders>
              <w:top w:val="nil"/>
              <w:left w:val="nil"/>
              <w:bottom w:val="nil"/>
              <w:right w:val="nil"/>
            </w:tcBorders>
            <w:shd w:val="clear" w:color="000000" w:fill="FFFFFF"/>
            <w:noWrap/>
          </w:tcPr>
          <w:p w:rsidR="00A91896" w:rsidRPr="0036203C" w:rsidRDefault="00A91896">
            <w:pPr>
              <w:jc w:val="center"/>
              <w:rPr>
                <w:b/>
                <w:bCs/>
                <w:i/>
                <w:iCs/>
                <w:sz w:val="21"/>
                <w:szCs w:val="21"/>
              </w:rPr>
            </w:pPr>
            <w:r w:rsidRPr="0036203C">
              <w:rPr>
                <w:b/>
                <w:bCs/>
                <w:i/>
                <w:i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xml:space="preserve">  (19,914,583,801)</w:t>
            </w:r>
          </w:p>
        </w:tc>
        <w:tc>
          <w:tcPr>
            <w:tcW w:w="269" w:type="dxa"/>
            <w:tcBorders>
              <w:top w:val="nil"/>
              <w:left w:val="nil"/>
              <w:bottom w:val="nil"/>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xml:space="preserve">      5,751,726,775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2.</w:t>
            </w:r>
          </w:p>
        </w:tc>
        <w:tc>
          <w:tcPr>
            <w:tcW w:w="2832"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Điều chỉnh cho các khoản:</w:t>
            </w:r>
          </w:p>
        </w:tc>
        <w:tc>
          <w:tcPr>
            <w:tcW w:w="1488"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b/>
                <w:bCs/>
                <w:i/>
                <w:iCs/>
                <w:sz w:val="21"/>
                <w:szCs w:val="21"/>
              </w:rPr>
            </w:pPr>
            <w:r w:rsidRPr="0036203C">
              <w:rPr>
                <w:b/>
                <w:bCs/>
                <w:i/>
                <w:iCs/>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b/>
                <w:bCs/>
                <w:i/>
                <w:iCs/>
                <w:sz w:val="21"/>
                <w:szCs w:val="21"/>
              </w:rPr>
            </w:pPr>
            <w:r w:rsidRPr="0036203C">
              <w:rPr>
                <w:b/>
                <w:bCs/>
                <w:i/>
                <w:i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w:t>
            </w:r>
          </w:p>
        </w:tc>
        <w:tc>
          <w:tcPr>
            <w:tcW w:w="2832"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Khấu hao tài sản cố định</w:t>
            </w:r>
          </w:p>
        </w:tc>
        <w:tc>
          <w:tcPr>
            <w:tcW w:w="1488"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02</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259,848,890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211,402,402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w:t>
            </w:r>
          </w:p>
        </w:tc>
        <w:tc>
          <w:tcPr>
            <w:tcW w:w="2832"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Các khoản dự phòng</w:t>
            </w:r>
          </w:p>
        </w:tc>
        <w:tc>
          <w:tcPr>
            <w:tcW w:w="1488"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03</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(522,745,405)</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1,940,833,400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w:t>
            </w:r>
          </w:p>
        </w:tc>
        <w:tc>
          <w:tcPr>
            <w:tcW w:w="4320" w:type="dxa"/>
            <w:gridSpan w:val="2"/>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Lãi, lỗ chênh lệch tỷ giá hối đoái chưa thực hiện</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04</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w:t>
            </w:r>
          </w:p>
        </w:tc>
        <w:tc>
          <w:tcPr>
            <w:tcW w:w="2832"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Lãi, lỗ từ hoạt động đầu tư</w:t>
            </w:r>
          </w:p>
        </w:tc>
        <w:tc>
          <w:tcPr>
            <w:tcW w:w="1488"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05</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(8,715,185,079)</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(14,013,146,150)</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w:t>
            </w:r>
          </w:p>
        </w:tc>
        <w:tc>
          <w:tcPr>
            <w:tcW w:w="2832"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Chi phí lãi vay</w:t>
            </w:r>
          </w:p>
        </w:tc>
        <w:tc>
          <w:tcPr>
            <w:tcW w:w="1488"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06</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4,099,165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3.</w:t>
            </w:r>
          </w:p>
        </w:tc>
        <w:tc>
          <w:tcPr>
            <w:tcW w:w="4320" w:type="dxa"/>
            <w:gridSpan w:val="2"/>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Lợi nhuận từ hoạt động kinh doanh</w:t>
            </w:r>
          </w:p>
        </w:tc>
        <w:tc>
          <w:tcPr>
            <w:tcW w:w="520" w:type="dxa"/>
            <w:tcBorders>
              <w:top w:val="nil"/>
              <w:left w:val="nil"/>
              <w:bottom w:val="nil"/>
              <w:right w:val="nil"/>
            </w:tcBorders>
            <w:shd w:val="clear" w:color="000000" w:fill="FFFFFF"/>
            <w:noWrap/>
          </w:tcPr>
          <w:p w:rsidR="00A91896" w:rsidRPr="0036203C" w:rsidRDefault="00A91896">
            <w:pPr>
              <w:jc w:val="center"/>
              <w:rPr>
                <w:b/>
                <w:bCs/>
                <w:i/>
                <w:iCs/>
                <w:sz w:val="21"/>
                <w:szCs w:val="21"/>
              </w:rPr>
            </w:pPr>
            <w:r w:rsidRPr="0036203C">
              <w:rPr>
                <w:b/>
                <w:bCs/>
                <w:i/>
                <w:iCs/>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b/>
                <w:bCs/>
                <w:i/>
                <w:iCs/>
                <w:sz w:val="21"/>
                <w:szCs w:val="21"/>
              </w:rPr>
            </w:pPr>
            <w:r w:rsidRPr="0036203C">
              <w:rPr>
                <w:b/>
                <w:bCs/>
                <w:i/>
                <w:i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 </w:t>
            </w:r>
          </w:p>
        </w:tc>
        <w:tc>
          <w:tcPr>
            <w:tcW w:w="2832"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trước thay đổi vốn lưu động</w:t>
            </w:r>
          </w:p>
        </w:tc>
        <w:tc>
          <w:tcPr>
            <w:tcW w:w="1488"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b/>
                <w:bCs/>
                <w:i/>
                <w:iCs/>
                <w:sz w:val="21"/>
                <w:szCs w:val="21"/>
              </w:rPr>
            </w:pPr>
            <w:r w:rsidRPr="0036203C">
              <w:rPr>
                <w:b/>
                <w:bCs/>
                <w:i/>
                <w:iCs/>
                <w:sz w:val="21"/>
                <w:szCs w:val="21"/>
              </w:rPr>
              <w:t>08</w:t>
            </w:r>
          </w:p>
        </w:tc>
        <w:tc>
          <w:tcPr>
            <w:tcW w:w="858" w:type="dxa"/>
            <w:tcBorders>
              <w:top w:val="nil"/>
              <w:left w:val="nil"/>
              <w:bottom w:val="nil"/>
              <w:right w:val="nil"/>
            </w:tcBorders>
            <w:shd w:val="clear" w:color="000000" w:fill="FFFFFF"/>
            <w:noWrap/>
          </w:tcPr>
          <w:p w:rsidR="00A91896" w:rsidRPr="0036203C" w:rsidRDefault="00A91896">
            <w:pPr>
              <w:jc w:val="center"/>
              <w:rPr>
                <w:b/>
                <w:bCs/>
                <w:i/>
                <w:iCs/>
                <w:sz w:val="21"/>
                <w:szCs w:val="21"/>
              </w:rPr>
            </w:pPr>
            <w:r w:rsidRPr="0036203C">
              <w:rPr>
                <w:b/>
                <w:bCs/>
                <w:i/>
                <w:i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xml:space="preserve">  (28,888,566,230)</w:t>
            </w:r>
          </w:p>
        </w:tc>
        <w:tc>
          <w:tcPr>
            <w:tcW w:w="269" w:type="dxa"/>
            <w:tcBorders>
              <w:top w:val="nil"/>
              <w:left w:val="nil"/>
              <w:bottom w:val="nil"/>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xml:space="preserve">    (6,109,183,573)</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w:t>
            </w:r>
          </w:p>
        </w:tc>
        <w:tc>
          <w:tcPr>
            <w:tcW w:w="2832"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Tăng, giảm các khoản phải thu</w:t>
            </w:r>
          </w:p>
        </w:tc>
        <w:tc>
          <w:tcPr>
            <w:tcW w:w="1488"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09</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7,159,117,106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(21,763,712,198)</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w:t>
            </w:r>
          </w:p>
        </w:tc>
        <w:tc>
          <w:tcPr>
            <w:tcW w:w="2832"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Tăng, giảm hàng tồn kho</w:t>
            </w:r>
          </w:p>
        </w:tc>
        <w:tc>
          <w:tcPr>
            <w:tcW w:w="1488"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10</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(337,930,345)</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(251,212,241)</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w:t>
            </w:r>
          </w:p>
        </w:tc>
        <w:tc>
          <w:tcPr>
            <w:tcW w:w="2832"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xml:space="preserve">Tăng, giảm các khoản phải trả </w:t>
            </w:r>
          </w:p>
        </w:tc>
        <w:tc>
          <w:tcPr>
            <w:tcW w:w="1488"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11</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39,839,836,408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131,409,911,031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w:t>
            </w:r>
          </w:p>
        </w:tc>
        <w:tc>
          <w:tcPr>
            <w:tcW w:w="2832"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Tăng, giảm chi phí trả trước</w:t>
            </w:r>
          </w:p>
        </w:tc>
        <w:tc>
          <w:tcPr>
            <w:tcW w:w="1488"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12</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(121,762,991)</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(232,175,078)</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w:t>
            </w:r>
          </w:p>
        </w:tc>
        <w:tc>
          <w:tcPr>
            <w:tcW w:w="2832"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Tiền lãi vay đã trả</w:t>
            </w:r>
          </w:p>
        </w:tc>
        <w:tc>
          <w:tcPr>
            <w:tcW w:w="1488"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13</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(4,099,165)</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w:t>
            </w:r>
          </w:p>
        </w:tc>
        <w:tc>
          <w:tcPr>
            <w:tcW w:w="4320" w:type="dxa"/>
            <w:gridSpan w:val="2"/>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Thuế thu nhập doanh nghiệp đã nộp</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14</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w:t>
            </w:r>
          </w:p>
        </w:tc>
        <w:tc>
          <w:tcPr>
            <w:tcW w:w="4320" w:type="dxa"/>
            <w:gridSpan w:val="2"/>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Tiền thu khác từ hoạt động kinh doanh</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15</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72,466,200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12,210,300,000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w:t>
            </w:r>
          </w:p>
        </w:tc>
        <w:tc>
          <w:tcPr>
            <w:tcW w:w="4320" w:type="dxa"/>
            <w:gridSpan w:val="2"/>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Tiền chi khác cho hoạt động kinh doanh</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16</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(390,592,143)</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(2,141,700,000)</w:t>
            </w:r>
          </w:p>
        </w:tc>
      </w:tr>
      <w:tr w:rsidR="00A91896" w:rsidRPr="0036203C">
        <w:trPr>
          <w:trHeight w:val="24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2832"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1488"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single" w:sz="4" w:space="0" w:color="auto"/>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single" w:sz="4" w:space="0" w:color="auto"/>
              <w:right w:val="nil"/>
            </w:tcBorders>
            <w:shd w:val="clear" w:color="000000" w:fill="FFFFFF"/>
            <w:vAlign w:val="center"/>
          </w:tcPr>
          <w:p w:rsidR="00A91896" w:rsidRPr="0036203C" w:rsidRDefault="00A91896">
            <w:pPr>
              <w:jc w:val="right"/>
              <w:rPr>
                <w:sz w:val="21"/>
                <w:szCs w:val="21"/>
              </w:rPr>
            </w:pPr>
            <w:r w:rsidRPr="0036203C">
              <w:rPr>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 </w:t>
            </w:r>
          </w:p>
        </w:tc>
        <w:tc>
          <w:tcPr>
            <w:tcW w:w="4320" w:type="dxa"/>
            <w:gridSpan w:val="2"/>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Lưu chuyển tiền thuần từ hoạt động kinh doanh</w:t>
            </w:r>
          </w:p>
        </w:tc>
        <w:tc>
          <w:tcPr>
            <w:tcW w:w="520" w:type="dxa"/>
            <w:tcBorders>
              <w:top w:val="nil"/>
              <w:left w:val="nil"/>
              <w:bottom w:val="nil"/>
              <w:right w:val="nil"/>
            </w:tcBorders>
            <w:shd w:val="clear" w:color="000000" w:fill="FFFFFF"/>
            <w:noWrap/>
          </w:tcPr>
          <w:p w:rsidR="00A91896" w:rsidRPr="0036203C" w:rsidRDefault="00A91896">
            <w:pPr>
              <w:jc w:val="center"/>
              <w:rPr>
                <w:b/>
                <w:bCs/>
                <w:i/>
                <w:iCs/>
                <w:sz w:val="21"/>
                <w:szCs w:val="21"/>
              </w:rPr>
            </w:pPr>
            <w:r w:rsidRPr="0036203C">
              <w:rPr>
                <w:b/>
                <w:bCs/>
                <w:i/>
                <w:iCs/>
                <w:sz w:val="21"/>
                <w:szCs w:val="21"/>
              </w:rPr>
              <w:t>20</w:t>
            </w:r>
          </w:p>
        </w:tc>
        <w:tc>
          <w:tcPr>
            <w:tcW w:w="858" w:type="dxa"/>
            <w:tcBorders>
              <w:top w:val="nil"/>
              <w:left w:val="nil"/>
              <w:bottom w:val="nil"/>
              <w:right w:val="nil"/>
            </w:tcBorders>
            <w:shd w:val="clear" w:color="000000" w:fill="FFFFFF"/>
            <w:noWrap/>
          </w:tcPr>
          <w:p w:rsidR="00A91896" w:rsidRPr="0036203C" w:rsidRDefault="00A91896">
            <w:pPr>
              <w:jc w:val="center"/>
              <w:rPr>
                <w:b/>
                <w:bCs/>
                <w:i/>
                <w:iCs/>
                <w:sz w:val="21"/>
                <w:szCs w:val="21"/>
              </w:rPr>
            </w:pPr>
            <w:r w:rsidRPr="0036203C">
              <w:rPr>
                <w:b/>
                <w:bCs/>
                <w:i/>
                <w:iCs/>
                <w:sz w:val="21"/>
                <w:szCs w:val="21"/>
              </w:rPr>
              <w:t> </w:t>
            </w:r>
          </w:p>
        </w:tc>
        <w:tc>
          <w:tcPr>
            <w:tcW w:w="1776" w:type="dxa"/>
            <w:tcBorders>
              <w:top w:val="nil"/>
              <w:left w:val="nil"/>
              <w:bottom w:val="single" w:sz="4" w:space="0" w:color="auto"/>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xml:space="preserve">    17,328,468,840 </w:t>
            </w:r>
          </w:p>
        </w:tc>
        <w:tc>
          <w:tcPr>
            <w:tcW w:w="269" w:type="dxa"/>
            <w:tcBorders>
              <w:top w:val="nil"/>
              <w:left w:val="nil"/>
              <w:bottom w:val="nil"/>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w:t>
            </w:r>
          </w:p>
        </w:tc>
        <w:tc>
          <w:tcPr>
            <w:tcW w:w="1776" w:type="dxa"/>
            <w:tcBorders>
              <w:top w:val="nil"/>
              <w:left w:val="nil"/>
              <w:bottom w:val="single" w:sz="4" w:space="0" w:color="auto"/>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xml:space="preserve">  113,122,227,941 </w:t>
            </w:r>
          </w:p>
        </w:tc>
      </w:tr>
      <w:tr w:rsidR="00A91896" w:rsidRPr="0036203C">
        <w:trPr>
          <w:trHeight w:val="240"/>
        </w:trPr>
        <w:tc>
          <w:tcPr>
            <w:tcW w:w="990"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 </w:t>
            </w:r>
          </w:p>
        </w:tc>
        <w:tc>
          <w:tcPr>
            <w:tcW w:w="2832"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 </w:t>
            </w:r>
          </w:p>
        </w:tc>
        <w:tc>
          <w:tcPr>
            <w:tcW w:w="1488"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b/>
                <w:bCs/>
                <w:i/>
                <w:iCs/>
                <w:sz w:val="21"/>
                <w:szCs w:val="21"/>
              </w:rPr>
            </w:pPr>
            <w:r w:rsidRPr="0036203C">
              <w:rPr>
                <w:b/>
                <w:bCs/>
                <w:i/>
                <w:iCs/>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b/>
                <w:bCs/>
                <w:i/>
                <w:iCs/>
                <w:sz w:val="21"/>
                <w:szCs w:val="21"/>
              </w:rPr>
            </w:pPr>
            <w:r w:rsidRPr="0036203C">
              <w:rPr>
                <w:b/>
                <w:bCs/>
                <w:i/>
                <w:iCs/>
                <w:sz w:val="21"/>
                <w:szCs w:val="21"/>
              </w:rPr>
              <w:t> </w:t>
            </w:r>
          </w:p>
        </w:tc>
        <w:tc>
          <w:tcPr>
            <w:tcW w:w="1776" w:type="dxa"/>
            <w:tcBorders>
              <w:top w:val="nil"/>
              <w:left w:val="nil"/>
              <w:bottom w:val="nil"/>
              <w:right w:val="nil"/>
            </w:tcBorders>
            <w:shd w:val="clear" w:color="000000" w:fill="FFFFFF"/>
            <w:noWrap/>
          </w:tcPr>
          <w:p w:rsidR="00A91896" w:rsidRPr="0036203C" w:rsidRDefault="00A91896">
            <w:pPr>
              <w:jc w:val="right"/>
              <w:rPr>
                <w:b/>
                <w:bCs/>
                <w:i/>
                <w:iCs/>
                <w:sz w:val="21"/>
                <w:szCs w:val="21"/>
              </w:rPr>
            </w:pPr>
            <w:r w:rsidRPr="0036203C">
              <w:rPr>
                <w:b/>
                <w:bCs/>
                <w:i/>
                <w:iCs/>
                <w:sz w:val="21"/>
                <w:szCs w:val="21"/>
              </w:rPr>
              <w:t> </w:t>
            </w:r>
          </w:p>
        </w:tc>
        <w:tc>
          <w:tcPr>
            <w:tcW w:w="269" w:type="dxa"/>
            <w:tcBorders>
              <w:top w:val="nil"/>
              <w:left w:val="nil"/>
              <w:bottom w:val="nil"/>
              <w:right w:val="nil"/>
            </w:tcBorders>
            <w:shd w:val="clear" w:color="000000" w:fill="FFFFFF"/>
            <w:noWrap/>
          </w:tcPr>
          <w:p w:rsidR="00A91896" w:rsidRPr="0036203C" w:rsidRDefault="00A91896">
            <w:pPr>
              <w:jc w:val="right"/>
              <w:rPr>
                <w:b/>
                <w:bCs/>
                <w:i/>
                <w:iCs/>
                <w:sz w:val="21"/>
                <w:szCs w:val="21"/>
              </w:rPr>
            </w:pPr>
            <w:r w:rsidRPr="0036203C">
              <w:rPr>
                <w:b/>
                <w:bCs/>
                <w:i/>
                <w:iCs/>
                <w:sz w:val="21"/>
                <w:szCs w:val="21"/>
              </w:rPr>
              <w:t> </w:t>
            </w:r>
          </w:p>
        </w:tc>
        <w:tc>
          <w:tcPr>
            <w:tcW w:w="1776" w:type="dxa"/>
            <w:tcBorders>
              <w:top w:val="nil"/>
              <w:left w:val="nil"/>
              <w:bottom w:val="nil"/>
              <w:right w:val="nil"/>
            </w:tcBorders>
            <w:shd w:val="clear" w:color="000000" w:fill="FFFFFF"/>
            <w:noWrap/>
          </w:tcPr>
          <w:p w:rsidR="00A91896" w:rsidRPr="0036203C" w:rsidRDefault="00A91896">
            <w:pPr>
              <w:jc w:val="right"/>
              <w:rPr>
                <w:b/>
                <w:bCs/>
                <w:i/>
                <w:iCs/>
                <w:sz w:val="21"/>
                <w:szCs w:val="21"/>
              </w:rPr>
            </w:pPr>
            <w:r w:rsidRPr="0036203C">
              <w:rPr>
                <w:b/>
                <w:bCs/>
                <w:i/>
                <w:iCs/>
                <w:sz w:val="21"/>
                <w:szCs w:val="21"/>
              </w:rPr>
              <w:t> </w:t>
            </w:r>
          </w:p>
        </w:tc>
      </w:tr>
      <w:tr w:rsidR="00A91896" w:rsidRPr="0036203C">
        <w:trPr>
          <w:trHeight w:val="240"/>
        </w:trPr>
        <w:tc>
          <w:tcPr>
            <w:tcW w:w="990"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 </w:t>
            </w:r>
          </w:p>
        </w:tc>
        <w:tc>
          <w:tcPr>
            <w:tcW w:w="2832"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 </w:t>
            </w:r>
          </w:p>
        </w:tc>
        <w:tc>
          <w:tcPr>
            <w:tcW w:w="1488"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b/>
                <w:bCs/>
                <w:i/>
                <w:iCs/>
                <w:sz w:val="21"/>
                <w:szCs w:val="21"/>
              </w:rPr>
            </w:pPr>
            <w:r w:rsidRPr="0036203C">
              <w:rPr>
                <w:b/>
                <w:bCs/>
                <w:i/>
                <w:iCs/>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b/>
                <w:bCs/>
                <w:i/>
                <w:iCs/>
                <w:sz w:val="21"/>
                <w:szCs w:val="21"/>
              </w:rPr>
            </w:pPr>
            <w:r w:rsidRPr="0036203C">
              <w:rPr>
                <w:b/>
                <w:bCs/>
                <w:i/>
                <w:iCs/>
                <w:sz w:val="21"/>
                <w:szCs w:val="21"/>
              </w:rPr>
              <w:t> </w:t>
            </w:r>
          </w:p>
        </w:tc>
        <w:tc>
          <w:tcPr>
            <w:tcW w:w="1776" w:type="dxa"/>
            <w:tcBorders>
              <w:top w:val="nil"/>
              <w:left w:val="nil"/>
              <w:bottom w:val="nil"/>
              <w:right w:val="nil"/>
            </w:tcBorders>
            <w:shd w:val="clear" w:color="000000" w:fill="FFFFFF"/>
            <w:noWrap/>
          </w:tcPr>
          <w:p w:rsidR="00A91896" w:rsidRPr="0036203C" w:rsidRDefault="00A91896">
            <w:pPr>
              <w:jc w:val="right"/>
              <w:rPr>
                <w:b/>
                <w:bCs/>
                <w:i/>
                <w:iCs/>
                <w:sz w:val="21"/>
                <w:szCs w:val="21"/>
              </w:rPr>
            </w:pPr>
            <w:r w:rsidRPr="0036203C">
              <w:rPr>
                <w:b/>
                <w:bCs/>
                <w:i/>
                <w:iCs/>
                <w:sz w:val="21"/>
                <w:szCs w:val="21"/>
              </w:rPr>
              <w:t> </w:t>
            </w:r>
          </w:p>
        </w:tc>
        <w:tc>
          <w:tcPr>
            <w:tcW w:w="269" w:type="dxa"/>
            <w:tcBorders>
              <w:top w:val="nil"/>
              <w:left w:val="nil"/>
              <w:bottom w:val="nil"/>
              <w:right w:val="nil"/>
            </w:tcBorders>
            <w:shd w:val="clear" w:color="000000" w:fill="FFFFFF"/>
            <w:noWrap/>
          </w:tcPr>
          <w:p w:rsidR="00A91896" w:rsidRPr="0036203C" w:rsidRDefault="00A91896">
            <w:pPr>
              <w:jc w:val="right"/>
              <w:rPr>
                <w:b/>
                <w:bCs/>
                <w:i/>
                <w:iCs/>
                <w:sz w:val="21"/>
                <w:szCs w:val="21"/>
              </w:rPr>
            </w:pPr>
            <w:r w:rsidRPr="0036203C">
              <w:rPr>
                <w:b/>
                <w:bCs/>
                <w:i/>
                <w:iCs/>
                <w:sz w:val="21"/>
                <w:szCs w:val="21"/>
              </w:rPr>
              <w:t> </w:t>
            </w:r>
          </w:p>
        </w:tc>
        <w:tc>
          <w:tcPr>
            <w:tcW w:w="1776" w:type="dxa"/>
            <w:tcBorders>
              <w:top w:val="nil"/>
              <w:left w:val="nil"/>
              <w:bottom w:val="nil"/>
              <w:right w:val="nil"/>
            </w:tcBorders>
            <w:shd w:val="clear" w:color="000000" w:fill="FFFFFF"/>
            <w:noWrap/>
          </w:tcPr>
          <w:p w:rsidR="00A91896" w:rsidRPr="0036203C" w:rsidRDefault="00A91896">
            <w:pPr>
              <w:jc w:val="right"/>
              <w:rPr>
                <w:b/>
                <w:bCs/>
                <w:i/>
                <w:iCs/>
                <w:sz w:val="21"/>
                <w:szCs w:val="21"/>
              </w:rPr>
            </w:pPr>
            <w:r w:rsidRPr="0036203C">
              <w:rPr>
                <w:b/>
                <w:bCs/>
                <w:i/>
                <w:iCs/>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II.</w:t>
            </w:r>
          </w:p>
        </w:tc>
        <w:tc>
          <w:tcPr>
            <w:tcW w:w="4320" w:type="dxa"/>
            <w:gridSpan w:val="2"/>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Lưu chuyển tiền từ hoạt động đầu tư</w:t>
            </w:r>
          </w:p>
        </w:tc>
        <w:tc>
          <w:tcPr>
            <w:tcW w:w="520"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r>
      <w:tr w:rsidR="00A91896" w:rsidRPr="0036203C">
        <w:trPr>
          <w:trHeight w:val="240"/>
        </w:trPr>
        <w:tc>
          <w:tcPr>
            <w:tcW w:w="990"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 </w:t>
            </w:r>
          </w:p>
        </w:tc>
        <w:tc>
          <w:tcPr>
            <w:tcW w:w="2832"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 </w:t>
            </w:r>
          </w:p>
        </w:tc>
        <w:tc>
          <w:tcPr>
            <w:tcW w:w="1488"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1.</w:t>
            </w:r>
          </w:p>
        </w:tc>
        <w:tc>
          <w:tcPr>
            <w:tcW w:w="4320" w:type="dxa"/>
            <w:gridSpan w:val="2"/>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Tiền chi để mua sắm, xây dựng tài sản cố định và</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2832"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các tài sản dài hạn khác</w:t>
            </w:r>
          </w:p>
        </w:tc>
        <w:tc>
          <w:tcPr>
            <w:tcW w:w="1488"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21</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(49,808,261,727)</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(170,076,067,133)</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2.</w:t>
            </w:r>
          </w:p>
        </w:tc>
        <w:tc>
          <w:tcPr>
            <w:tcW w:w="4320" w:type="dxa"/>
            <w:gridSpan w:val="2"/>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Tiền thu từ thanh lý, nhượng bán tài sản cố định và</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2832"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các tài sản dài hạn khác</w:t>
            </w:r>
          </w:p>
        </w:tc>
        <w:tc>
          <w:tcPr>
            <w:tcW w:w="1488"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22</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3.</w:t>
            </w:r>
          </w:p>
        </w:tc>
        <w:tc>
          <w:tcPr>
            <w:tcW w:w="4320" w:type="dxa"/>
            <w:gridSpan w:val="2"/>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Tiền chi cho vay, mua các công cụ nợ của</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2832"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đơn vị khác</w:t>
            </w:r>
          </w:p>
        </w:tc>
        <w:tc>
          <w:tcPr>
            <w:tcW w:w="1488"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23</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4.</w:t>
            </w:r>
          </w:p>
        </w:tc>
        <w:tc>
          <w:tcPr>
            <w:tcW w:w="4320" w:type="dxa"/>
            <w:gridSpan w:val="2"/>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Tiền thu hồi cho vay, bán lại các công cụ nợ của</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2832"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đơn vị khác</w:t>
            </w:r>
          </w:p>
        </w:tc>
        <w:tc>
          <w:tcPr>
            <w:tcW w:w="1488"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24</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6,834,499,991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5.</w:t>
            </w:r>
          </w:p>
        </w:tc>
        <w:tc>
          <w:tcPr>
            <w:tcW w:w="4320" w:type="dxa"/>
            <w:gridSpan w:val="2"/>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Tiền chi đầu tư, góp vốn vào đơn vị khác</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25</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(100,132,270,861)</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6.</w:t>
            </w:r>
          </w:p>
        </w:tc>
        <w:tc>
          <w:tcPr>
            <w:tcW w:w="4320" w:type="dxa"/>
            <w:gridSpan w:val="2"/>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Tiền thu hồi đầu tư, góp vốn vào đơn vị khác</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26</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37,352,267,000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76,707,917,384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7.</w:t>
            </w:r>
          </w:p>
        </w:tc>
        <w:tc>
          <w:tcPr>
            <w:tcW w:w="4320" w:type="dxa"/>
            <w:gridSpan w:val="2"/>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Tiền thu lãi cho vay, cổ tức và lợi nhuận được chia</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27</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8,576,702,335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14,778,905,020 </w:t>
            </w:r>
          </w:p>
        </w:tc>
      </w:tr>
      <w:tr w:rsidR="00A91896" w:rsidRPr="0036203C">
        <w:trPr>
          <w:trHeight w:val="24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2832"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1488"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single" w:sz="4" w:space="0" w:color="auto"/>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single" w:sz="4" w:space="0" w:color="auto"/>
              <w:right w:val="nil"/>
            </w:tcBorders>
            <w:shd w:val="clear" w:color="000000" w:fill="FFFFFF"/>
            <w:vAlign w:val="center"/>
          </w:tcPr>
          <w:p w:rsidR="00A91896" w:rsidRPr="0036203C" w:rsidRDefault="00A91896">
            <w:pPr>
              <w:jc w:val="right"/>
              <w:rPr>
                <w:sz w:val="21"/>
                <w:szCs w:val="21"/>
              </w:rPr>
            </w:pPr>
            <w:r w:rsidRPr="0036203C">
              <w:rPr>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 </w:t>
            </w:r>
          </w:p>
        </w:tc>
        <w:tc>
          <w:tcPr>
            <w:tcW w:w="4320" w:type="dxa"/>
            <w:gridSpan w:val="2"/>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Lưu chuyển tiền thuần từ hoạt động đầu tư</w:t>
            </w:r>
          </w:p>
        </w:tc>
        <w:tc>
          <w:tcPr>
            <w:tcW w:w="520" w:type="dxa"/>
            <w:tcBorders>
              <w:top w:val="nil"/>
              <w:left w:val="nil"/>
              <w:bottom w:val="nil"/>
              <w:right w:val="nil"/>
            </w:tcBorders>
            <w:shd w:val="clear" w:color="000000" w:fill="FFFFFF"/>
            <w:noWrap/>
          </w:tcPr>
          <w:p w:rsidR="00A91896" w:rsidRPr="0036203C" w:rsidRDefault="00A91896">
            <w:pPr>
              <w:jc w:val="center"/>
              <w:rPr>
                <w:b/>
                <w:bCs/>
                <w:i/>
                <w:iCs/>
                <w:sz w:val="21"/>
                <w:szCs w:val="21"/>
              </w:rPr>
            </w:pPr>
            <w:r w:rsidRPr="0036203C">
              <w:rPr>
                <w:b/>
                <w:bCs/>
                <w:i/>
                <w:iCs/>
                <w:sz w:val="21"/>
                <w:szCs w:val="21"/>
              </w:rPr>
              <w:t>30</w:t>
            </w:r>
          </w:p>
        </w:tc>
        <w:tc>
          <w:tcPr>
            <w:tcW w:w="858" w:type="dxa"/>
            <w:tcBorders>
              <w:top w:val="nil"/>
              <w:left w:val="nil"/>
              <w:bottom w:val="nil"/>
              <w:right w:val="nil"/>
            </w:tcBorders>
            <w:shd w:val="clear" w:color="000000" w:fill="FFFFFF"/>
            <w:noWrap/>
          </w:tcPr>
          <w:p w:rsidR="00A91896" w:rsidRPr="0036203C" w:rsidRDefault="00A91896">
            <w:pPr>
              <w:jc w:val="center"/>
              <w:rPr>
                <w:b/>
                <w:bCs/>
                <w:i/>
                <w:iCs/>
                <w:sz w:val="21"/>
                <w:szCs w:val="21"/>
              </w:rPr>
            </w:pPr>
            <w:r w:rsidRPr="0036203C">
              <w:rPr>
                <w:b/>
                <w:bCs/>
                <w:i/>
                <w:iCs/>
                <w:sz w:val="21"/>
                <w:szCs w:val="21"/>
              </w:rPr>
              <w:t> </w:t>
            </w:r>
          </w:p>
        </w:tc>
        <w:tc>
          <w:tcPr>
            <w:tcW w:w="1776" w:type="dxa"/>
            <w:tcBorders>
              <w:top w:val="nil"/>
              <w:left w:val="nil"/>
              <w:bottom w:val="single" w:sz="4" w:space="0" w:color="auto"/>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xml:space="preserve">      2,955,207,599 </w:t>
            </w:r>
          </w:p>
        </w:tc>
        <w:tc>
          <w:tcPr>
            <w:tcW w:w="269" w:type="dxa"/>
            <w:tcBorders>
              <w:top w:val="nil"/>
              <w:left w:val="nil"/>
              <w:bottom w:val="nil"/>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w:t>
            </w:r>
          </w:p>
        </w:tc>
        <w:tc>
          <w:tcPr>
            <w:tcW w:w="1776" w:type="dxa"/>
            <w:tcBorders>
              <w:top w:val="nil"/>
              <w:left w:val="nil"/>
              <w:bottom w:val="single" w:sz="4" w:space="0" w:color="auto"/>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xml:space="preserve"> (178,721,515,590)</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 </w:t>
            </w:r>
          </w:p>
        </w:tc>
        <w:tc>
          <w:tcPr>
            <w:tcW w:w="2832"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 </w:t>
            </w:r>
          </w:p>
        </w:tc>
        <w:tc>
          <w:tcPr>
            <w:tcW w:w="1488"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III.</w:t>
            </w:r>
          </w:p>
        </w:tc>
        <w:tc>
          <w:tcPr>
            <w:tcW w:w="4320" w:type="dxa"/>
            <w:gridSpan w:val="2"/>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Lưu chuyển tiền từ hoạt động tài chính</w:t>
            </w:r>
          </w:p>
        </w:tc>
        <w:tc>
          <w:tcPr>
            <w:tcW w:w="520"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 </w:t>
            </w:r>
          </w:p>
        </w:tc>
        <w:tc>
          <w:tcPr>
            <w:tcW w:w="2832"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 </w:t>
            </w:r>
          </w:p>
        </w:tc>
        <w:tc>
          <w:tcPr>
            <w:tcW w:w="1488"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1.</w:t>
            </w:r>
          </w:p>
        </w:tc>
        <w:tc>
          <w:tcPr>
            <w:tcW w:w="4320" w:type="dxa"/>
            <w:gridSpan w:val="2"/>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Tiền thu từ phát hành cổ phiếu, nhận góp vốn của</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2832"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chủ sở hữu</w:t>
            </w:r>
          </w:p>
        </w:tc>
        <w:tc>
          <w:tcPr>
            <w:tcW w:w="1488"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31</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c>
          <w:tcPr>
            <w:tcW w:w="269"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19,410,081,377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2.</w:t>
            </w:r>
          </w:p>
        </w:tc>
        <w:tc>
          <w:tcPr>
            <w:tcW w:w="4320" w:type="dxa"/>
            <w:gridSpan w:val="2"/>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Tiền chi trả góp vốn cho các chủ sở hữu, mua lại</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4320" w:type="dxa"/>
            <w:gridSpan w:val="2"/>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cổ phiếu của doanh nghiệp đã phát hành</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32</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3.</w:t>
            </w:r>
          </w:p>
        </w:tc>
        <w:tc>
          <w:tcPr>
            <w:tcW w:w="4320" w:type="dxa"/>
            <w:gridSpan w:val="2"/>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Tiền vay ngắn hạn, dài hạn nhận được</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33</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c>
          <w:tcPr>
            <w:tcW w:w="269"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4.</w:t>
            </w:r>
          </w:p>
        </w:tc>
        <w:tc>
          <w:tcPr>
            <w:tcW w:w="2832"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Tiền chi trả nợ gốc vay</w:t>
            </w:r>
          </w:p>
        </w:tc>
        <w:tc>
          <w:tcPr>
            <w:tcW w:w="1488"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34</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(1,000,000,000)</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5.</w:t>
            </w:r>
          </w:p>
        </w:tc>
        <w:tc>
          <w:tcPr>
            <w:tcW w:w="2832"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Tiền chi trả nợ thuê tài chính</w:t>
            </w:r>
          </w:p>
        </w:tc>
        <w:tc>
          <w:tcPr>
            <w:tcW w:w="1488"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35</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6.</w:t>
            </w:r>
          </w:p>
        </w:tc>
        <w:tc>
          <w:tcPr>
            <w:tcW w:w="4320" w:type="dxa"/>
            <w:gridSpan w:val="2"/>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Cổ tức, lợi nhuận đã trả cho chủ sở hữu</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36</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2832"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1488"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single" w:sz="4" w:space="0" w:color="auto"/>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single" w:sz="4" w:space="0" w:color="auto"/>
              <w:right w:val="nil"/>
            </w:tcBorders>
            <w:shd w:val="clear" w:color="000000" w:fill="FFFFFF"/>
            <w:vAlign w:val="center"/>
          </w:tcPr>
          <w:p w:rsidR="00A91896" w:rsidRPr="0036203C" w:rsidRDefault="00A91896">
            <w:pPr>
              <w:jc w:val="right"/>
              <w:rPr>
                <w:sz w:val="21"/>
                <w:szCs w:val="21"/>
              </w:rPr>
            </w:pPr>
            <w:r w:rsidRPr="0036203C">
              <w:rPr>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 </w:t>
            </w:r>
          </w:p>
        </w:tc>
        <w:tc>
          <w:tcPr>
            <w:tcW w:w="4320" w:type="dxa"/>
            <w:gridSpan w:val="2"/>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Lưu chuyển tiền thuần từ hoạt động tài chính</w:t>
            </w:r>
          </w:p>
        </w:tc>
        <w:tc>
          <w:tcPr>
            <w:tcW w:w="520" w:type="dxa"/>
            <w:tcBorders>
              <w:top w:val="nil"/>
              <w:left w:val="nil"/>
              <w:bottom w:val="nil"/>
              <w:right w:val="nil"/>
            </w:tcBorders>
            <w:shd w:val="clear" w:color="000000" w:fill="FFFFFF"/>
            <w:noWrap/>
          </w:tcPr>
          <w:p w:rsidR="00A91896" w:rsidRPr="0036203C" w:rsidRDefault="00A91896">
            <w:pPr>
              <w:jc w:val="center"/>
              <w:rPr>
                <w:b/>
                <w:bCs/>
                <w:i/>
                <w:iCs/>
                <w:sz w:val="21"/>
                <w:szCs w:val="21"/>
              </w:rPr>
            </w:pPr>
            <w:r w:rsidRPr="0036203C">
              <w:rPr>
                <w:b/>
                <w:bCs/>
                <w:i/>
                <w:iCs/>
                <w:sz w:val="21"/>
                <w:szCs w:val="21"/>
              </w:rPr>
              <w:t>40</w:t>
            </w:r>
          </w:p>
        </w:tc>
        <w:tc>
          <w:tcPr>
            <w:tcW w:w="858" w:type="dxa"/>
            <w:tcBorders>
              <w:top w:val="nil"/>
              <w:left w:val="nil"/>
              <w:bottom w:val="nil"/>
              <w:right w:val="nil"/>
            </w:tcBorders>
            <w:shd w:val="clear" w:color="000000" w:fill="FFFFFF"/>
            <w:noWrap/>
          </w:tcPr>
          <w:p w:rsidR="00A91896" w:rsidRPr="0036203C" w:rsidRDefault="00A91896">
            <w:pPr>
              <w:jc w:val="center"/>
              <w:rPr>
                <w:b/>
                <w:bCs/>
                <w:i/>
                <w:iCs/>
                <w:sz w:val="21"/>
                <w:szCs w:val="21"/>
              </w:rPr>
            </w:pPr>
            <w:r w:rsidRPr="0036203C">
              <w:rPr>
                <w:b/>
                <w:bCs/>
                <w:i/>
                <w:iCs/>
                <w:sz w:val="21"/>
                <w:szCs w:val="21"/>
              </w:rPr>
              <w:t> </w:t>
            </w:r>
          </w:p>
        </w:tc>
        <w:tc>
          <w:tcPr>
            <w:tcW w:w="1776" w:type="dxa"/>
            <w:tcBorders>
              <w:top w:val="nil"/>
              <w:left w:val="nil"/>
              <w:bottom w:val="single" w:sz="4" w:space="0" w:color="auto"/>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xml:space="preserve">                         -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single" w:sz="4" w:space="0" w:color="auto"/>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xml:space="preserve">    18,410,081,377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 </w:t>
            </w:r>
          </w:p>
        </w:tc>
        <w:tc>
          <w:tcPr>
            <w:tcW w:w="2832"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 </w:t>
            </w:r>
          </w:p>
        </w:tc>
        <w:tc>
          <w:tcPr>
            <w:tcW w:w="1488" w:type="dxa"/>
            <w:tcBorders>
              <w:top w:val="nil"/>
              <w:left w:val="nil"/>
              <w:bottom w:val="nil"/>
              <w:right w:val="nil"/>
            </w:tcBorders>
            <w:shd w:val="clear" w:color="000000" w:fill="FFFFFF"/>
            <w:noWrap/>
          </w:tcPr>
          <w:p w:rsidR="00A91896" w:rsidRPr="0036203C" w:rsidRDefault="00A91896">
            <w:pPr>
              <w:rPr>
                <w:b/>
                <w:bCs/>
                <w:i/>
                <w:iCs/>
                <w:sz w:val="21"/>
                <w:szCs w:val="21"/>
              </w:rPr>
            </w:pPr>
            <w:r w:rsidRPr="0036203C">
              <w:rPr>
                <w:b/>
                <w:bCs/>
                <w:i/>
                <w:iCs/>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b/>
                <w:bCs/>
                <w:i/>
                <w:iCs/>
                <w:sz w:val="21"/>
                <w:szCs w:val="21"/>
              </w:rPr>
            </w:pPr>
            <w:r w:rsidRPr="0036203C">
              <w:rPr>
                <w:b/>
                <w:bCs/>
                <w:i/>
                <w:iCs/>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b/>
                <w:bCs/>
                <w:i/>
                <w:iCs/>
                <w:sz w:val="21"/>
                <w:szCs w:val="21"/>
              </w:rPr>
            </w:pPr>
            <w:r w:rsidRPr="0036203C">
              <w:rPr>
                <w:b/>
                <w:bCs/>
                <w:i/>
                <w:i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i/>
                <w:iCs/>
                <w:sz w:val="21"/>
                <w:szCs w:val="21"/>
              </w:rPr>
            </w:pPr>
            <w:r w:rsidRPr="0036203C">
              <w:rPr>
                <w:b/>
                <w:bCs/>
                <w:i/>
                <w:iCs/>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 </w:t>
            </w:r>
          </w:p>
        </w:tc>
        <w:tc>
          <w:tcPr>
            <w:tcW w:w="4320" w:type="dxa"/>
            <w:gridSpan w:val="2"/>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Lưu chuyển tiền thuần trong năm</w:t>
            </w:r>
          </w:p>
        </w:tc>
        <w:tc>
          <w:tcPr>
            <w:tcW w:w="520"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50</w:t>
            </w:r>
          </w:p>
        </w:tc>
        <w:tc>
          <w:tcPr>
            <w:tcW w:w="858"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xml:space="preserve">    20,283,676,439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xml:space="preserve">   (47,189,206,272)</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 </w:t>
            </w:r>
          </w:p>
        </w:tc>
        <w:tc>
          <w:tcPr>
            <w:tcW w:w="2832"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 </w:t>
            </w:r>
          </w:p>
        </w:tc>
        <w:tc>
          <w:tcPr>
            <w:tcW w:w="1488"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 </w:t>
            </w:r>
          </w:p>
        </w:tc>
        <w:tc>
          <w:tcPr>
            <w:tcW w:w="4320" w:type="dxa"/>
            <w:gridSpan w:val="2"/>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Tiền và tương đương tiền đầu năm</w:t>
            </w:r>
          </w:p>
        </w:tc>
        <w:tc>
          <w:tcPr>
            <w:tcW w:w="520"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60</w:t>
            </w:r>
          </w:p>
        </w:tc>
        <w:tc>
          <w:tcPr>
            <w:tcW w:w="858"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V.1</w:t>
            </w:r>
          </w:p>
        </w:tc>
        <w:tc>
          <w:tcPr>
            <w:tcW w:w="1776"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xml:space="preserve">    19,127,234,881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xml:space="preserve">    66,316,441,153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 </w:t>
            </w:r>
          </w:p>
        </w:tc>
        <w:tc>
          <w:tcPr>
            <w:tcW w:w="2832"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 </w:t>
            </w:r>
          </w:p>
        </w:tc>
        <w:tc>
          <w:tcPr>
            <w:tcW w:w="1488"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4320" w:type="dxa"/>
            <w:gridSpan w:val="2"/>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Ảnh hưởng của thay đổi tỷ giá hối đoái quy đổi ngoại tệ</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61</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xml:space="preserve">                         -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2832"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1488" w:type="dxa"/>
            <w:tcBorders>
              <w:top w:val="nil"/>
              <w:left w:val="nil"/>
              <w:bottom w:val="nil"/>
              <w:right w:val="nil"/>
            </w:tcBorders>
            <w:shd w:val="clear" w:color="000000" w:fill="FFFFFF"/>
            <w:noWrap/>
          </w:tcPr>
          <w:p w:rsidR="00A91896" w:rsidRPr="0036203C" w:rsidRDefault="00A91896">
            <w:pPr>
              <w:rPr>
                <w:sz w:val="21"/>
                <w:szCs w:val="21"/>
              </w:rPr>
            </w:pPr>
            <w:r w:rsidRPr="0036203C">
              <w:rPr>
                <w:sz w:val="21"/>
                <w:szCs w:val="21"/>
              </w:rPr>
              <w:t> </w:t>
            </w:r>
          </w:p>
        </w:tc>
        <w:tc>
          <w:tcPr>
            <w:tcW w:w="520"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858" w:type="dxa"/>
            <w:tcBorders>
              <w:top w:val="nil"/>
              <w:left w:val="nil"/>
              <w:bottom w:val="nil"/>
              <w:right w:val="nil"/>
            </w:tcBorders>
            <w:shd w:val="clear" w:color="000000" w:fill="FFFFFF"/>
            <w:noWrap/>
          </w:tcPr>
          <w:p w:rsidR="00A91896" w:rsidRPr="0036203C" w:rsidRDefault="00A91896">
            <w:pPr>
              <w:jc w:val="center"/>
              <w:rPr>
                <w:sz w:val="21"/>
                <w:szCs w:val="21"/>
              </w:rPr>
            </w:pPr>
            <w:r w:rsidRPr="0036203C">
              <w:rPr>
                <w:sz w:val="21"/>
                <w:szCs w:val="21"/>
              </w:rPr>
              <w:t> </w:t>
            </w:r>
          </w:p>
        </w:tc>
        <w:tc>
          <w:tcPr>
            <w:tcW w:w="1776" w:type="dxa"/>
            <w:tcBorders>
              <w:top w:val="nil"/>
              <w:left w:val="nil"/>
              <w:bottom w:val="single" w:sz="4" w:space="0" w:color="auto"/>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single" w:sz="4" w:space="0" w:color="auto"/>
              <w:right w:val="nil"/>
            </w:tcBorders>
            <w:shd w:val="clear" w:color="000000" w:fill="FFFFFF"/>
            <w:vAlign w:val="center"/>
          </w:tcPr>
          <w:p w:rsidR="00A91896" w:rsidRPr="0036203C" w:rsidRDefault="00A91896">
            <w:pPr>
              <w:jc w:val="right"/>
              <w:rPr>
                <w:sz w:val="21"/>
                <w:szCs w:val="21"/>
              </w:rPr>
            </w:pPr>
            <w:r w:rsidRPr="0036203C">
              <w:rPr>
                <w:sz w:val="21"/>
                <w:szCs w:val="21"/>
              </w:rPr>
              <w:t> </w:t>
            </w:r>
          </w:p>
        </w:tc>
      </w:tr>
      <w:tr w:rsidR="00A91896" w:rsidRPr="0036203C">
        <w:trPr>
          <w:trHeight w:val="300"/>
        </w:trPr>
        <w:tc>
          <w:tcPr>
            <w:tcW w:w="990" w:type="dxa"/>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 </w:t>
            </w:r>
          </w:p>
        </w:tc>
        <w:tc>
          <w:tcPr>
            <w:tcW w:w="4320" w:type="dxa"/>
            <w:gridSpan w:val="2"/>
            <w:tcBorders>
              <w:top w:val="nil"/>
              <w:left w:val="nil"/>
              <w:bottom w:val="nil"/>
              <w:right w:val="nil"/>
            </w:tcBorders>
            <w:shd w:val="clear" w:color="000000" w:fill="FFFFFF"/>
            <w:noWrap/>
          </w:tcPr>
          <w:p w:rsidR="00A91896" w:rsidRPr="0036203C" w:rsidRDefault="00A91896">
            <w:pPr>
              <w:rPr>
                <w:b/>
                <w:bCs/>
                <w:sz w:val="21"/>
                <w:szCs w:val="21"/>
              </w:rPr>
            </w:pPr>
            <w:r w:rsidRPr="0036203C">
              <w:rPr>
                <w:b/>
                <w:bCs/>
                <w:sz w:val="21"/>
                <w:szCs w:val="21"/>
              </w:rPr>
              <w:t>Tiền và tương đương tiền cuối năm</w:t>
            </w:r>
          </w:p>
        </w:tc>
        <w:tc>
          <w:tcPr>
            <w:tcW w:w="520"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70</w:t>
            </w:r>
          </w:p>
        </w:tc>
        <w:tc>
          <w:tcPr>
            <w:tcW w:w="858" w:type="dxa"/>
            <w:tcBorders>
              <w:top w:val="nil"/>
              <w:left w:val="nil"/>
              <w:bottom w:val="nil"/>
              <w:right w:val="nil"/>
            </w:tcBorders>
            <w:shd w:val="clear" w:color="000000" w:fill="FFFFFF"/>
            <w:noWrap/>
          </w:tcPr>
          <w:p w:rsidR="00A91896" w:rsidRPr="0036203C" w:rsidRDefault="00A91896">
            <w:pPr>
              <w:jc w:val="center"/>
              <w:rPr>
                <w:b/>
                <w:bCs/>
                <w:sz w:val="21"/>
                <w:szCs w:val="21"/>
              </w:rPr>
            </w:pPr>
            <w:r w:rsidRPr="0036203C">
              <w:rPr>
                <w:b/>
                <w:bCs/>
                <w:sz w:val="21"/>
                <w:szCs w:val="21"/>
              </w:rPr>
              <w:t>V.1</w:t>
            </w:r>
          </w:p>
        </w:tc>
        <w:tc>
          <w:tcPr>
            <w:tcW w:w="1776" w:type="dxa"/>
            <w:tcBorders>
              <w:top w:val="nil"/>
              <w:left w:val="nil"/>
              <w:bottom w:val="double" w:sz="6" w:space="0" w:color="auto"/>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xml:space="preserve">    39,410,911,320 </w:t>
            </w:r>
          </w:p>
        </w:tc>
        <w:tc>
          <w:tcPr>
            <w:tcW w:w="269" w:type="dxa"/>
            <w:tcBorders>
              <w:top w:val="nil"/>
              <w:left w:val="nil"/>
              <w:bottom w:val="nil"/>
              <w:right w:val="nil"/>
            </w:tcBorders>
            <w:shd w:val="clear" w:color="000000" w:fill="FFFFFF"/>
            <w:vAlign w:val="center"/>
          </w:tcPr>
          <w:p w:rsidR="00A91896" w:rsidRPr="0036203C" w:rsidRDefault="00A91896">
            <w:pPr>
              <w:jc w:val="right"/>
              <w:rPr>
                <w:sz w:val="21"/>
                <w:szCs w:val="21"/>
              </w:rPr>
            </w:pPr>
            <w:r w:rsidRPr="0036203C">
              <w:rPr>
                <w:sz w:val="21"/>
                <w:szCs w:val="21"/>
              </w:rPr>
              <w:t> </w:t>
            </w:r>
          </w:p>
        </w:tc>
        <w:tc>
          <w:tcPr>
            <w:tcW w:w="1776" w:type="dxa"/>
            <w:tcBorders>
              <w:top w:val="nil"/>
              <w:left w:val="nil"/>
              <w:bottom w:val="double" w:sz="6" w:space="0" w:color="auto"/>
              <w:right w:val="nil"/>
            </w:tcBorders>
            <w:shd w:val="clear" w:color="000000" w:fill="FFFFFF"/>
            <w:vAlign w:val="center"/>
          </w:tcPr>
          <w:p w:rsidR="00A91896" w:rsidRPr="0036203C" w:rsidRDefault="00A91896">
            <w:pPr>
              <w:jc w:val="right"/>
              <w:rPr>
                <w:b/>
                <w:bCs/>
                <w:sz w:val="21"/>
                <w:szCs w:val="21"/>
              </w:rPr>
            </w:pPr>
            <w:r w:rsidRPr="0036203C">
              <w:rPr>
                <w:b/>
                <w:bCs/>
                <w:sz w:val="21"/>
                <w:szCs w:val="21"/>
              </w:rPr>
              <w:t xml:space="preserve">    19,127,234,881 </w:t>
            </w:r>
          </w:p>
        </w:tc>
      </w:tr>
    </w:tbl>
    <w:p w:rsidR="00A91896" w:rsidRPr="0036203C" w:rsidRDefault="00A91896" w:rsidP="00FF6143">
      <w:pPr>
        <w:spacing w:line="360" w:lineRule="auto"/>
        <w:ind w:left="417"/>
        <w:jc w:val="both"/>
        <w:rPr>
          <w:sz w:val="26"/>
          <w:szCs w:val="26"/>
          <w:lang w:val="nl-NL"/>
        </w:rPr>
      </w:pPr>
      <w:r w:rsidRPr="0036203C">
        <w:rPr>
          <w:b/>
          <w:bCs/>
          <w:sz w:val="26"/>
          <w:szCs w:val="26"/>
          <w:lang w:val="nl-NL"/>
        </w:rPr>
        <w:t>IX: CÁC THÔNG TIN KHÁC:</w:t>
      </w:r>
      <w:r w:rsidRPr="0036203C">
        <w:rPr>
          <w:sz w:val="26"/>
          <w:szCs w:val="26"/>
          <w:lang w:val="nl-NL"/>
        </w:rPr>
        <w:t xml:space="preserve"> Không có</w:t>
      </w:r>
    </w:p>
    <w:p w:rsidR="00A91896" w:rsidRPr="0036203C" w:rsidRDefault="00A91896" w:rsidP="00EB5E07">
      <w:pPr>
        <w:jc w:val="both"/>
        <w:rPr>
          <w:b/>
          <w:bCs/>
          <w:sz w:val="26"/>
          <w:szCs w:val="26"/>
          <w:lang w:val="nl-NL"/>
        </w:rPr>
      </w:pPr>
    </w:p>
    <w:tbl>
      <w:tblPr>
        <w:tblW w:w="9975" w:type="dxa"/>
        <w:tblInd w:w="2" w:type="dxa"/>
        <w:tblBorders>
          <w:insideH w:val="single" w:sz="4" w:space="0" w:color="auto"/>
          <w:insideV w:val="single" w:sz="4" w:space="0" w:color="auto"/>
        </w:tblBorders>
        <w:tblLayout w:type="fixed"/>
        <w:tblLook w:val="0000"/>
      </w:tblPr>
      <w:tblGrid>
        <w:gridCol w:w="3705"/>
        <w:gridCol w:w="6270"/>
      </w:tblGrid>
      <w:tr w:rsidR="00A91896" w:rsidRPr="0036203C">
        <w:tc>
          <w:tcPr>
            <w:tcW w:w="3705" w:type="dxa"/>
            <w:tcBorders>
              <w:top w:val="nil"/>
              <w:left w:val="nil"/>
              <w:bottom w:val="nil"/>
              <w:right w:val="nil"/>
            </w:tcBorders>
          </w:tcPr>
          <w:p w:rsidR="00A91896" w:rsidRPr="0036203C" w:rsidRDefault="00A91896" w:rsidP="00EB5E07">
            <w:pPr>
              <w:pStyle w:val="Footer"/>
              <w:tabs>
                <w:tab w:val="clear" w:pos="4320"/>
                <w:tab w:val="clear" w:pos="8640"/>
              </w:tabs>
              <w:ind w:right="-193"/>
              <w:jc w:val="both"/>
              <w:rPr>
                <w:b/>
                <w:bCs/>
                <w:sz w:val="26"/>
                <w:szCs w:val="26"/>
                <w:lang w:val="nl-NL"/>
              </w:rPr>
            </w:pPr>
            <w:r w:rsidRPr="0036203C">
              <w:rPr>
                <w:b/>
                <w:bCs/>
                <w:sz w:val="26"/>
                <w:szCs w:val="26"/>
                <w:lang w:val="nl-NL"/>
              </w:rPr>
              <w:t xml:space="preserve">              </w:t>
            </w:r>
          </w:p>
          <w:p w:rsidR="00A91896" w:rsidRPr="0036203C" w:rsidRDefault="00A91896" w:rsidP="00EB5E07">
            <w:pPr>
              <w:jc w:val="both"/>
              <w:rPr>
                <w:b/>
                <w:bCs/>
                <w:sz w:val="26"/>
                <w:szCs w:val="26"/>
                <w:lang w:val="nl-NL"/>
              </w:rPr>
            </w:pPr>
          </w:p>
        </w:tc>
        <w:tc>
          <w:tcPr>
            <w:tcW w:w="6270" w:type="dxa"/>
            <w:tcBorders>
              <w:top w:val="nil"/>
              <w:left w:val="nil"/>
              <w:bottom w:val="nil"/>
            </w:tcBorders>
          </w:tcPr>
          <w:p w:rsidR="00A91896" w:rsidRPr="0036203C" w:rsidRDefault="00A91896" w:rsidP="00BB0E9B">
            <w:pPr>
              <w:pStyle w:val="Footer"/>
              <w:tabs>
                <w:tab w:val="clear" w:pos="4320"/>
              </w:tabs>
              <w:jc w:val="right"/>
              <w:rPr>
                <w:sz w:val="26"/>
                <w:szCs w:val="26"/>
                <w:lang w:val="nl-NL"/>
              </w:rPr>
            </w:pPr>
            <w:r w:rsidRPr="0036203C">
              <w:rPr>
                <w:sz w:val="26"/>
                <w:szCs w:val="26"/>
                <w:lang w:val="nl-NL"/>
              </w:rPr>
              <w:t>Ngày</w:t>
            </w:r>
            <w:r>
              <w:rPr>
                <w:sz w:val="26"/>
                <w:szCs w:val="26"/>
                <w:lang w:val="nl-NL"/>
              </w:rPr>
              <w:t xml:space="preserve">  19   </w:t>
            </w:r>
            <w:r w:rsidRPr="0036203C">
              <w:rPr>
                <w:sz w:val="26"/>
                <w:szCs w:val="26"/>
                <w:lang w:val="nl-NL"/>
              </w:rPr>
              <w:t xml:space="preserve"> tháng</w:t>
            </w:r>
            <w:r>
              <w:rPr>
                <w:sz w:val="26"/>
                <w:szCs w:val="26"/>
                <w:lang w:val="nl-NL"/>
              </w:rPr>
              <w:t xml:space="preserve">  4  </w:t>
            </w:r>
            <w:r w:rsidRPr="0036203C">
              <w:rPr>
                <w:sz w:val="26"/>
                <w:szCs w:val="26"/>
                <w:lang w:val="nl-NL"/>
              </w:rPr>
              <w:t xml:space="preserve"> năm 2013.</w:t>
            </w:r>
          </w:p>
          <w:p w:rsidR="00A91896" w:rsidRPr="0036203C" w:rsidRDefault="00A91896" w:rsidP="00EB5E07">
            <w:pPr>
              <w:pStyle w:val="Footer"/>
              <w:tabs>
                <w:tab w:val="clear" w:pos="4320"/>
              </w:tabs>
              <w:ind w:firstLine="1914"/>
              <w:jc w:val="both"/>
              <w:rPr>
                <w:sz w:val="26"/>
                <w:szCs w:val="26"/>
                <w:lang w:val="nl-NL"/>
              </w:rPr>
            </w:pPr>
            <w:r w:rsidRPr="0036203C">
              <w:rPr>
                <w:b/>
                <w:bCs/>
                <w:sz w:val="26"/>
                <w:szCs w:val="26"/>
                <w:lang w:val="nl-NL"/>
              </w:rPr>
              <w:t xml:space="preserve">                            Tổng Giám đốc</w:t>
            </w:r>
            <w:r w:rsidRPr="0036203C">
              <w:rPr>
                <w:sz w:val="26"/>
                <w:szCs w:val="26"/>
                <w:lang w:val="nl-NL"/>
              </w:rPr>
              <w:tab/>
              <w:t xml:space="preserve">                                                                    (Ký, ghi rõ họ tên, đóng dấu)</w:t>
            </w:r>
          </w:p>
          <w:p w:rsidR="00A91896" w:rsidRDefault="00A91896" w:rsidP="00EB5E07">
            <w:pPr>
              <w:jc w:val="both"/>
              <w:rPr>
                <w:sz w:val="26"/>
                <w:szCs w:val="26"/>
                <w:lang w:val="nl-NL"/>
              </w:rPr>
            </w:pPr>
            <w:r w:rsidRPr="0036203C">
              <w:rPr>
                <w:sz w:val="26"/>
                <w:szCs w:val="26"/>
                <w:lang w:val="nl-NL"/>
              </w:rPr>
              <w:t xml:space="preserve">                                         </w:t>
            </w:r>
          </w:p>
          <w:p w:rsidR="00A91896" w:rsidRPr="0036203C" w:rsidRDefault="00A91896" w:rsidP="00EB5E07">
            <w:pPr>
              <w:jc w:val="both"/>
              <w:rPr>
                <w:b/>
                <w:bCs/>
                <w:sz w:val="26"/>
                <w:szCs w:val="26"/>
                <w:lang w:val="nl-NL"/>
              </w:rPr>
            </w:pPr>
          </w:p>
        </w:tc>
      </w:tr>
      <w:tr w:rsidR="00A91896" w:rsidRPr="0036203C">
        <w:tc>
          <w:tcPr>
            <w:tcW w:w="3705" w:type="dxa"/>
            <w:tcBorders>
              <w:top w:val="nil"/>
              <w:left w:val="nil"/>
              <w:bottom w:val="nil"/>
              <w:right w:val="nil"/>
            </w:tcBorders>
          </w:tcPr>
          <w:p w:rsidR="00A91896" w:rsidRPr="0036203C" w:rsidRDefault="00A91896" w:rsidP="00EB5E07">
            <w:pPr>
              <w:pStyle w:val="Footer"/>
              <w:tabs>
                <w:tab w:val="clear" w:pos="4320"/>
                <w:tab w:val="clear" w:pos="8640"/>
              </w:tabs>
              <w:ind w:right="-193"/>
              <w:jc w:val="both"/>
              <w:rPr>
                <w:b/>
                <w:bCs/>
                <w:sz w:val="26"/>
                <w:szCs w:val="26"/>
                <w:lang w:val="nl-NL"/>
              </w:rPr>
            </w:pPr>
          </w:p>
        </w:tc>
        <w:tc>
          <w:tcPr>
            <w:tcW w:w="6270" w:type="dxa"/>
            <w:tcBorders>
              <w:top w:val="nil"/>
              <w:left w:val="nil"/>
            </w:tcBorders>
          </w:tcPr>
          <w:p w:rsidR="00A91896" w:rsidRDefault="00A91896" w:rsidP="00D46111">
            <w:pPr>
              <w:pStyle w:val="Footer"/>
              <w:tabs>
                <w:tab w:val="clear" w:pos="4320"/>
              </w:tabs>
              <w:jc w:val="center"/>
              <w:rPr>
                <w:sz w:val="26"/>
                <w:szCs w:val="26"/>
                <w:lang w:val="nl-NL"/>
              </w:rPr>
            </w:pPr>
            <w:r w:rsidRPr="0036203C">
              <w:rPr>
                <w:sz w:val="26"/>
                <w:szCs w:val="26"/>
                <w:lang w:val="nl-NL"/>
              </w:rPr>
              <w:t xml:space="preserve">                 </w:t>
            </w:r>
          </w:p>
          <w:p w:rsidR="00A91896" w:rsidRPr="0036203C" w:rsidRDefault="00A91896" w:rsidP="00D46111">
            <w:pPr>
              <w:pStyle w:val="Footer"/>
              <w:tabs>
                <w:tab w:val="clear" w:pos="4320"/>
              </w:tabs>
              <w:jc w:val="center"/>
              <w:rPr>
                <w:sz w:val="26"/>
                <w:szCs w:val="26"/>
                <w:lang w:val="nl-NL"/>
              </w:rPr>
            </w:pPr>
            <w:r w:rsidRPr="0036203C">
              <w:rPr>
                <w:sz w:val="26"/>
                <w:szCs w:val="26"/>
                <w:lang w:val="nl-NL"/>
              </w:rPr>
              <w:t xml:space="preserve">                 </w:t>
            </w:r>
          </w:p>
          <w:p w:rsidR="00A91896" w:rsidRPr="0036203C" w:rsidRDefault="00A91896" w:rsidP="00BB0E9B">
            <w:pPr>
              <w:pStyle w:val="Footer"/>
              <w:tabs>
                <w:tab w:val="clear" w:pos="4320"/>
              </w:tabs>
              <w:jc w:val="right"/>
              <w:rPr>
                <w:sz w:val="26"/>
                <w:szCs w:val="26"/>
                <w:lang w:val="nl-NL"/>
              </w:rPr>
            </w:pPr>
          </w:p>
          <w:p w:rsidR="00A91896" w:rsidRPr="0036203C" w:rsidRDefault="00A91896" w:rsidP="00BB0E9B">
            <w:pPr>
              <w:pStyle w:val="Footer"/>
              <w:tabs>
                <w:tab w:val="clear" w:pos="4320"/>
              </w:tabs>
              <w:jc w:val="right"/>
              <w:rPr>
                <w:sz w:val="26"/>
                <w:szCs w:val="26"/>
                <w:lang w:val="nl-NL"/>
              </w:rPr>
            </w:pPr>
          </w:p>
          <w:p w:rsidR="00A91896" w:rsidRPr="0036203C" w:rsidRDefault="00A91896" w:rsidP="00D46111">
            <w:pPr>
              <w:pStyle w:val="Footer"/>
              <w:tabs>
                <w:tab w:val="clear" w:pos="4320"/>
              </w:tabs>
              <w:jc w:val="center"/>
              <w:rPr>
                <w:b/>
                <w:bCs/>
                <w:sz w:val="26"/>
                <w:szCs w:val="26"/>
                <w:lang w:val="nl-NL"/>
              </w:rPr>
            </w:pPr>
            <w:r w:rsidRPr="0036203C">
              <w:rPr>
                <w:b/>
                <w:bCs/>
                <w:sz w:val="26"/>
                <w:szCs w:val="26"/>
                <w:lang w:val="nl-NL"/>
              </w:rPr>
              <w:t xml:space="preserve">                                             Nguyễn Duy Khanh</w:t>
            </w:r>
          </w:p>
        </w:tc>
      </w:tr>
    </w:tbl>
    <w:p w:rsidR="00A91896" w:rsidRPr="0036203C" w:rsidRDefault="00A91896" w:rsidP="00EB5E07">
      <w:pPr>
        <w:jc w:val="both"/>
        <w:rPr>
          <w:rFonts w:ascii=".VnTime" w:hAnsi=".VnTime" w:cs=".VnTime"/>
          <w:b/>
          <w:bCs/>
          <w:sz w:val="26"/>
          <w:szCs w:val="26"/>
          <w:lang w:val="nl-NL"/>
        </w:rPr>
      </w:pPr>
    </w:p>
    <w:p w:rsidR="00A91896" w:rsidRPr="0036203C" w:rsidRDefault="00A91896" w:rsidP="00EB5E07">
      <w:pPr>
        <w:jc w:val="both"/>
        <w:rPr>
          <w:sz w:val="26"/>
          <w:szCs w:val="26"/>
        </w:rPr>
      </w:pPr>
    </w:p>
    <w:p w:rsidR="00A91896" w:rsidRPr="0036203C" w:rsidRDefault="00A91896">
      <w:pPr>
        <w:rPr>
          <w:sz w:val="26"/>
          <w:szCs w:val="26"/>
        </w:rPr>
      </w:pPr>
    </w:p>
    <w:p w:rsidR="00A91896" w:rsidRPr="0036203C" w:rsidRDefault="00A91896">
      <w:pPr>
        <w:rPr>
          <w:sz w:val="26"/>
          <w:szCs w:val="26"/>
        </w:rPr>
      </w:pPr>
    </w:p>
    <w:sectPr w:rsidR="00A91896" w:rsidRPr="0036203C" w:rsidSect="004C7F97">
      <w:footerReference w:type="default" r:id="rId15"/>
      <w:pgSz w:w="11909" w:h="16834" w:code="9"/>
      <w:pgMar w:top="720" w:right="965" w:bottom="720" w:left="1080" w:header="562" w:footer="56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1896" w:rsidRDefault="00A91896">
      <w:r>
        <w:separator/>
      </w:r>
    </w:p>
  </w:endnote>
  <w:endnote w:type="continuationSeparator" w:id="0">
    <w:p w:rsidR="00A91896" w:rsidRDefault="00A918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l?r ??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896" w:rsidRPr="00102E25" w:rsidRDefault="00A91896">
    <w:pPr>
      <w:pStyle w:val="Footer"/>
      <w:framePr w:wrap="auto" w:vAnchor="text" w:hAnchor="margin" w:xAlign="center" w:y="1"/>
      <w:rPr>
        <w:rStyle w:val="PageNumber"/>
        <w:sz w:val="28"/>
        <w:szCs w:val="28"/>
      </w:rPr>
    </w:pPr>
    <w:r w:rsidRPr="00102E25">
      <w:rPr>
        <w:rStyle w:val="PageNumber"/>
        <w:sz w:val="28"/>
        <w:szCs w:val="28"/>
      </w:rPr>
      <w:t xml:space="preserve">- </w:t>
    </w:r>
    <w:r w:rsidRPr="00102E25">
      <w:rPr>
        <w:rStyle w:val="PageNumber"/>
        <w:sz w:val="28"/>
        <w:szCs w:val="28"/>
      </w:rPr>
      <w:fldChar w:fldCharType="begin"/>
    </w:r>
    <w:r w:rsidRPr="00102E25">
      <w:rPr>
        <w:rStyle w:val="PageNumber"/>
        <w:sz w:val="28"/>
        <w:szCs w:val="28"/>
      </w:rPr>
      <w:instrText xml:space="preserve">PAGE  </w:instrText>
    </w:r>
    <w:r w:rsidRPr="00102E25">
      <w:rPr>
        <w:rStyle w:val="PageNumber"/>
        <w:sz w:val="28"/>
        <w:szCs w:val="28"/>
      </w:rPr>
      <w:fldChar w:fldCharType="separate"/>
    </w:r>
    <w:r>
      <w:rPr>
        <w:rStyle w:val="PageNumber"/>
        <w:noProof/>
        <w:sz w:val="28"/>
        <w:szCs w:val="28"/>
      </w:rPr>
      <w:t>25</w:t>
    </w:r>
    <w:r w:rsidRPr="00102E25">
      <w:rPr>
        <w:rStyle w:val="PageNumber"/>
        <w:sz w:val="28"/>
        <w:szCs w:val="28"/>
      </w:rPr>
      <w:fldChar w:fldCharType="end"/>
    </w:r>
    <w:r w:rsidRPr="00102E25">
      <w:rPr>
        <w:rStyle w:val="PageNumber"/>
        <w:sz w:val="28"/>
        <w:szCs w:val="28"/>
      </w:rPr>
      <w:t xml:space="preserve"> -</w:t>
    </w:r>
  </w:p>
  <w:p w:rsidR="00A91896" w:rsidRDefault="00A9189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1896" w:rsidRDefault="00A91896">
      <w:r>
        <w:separator/>
      </w:r>
    </w:p>
  </w:footnote>
  <w:footnote w:type="continuationSeparator" w:id="0">
    <w:p w:rsidR="00A91896" w:rsidRDefault="00A918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262BD"/>
    <w:multiLevelType w:val="hybridMultilevel"/>
    <w:tmpl w:val="E1643F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AA762E8"/>
    <w:multiLevelType w:val="hybridMultilevel"/>
    <w:tmpl w:val="764486CA"/>
    <w:lvl w:ilvl="0" w:tplc="FFFFFFFF">
      <w:numFmt w:val="bullet"/>
      <w:lvlText w:val="-"/>
      <w:lvlJc w:val="left"/>
      <w:pPr>
        <w:tabs>
          <w:tab w:val="num" w:pos="774"/>
        </w:tabs>
        <w:ind w:left="774" w:hanging="360"/>
      </w:pPr>
      <w:rPr>
        <w:rFonts w:ascii=".VnTime" w:eastAsia="Times New Roman" w:hAnsi=".VnTime" w:hint="default"/>
      </w:rPr>
    </w:lvl>
    <w:lvl w:ilvl="1" w:tplc="FFFFFFFF">
      <w:start w:val="1"/>
      <w:numFmt w:val="bullet"/>
      <w:lvlText w:val="o"/>
      <w:lvlJc w:val="left"/>
      <w:pPr>
        <w:tabs>
          <w:tab w:val="num" w:pos="1494"/>
        </w:tabs>
        <w:ind w:left="1494" w:hanging="360"/>
      </w:pPr>
      <w:rPr>
        <w:rFonts w:ascii="Courier New" w:hAnsi="Courier New" w:cs="Courier New" w:hint="default"/>
      </w:rPr>
    </w:lvl>
    <w:lvl w:ilvl="2" w:tplc="FFFFFFFF">
      <w:start w:val="1"/>
      <w:numFmt w:val="bullet"/>
      <w:lvlText w:val=""/>
      <w:lvlJc w:val="left"/>
      <w:pPr>
        <w:tabs>
          <w:tab w:val="num" w:pos="2214"/>
        </w:tabs>
        <w:ind w:left="2214" w:hanging="360"/>
      </w:pPr>
      <w:rPr>
        <w:rFonts w:ascii="Wingdings" w:hAnsi="Wingdings" w:cs="Wingdings" w:hint="default"/>
      </w:rPr>
    </w:lvl>
    <w:lvl w:ilvl="3" w:tplc="FFFFFFFF">
      <w:start w:val="1"/>
      <w:numFmt w:val="bullet"/>
      <w:lvlText w:val=""/>
      <w:lvlJc w:val="left"/>
      <w:pPr>
        <w:tabs>
          <w:tab w:val="num" w:pos="2934"/>
        </w:tabs>
        <w:ind w:left="2934" w:hanging="360"/>
      </w:pPr>
      <w:rPr>
        <w:rFonts w:ascii="Symbol" w:hAnsi="Symbol" w:cs="Symbol" w:hint="default"/>
      </w:rPr>
    </w:lvl>
    <w:lvl w:ilvl="4" w:tplc="FFFFFFFF">
      <w:start w:val="1"/>
      <w:numFmt w:val="bullet"/>
      <w:lvlText w:val="o"/>
      <w:lvlJc w:val="left"/>
      <w:pPr>
        <w:tabs>
          <w:tab w:val="num" w:pos="3654"/>
        </w:tabs>
        <w:ind w:left="3654" w:hanging="360"/>
      </w:pPr>
      <w:rPr>
        <w:rFonts w:ascii="Courier New" w:hAnsi="Courier New" w:cs="Courier New" w:hint="default"/>
      </w:rPr>
    </w:lvl>
    <w:lvl w:ilvl="5" w:tplc="FFFFFFFF">
      <w:start w:val="1"/>
      <w:numFmt w:val="bullet"/>
      <w:lvlText w:val=""/>
      <w:lvlJc w:val="left"/>
      <w:pPr>
        <w:tabs>
          <w:tab w:val="num" w:pos="4374"/>
        </w:tabs>
        <w:ind w:left="4374" w:hanging="360"/>
      </w:pPr>
      <w:rPr>
        <w:rFonts w:ascii="Wingdings" w:hAnsi="Wingdings" w:cs="Wingdings" w:hint="default"/>
      </w:rPr>
    </w:lvl>
    <w:lvl w:ilvl="6" w:tplc="FFFFFFFF">
      <w:start w:val="1"/>
      <w:numFmt w:val="bullet"/>
      <w:lvlText w:val=""/>
      <w:lvlJc w:val="left"/>
      <w:pPr>
        <w:tabs>
          <w:tab w:val="num" w:pos="5094"/>
        </w:tabs>
        <w:ind w:left="5094" w:hanging="360"/>
      </w:pPr>
      <w:rPr>
        <w:rFonts w:ascii="Symbol" w:hAnsi="Symbol" w:cs="Symbol" w:hint="default"/>
      </w:rPr>
    </w:lvl>
    <w:lvl w:ilvl="7" w:tplc="FFFFFFFF">
      <w:start w:val="1"/>
      <w:numFmt w:val="bullet"/>
      <w:lvlText w:val="o"/>
      <w:lvlJc w:val="left"/>
      <w:pPr>
        <w:tabs>
          <w:tab w:val="num" w:pos="5814"/>
        </w:tabs>
        <w:ind w:left="5814" w:hanging="360"/>
      </w:pPr>
      <w:rPr>
        <w:rFonts w:ascii="Courier New" w:hAnsi="Courier New" w:cs="Courier New" w:hint="default"/>
      </w:rPr>
    </w:lvl>
    <w:lvl w:ilvl="8" w:tplc="FFFFFFFF">
      <w:start w:val="1"/>
      <w:numFmt w:val="bullet"/>
      <w:lvlText w:val=""/>
      <w:lvlJc w:val="left"/>
      <w:pPr>
        <w:tabs>
          <w:tab w:val="num" w:pos="6534"/>
        </w:tabs>
        <w:ind w:left="6534" w:hanging="360"/>
      </w:pPr>
      <w:rPr>
        <w:rFonts w:ascii="Wingdings" w:hAnsi="Wingdings" w:cs="Wingdings" w:hint="default"/>
      </w:rPr>
    </w:lvl>
  </w:abstractNum>
  <w:abstractNum w:abstractNumId="2">
    <w:nsid w:val="16527CC7"/>
    <w:multiLevelType w:val="hybridMultilevel"/>
    <w:tmpl w:val="695A17D2"/>
    <w:lvl w:ilvl="0" w:tplc="FFFFFFFF">
      <w:start w:val="1"/>
      <w:numFmt w:val="bullet"/>
      <w:lvlText w:val=""/>
      <w:lvlJc w:val="left"/>
      <w:pPr>
        <w:tabs>
          <w:tab w:val="num" w:pos="1134"/>
        </w:tabs>
        <w:ind w:left="1134" w:hanging="360"/>
      </w:pPr>
      <w:rPr>
        <w:rFonts w:ascii="Symbol" w:hAnsi="Symbol" w:cs="Symbol" w:hint="default"/>
      </w:rPr>
    </w:lvl>
    <w:lvl w:ilvl="1" w:tplc="FFFFFFFF">
      <w:start w:val="1"/>
      <w:numFmt w:val="bullet"/>
      <w:lvlText w:val="o"/>
      <w:lvlJc w:val="left"/>
      <w:pPr>
        <w:tabs>
          <w:tab w:val="num" w:pos="1854"/>
        </w:tabs>
        <w:ind w:left="1854" w:hanging="360"/>
      </w:pPr>
      <w:rPr>
        <w:rFonts w:ascii="Courier New" w:hAnsi="Courier New" w:cs="Courier New" w:hint="default"/>
      </w:rPr>
    </w:lvl>
    <w:lvl w:ilvl="2" w:tplc="FFFFFFFF">
      <w:start w:val="1"/>
      <w:numFmt w:val="bullet"/>
      <w:lvlText w:val=""/>
      <w:lvlJc w:val="left"/>
      <w:pPr>
        <w:tabs>
          <w:tab w:val="num" w:pos="2574"/>
        </w:tabs>
        <w:ind w:left="2574" w:hanging="360"/>
      </w:pPr>
      <w:rPr>
        <w:rFonts w:ascii="Wingdings" w:hAnsi="Wingdings" w:cs="Wingdings" w:hint="default"/>
      </w:rPr>
    </w:lvl>
    <w:lvl w:ilvl="3" w:tplc="FFFFFFFF">
      <w:start w:val="1"/>
      <w:numFmt w:val="bullet"/>
      <w:lvlText w:val=""/>
      <w:lvlJc w:val="left"/>
      <w:pPr>
        <w:tabs>
          <w:tab w:val="num" w:pos="3294"/>
        </w:tabs>
        <w:ind w:left="3294" w:hanging="360"/>
      </w:pPr>
      <w:rPr>
        <w:rFonts w:ascii="Symbol" w:hAnsi="Symbol" w:cs="Symbol" w:hint="default"/>
      </w:rPr>
    </w:lvl>
    <w:lvl w:ilvl="4" w:tplc="FFFFFFFF">
      <w:start w:val="1"/>
      <w:numFmt w:val="bullet"/>
      <w:lvlText w:val="o"/>
      <w:lvlJc w:val="left"/>
      <w:pPr>
        <w:tabs>
          <w:tab w:val="num" w:pos="4014"/>
        </w:tabs>
        <w:ind w:left="4014" w:hanging="360"/>
      </w:pPr>
      <w:rPr>
        <w:rFonts w:ascii="Courier New" w:hAnsi="Courier New" w:cs="Courier New" w:hint="default"/>
      </w:rPr>
    </w:lvl>
    <w:lvl w:ilvl="5" w:tplc="FFFFFFFF">
      <w:start w:val="1"/>
      <w:numFmt w:val="bullet"/>
      <w:lvlText w:val=""/>
      <w:lvlJc w:val="left"/>
      <w:pPr>
        <w:tabs>
          <w:tab w:val="num" w:pos="4734"/>
        </w:tabs>
        <w:ind w:left="4734" w:hanging="360"/>
      </w:pPr>
      <w:rPr>
        <w:rFonts w:ascii="Wingdings" w:hAnsi="Wingdings" w:cs="Wingdings" w:hint="default"/>
      </w:rPr>
    </w:lvl>
    <w:lvl w:ilvl="6" w:tplc="FFFFFFFF">
      <w:start w:val="1"/>
      <w:numFmt w:val="bullet"/>
      <w:lvlText w:val=""/>
      <w:lvlJc w:val="left"/>
      <w:pPr>
        <w:tabs>
          <w:tab w:val="num" w:pos="5454"/>
        </w:tabs>
        <w:ind w:left="5454" w:hanging="360"/>
      </w:pPr>
      <w:rPr>
        <w:rFonts w:ascii="Symbol" w:hAnsi="Symbol" w:cs="Symbol" w:hint="default"/>
      </w:rPr>
    </w:lvl>
    <w:lvl w:ilvl="7" w:tplc="FFFFFFFF">
      <w:start w:val="1"/>
      <w:numFmt w:val="bullet"/>
      <w:lvlText w:val="o"/>
      <w:lvlJc w:val="left"/>
      <w:pPr>
        <w:tabs>
          <w:tab w:val="num" w:pos="6174"/>
        </w:tabs>
        <w:ind w:left="6174" w:hanging="360"/>
      </w:pPr>
      <w:rPr>
        <w:rFonts w:ascii="Courier New" w:hAnsi="Courier New" w:cs="Courier New" w:hint="default"/>
      </w:rPr>
    </w:lvl>
    <w:lvl w:ilvl="8" w:tplc="FFFFFFFF">
      <w:start w:val="1"/>
      <w:numFmt w:val="bullet"/>
      <w:lvlText w:val=""/>
      <w:lvlJc w:val="left"/>
      <w:pPr>
        <w:tabs>
          <w:tab w:val="num" w:pos="6894"/>
        </w:tabs>
        <w:ind w:left="6894" w:hanging="360"/>
      </w:pPr>
      <w:rPr>
        <w:rFonts w:ascii="Wingdings" w:hAnsi="Wingdings" w:cs="Wingdings" w:hint="default"/>
      </w:rPr>
    </w:lvl>
  </w:abstractNum>
  <w:abstractNum w:abstractNumId="3">
    <w:nsid w:val="21EF7C32"/>
    <w:multiLevelType w:val="hybridMultilevel"/>
    <w:tmpl w:val="D2383504"/>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4">
    <w:nsid w:val="223D420C"/>
    <w:multiLevelType w:val="hybridMultilevel"/>
    <w:tmpl w:val="29FAADB6"/>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5">
    <w:nsid w:val="25142C88"/>
    <w:multiLevelType w:val="hybridMultilevel"/>
    <w:tmpl w:val="49E89A0E"/>
    <w:lvl w:ilvl="0" w:tplc="761C877E">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6">
    <w:nsid w:val="266D6A98"/>
    <w:multiLevelType w:val="multilevel"/>
    <w:tmpl w:val="51C41B82"/>
    <w:lvl w:ilvl="0">
      <w:start w:val="4"/>
      <w:numFmt w:val="decimal"/>
      <w:lvlText w:val="%1"/>
      <w:lvlJc w:val="left"/>
      <w:pPr>
        <w:ind w:left="360" w:hanging="360"/>
      </w:pPr>
      <w:rPr>
        <w:rFonts w:hint="default"/>
      </w:rPr>
    </w:lvl>
    <w:lvl w:ilvl="1">
      <w:start w:val="3"/>
      <w:numFmt w:val="decimal"/>
      <w:lvlText w:val="%1.%2"/>
      <w:lvlJc w:val="left"/>
      <w:pPr>
        <w:ind w:left="777" w:hanging="360"/>
      </w:pPr>
      <w:rPr>
        <w:rFonts w:hint="default"/>
      </w:rPr>
    </w:lvl>
    <w:lvl w:ilvl="2">
      <w:start w:val="1"/>
      <w:numFmt w:val="decimal"/>
      <w:lvlText w:val="%1.%2.%3"/>
      <w:lvlJc w:val="left"/>
      <w:pPr>
        <w:ind w:left="1554" w:hanging="720"/>
      </w:pPr>
      <w:rPr>
        <w:rFonts w:hint="default"/>
      </w:rPr>
    </w:lvl>
    <w:lvl w:ilvl="3">
      <w:start w:val="1"/>
      <w:numFmt w:val="decimal"/>
      <w:lvlText w:val="%1.%2.%3.%4"/>
      <w:lvlJc w:val="left"/>
      <w:pPr>
        <w:ind w:left="1971" w:hanging="720"/>
      </w:pPr>
      <w:rPr>
        <w:rFonts w:hint="default"/>
      </w:rPr>
    </w:lvl>
    <w:lvl w:ilvl="4">
      <w:start w:val="1"/>
      <w:numFmt w:val="decimal"/>
      <w:lvlText w:val="%1.%2.%3.%4.%5"/>
      <w:lvlJc w:val="left"/>
      <w:pPr>
        <w:ind w:left="2748" w:hanging="1080"/>
      </w:pPr>
      <w:rPr>
        <w:rFonts w:hint="default"/>
      </w:rPr>
    </w:lvl>
    <w:lvl w:ilvl="5">
      <w:start w:val="1"/>
      <w:numFmt w:val="decimal"/>
      <w:lvlText w:val="%1.%2.%3.%4.%5.%6"/>
      <w:lvlJc w:val="left"/>
      <w:pPr>
        <w:ind w:left="3525" w:hanging="1440"/>
      </w:pPr>
      <w:rPr>
        <w:rFonts w:hint="default"/>
      </w:rPr>
    </w:lvl>
    <w:lvl w:ilvl="6">
      <w:start w:val="1"/>
      <w:numFmt w:val="decimal"/>
      <w:lvlText w:val="%1.%2.%3.%4.%5.%6.%7"/>
      <w:lvlJc w:val="left"/>
      <w:pPr>
        <w:ind w:left="3942" w:hanging="1440"/>
      </w:pPr>
      <w:rPr>
        <w:rFonts w:hint="default"/>
      </w:rPr>
    </w:lvl>
    <w:lvl w:ilvl="7">
      <w:start w:val="1"/>
      <w:numFmt w:val="decimal"/>
      <w:lvlText w:val="%1.%2.%3.%4.%5.%6.%7.%8"/>
      <w:lvlJc w:val="left"/>
      <w:pPr>
        <w:ind w:left="4719" w:hanging="1800"/>
      </w:pPr>
      <w:rPr>
        <w:rFonts w:hint="default"/>
      </w:rPr>
    </w:lvl>
    <w:lvl w:ilvl="8">
      <w:start w:val="1"/>
      <w:numFmt w:val="decimal"/>
      <w:lvlText w:val="%1.%2.%3.%4.%5.%6.%7.%8.%9"/>
      <w:lvlJc w:val="left"/>
      <w:pPr>
        <w:ind w:left="5136" w:hanging="1800"/>
      </w:pPr>
      <w:rPr>
        <w:rFonts w:hint="default"/>
      </w:rPr>
    </w:lvl>
  </w:abstractNum>
  <w:abstractNum w:abstractNumId="7">
    <w:nsid w:val="28BF5527"/>
    <w:multiLevelType w:val="hybridMultilevel"/>
    <w:tmpl w:val="26FE4B9C"/>
    <w:lvl w:ilvl="0" w:tplc="0E6A6860">
      <w:start w:val="2"/>
      <w:numFmt w:val="decimal"/>
      <w:lvlText w:val="%1."/>
      <w:lvlJc w:val="left"/>
      <w:pPr>
        <w:tabs>
          <w:tab w:val="num" w:pos="417"/>
        </w:tabs>
        <w:ind w:left="417" w:hanging="360"/>
      </w:pPr>
      <w:rPr>
        <w:rFonts w:hint="default"/>
      </w:rPr>
    </w:lvl>
    <w:lvl w:ilvl="1" w:tplc="04090019">
      <w:start w:val="1"/>
      <w:numFmt w:val="lowerLetter"/>
      <w:lvlText w:val="%2."/>
      <w:lvlJc w:val="left"/>
      <w:pPr>
        <w:tabs>
          <w:tab w:val="num" w:pos="1137"/>
        </w:tabs>
        <w:ind w:left="1137" w:hanging="360"/>
      </w:pPr>
    </w:lvl>
    <w:lvl w:ilvl="2" w:tplc="0409001B">
      <w:start w:val="1"/>
      <w:numFmt w:val="lowerRoman"/>
      <w:lvlText w:val="%3."/>
      <w:lvlJc w:val="right"/>
      <w:pPr>
        <w:tabs>
          <w:tab w:val="num" w:pos="1857"/>
        </w:tabs>
        <w:ind w:left="1857" w:hanging="180"/>
      </w:pPr>
    </w:lvl>
    <w:lvl w:ilvl="3" w:tplc="0409000F">
      <w:start w:val="1"/>
      <w:numFmt w:val="decimal"/>
      <w:lvlText w:val="%4."/>
      <w:lvlJc w:val="left"/>
      <w:pPr>
        <w:tabs>
          <w:tab w:val="num" w:pos="2577"/>
        </w:tabs>
        <w:ind w:left="2577" w:hanging="360"/>
      </w:pPr>
    </w:lvl>
    <w:lvl w:ilvl="4" w:tplc="04090019">
      <w:start w:val="1"/>
      <w:numFmt w:val="lowerLetter"/>
      <w:lvlText w:val="%5."/>
      <w:lvlJc w:val="left"/>
      <w:pPr>
        <w:tabs>
          <w:tab w:val="num" w:pos="3297"/>
        </w:tabs>
        <w:ind w:left="3297" w:hanging="360"/>
      </w:pPr>
    </w:lvl>
    <w:lvl w:ilvl="5" w:tplc="0409001B">
      <w:start w:val="1"/>
      <w:numFmt w:val="lowerRoman"/>
      <w:lvlText w:val="%6."/>
      <w:lvlJc w:val="right"/>
      <w:pPr>
        <w:tabs>
          <w:tab w:val="num" w:pos="4017"/>
        </w:tabs>
        <w:ind w:left="4017" w:hanging="180"/>
      </w:pPr>
    </w:lvl>
    <w:lvl w:ilvl="6" w:tplc="0409000F">
      <w:start w:val="1"/>
      <w:numFmt w:val="decimal"/>
      <w:lvlText w:val="%7."/>
      <w:lvlJc w:val="left"/>
      <w:pPr>
        <w:tabs>
          <w:tab w:val="num" w:pos="4737"/>
        </w:tabs>
        <w:ind w:left="4737" w:hanging="360"/>
      </w:pPr>
    </w:lvl>
    <w:lvl w:ilvl="7" w:tplc="04090019">
      <w:start w:val="1"/>
      <w:numFmt w:val="lowerLetter"/>
      <w:lvlText w:val="%8."/>
      <w:lvlJc w:val="left"/>
      <w:pPr>
        <w:tabs>
          <w:tab w:val="num" w:pos="5457"/>
        </w:tabs>
        <w:ind w:left="5457" w:hanging="360"/>
      </w:pPr>
    </w:lvl>
    <w:lvl w:ilvl="8" w:tplc="0409001B">
      <w:start w:val="1"/>
      <w:numFmt w:val="lowerRoman"/>
      <w:lvlText w:val="%9."/>
      <w:lvlJc w:val="right"/>
      <w:pPr>
        <w:tabs>
          <w:tab w:val="num" w:pos="6177"/>
        </w:tabs>
        <w:ind w:left="6177" w:hanging="180"/>
      </w:pPr>
    </w:lvl>
  </w:abstractNum>
  <w:abstractNum w:abstractNumId="8">
    <w:nsid w:val="28DF1CEB"/>
    <w:multiLevelType w:val="multilevel"/>
    <w:tmpl w:val="3BBE506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BC0137D"/>
    <w:multiLevelType w:val="hybridMultilevel"/>
    <w:tmpl w:val="678250EE"/>
    <w:lvl w:ilvl="0" w:tplc="0409000F">
      <w:start w:val="1"/>
      <w:numFmt w:val="decimal"/>
      <w:lvlText w:val="%1."/>
      <w:lvlJc w:val="left"/>
      <w:pPr>
        <w:tabs>
          <w:tab w:val="num" w:pos="417"/>
        </w:tabs>
        <w:ind w:left="417" w:hanging="360"/>
      </w:pPr>
      <w:rPr>
        <w:rFonts w:hint="default"/>
      </w:rPr>
    </w:lvl>
    <w:lvl w:ilvl="1" w:tplc="261092CA">
      <w:start w:val="1"/>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2C282A09"/>
    <w:multiLevelType w:val="hybridMultilevel"/>
    <w:tmpl w:val="B9A8D6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CCA758F"/>
    <w:multiLevelType w:val="hybridMultilevel"/>
    <w:tmpl w:val="95765A40"/>
    <w:lvl w:ilvl="0" w:tplc="19DA160A">
      <w:start w:val="39"/>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37CC3951"/>
    <w:multiLevelType w:val="hybridMultilevel"/>
    <w:tmpl w:val="B3C66B98"/>
    <w:lvl w:ilvl="0" w:tplc="6A325E14">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3B223510"/>
    <w:multiLevelType w:val="hybridMultilevel"/>
    <w:tmpl w:val="388A5D22"/>
    <w:lvl w:ilvl="0" w:tplc="5F082516">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4">
    <w:nsid w:val="3B561FC9"/>
    <w:multiLevelType w:val="hybridMultilevel"/>
    <w:tmpl w:val="C5AA8048"/>
    <w:lvl w:ilvl="0" w:tplc="FFFFFFFF">
      <w:start w:val="1"/>
      <w:numFmt w:val="upperRoman"/>
      <w:lvlText w:val="%1."/>
      <w:lvlJc w:val="left"/>
      <w:pPr>
        <w:tabs>
          <w:tab w:val="num" w:pos="1080"/>
        </w:tabs>
        <w:ind w:left="1080" w:hanging="72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3C6E782F"/>
    <w:multiLevelType w:val="hybridMultilevel"/>
    <w:tmpl w:val="0DF6149C"/>
    <w:lvl w:ilvl="0" w:tplc="042A0001">
      <w:start w:val="1"/>
      <w:numFmt w:val="bullet"/>
      <w:lvlText w:val=""/>
      <w:lvlJc w:val="left"/>
      <w:pPr>
        <w:ind w:left="1258" w:hanging="360"/>
      </w:pPr>
      <w:rPr>
        <w:rFonts w:ascii="Symbol" w:hAnsi="Symbol" w:cs="Symbol" w:hint="default"/>
      </w:rPr>
    </w:lvl>
    <w:lvl w:ilvl="1" w:tplc="042A0003">
      <w:start w:val="1"/>
      <w:numFmt w:val="bullet"/>
      <w:lvlText w:val="o"/>
      <w:lvlJc w:val="left"/>
      <w:pPr>
        <w:ind w:left="1978" w:hanging="360"/>
      </w:pPr>
      <w:rPr>
        <w:rFonts w:ascii="Courier New" w:hAnsi="Courier New" w:cs="Courier New" w:hint="default"/>
      </w:rPr>
    </w:lvl>
    <w:lvl w:ilvl="2" w:tplc="042A0005">
      <w:start w:val="1"/>
      <w:numFmt w:val="bullet"/>
      <w:lvlText w:val=""/>
      <w:lvlJc w:val="left"/>
      <w:pPr>
        <w:ind w:left="2698" w:hanging="360"/>
      </w:pPr>
      <w:rPr>
        <w:rFonts w:ascii="Wingdings" w:hAnsi="Wingdings" w:cs="Wingdings" w:hint="default"/>
      </w:rPr>
    </w:lvl>
    <w:lvl w:ilvl="3" w:tplc="042A0001">
      <w:start w:val="1"/>
      <w:numFmt w:val="bullet"/>
      <w:lvlText w:val=""/>
      <w:lvlJc w:val="left"/>
      <w:pPr>
        <w:ind w:left="3418" w:hanging="360"/>
      </w:pPr>
      <w:rPr>
        <w:rFonts w:ascii="Symbol" w:hAnsi="Symbol" w:cs="Symbol" w:hint="default"/>
      </w:rPr>
    </w:lvl>
    <w:lvl w:ilvl="4" w:tplc="042A0003">
      <w:start w:val="1"/>
      <w:numFmt w:val="bullet"/>
      <w:lvlText w:val="o"/>
      <w:lvlJc w:val="left"/>
      <w:pPr>
        <w:ind w:left="4138" w:hanging="360"/>
      </w:pPr>
      <w:rPr>
        <w:rFonts w:ascii="Courier New" w:hAnsi="Courier New" w:cs="Courier New" w:hint="default"/>
      </w:rPr>
    </w:lvl>
    <w:lvl w:ilvl="5" w:tplc="042A0005">
      <w:start w:val="1"/>
      <w:numFmt w:val="bullet"/>
      <w:lvlText w:val=""/>
      <w:lvlJc w:val="left"/>
      <w:pPr>
        <w:ind w:left="4858" w:hanging="360"/>
      </w:pPr>
      <w:rPr>
        <w:rFonts w:ascii="Wingdings" w:hAnsi="Wingdings" w:cs="Wingdings" w:hint="default"/>
      </w:rPr>
    </w:lvl>
    <w:lvl w:ilvl="6" w:tplc="042A0001">
      <w:start w:val="1"/>
      <w:numFmt w:val="bullet"/>
      <w:lvlText w:val=""/>
      <w:lvlJc w:val="left"/>
      <w:pPr>
        <w:ind w:left="5578" w:hanging="360"/>
      </w:pPr>
      <w:rPr>
        <w:rFonts w:ascii="Symbol" w:hAnsi="Symbol" w:cs="Symbol" w:hint="default"/>
      </w:rPr>
    </w:lvl>
    <w:lvl w:ilvl="7" w:tplc="042A0003">
      <w:start w:val="1"/>
      <w:numFmt w:val="bullet"/>
      <w:lvlText w:val="o"/>
      <w:lvlJc w:val="left"/>
      <w:pPr>
        <w:ind w:left="6298" w:hanging="360"/>
      </w:pPr>
      <w:rPr>
        <w:rFonts w:ascii="Courier New" w:hAnsi="Courier New" w:cs="Courier New" w:hint="default"/>
      </w:rPr>
    </w:lvl>
    <w:lvl w:ilvl="8" w:tplc="042A0005">
      <w:start w:val="1"/>
      <w:numFmt w:val="bullet"/>
      <w:lvlText w:val=""/>
      <w:lvlJc w:val="left"/>
      <w:pPr>
        <w:ind w:left="7018" w:hanging="360"/>
      </w:pPr>
      <w:rPr>
        <w:rFonts w:ascii="Wingdings" w:hAnsi="Wingdings" w:cs="Wingdings" w:hint="default"/>
      </w:rPr>
    </w:lvl>
  </w:abstractNum>
  <w:abstractNum w:abstractNumId="16">
    <w:nsid w:val="4AA55961"/>
    <w:multiLevelType w:val="hybridMultilevel"/>
    <w:tmpl w:val="78FAAB76"/>
    <w:lvl w:ilvl="0" w:tplc="FFFFFFFF">
      <w:start w:val="1"/>
      <w:numFmt w:val="lowerRoman"/>
      <w:lvlText w:val="%1."/>
      <w:lvlJc w:val="left"/>
      <w:pPr>
        <w:tabs>
          <w:tab w:val="num" w:pos="1080"/>
        </w:tabs>
        <w:ind w:left="1080" w:hanging="72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4C8853FF"/>
    <w:multiLevelType w:val="singleLevel"/>
    <w:tmpl w:val="E3667EA6"/>
    <w:lvl w:ilvl="0">
      <w:start w:val="1"/>
      <w:numFmt w:val="lowerLetter"/>
      <w:lvlText w:val="%1."/>
      <w:legacy w:legacy="1" w:legacySpace="0" w:legacyIndent="360"/>
      <w:lvlJc w:val="left"/>
      <w:pPr>
        <w:ind w:left="720" w:hanging="360"/>
      </w:pPr>
    </w:lvl>
  </w:abstractNum>
  <w:abstractNum w:abstractNumId="18">
    <w:nsid w:val="51DB7C39"/>
    <w:multiLevelType w:val="hybridMultilevel"/>
    <w:tmpl w:val="F3A2334A"/>
    <w:lvl w:ilvl="0" w:tplc="A10CC51C">
      <w:start w:val="1"/>
      <w:numFmt w:val="bullet"/>
      <w:lvlText w:val=""/>
      <w:lvlJc w:val="left"/>
      <w:pPr>
        <w:ind w:left="1077" w:hanging="360"/>
      </w:pPr>
      <w:rPr>
        <w:rFonts w:ascii="Symbol" w:hAnsi="Symbol" w:cs="Symbo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cs="Wingdings" w:hint="default"/>
      </w:rPr>
    </w:lvl>
    <w:lvl w:ilvl="3" w:tplc="04090001">
      <w:start w:val="1"/>
      <w:numFmt w:val="bullet"/>
      <w:lvlText w:val=""/>
      <w:lvlJc w:val="left"/>
      <w:pPr>
        <w:ind w:left="3237" w:hanging="360"/>
      </w:pPr>
      <w:rPr>
        <w:rFonts w:ascii="Symbol" w:hAnsi="Symbol" w:cs="Symbol" w:hint="default"/>
      </w:rPr>
    </w:lvl>
    <w:lvl w:ilvl="4" w:tplc="04090003">
      <w:start w:val="1"/>
      <w:numFmt w:val="bullet"/>
      <w:lvlText w:val="o"/>
      <w:lvlJc w:val="left"/>
      <w:pPr>
        <w:ind w:left="3957" w:hanging="360"/>
      </w:pPr>
      <w:rPr>
        <w:rFonts w:ascii="Courier New" w:hAnsi="Courier New" w:cs="Courier New" w:hint="default"/>
      </w:rPr>
    </w:lvl>
    <w:lvl w:ilvl="5" w:tplc="04090005">
      <w:start w:val="1"/>
      <w:numFmt w:val="bullet"/>
      <w:lvlText w:val=""/>
      <w:lvlJc w:val="left"/>
      <w:pPr>
        <w:ind w:left="4677" w:hanging="360"/>
      </w:pPr>
      <w:rPr>
        <w:rFonts w:ascii="Wingdings" w:hAnsi="Wingdings" w:cs="Wingdings" w:hint="default"/>
      </w:rPr>
    </w:lvl>
    <w:lvl w:ilvl="6" w:tplc="04090001">
      <w:start w:val="1"/>
      <w:numFmt w:val="bullet"/>
      <w:lvlText w:val=""/>
      <w:lvlJc w:val="left"/>
      <w:pPr>
        <w:ind w:left="5397" w:hanging="360"/>
      </w:pPr>
      <w:rPr>
        <w:rFonts w:ascii="Symbol" w:hAnsi="Symbol" w:cs="Symbol" w:hint="default"/>
      </w:rPr>
    </w:lvl>
    <w:lvl w:ilvl="7" w:tplc="04090003">
      <w:start w:val="1"/>
      <w:numFmt w:val="bullet"/>
      <w:lvlText w:val="o"/>
      <w:lvlJc w:val="left"/>
      <w:pPr>
        <w:ind w:left="6117" w:hanging="360"/>
      </w:pPr>
      <w:rPr>
        <w:rFonts w:ascii="Courier New" w:hAnsi="Courier New" w:cs="Courier New" w:hint="default"/>
      </w:rPr>
    </w:lvl>
    <w:lvl w:ilvl="8" w:tplc="04090005">
      <w:start w:val="1"/>
      <w:numFmt w:val="bullet"/>
      <w:lvlText w:val=""/>
      <w:lvlJc w:val="left"/>
      <w:pPr>
        <w:ind w:left="6837" w:hanging="360"/>
      </w:pPr>
      <w:rPr>
        <w:rFonts w:ascii="Wingdings" w:hAnsi="Wingdings" w:cs="Wingdings" w:hint="default"/>
      </w:rPr>
    </w:lvl>
  </w:abstractNum>
  <w:abstractNum w:abstractNumId="19">
    <w:nsid w:val="528862D1"/>
    <w:multiLevelType w:val="hybridMultilevel"/>
    <w:tmpl w:val="D2A45486"/>
    <w:lvl w:ilvl="0" w:tplc="98DE2B26">
      <w:start w:val="1"/>
      <w:numFmt w:val="decimal"/>
      <w:lvlText w:val="%1."/>
      <w:lvlJc w:val="left"/>
      <w:pPr>
        <w:ind w:left="1077" w:hanging="360"/>
      </w:pPr>
      <w:rPr>
        <w:rFonts w:hint="default"/>
      </w:rPr>
    </w:lvl>
    <w:lvl w:ilvl="1" w:tplc="04090019">
      <w:start w:val="1"/>
      <w:numFmt w:val="lowerLetter"/>
      <w:lvlText w:val="%2."/>
      <w:lvlJc w:val="left"/>
      <w:pPr>
        <w:ind w:left="1797" w:hanging="360"/>
      </w:pPr>
    </w:lvl>
    <w:lvl w:ilvl="2" w:tplc="0409001B">
      <w:start w:val="1"/>
      <w:numFmt w:val="lowerRoman"/>
      <w:lvlText w:val="%3."/>
      <w:lvlJc w:val="right"/>
      <w:pPr>
        <w:ind w:left="2517" w:hanging="180"/>
      </w:pPr>
    </w:lvl>
    <w:lvl w:ilvl="3" w:tplc="0409000F">
      <w:start w:val="1"/>
      <w:numFmt w:val="decimal"/>
      <w:lvlText w:val="%4."/>
      <w:lvlJc w:val="left"/>
      <w:pPr>
        <w:ind w:left="3237" w:hanging="360"/>
      </w:pPr>
    </w:lvl>
    <w:lvl w:ilvl="4" w:tplc="04090019">
      <w:start w:val="1"/>
      <w:numFmt w:val="lowerLetter"/>
      <w:lvlText w:val="%5."/>
      <w:lvlJc w:val="left"/>
      <w:pPr>
        <w:ind w:left="3957" w:hanging="360"/>
      </w:pPr>
    </w:lvl>
    <w:lvl w:ilvl="5" w:tplc="0409001B">
      <w:start w:val="1"/>
      <w:numFmt w:val="lowerRoman"/>
      <w:lvlText w:val="%6."/>
      <w:lvlJc w:val="right"/>
      <w:pPr>
        <w:ind w:left="4677" w:hanging="180"/>
      </w:pPr>
    </w:lvl>
    <w:lvl w:ilvl="6" w:tplc="0409000F">
      <w:start w:val="1"/>
      <w:numFmt w:val="decimal"/>
      <w:lvlText w:val="%7."/>
      <w:lvlJc w:val="left"/>
      <w:pPr>
        <w:ind w:left="5397" w:hanging="360"/>
      </w:pPr>
    </w:lvl>
    <w:lvl w:ilvl="7" w:tplc="04090019">
      <w:start w:val="1"/>
      <w:numFmt w:val="lowerLetter"/>
      <w:lvlText w:val="%8."/>
      <w:lvlJc w:val="left"/>
      <w:pPr>
        <w:ind w:left="6117" w:hanging="360"/>
      </w:pPr>
    </w:lvl>
    <w:lvl w:ilvl="8" w:tplc="0409001B">
      <w:start w:val="1"/>
      <w:numFmt w:val="lowerRoman"/>
      <w:lvlText w:val="%9."/>
      <w:lvlJc w:val="right"/>
      <w:pPr>
        <w:ind w:left="6837" w:hanging="180"/>
      </w:pPr>
    </w:lvl>
  </w:abstractNum>
  <w:abstractNum w:abstractNumId="20">
    <w:nsid w:val="58BD0F61"/>
    <w:multiLevelType w:val="hybridMultilevel"/>
    <w:tmpl w:val="E4564E6A"/>
    <w:lvl w:ilvl="0" w:tplc="0409000F">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DD169CF"/>
    <w:multiLevelType w:val="singleLevel"/>
    <w:tmpl w:val="04C439AE"/>
    <w:lvl w:ilvl="0">
      <w:start w:val="1"/>
      <w:numFmt w:val="upperRoman"/>
      <w:lvlText w:val="%1."/>
      <w:lvlJc w:val="left"/>
      <w:pPr>
        <w:tabs>
          <w:tab w:val="num" w:pos="1080"/>
        </w:tabs>
        <w:ind w:left="1080" w:hanging="720"/>
      </w:pPr>
      <w:rPr>
        <w:rFonts w:hint="default"/>
      </w:rPr>
    </w:lvl>
  </w:abstractNum>
  <w:abstractNum w:abstractNumId="22">
    <w:nsid w:val="5F5A46CF"/>
    <w:multiLevelType w:val="multilevel"/>
    <w:tmpl w:val="62385FF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626E5233"/>
    <w:multiLevelType w:val="hybridMultilevel"/>
    <w:tmpl w:val="8BF2562E"/>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4">
    <w:nsid w:val="65506AA4"/>
    <w:multiLevelType w:val="hybridMultilevel"/>
    <w:tmpl w:val="C97C4F9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6A307ABB"/>
    <w:multiLevelType w:val="hybridMultilevel"/>
    <w:tmpl w:val="385EDDB2"/>
    <w:lvl w:ilvl="0" w:tplc="7BC234FC">
      <w:start w:val="7"/>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6">
    <w:nsid w:val="75214F18"/>
    <w:multiLevelType w:val="hybridMultilevel"/>
    <w:tmpl w:val="0172C2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17"/>
  </w:num>
  <w:num w:numId="2">
    <w:abstractNumId w:val="8"/>
  </w:num>
  <w:num w:numId="3">
    <w:abstractNumId w:val="3"/>
  </w:num>
  <w:num w:numId="4">
    <w:abstractNumId w:val="16"/>
  </w:num>
  <w:num w:numId="5">
    <w:abstractNumId w:val="14"/>
  </w:num>
  <w:num w:numId="6">
    <w:abstractNumId w:val="2"/>
  </w:num>
  <w:num w:numId="7">
    <w:abstractNumId w:val="1"/>
  </w:num>
  <w:num w:numId="8">
    <w:abstractNumId w:val="21"/>
  </w:num>
  <w:num w:numId="9">
    <w:abstractNumId w:val="4"/>
  </w:num>
  <w:num w:numId="10">
    <w:abstractNumId w:val="5"/>
  </w:num>
  <w:num w:numId="11">
    <w:abstractNumId w:val="9"/>
  </w:num>
  <w:num w:numId="12">
    <w:abstractNumId w:val="7"/>
  </w:num>
  <w:num w:numId="13">
    <w:abstractNumId w:val="25"/>
  </w:num>
  <w:num w:numId="14">
    <w:abstractNumId w:val="13"/>
  </w:num>
  <w:num w:numId="15">
    <w:abstractNumId w:val="24"/>
  </w:num>
  <w:num w:numId="16">
    <w:abstractNumId w:val="23"/>
  </w:num>
  <w:num w:numId="17">
    <w:abstractNumId w:val="12"/>
  </w:num>
  <w:num w:numId="18">
    <w:abstractNumId w:val="26"/>
  </w:num>
  <w:num w:numId="19">
    <w:abstractNumId w:val="20"/>
  </w:num>
  <w:num w:numId="20">
    <w:abstractNumId w:val="0"/>
  </w:num>
  <w:num w:numId="21">
    <w:abstractNumId w:val="18"/>
  </w:num>
  <w:num w:numId="22">
    <w:abstractNumId w:val="6"/>
  </w:num>
  <w:num w:numId="23">
    <w:abstractNumId w:val="22"/>
  </w:num>
  <w:num w:numId="24">
    <w:abstractNumId w:val="15"/>
  </w:num>
  <w:num w:numId="25">
    <w:abstractNumId w:val="11"/>
  </w:num>
  <w:num w:numId="26">
    <w:abstractNumId w:val="10"/>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documentProtection w:edit="comments" w:enforcement="0"/>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67A1"/>
    <w:rsid w:val="0000359F"/>
    <w:rsid w:val="0002589E"/>
    <w:rsid w:val="00033A32"/>
    <w:rsid w:val="000573BA"/>
    <w:rsid w:val="00090914"/>
    <w:rsid w:val="0009154E"/>
    <w:rsid w:val="000917BF"/>
    <w:rsid w:val="000A2828"/>
    <w:rsid w:val="000A3806"/>
    <w:rsid w:val="000D4331"/>
    <w:rsid w:val="00102E25"/>
    <w:rsid w:val="00103851"/>
    <w:rsid w:val="00104309"/>
    <w:rsid w:val="00111FCB"/>
    <w:rsid w:val="00121A7D"/>
    <w:rsid w:val="001268D3"/>
    <w:rsid w:val="00144B67"/>
    <w:rsid w:val="0014696A"/>
    <w:rsid w:val="0014736E"/>
    <w:rsid w:val="00153E03"/>
    <w:rsid w:val="001576AA"/>
    <w:rsid w:val="001709F7"/>
    <w:rsid w:val="00171694"/>
    <w:rsid w:val="00173C36"/>
    <w:rsid w:val="00187757"/>
    <w:rsid w:val="00194C7B"/>
    <w:rsid w:val="001A7ABA"/>
    <w:rsid w:val="001B26C8"/>
    <w:rsid w:val="001C6C5A"/>
    <w:rsid w:val="001D0540"/>
    <w:rsid w:val="001F3D65"/>
    <w:rsid w:val="00200375"/>
    <w:rsid w:val="00224116"/>
    <w:rsid w:val="00225204"/>
    <w:rsid w:val="00230199"/>
    <w:rsid w:val="00233AA4"/>
    <w:rsid w:val="00257C0A"/>
    <w:rsid w:val="00265253"/>
    <w:rsid w:val="00265E21"/>
    <w:rsid w:val="002A45EE"/>
    <w:rsid w:val="002B4AF6"/>
    <w:rsid w:val="002B6028"/>
    <w:rsid w:val="002B68DB"/>
    <w:rsid w:val="002C1A6C"/>
    <w:rsid w:val="002D3C30"/>
    <w:rsid w:val="002E722B"/>
    <w:rsid w:val="00301CA7"/>
    <w:rsid w:val="00302BFC"/>
    <w:rsid w:val="003216EE"/>
    <w:rsid w:val="003249D4"/>
    <w:rsid w:val="00326747"/>
    <w:rsid w:val="003302B2"/>
    <w:rsid w:val="003419C5"/>
    <w:rsid w:val="0034593C"/>
    <w:rsid w:val="00356E73"/>
    <w:rsid w:val="0036203C"/>
    <w:rsid w:val="0036504D"/>
    <w:rsid w:val="003711C6"/>
    <w:rsid w:val="003A15CC"/>
    <w:rsid w:val="003A6114"/>
    <w:rsid w:val="003B2978"/>
    <w:rsid w:val="003C5087"/>
    <w:rsid w:val="003C5872"/>
    <w:rsid w:val="003D0318"/>
    <w:rsid w:val="003D0403"/>
    <w:rsid w:val="003E40B8"/>
    <w:rsid w:val="003F5DFC"/>
    <w:rsid w:val="003F74D5"/>
    <w:rsid w:val="0040135D"/>
    <w:rsid w:val="00403AE9"/>
    <w:rsid w:val="00426C87"/>
    <w:rsid w:val="00442807"/>
    <w:rsid w:val="00472D99"/>
    <w:rsid w:val="00475F6B"/>
    <w:rsid w:val="00476459"/>
    <w:rsid w:val="004765AA"/>
    <w:rsid w:val="00476CD5"/>
    <w:rsid w:val="004814D9"/>
    <w:rsid w:val="00482B26"/>
    <w:rsid w:val="00484C54"/>
    <w:rsid w:val="004B06B6"/>
    <w:rsid w:val="004B126C"/>
    <w:rsid w:val="004C369B"/>
    <w:rsid w:val="004C3FAE"/>
    <w:rsid w:val="004C6E8E"/>
    <w:rsid w:val="004C7F97"/>
    <w:rsid w:val="004D0232"/>
    <w:rsid w:val="004E0903"/>
    <w:rsid w:val="004E1890"/>
    <w:rsid w:val="004E2B54"/>
    <w:rsid w:val="004F1C3F"/>
    <w:rsid w:val="00501FCC"/>
    <w:rsid w:val="00512703"/>
    <w:rsid w:val="00523732"/>
    <w:rsid w:val="005317B5"/>
    <w:rsid w:val="00532BFC"/>
    <w:rsid w:val="0053587A"/>
    <w:rsid w:val="0053757C"/>
    <w:rsid w:val="00541ACF"/>
    <w:rsid w:val="00545165"/>
    <w:rsid w:val="0055070F"/>
    <w:rsid w:val="00562961"/>
    <w:rsid w:val="00564286"/>
    <w:rsid w:val="005724D9"/>
    <w:rsid w:val="00594F34"/>
    <w:rsid w:val="005A1754"/>
    <w:rsid w:val="005A2727"/>
    <w:rsid w:val="005A2DB6"/>
    <w:rsid w:val="005A410A"/>
    <w:rsid w:val="005A4F6A"/>
    <w:rsid w:val="005B210A"/>
    <w:rsid w:val="005B6E16"/>
    <w:rsid w:val="005D7596"/>
    <w:rsid w:val="005E2239"/>
    <w:rsid w:val="005E4075"/>
    <w:rsid w:val="005E4B1B"/>
    <w:rsid w:val="005F2AA1"/>
    <w:rsid w:val="005F5BBD"/>
    <w:rsid w:val="00601D2E"/>
    <w:rsid w:val="00622053"/>
    <w:rsid w:val="00631798"/>
    <w:rsid w:val="00637702"/>
    <w:rsid w:val="00643DDB"/>
    <w:rsid w:val="00644022"/>
    <w:rsid w:val="00644DBA"/>
    <w:rsid w:val="006567D3"/>
    <w:rsid w:val="00672E58"/>
    <w:rsid w:val="006740E6"/>
    <w:rsid w:val="00681583"/>
    <w:rsid w:val="006818C6"/>
    <w:rsid w:val="00684F84"/>
    <w:rsid w:val="00685559"/>
    <w:rsid w:val="00687CDB"/>
    <w:rsid w:val="006A0A01"/>
    <w:rsid w:val="006A3ECA"/>
    <w:rsid w:val="006A5BFF"/>
    <w:rsid w:val="006D0073"/>
    <w:rsid w:val="006D5A6C"/>
    <w:rsid w:val="006E73BD"/>
    <w:rsid w:val="0070098B"/>
    <w:rsid w:val="007013A3"/>
    <w:rsid w:val="00704E42"/>
    <w:rsid w:val="007226F2"/>
    <w:rsid w:val="0072416F"/>
    <w:rsid w:val="00740018"/>
    <w:rsid w:val="00744DFB"/>
    <w:rsid w:val="0074501A"/>
    <w:rsid w:val="00750DB2"/>
    <w:rsid w:val="0075141F"/>
    <w:rsid w:val="007555F1"/>
    <w:rsid w:val="007564BE"/>
    <w:rsid w:val="0076248E"/>
    <w:rsid w:val="00766014"/>
    <w:rsid w:val="00767198"/>
    <w:rsid w:val="00771C0F"/>
    <w:rsid w:val="007856C5"/>
    <w:rsid w:val="00792147"/>
    <w:rsid w:val="00792AE1"/>
    <w:rsid w:val="00793489"/>
    <w:rsid w:val="00795AC5"/>
    <w:rsid w:val="007A66DF"/>
    <w:rsid w:val="007B3131"/>
    <w:rsid w:val="007B66D8"/>
    <w:rsid w:val="007B7069"/>
    <w:rsid w:val="007C2A01"/>
    <w:rsid w:val="007D1758"/>
    <w:rsid w:val="007D352A"/>
    <w:rsid w:val="007D67A1"/>
    <w:rsid w:val="007E0E55"/>
    <w:rsid w:val="00816574"/>
    <w:rsid w:val="008761B5"/>
    <w:rsid w:val="008B5E5C"/>
    <w:rsid w:val="008D00BC"/>
    <w:rsid w:val="008D5336"/>
    <w:rsid w:val="008F1772"/>
    <w:rsid w:val="0090250E"/>
    <w:rsid w:val="0091334A"/>
    <w:rsid w:val="009210C0"/>
    <w:rsid w:val="00923816"/>
    <w:rsid w:val="00924A95"/>
    <w:rsid w:val="00941BE4"/>
    <w:rsid w:val="00944B06"/>
    <w:rsid w:val="0095131F"/>
    <w:rsid w:val="00951E81"/>
    <w:rsid w:val="00963641"/>
    <w:rsid w:val="00970099"/>
    <w:rsid w:val="00971367"/>
    <w:rsid w:val="009822B1"/>
    <w:rsid w:val="009A53F3"/>
    <w:rsid w:val="009A6336"/>
    <w:rsid w:val="009B6356"/>
    <w:rsid w:val="009C0CD4"/>
    <w:rsid w:val="009D4487"/>
    <w:rsid w:val="009E384F"/>
    <w:rsid w:val="00A00FDC"/>
    <w:rsid w:val="00A1770A"/>
    <w:rsid w:val="00A34CA2"/>
    <w:rsid w:val="00A40720"/>
    <w:rsid w:val="00A4116B"/>
    <w:rsid w:val="00A418A9"/>
    <w:rsid w:val="00A61890"/>
    <w:rsid w:val="00A76168"/>
    <w:rsid w:val="00A77CCD"/>
    <w:rsid w:val="00A80E0D"/>
    <w:rsid w:val="00A83EB3"/>
    <w:rsid w:val="00A91896"/>
    <w:rsid w:val="00A97590"/>
    <w:rsid w:val="00AC175E"/>
    <w:rsid w:val="00AE2B71"/>
    <w:rsid w:val="00AE7CB6"/>
    <w:rsid w:val="00AF716F"/>
    <w:rsid w:val="00AF7F2B"/>
    <w:rsid w:val="00B1118C"/>
    <w:rsid w:val="00B13D6A"/>
    <w:rsid w:val="00B13FED"/>
    <w:rsid w:val="00B214D1"/>
    <w:rsid w:val="00B23457"/>
    <w:rsid w:val="00B24B40"/>
    <w:rsid w:val="00B30267"/>
    <w:rsid w:val="00B428DC"/>
    <w:rsid w:val="00B45F93"/>
    <w:rsid w:val="00B535E6"/>
    <w:rsid w:val="00B54008"/>
    <w:rsid w:val="00B5713E"/>
    <w:rsid w:val="00B61605"/>
    <w:rsid w:val="00B70797"/>
    <w:rsid w:val="00B73762"/>
    <w:rsid w:val="00B875ED"/>
    <w:rsid w:val="00BB0E9B"/>
    <w:rsid w:val="00BC6121"/>
    <w:rsid w:val="00BE1A34"/>
    <w:rsid w:val="00BE4B0D"/>
    <w:rsid w:val="00BF52DE"/>
    <w:rsid w:val="00C02275"/>
    <w:rsid w:val="00C134DC"/>
    <w:rsid w:val="00C13F4C"/>
    <w:rsid w:val="00C312A5"/>
    <w:rsid w:val="00C33A2D"/>
    <w:rsid w:val="00C42692"/>
    <w:rsid w:val="00C42F03"/>
    <w:rsid w:val="00C45280"/>
    <w:rsid w:val="00C637DE"/>
    <w:rsid w:val="00C654BD"/>
    <w:rsid w:val="00C83ABD"/>
    <w:rsid w:val="00CB5610"/>
    <w:rsid w:val="00CC4050"/>
    <w:rsid w:val="00CD4E95"/>
    <w:rsid w:val="00CF45AC"/>
    <w:rsid w:val="00CF69F3"/>
    <w:rsid w:val="00D2036B"/>
    <w:rsid w:val="00D2169C"/>
    <w:rsid w:val="00D23A7C"/>
    <w:rsid w:val="00D46111"/>
    <w:rsid w:val="00D47523"/>
    <w:rsid w:val="00D55412"/>
    <w:rsid w:val="00D80B76"/>
    <w:rsid w:val="00D8155B"/>
    <w:rsid w:val="00D90F84"/>
    <w:rsid w:val="00D955EF"/>
    <w:rsid w:val="00D974E9"/>
    <w:rsid w:val="00DB5AB4"/>
    <w:rsid w:val="00DE2DA3"/>
    <w:rsid w:val="00DE5DC5"/>
    <w:rsid w:val="00DF2F7B"/>
    <w:rsid w:val="00DF43C9"/>
    <w:rsid w:val="00DF447F"/>
    <w:rsid w:val="00E032C7"/>
    <w:rsid w:val="00E112FD"/>
    <w:rsid w:val="00E11E3C"/>
    <w:rsid w:val="00E130E5"/>
    <w:rsid w:val="00E309D9"/>
    <w:rsid w:val="00E32301"/>
    <w:rsid w:val="00E54C7F"/>
    <w:rsid w:val="00E6082B"/>
    <w:rsid w:val="00E71DCF"/>
    <w:rsid w:val="00E856D5"/>
    <w:rsid w:val="00E932DD"/>
    <w:rsid w:val="00E95D57"/>
    <w:rsid w:val="00EB5E07"/>
    <w:rsid w:val="00EC10B3"/>
    <w:rsid w:val="00ED4031"/>
    <w:rsid w:val="00ED4B49"/>
    <w:rsid w:val="00ED4EA6"/>
    <w:rsid w:val="00EE4937"/>
    <w:rsid w:val="00EF2033"/>
    <w:rsid w:val="00EF3AA1"/>
    <w:rsid w:val="00F0012C"/>
    <w:rsid w:val="00F12107"/>
    <w:rsid w:val="00F1336A"/>
    <w:rsid w:val="00F27CF6"/>
    <w:rsid w:val="00F31997"/>
    <w:rsid w:val="00F36529"/>
    <w:rsid w:val="00F374E7"/>
    <w:rsid w:val="00F47DD8"/>
    <w:rsid w:val="00F56161"/>
    <w:rsid w:val="00F6085C"/>
    <w:rsid w:val="00F659CF"/>
    <w:rsid w:val="00FA1BE8"/>
    <w:rsid w:val="00FB1767"/>
    <w:rsid w:val="00FB307C"/>
    <w:rsid w:val="00FE094C"/>
    <w:rsid w:val="00FE3B82"/>
    <w:rsid w:val="00FE66BE"/>
    <w:rsid w:val="00FF614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7A1"/>
    <w:rPr>
      <w:sz w:val="24"/>
      <w:szCs w:val="24"/>
    </w:rPr>
  </w:style>
  <w:style w:type="paragraph" w:styleId="Heading1">
    <w:name w:val="heading 1"/>
    <w:basedOn w:val="Normal"/>
    <w:next w:val="Normal"/>
    <w:link w:val="Heading1Char"/>
    <w:uiPriority w:val="99"/>
    <w:qFormat/>
    <w:rsid w:val="007D67A1"/>
    <w:pPr>
      <w:keepNext/>
      <w:jc w:val="center"/>
      <w:outlineLvl w:val="0"/>
    </w:pPr>
    <w:rPr>
      <w:rFonts w:ascii=".VnTimeH" w:hAnsi=".VnTimeH" w:cs=".VnTimeH"/>
      <w:b/>
      <w:bCs/>
    </w:rPr>
  </w:style>
  <w:style w:type="paragraph" w:styleId="Heading2">
    <w:name w:val="heading 2"/>
    <w:basedOn w:val="Normal"/>
    <w:next w:val="Normal"/>
    <w:link w:val="Heading2Char"/>
    <w:uiPriority w:val="99"/>
    <w:qFormat/>
    <w:rsid w:val="007D67A1"/>
    <w:pPr>
      <w:keepNext/>
      <w:spacing w:before="120" w:after="120" w:line="312" w:lineRule="auto"/>
      <w:jc w:val="center"/>
      <w:outlineLvl w:val="1"/>
    </w:pPr>
    <w:rPr>
      <w:rFonts w:ascii=".VnTimeH" w:hAnsi=".VnTimeH" w:cs=".VnTimeH"/>
      <w:b/>
      <w:bCs/>
      <w:sz w:val="28"/>
      <w:szCs w:val="28"/>
    </w:rPr>
  </w:style>
  <w:style w:type="paragraph" w:styleId="Heading3">
    <w:name w:val="heading 3"/>
    <w:basedOn w:val="Normal"/>
    <w:next w:val="Normal"/>
    <w:link w:val="Heading3Char"/>
    <w:uiPriority w:val="99"/>
    <w:qFormat/>
    <w:rsid w:val="007D67A1"/>
    <w:pPr>
      <w:keepNext/>
      <w:spacing w:line="312" w:lineRule="auto"/>
      <w:jc w:val="center"/>
      <w:outlineLvl w:val="2"/>
    </w:pPr>
    <w:rPr>
      <w:rFonts w:ascii=".VnTime" w:hAnsi=".VnTime" w:cs=".VnTime"/>
      <w:i/>
      <w:iCs/>
      <w:sz w:val="28"/>
      <w:szCs w:val="28"/>
    </w:rPr>
  </w:style>
  <w:style w:type="paragraph" w:styleId="Heading4">
    <w:name w:val="heading 4"/>
    <w:basedOn w:val="Normal"/>
    <w:next w:val="Normal"/>
    <w:link w:val="Heading4Char"/>
    <w:uiPriority w:val="99"/>
    <w:qFormat/>
    <w:rsid w:val="007D67A1"/>
    <w:pPr>
      <w:keepNext/>
      <w:jc w:val="center"/>
      <w:outlineLvl w:val="3"/>
    </w:pPr>
    <w:rPr>
      <w:rFonts w:ascii=".VnTimeH" w:hAnsi=".VnTimeH" w:cs=".VnTimeH"/>
      <w:sz w:val="28"/>
      <w:szCs w:val="28"/>
    </w:rPr>
  </w:style>
  <w:style w:type="paragraph" w:styleId="Heading6">
    <w:name w:val="heading 6"/>
    <w:basedOn w:val="Normal"/>
    <w:next w:val="Normal"/>
    <w:link w:val="Heading6Char"/>
    <w:uiPriority w:val="99"/>
    <w:qFormat/>
    <w:rsid w:val="007D67A1"/>
    <w:pPr>
      <w:keepNext/>
      <w:jc w:val="center"/>
      <w:outlineLvl w:val="5"/>
    </w:pPr>
    <w:rPr>
      <w:rFonts w:ascii=".VnTime" w:hAnsi=".VnTime" w:cs=".VnTime"/>
      <w:b/>
      <w:bCs/>
      <w:sz w:val="26"/>
      <w:szCs w:val="26"/>
    </w:rPr>
  </w:style>
  <w:style w:type="paragraph" w:styleId="Heading7">
    <w:name w:val="heading 7"/>
    <w:basedOn w:val="Normal"/>
    <w:next w:val="Normal"/>
    <w:link w:val="Heading7Char"/>
    <w:uiPriority w:val="99"/>
    <w:qFormat/>
    <w:rsid w:val="007D67A1"/>
    <w:pPr>
      <w:keepNext/>
      <w:ind w:left="4320" w:firstLine="720"/>
      <w:jc w:val="center"/>
      <w:outlineLvl w:val="6"/>
    </w:pPr>
    <w:rPr>
      <w:rFonts w:ascii=".VnTime" w:hAnsi=".VnTime" w:cs=".VnTime"/>
      <w:i/>
      <w:iCs/>
      <w:sz w:val="26"/>
      <w:szCs w:val="26"/>
    </w:rPr>
  </w:style>
  <w:style w:type="paragraph" w:styleId="Heading8">
    <w:name w:val="heading 8"/>
    <w:basedOn w:val="Normal"/>
    <w:next w:val="Normal"/>
    <w:link w:val="Heading8Char"/>
    <w:uiPriority w:val="99"/>
    <w:qFormat/>
    <w:rsid w:val="007D67A1"/>
    <w:pPr>
      <w:keepNext/>
      <w:outlineLvl w:val="7"/>
    </w:pPr>
    <w:rPr>
      <w:rFonts w:ascii=".VnTime" w:hAnsi=".VnTime" w:cs=".VnTime"/>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Pr>
      <w:rFonts w:ascii="Cambria" w:hAnsi="Cambria" w:cs="Cambria"/>
      <w:b/>
      <w:bCs/>
      <w:sz w:val="26"/>
      <w:szCs w:val="26"/>
    </w:rPr>
  </w:style>
  <w:style w:type="character" w:customStyle="1" w:styleId="Heading4Char">
    <w:name w:val="Heading 4 Char"/>
    <w:basedOn w:val="DefaultParagraphFont"/>
    <w:link w:val="Heading4"/>
    <w:uiPriority w:val="99"/>
    <w:semiHidden/>
    <w:locked/>
    <w:rPr>
      <w:rFonts w:ascii="Calibri" w:hAnsi="Calibri" w:cs="Calibri"/>
      <w:b/>
      <w:bCs/>
      <w:sz w:val="28"/>
      <w:szCs w:val="28"/>
    </w:rPr>
  </w:style>
  <w:style w:type="character" w:customStyle="1" w:styleId="Heading6Char">
    <w:name w:val="Heading 6 Char"/>
    <w:basedOn w:val="DefaultParagraphFont"/>
    <w:link w:val="Heading6"/>
    <w:uiPriority w:val="99"/>
    <w:semiHidden/>
    <w:locked/>
    <w:rPr>
      <w:rFonts w:ascii="Calibri" w:hAnsi="Calibri" w:cs="Calibri"/>
      <w:b/>
      <w:bCs/>
    </w:rPr>
  </w:style>
  <w:style w:type="character" w:customStyle="1" w:styleId="Heading7Char">
    <w:name w:val="Heading 7 Char"/>
    <w:basedOn w:val="DefaultParagraphFont"/>
    <w:link w:val="Heading7"/>
    <w:uiPriority w:val="99"/>
    <w:semiHidden/>
    <w:locked/>
    <w:rPr>
      <w:rFonts w:ascii="Calibri" w:hAnsi="Calibri" w:cs="Calibri"/>
      <w:sz w:val="24"/>
      <w:szCs w:val="24"/>
    </w:rPr>
  </w:style>
  <w:style w:type="character" w:customStyle="1" w:styleId="Heading8Char">
    <w:name w:val="Heading 8 Char"/>
    <w:basedOn w:val="DefaultParagraphFont"/>
    <w:link w:val="Heading8"/>
    <w:uiPriority w:val="99"/>
    <w:semiHidden/>
    <w:locked/>
    <w:rPr>
      <w:rFonts w:ascii="Calibri" w:hAnsi="Calibri" w:cs="Calibri"/>
      <w:i/>
      <w:iCs/>
      <w:sz w:val="24"/>
      <w:szCs w:val="24"/>
    </w:rPr>
  </w:style>
  <w:style w:type="paragraph" w:customStyle="1" w:styleId="CharCharCharCharCharChar">
    <w:name w:val="Char Char Char Char Char Char"/>
    <w:basedOn w:val="Normal"/>
    <w:uiPriority w:val="99"/>
    <w:rsid w:val="007D67A1"/>
    <w:pPr>
      <w:spacing w:after="160" w:line="240" w:lineRule="exact"/>
    </w:pPr>
    <w:rPr>
      <w:rFonts w:ascii="Verdana" w:hAnsi="Verdana" w:cs="Verdana"/>
      <w:sz w:val="20"/>
      <w:szCs w:val="20"/>
      <w:lang w:val="en-GB"/>
    </w:rPr>
  </w:style>
  <w:style w:type="paragraph" w:styleId="BodyTextIndent">
    <w:name w:val="Body Text Indent"/>
    <w:basedOn w:val="Normal"/>
    <w:link w:val="BodyTextIndentChar"/>
    <w:uiPriority w:val="99"/>
    <w:rsid w:val="007D67A1"/>
    <w:pPr>
      <w:jc w:val="both"/>
    </w:pPr>
    <w:rPr>
      <w:rFonts w:ascii=".VnTime" w:hAnsi=".VnTime" w:cs=".VnTime"/>
      <w:sz w:val="26"/>
      <w:szCs w:val="26"/>
    </w:rPr>
  </w:style>
  <w:style w:type="character" w:customStyle="1" w:styleId="BodyTextIndentChar">
    <w:name w:val="Body Text Indent Char"/>
    <w:basedOn w:val="DefaultParagraphFont"/>
    <w:link w:val="BodyTextIndent"/>
    <w:uiPriority w:val="99"/>
    <w:semiHidden/>
    <w:locked/>
    <w:rPr>
      <w:sz w:val="24"/>
      <w:szCs w:val="24"/>
    </w:rPr>
  </w:style>
  <w:style w:type="paragraph" w:styleId="BodyText">
    <w:name w:val="Body Text"/>
    <w:basedOn w:val="Normal"/>
    <w:link w:val="BodyTextChar"/>
    <w:uiPriority w:val="99"/>
    <w:rsid w:val="007D67A1"/>
    <w:pPr>
      <w:jc w:val="both"/>
    </w:pPr>
    <w:rPr>
      <w:rFonts w:ascii=".VnTimeH" w:hAnsi=".VnTimeH" w:cs=".VnTimeH"/>
      <w:sz w:val="28"/>
      <w:szCs w:val="28"/>
    </w:rPr>
  </w:style>
  <w:style w:type="character" w:customStyle="1" w:styleId="BodyTextChar">
    <w:name w:val="Body Text Char"/>
    <w:basedOn w:val="DefaultParagraphFont"/>
    <w:link w:val="BodyText"/>
    <w:uiPriority w:val="99"/>
    <w:semiHidden/>
    <w:locked/>
    <w:rPr>
      <w:sz w:val="24"/>
      <w:szCs w:val="24"/>
    </w:rPr>
  </w:style>
  <w:style w:type="paragraph" w:styleId="BodyTextIndent2">
    <w:name w:val="Body Text Indent 2"/>
    <w:basedOn w:val="Normal"/>
    <w:link w:val="BodyTextIndent2Char"/>
    <w:uiPriority w:val="99"/>
    <w:rsid w:val="007D67A1"/>
    <w:pPr>
      <w:spacing w:line="360" w:lineRule="auto"/>
      <w:ind w:left="360"/>
    </w:pPr>
    <w:rPr>
      <w:rFonts w:ascii=".VnTime" w:hAnsi=".VnTime" w:cs=".VnTime"/>
      <w:color w:val="000000"/>
      <w:sz w:val="28"/>
      <w:szCs w:val="28"/>
    </w:rPr>
  </w:style>
  <w:style w:type="character" w:customStyle="1" w:styleId="BodyTextIndent2Char">
    <w:name w:val="Body Text Indent 2 Char"/>
    <w:basedOn w:val="DefaultParagraphFont"/>
    <w:link w:val="BodyTextIndent2"/>
    <w:uiPriority w:val="99"/>
    <w:semiHidden/>
    <w:locked/>
    <w:rPr>
      <w:sz w:val="24"/>
      <w:szCs w:val="24"/>
    </w:rPr>
  </w:style>
  <w:style w:type="paragraph" w:styleId="BodyTextIndent3">
    <w:name w:val="Body Text Indent 3"/>
    <w:basedOn w:val="Normal"/>
    <w:link w:val="BodyTextIndent3Char"/>
    <w:uiPriority w:val="99"/>
    <w:rsid w:val="007D67A1"/>
    <w:pPr>
      <w:ind w:left="2160" w:hanging="720"/>
      <w:jc w:val="both"/>
    </w:pPr>
    <w:rPr>
      <w:rFonts w:ascii=".VnTime" w:hAnsi=".VnTime" w:cs=".VnTime"/>
      <w:sz w:val="28"/>
      <w:szCs w:val="28"/>
    </w:rPr>
  </w:style>
  <w:style w:type="character" w:customStyle="1" w:styleId="BodyTextIndent3Char">
    <w:name w:val="Body Text Indent 3 Char"/>
    <w:basedOn w:val="DefaultParagraphFont"/>
    <w:link w:val="BodyTextIndent3"/>
    <w:uiPriority w:val="99"/>
    <w:semiHidden/>
    <w:locked/>
    <w:rPr>
      <w:sz w:val="16"/>
      <w:szCs w:val="16"/>
    </w:rPr>
  </w:style>
  <w:style w:type="paragraph" w:styleId="Footer">
    <w:name w:val="footer"/>
    <w:basedOn w:val="Normal"/>
    <w:link w:val="FooterChar"/>
    <w:uiPriority w:val="99"/>
    <w:rsid w:val="007D67A1"/>
    <w:pPr>
      <w:tabs>
        <w:tab w:val="center" w:pos="4320"/>
        <w:tab w:val="right" w:pos="8640"/>
      </w:tabs>
    </w:pPr>
    <w:rPr>
      <w:sz w:val="20"/>
      <w:szCs w:val="20"/>
    </w:rPr>
  </w:style>
  <w:style w:type="character" w:customStyle="1" w:styleId="FooterChar">
    <w:name w:val="Footer Char"/>
    <w:basedOn w:val="DefaultParagraphFont"/>
    <w:link w:val="Footer"/>
    <w:uiPriority w:val="99"/>
    <w:semiHidden/>
    <w:locked/>
    <w:rPr>
      <w:sz w:val="24"/>
      <w:szCs w:val="24"/>
    </w:rPr>
  </w:style>
  <w:style w:type="paragraph" w:styleId="Title">
    <w:name w:val="Title"/>
    <w:basedOn w:val="Normal"/>
    <w:link w:val="TitleChar"/>
    <w:uiPriority w:val="99"/>
    <w:qFormat/>
    <w:rsid w:val="007D67A1"/>
    <w:pPr>
      <w:jc w:val="center"/>
    </w:pPr>
    <w:rPr>
      <w:rFonts w:ascii=".VnTimeH" w:hAnsi=".VnTimeH" w:cs=".VnTimeH"/>
      <w:b/>
      <w:bCs/>
    </w:rPr>
  </w:style>
  <w:style w:type="character" w:customStyle="1" w:styleId="TitleChar">
    <w:name w:val="Title Char"/>
    <w:basedOn w:val="DefaultParagraphFont"/>
    <w:link w:val="Title"/>
    <w:uiPriority w:val="99"/>
    <w:locked/>
    <w:rPr>
      <w:rFonts w:ascii="Cambria" w:hAnsi="Cambria" w:cs="Cambria"/>
      <w:b/>
      <w:bCs/>
      <w:kern w:val="28"/>
      <w:sz w:val="32"/>
      <w:szCs w:val="32"/>
    </w:rPr>
  </w:style>
  <w:style w:type="paragraph" w:styleId="Header">
    <w:name w:val="header"/>
    <w:basedOn w:val="Normal"/>
    <w:link w:val="HeaderChar"/>
    <w:uiPriority w:val="99"/>
    <w:rsid w:val="007D67A1"/>
    <w:pPr>
      <w:tabs>
        <w:tab w:val="center" w:pos="4320"/>
        <w:tab w:val="right" w:pos="8640"/>
      </w:tabs>
    </w:pPr>
  </w:style>
  <w:style w:type="character" w:customStyle="1" w:styleId="HeaderChar">
    <w:name w:val="Header Char"/>
    <w:basedOn w:val="DefaultParagraphFont"/>
    <w:link w:val="Header"/>
    <w:uiPriority w:val="99"/>
    <w:semiHidden/>
    <w:locked/>
    <w:rPr>
      <w:sz w:val="24"/>
      <w:szCs w:val="24"/>
    </w:rPr>
  </w:style>
  <w:style w:type="character" w:styleId="PageNumber">
    <w:name w:val="page number"/>
    <w:basedOn w:val="DefaultParagraphFont"/>
    <w:uiPriority w:val="99"/>
    <w:rsid w:val="007D67A1"/>
  </w:style>
  <w:style w:type="paragraph" w:styleId="BodyText2">
    <w:name w:val="Body Text 2"/>
    <w:basedOn w:val="Normal"/>
    <w:link w:val="BodyText2Char"/>
    <w:uiPriority w:val="99"/>
    <w:rsid w:val="007D67A1"/>
    <w:pPr>
      <w:jc w:val="both"/>
    </w:pPr>
    <w:rPr>
      <w:rFonts w:ascii=".VnTime" w:hAnsi=".VnTime" w:cs=".VnTime"/>
      <w:i/>
      <w:iCs/>
      <w:sz w:val="26"/>
      <w:szCs w:val="26"/>
    </w:rPr>
  </w:style>
  <w:style w:type="character" w:customStyle="1" w:styleId="BodyText2Char">
    <w:name w:val="Body Text 2 Char"/>
    <w:basedOn w:val="DefaultParagraphFont"/>
    <w:link w:val="BodyText2"/>
    <w:uiPriority w:val="99"/>
    <w:semiHidden/>
    <w:locked/>
    <w:rPr>
      <w:sz w:val="24"/>
      <w:szCs w:val="24"/>
    </w:rPr>
  </w:style>
  <w:style w:type="paragraph" w:styleId="BodyText3">
    <w:name w:val="Body Text 3"/>
    <w:basedOn w:val="Normal"/>
    <w:link w:val="BodyText3Char"/>
    <w:uiPriority w:val="99"/>
    <w:rsid w:val="007D67A1"/>
    <w:pPr>
      <w:jc w:val="center"/>
    </w:pPr>
    <w:rPr>
      <w:rFonts w:ascii=".VnTimeH" w:hAnsi=".VnTimeH" w:cs=".VnTimeH"/>
      <w:b/>
      <w:bCs/>
      <w:sz w:val="28"/>
      <w:szCs w:val="28"/>
    </w:rPr>
  </w:style>
  <w:style w:type="character" w:customStyle="1" w:styleId="BodyText3Char">
    <w:name w:val="Body Text 3 Char"/>
    <w:basedOn w:val="DefaultParagraphFont"/>
    <w:link w:val="BodyText3"/>
    <w:uiPriority w:val="99"/>
    <w:semiHidden/>
    <w:locked/>
    <w:rPr>
      <w:sz w:val="16"/>
      <w:szCs w:val="16"/>
    </w:rPr>
  </w:style>
  <w:style w:type="paragraph" w:styleId="Subtitle">
    <w:name w:val="Subtitle"/>
    <w:basedOn w:val="Normal"/>
    <w:link w:val="SubtitleChar"/>
    <w:uiPriority w:val="99"/>
    <w:qFormat/>
    <w:rsid w:val="007D67A1"/>
    <w:pPr>
      <w:numPr>
        <w:numId w:val="1"/>
      </w:numPr>
      <w:spacing w:before="120" w:after="120"/>
      <w:ind w:left="6"/>
      <w:jc w:val="both"/>
    </w:pPr>
    <w:rPr>
      <w:rFonts w:ascii=".VnTime" w:hAnsi=".VnTime" w:cs=".VnTime"/>
      <w:b/>
      <w:bCs/>
      <w:sz w:val="28"/>
      <w:szCs w:val="28"/>
    </w:rPr>
  </w:style>
  <w:style w:type="character" w:customStyle="1" w:styleId="SubtitleChar">
    <w:name w:val="Subtitle Char"/>
    <w:basedOn w:val="DefaultParagraphFont"/>
    <w:link w:val="Subtitle"/>
    <w:uiPriority w:val="99"/>
    <w:locked/>
    <w:rPr>
      <w:rFonts w:ascii="Cambria" w:hAnsi="Cambria" w:cs="Cambria"/>
      <w:sz w:val="24"/>
      <w:szCs w:val="24"/>
    </w:rPr>
  </w:style>
  <w:style w:type="paragraph" w:styleId="NormalWeb">
    <w:name w:val="Normal (Web)"/>
    <w:basedOn w:val="Normal"/>
    <w:uiPriority w:val="99"/>
    <w:rsid w:val="007D67A1"/>
    <w:pPr>
      <w:spacing w:before="100" w:beforeAutospacing="1" w:after="100" w:afterAutospacing="1"/>
    </w:pPr>
  </w:style>
  <w:style w:type="table" w:styleId="TableGrid">
    <w:name w:val="Table Grid"/>
    <w:basedOn w:val="TableNormal"/>
    <w:uiPriority w:val="99"/>
    <w:rsid w:val="007D67A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D67A1"/>
    <w:rPr>
      <w:color w:val="0000FF"/>
      <w:u w:val="single"/>
    </w:rPr>
  </w:style>
  <w:style w:type="character" w:styleId="Strong">
    <w:name w:val="Strong"/>
    <w:basedOn w:val="DefaultParagraphFont"/>
    <w:uiPriority w:val="99"/>
    <w:qFormat/>
    <w:rsid w:val="007D67A1"/>
    <w:rPr>
      <w:b/>
      <w:bCs/>
    </w:rPr>
  </w:style>
  <w:style w:type="character" w:styleId="Emphasis">
    <w:name w:val="Emphasis"/>
    <w:basedOn w:val="DefaultParagraphFont"/>
    <w:uiPriority w:val="99"/>
    <w:qFormat/>
    <w:rsid w:val="007D67A1"/>
    <w:rPr>
      <w:i/>
      <w:iCs/>
    </w:rPr>
  </w:style>
  <w:style w:type="paragraph" w:styleId="BalloonText">
    <w:name w:val="Balloon Text"/>
    <w:basedOn w:val="Normal"/>
    <w:link w:val="BalloonTextChar1"/>
    <w:uiPriority w:val="99"/>
    <w:semiHidden/>
    <w:rsid w:val="00740018"/>
    <w:rPr>
      <w:rFonts w:ascii="Tahoma" w:hAnsi="Tahoma" w:cs="Tahoma"/>
      <w:sz w:val="16"/>
      <w:szCs w:val="16"/>
    </w:rPr>
  </w:style>
  <w:style w:type="character" w:customStyle="1" w:styleId="BalloonTextChar">
    <w:name w:val="Balloon Text Char"/>
    <w:basedOn w:val="DefaultParagraphFont"/>
    <w:link w:val="BalloonText"/>
    <w:uiPriority w:val="99"/>
    <w:semiHidden/>
    <w:locked/>
    <w:rPr>
      <w:sz w:val="2"/>
      <w:szCs w:val="2"/>
    </w:rPr>
  </w:style>
  <w:style w:type="character" w:customStyle="1" w:styleId="BalloonTextChar1">
    <w:name w:val="Balloon Text Char1"/>
    <w:basedOn w:val="DefaultParagraphFont"/>
    <w:link w:val="BalloonText"/>
    <w:uiPriority w:val="99"/>
    <w:locked/>
    <w:rsid w:val="00740018"/>
    <w:rPr>
      <w:rFonts w:ascii="Tahoma" w:hAnsi="Tahoma" w:cs="Tahoma"/>
      <w:sz w:val="16"/>
      <w:szCs w:val="16"/>
    </w:rPr>
  </w:style>
  <w:style w:type="paragraph" w:styleId="Revision">
    <w:name w:val="Revision"/>
    <w:hidden/>
    <w:uiPriority w:val="99"/>
    <w:semiHidden/>
    <w:rsid w:val="00E6082B"/>
    <w:rPr>
      <w:sz w:val="24"/>
      <w:szCs w:val="24"/>
    </w:rPr>
  </w:style>
  <w:style w:type="character" w:styleId="CommentReference">
    <w:name w:val="annotation reference"/>
    <w:basedOn w:val="DefaultParagraphFont"/>
    <w:uiPriority w:val="99"/>
    <w:semiHidden/>
    <w:rsid w:val="00E6082B"/>
    <w:rPr>
      <w:sz w:val="16"/>
      <w:szCs w:val="16"/>
    </w:rPr>
  </w:style>
  <w:style w:type="paragraph" w:styleId="CommentText">
    <w:name w:val="annotation text"/>
    <w:basedOn w:val="Normal"/>
    <w:link w:val="CommentTextChar1"/>
    <w:uiPriority w:val="99"/>
    <w:semiHidden/>
    <w:rsid w:val="00E6082B"/>
    <w:rPr>
      <w:sz w:val="20"/>
      <w:szCs w:val="20"/>
    </w:rPr>
  </w:style>
  <w:style w:type="character" w:customStyle="1" w:styleId="CommentTextChar">
    <w:name w:val="Comment Text Char"/>
    <w:basedOn w:val="DefaultParagraphFont"/>
    <w:link w:val="CommentText"/>
    <w:uiPriority w:val="99"/>
    <w:semiHidden/>
    <w:locked/>
    <w:rPr>
      <w:sz w:val="20"/>
      <w:szCs w:val="20"/>
    </w:rPr>
  </w:style>
  <w:style w:type="character" w:customStyle="1" w:styleId="CommentTextChar1">
    <w:name w:val="Comment Text Char1"/>
    <w:basedOn w:val="DefaultParagraphFont"/>
    <w:link w:val="CommentText"/>
    <w:uiPriority w:val="99"/>
    <w:locked/>
    <w:rsid w:val="00E6082B"/>
  </w:style>
  <w:style w:type="paragraph" w:styleId="CommentSubject">
    <w:name w:val="annotation subject"/>
    <w:basedOn w:val="CommentText"/>
    <w:next w:val="CommentText"/>
    <w:link w:val="CommentSubjectChar1"/>
    <w:uiPriority w:val="99"/>
    <w:semiHidden/>
    <w:rsid w:val="00E6082B"/>
    <w:rPr>
      <w:b/>
      <w:bCs/>
    </w:rPr>
  </w:style>
  <w:style w:type="character" w:customStyle="1" w:styleId="CommentSubjectChar">
    <w:name w:val="Comment Subject Char"/>
    <w:basedOn w:val="CommentTextChar1"/>
    <w:link w:val="CommentSubject"/>
    <w:uiPriority w:val="99"/>
    <w:semiHidden/>
    <w:locked/>
    <w:rPr>
      <w:b/>
      <w:bCs/>
      <w:sz w:val="20"/>
      <w:szCs w:val="20"/>
    </w:rPr>
  </w:style>
  <w:style w:type="character" w:customStyle="1" w:styleId="CommentSubjectChar1">
    <w:name w:val="Comment Subject Char1"/>
    <w:basedOn w:val="CommentTextChar1"/>
    <w:link w:val="CommentSubject"/>
    <w:uiPriority w:val="99"/>
    <w:locked/>
    <w:rsid w:val="00E6082B"/>
    <w:rPr>
      <w:b/>
      <w:bCs/>
    </w:rPr>
  </w:style>
  <w:style w:type="paragraph" w:styleId="TOC3">
    <w:name w:val="toc 3"/>
    <w:basedOn w:val="Normal"/>
    <w:next w:val="Normal"/>
    <w:autoRedefine/>
    <w:uiPriority w:val="99"/>
    <w:semiHidden/>
    <w:rsid w:val="00F36529"/>
    <w:pPr>
      <w:ind w:left="480"/>
    </w:pPr>
  </w:style>
  <w:style w:type="paragraph" w:styleId="TOC1">
    <w:name w:val="toc 1"/>
    <w:basedOn w:val="Normal"/>
    <w:next w:val="Normal"/>
    <w:autoRedefine/>
    <w:uiPriority w:val="99"/>
    <w:semiHidden/>
    <w:rsid w:val="00F36529"/>
  </w:style>
  <w:style w:type="paragraph" w:customStyle="1" w:styleId="Solama2">
    <w:name w:val="So la ma 2"/>
    <w:basedOn w:val="Normal"/>
    <w:link w:val="Solama2Char"/>
    <w:autoRedefine/>
    <w:uiPriority w:val="99"/>
    <w:rsid w:val="00CD4E95"/>
    <w:pPr>
      <w:widowControl w:val="0"/>
      <w:spacing w:before="120" w:after="120"/>
      <w:ind w:firstLine="360"/>
      <w:jc w:val="both"/>
    </w:pPr>
    <w:rPr>
      <w:b/>
      <w:bCs/>
      <w:sz w:val="26"/>
      <w:szCs w:val="26"/>
    </w:rPr>
  </w:style>
  <w:style w:type="character" w:customStyle="1" w:styleId="Solama2Char">
    <w:name w:val="So la ma 2 Char"/>
    <w:basedOn w:val="DefaultParagraphFont"/>
    <w:link w:val="Solama2"/>
    <w:uiPriority w:val="99"/>
    <w:locked/>
    <w:rsid w:val="00CD4E95"/>
    <w:rPr>
      <w:b/>
      <w:bCs/>
      <w:sz w:val="26"/>
      <w:szCs w:val="26"/>
    </w:rPr>
  </w:style>
</w:styles>
</file>

<file path=word/webSettings.xml><?xml version="1.0" encoding="utf-8"?>
<w:webSettings xmlns:r="http://schemas.openxmlformats.org/officeDocument/2006/relationships" xmlns:w="http://schemas.openxmlformats.org/wordprocessingml/2006/main">
  <w:divs>
    <w:div w:id="1143279316">
      <w:marLeft w:val="0"/>
      <w:marRight w:val="0"/>
      <w:marTop w:val="0"/>
      <w:marBottom w:val="0"/>
      <w:divBdr>
        <w:top w:val="none" w:sz="0" w:space="0" w:color="auto"/>
        <w:left w:val="none" w:sz="0" w:space="0" w:color="auto"/>
        <w:bottom w:val="none" w:sz="0" w:space="0" w:color="auto"/>
        <w:right w:val="none" w:sz="0" w:space="0" w:color="auto"/>
      </w:divBdr>
    </w:div>
    <w:div w:id="1143279317">
      <w:marLeft w:val="0"/>
      <w:marRight w:val="0"/>
      <w:marTop w:val="0"/>
      <w:marBottom w:val="0"/>
      <w:divBdr>
        <w:top w:val="none" w:sz="0" w:space="0" w:color="auto"/>
        <w:left w:val="none" w:sz="0" w:space="0" w:color="auto"/>
        <w:bottom w:val="none" w:sz="0" w:space="0" w:color="auto"/>
        <w:right w:val="none" w:sz="0" w:space="0" w:color="auto"/>
      </w:divBdr>
    </w:div>
    <w:div w:id="1143279318">
      <w:marLeft w:val="0"/>
      <w:marRight w:val="0"/>
      <w:marTop w:val="0"/>
      <w:marBottom w:val="0"/>
      <w:divBdr>
        <w:top w:val="none" w:sz="0" w:space="0" w:color="auto"/>
        <w:left w:val="none" w:sz="0" w:space="0" w:color="auto"/>
        <w:bottom w:val="none" w:sz="0" w:space="0" w:color="auto"/>
        <w:right w:val="none" w:sz="0" w:space="0" w:color="auto"/>
      </w:divBdr>
    </w:div>
    <w:div w:id="1143279319">
      <w:marLeft w:val="0"/>
      <w:marRight w:val="0"/>
      <w:marTop w:val="0"/>
      <w:marBottom w:val="0"/>
      <w:divBdr>
        <w:top w:val="none" w:sz="0" w:space="0" w:color="auto"/>
        <w:left w:val="none" w:sz="0" w:space="0" w:color="auto"/>
        <w:bottom w:val="none" w:sz="0" w:space="0" w:color="auto"/>
        <w:right w:val="none" w:sz="0" w:space="0" w:color="auto"/>
      </w:divBdr>
    </w:div>
    <w:div w:id="1143279320">
      <w:marLeft w:val="0"/>
      <w:marRight w:val="0"/>
      <w:marTop w:val="0"/>
      <w:marBottom w:val="0"/>
      <w:divBdr>
        <w:top w:val="none" w:sz="0" w:space="0" w:color="auto"/>
        <w:left w:val="none" w:sz="0" w:space="0" w:color="auto"/>
        <w:bottom w:val="none" w:sz="0" w:space="0" w:color="auto"/>
        <w:right w:val="none" w:sz="0" w:space="0" w:color="auto"/>
      </w:divBdr>
    </w:div>
    <w:div w:id="1143279321">
      <w:marLeft w:val="0"/>
      <w:marRight w:val="0"/>
      <w:marTop w:val="0"/>
      <w:marBottom w:val="0"/>
      <w:divBdr>
        <w:top w:val="none" w:sz="0" w:space="0" w:color="auto"/>
        <w:left w:val="none" w:sz="0" w:space="0" w:color="auto"/>
        <w:bottom w:val="none" w:sz="0" w:space="0" w:color="auto"/>
        <w:right w:val="none" w:sz="0" w:space="0" w:color="auto"/>
      </w:divBdr>
    </w:div>
    <w:div w:id="1143279322">
      <w:marLeft w:val="0"/>
      <w:marRight w:val="0"/>
      <w:marTop w:val="0"/>
      <w:marBottom w:val="0"/>
      <w:divBdr>
        <w:top w:val="none" w:sz="0" w:space="0" w:color="auto"/>
        <w:left w:val="none" w:sz="0" w:space="0" w:color="auto"/>
        <w:bottom w:val="none" w:sz="0" w:space="0" w:color="auto"/>
        <w:right w:val="none" w:sz="0" w:space="0" w:color="auto"/>
      </w:divBdr>
    </w:div>
    <w:div w:id="1143279323">
      <w:marLeft w:val="0"/>
      <w:marRight w:val="0"/>
      <w:marTop w:val="0"/>
      <w:marBottom w:val="0"/>
      <w:divBdr>
        <w:top w:val="none" w:sz="0" w:space="0" w:color="auto"/>
        <w:left w:val="none" w:sz="0" w:space="0" w:color="auto"/>
        <w:bottom w:val="none" w:sz="0" w:space="0" w:color="auto"/>
        <w:right w:val="none" w:sz="0" w:space="0" w:color="auto"/>
      </w:divBdr>
    </w:div>
    <w:div w:id="1143279324">
      <w:marLeft w:val="0"/>
      <w:marRight w:val="0"/>
      <w:marTop w:val="0"/>
      <w:marBottom w:val="0"/>
      <w:divBdr>
        <w:top w:val="none" w:sz="0" w:space="0" w:color="auto"/>
        <w:left w:val="none" w:sz="0" w:space="0" w:color="auto"/>
        <w:bottom w:val="none" w:sz="0" w:space="0" w:color="auto"/>
        <w:right w:val="none" w:sz="0" w:space="0" w:color="auto"/>
      </w:divBdr>
    </w:div>
    <w:div w:id="1143279325">
      <w:marLeft w:val="0"/>
      <w:marRight w:val="0"/>
      <w:marTop w:val="0"/>
      <w:marBottom w:val="0"/>
      <w:divBdr>
        <w:top w:val="none" w:sz="0" w:space="0" w:color="auto"/>
        <w:left w:val="none" w:sz="0" w:space="0" w:color="auto"/>
        <w:bottom w:val="none" w:sz="0" w:space="0" w:color="auto"/>
        <w:right w:val="none" w:sz="0" w:space="0" w:color="auto"/>
      </w:divBdr>
    </w:div>
    <w:div w:id="1143279326">
      <w:marLeft w:val="0"/>
      <w:marRight w:val="0"/>
      <w:marTop w:val="0"/>
      <w:marBottom w:val="0"/>
      <w:divBdr>
        <w:top w:val="none" w:sz="0" w:space="0" w:color="auto"/>
        <w:left w:val="none" w:sz="0" w:space="0" w:color="auto"/>
        <w:bottom w:val="none" w:sz="0" w:space="0" w:color="auto"/>
        <w:right w:val="none" w:sz="0" w:space="0" w:color="auto"/>
      </w:divBdr>
    </w:div>
    <w:div w:id="1143279327">
      <w:marLeft w:val="0"/>
      <w:marRight w:val="0"/>
      <w:marTop w:val="0"/>
      <w:marBottom w:val="0"/>
      <w:divBdr>
        <w:top w:val="none" w:sz="0" w:space="0" w:color="auto"/>
        <w:left w:val="none" w:sz="0" w:space="0" w:color="auto"/>
        <w:bottom w:val="none" w:sz="0" w:space="0" w:color="auto"/>
        <w:right w:val="none" w:sz="0" w:space="0" w:color="auto"/>
      </w:divBdr>
    </w:div>
    <w:div w:id="1143279328">
      <w:marLeft w:val="0"/>
      <w:marRight w:val="0"/>
      <w:marTop w:val="0"/>
      <w:marBottom w:val="0"/>
      <w:divBdr>
        <w:top w:val="none" w:sz="0" w:space="0" w:color="auto"/>
        <w:left w:val="none" w:sz="0" w:space="0" w:color="auto"/>
        <w:bottom w:val="none" w:sz="0" w:space="0" w:color="auto"/>
        <w:right w:val="none" w:sz="0" w:space="0" w:color="auto"/>
      </w:divBdr>
    </w:div>
    <w:div w:id="1143279329">
      <w:marLeft w:val="0"/>
      <w:marRight w:val="0"/>
      <w:marTop w:val="0"/>
      <w:marBottom w:val="0"/>
      <w:divBdr>
        <w:top w:val="none" w:sz="0" w:space="0" w:color="auto"/>
        <w:left w:val="none" w:sz="0" w:space="0" w:color="auto"/>
        <w:bottom w:val="none" w:sz="0" w:space="0" w:color="auto"/>
        <w:right w:val="none" w:sz="0" w:space="0" w:color="auto"/>
      </w:divBdr>
    </w:div>
    <w:div w:id="1143279330">
      <w:marLeft w:val="0"/>
      <w:marRight w:val="0"/>
      <w:marTop w:val="0"/>
      <w:marBottom w:val="0"/>
      <w:divBdr>
        <w:top w:val="none" w:sz="0" w:space="0" w:color="auto"/>
        <w:left w:val="none" w:sz="0" w:space="0" w:color="auto"/>
        <w:bottom w:val="none" w:sz="0" w:space="0" w:color="auto"/>
        <w:right w:val="none" w:sz="0" w:space="0" w:color="auto"/>
      </w:divBdr>
    </w:div>
    <w:div w:id="1143279331">
      <w:marLeft w:val="0"/>
      <w:marRight w:val="0"/>
      <w:marTop w:val="0"/>
      <w:marBottom w:val="0"/>
      <w:divBdr>
        <w:top w:val="none" w:sz="0" w:space="0" w:color="auto"/>
        <w:left w:val="none" w:sz="0" w:space="0" w:color="auto"/>
        <w:bottom w:val="none" w:sz="0" w:space="0" w:color="auto"/>
        <w:right w:val="none" w:sz="0" w:space="0" w:color="auto"/>
      </w:divBdr>
    </w:div>
    <w:div w:id="1143279332">
      <w:marLeft w:val="0"/>
      <w:marRight w:val="0"/>
      <w:marTop w:val="0"/>
      <w:marBottom w:val="0"/>
      <w:divBdr>
        <w:top w:val="none" w:sz="0" w:space="0" w:color="auto"/>
        <w:left w:val="none" w:sz="0" w:space="0" w:color="auto"/>
        <w:bottom w:val="none" w:sz="0" w:space="0" w:color="auto"/>
        <w:right w:val="none" w:sz="0" w:space="0" w:color="auto"/>
      </w:divBdr>
    </w:div>
    <w:div w:id="1143279333">
      <w:marLeft w:val="0"/>
      <w:marRight w:val="0"/>
      <w:marTop w:val="0"/>
      <w:marBottom w:val="0"/>
      <w:divBdr>
        <w:top w:val="none" w:sz="0" w:space="0" w:color="auto"/>
        <w:left w:val="none" w:sz="0" w:space="0" w:color="auto"/>
        <w:bottom w:val="none" w:sz="0" w:space="0" w:color="auto"/>
        <w:right w:val="none" w:sz="0" w:space="0" w:color="auto"/>
      </w:divBdr>
    </w:div>
    <w:div w:id="1143279334">
      <w:marLeft w:val="0"/>
      <w:marRight w:val="0"/>
      <w:marTop w:val="0"/>
      <w:marBottom w:val="0"/>
      <w:divBdr>
        <w:top w:val="none" w:sz="0" w:space="0" w:color="auto"/>
        <w:left w:val="none" w:sz="0" w:space="0" w:color="auto"/>
        <w:bottom w:val="none" w:sz="0" w:space="0" w:color="auto"/>
        <w:right w:val="none" w:sz="0" w:space="0" w:color="auto"/>
      </w:divBdr>
    </w:div>
    <w:div w:id="1143279335">
      <w:marLeft w:val="0"/>
      <w:marRight w:val="0"/>
      <w:marTop w:val="0"/>
      <w:marBottom w:val="0"/>
      <w:divBdr>
        <w:top w:val="none" w:sz="0" w:space="0" w:color="auto"/>
        <w:left w:val="none" w:sz="0" w:space="0" w:color="auto"/>
        <w:bottom w:val="none" w:sz="0" w:space="0" w:color="auto"/>
        <w:right w:val="none" w:sz="0" w:space="0" w:color="auto"/>
      </w:divBdr>
    </w:div>
    <w:div w:id="1143279336">
      <w:marLeft w:val="0"/>
      <w:marRight w:val="0"/>
      <w:marTop w:val="0"/>
      <w:marBottom w:val="0"/>
      <w:divBdr>
        <w:top w:val="none" w:sz="0" w:space="0" w:color="auto"/>
        <w:left w:val="none" w:sz="0" w:space="0" w:color="auto"/>
        <w:bottom w:val="none" w:sz="0" w:space="0" w:color="auto"/>
        <w:right w:val="none" w:sz="0" w:space="0" w:color="auto"/>
      </w:divBdr>
    </w:div>
    <w:div w:id="1143279337">
      <w:marLeft w:val="0"/>
      <w:marRight w:val="0"/>
      <w:marTop w:val="0"/>
      <w:marBottom w:val="0"/>
      <w:divBdr>
        <w:top w:val="none" w:sz="0" w:space="0" w:color="auto"/>
        <w:left w:val="none" w:sz="0" w:space="0" w:color="auto"/>
        <w:bottom w:val="none" w:sz="0" w:space="0" w:color="auto"/>
        <w:right w:val="none" w:sz="0" w:space="0" w:color="auto"/>
      </w:divBdr>
    </w:div>
    <w:div w:id="1143279338">
      <w:marLeft w:val="0"/>
      <w:marRight w:val="0"/>
      <w:marTop w:val="0"/>
      <w:marBottom w:val="0"/>
      <w:divBdr>
        <w:top w:val="none" w:sz="0" w:space="0" w:color="auto"/>
        <w:left w:val="none" w:sz="0" w:space="0" w:color="auto"/>
        <w:bottom w:val="none" w:sz="0" w:space="0" w:color="auto"/>
        <w:right w:val="none" w:sz="0" w:space="0" w:color="auto"/>
      </w:divBdr>
    </w:div>
    <w:div w:id="1143279339">
      <w:marLeft w:val="0"/>
      <w:marRight w:val="0"/>
      <w:marTop w:val="0"/>
      <w:marBottom w:val="0"/>
      <w:divBdr>
        <w:top w:val="none" w:sz="0" w:space="0" w:color="auto"/>
        <w:left w:val="none" w:sz="0" w:space="0" w:color="auto"/>
        <w:bottom w:val="none" w:sz="0" w:space="0" w:color="auto"/>
        <w:right w:val="none" w:sz="0" w:space="0" w:color="auto"/>
      </w:divBdr>
    </w:div>
    <w:div w:id="1143279340">
      <w:marLeft w:val="0"/>
      <w:marRight w:val="0"/>
      <w:marTop w:val="0"/>
      <w:marBottom w:val="0"/>
      <w:divBdr>
        <w:top w:val="none" w:sz="0" w:space="0" w:color="auto"/>
        <w:left w:val="none" w:sz="0" w:space="0" w:color="auto"/>
        <w:bottom w:val="none" w:sz="0" w:space="0" w:color="auto"/>
        <w:right w:val="none" w:sz="0" w:space="0" w:color="auto"/>
      </w:divBdr>
    </w:div>
    <w:div w:id="1143279341">
      <w:marLeft w:val="0"/>
      <w:marRight w:val="0"/>
      <w:marTop w:val="0"/>
      <w:marBottom w:val="0"/>
      <w:divBdr>
        <w:top w:val="none" w:sz="0" w:space="0" w:color="auto"/>
        <w:left w:val="none" w:sz="0" w:space="0" w:color="auto"/>
        <w:bottom w:val="none" w:sz="0" w:space="0" w:color="auto"/>
        <w:right w:val="none" w:sz="0" w:space="0" w:color="auto"/>
      </w:divBdr>
    </w:div>
    <w:div w:id="1143279342">
      <w:marLeft w:val="0"/>
      <w:marRight w:val="0"/>
      <w:marTop w:val="0"/>
      <w:marBottom w:val="0"/>
      <w:divBdr>
        <w:top w:val="none" w:sz="0" w:space="0" w:color="auto"/>
        <w:left w:val="none" w:sz="0" w:space="0" w:color="auto"/>
        <w:bottom w:val="none" w:sz="0" w:space="0" w:color="auto"/>
        <w:right w:val="none" w:sz="0" w:space="0" w:color="auto"/>
      </w:divBdr>
    </w:div>
    <w:div w:id="11432793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peci.com.vn"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apeci.com.vn/detail_message.asp?lang=1&amp;fold=807&amp;SubCatID=807&amp;msgID=1743&amp;tr=0&amp;dr=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TotalTime>
  <Pages>25</Pages>
  <Words>7248</Words>
  <Characters>-32766</Characters>
  <Application>Microsoft Office Outlook</Application>
  <DocSecurity>0</DocSecurity>
  <Lines>0</Lines>
  <Paragraphs>0</Paragraphs>
  <ScaleCrop>false</ScaleCrop>
  <Company>apeci1</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apeci</dc:creator>
  <cp:keywords/>
  <dc:description/>
  <cp:lastModifiedBy>User</cp:lastModifiedBy>
  <cp:revision>6</cp:revision>
  <cp:lastPrinted>2013-06-27T03:00:00Z</cp:lastPrinted>
  <dcterms:created xsi:type="dcterms:W3CDTF">2013-07-01T08:40:00Z</dcterms:created>
  <dcterms:modified xsi:type="dcterms:W3CDTF">2013-07-01T09:09:00Z</dcterms:modified>
</cp:coreProperties>
</file>

<file path=package/services/digital-signature/_rels/origin.psdsor.rels>&#65279;<?xml version="1.0" encoding="utf-8"?><Relationships xmlns="http://schemas.openxmlformats.org/package/2006/relationships"><Relationship Type="http://schemas.openxmlformats.org/package/2006/relationships/digital-signature/signature" Target="/package/services/digital-signature/xml-signature/944e60fefdee449fb484a0703dae5704.psdsxs" Id="R9d2d1fe2ffe64363" /></Relationships>
</file>