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c1814df1cdb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3492"/>
        <w:gridCol w:w="5868"/>
      </w:tblGrid>
      <w:tr w:rsidR="00BB06CB" w:rsidRPr="00B360BD" w:rsidTr="00380F79">
        <w:tc>
          <w:tcPr>
            <w:tcW w:w="3492" w:type="dxa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CÔNG TY CỔ PHẦN ĐẦU TƯ</w:t>
            </w:r>
          </w:p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CHÂU Á – THÁI BÌNH DƯƠNG</w:t>
            </w:r>
          </w:p>
        </w:tc>
        <w:tc>
          <w:tcPr>
            <w:tcW w:w="5868" w:type="dxa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CỘNG HÒA XÃ HỘI CHỦ NGHĨA VIỆT NAM</w:t>
            </w:r>
          </w:p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Độc lập – Tự do – Hạnh phúc</w:t>
            </w:r>
          </w:p>
        </w:tc>
      </w:tr>
      <w:tr w:rsidR="00BB06CB" w:rsidRPr="00B360BD" w:rsidTr="00380F79">
        <w:trPr>
          <w:trHeight w:val="315"/>
        </w:trPr>
        <w:tc>
          <w:tcPr>
            <w:tcW w:w="3492" w:type="dxa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=====o0o=====</w:t>
            </w:r>
          </w:p>
        </w:tc>
        <w:tc>
          <w:tcPr>
            <w:tcW w:w="5868" w:type="dxa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=====o0o=====</w:t>
            </w:r>
          </w:p>
        </w:tc>
      </w:tr>
      <w:tr w:rsidR="00BB06CB" w:rsidRPr="00B360BD" w:rsidTr="00380F79">
        <w:tc>
          <w:tcPr>
            <w:tcW w:w="3492" w:type="dxa"/>
          </w:tcPr>
          <w:p w:rsidR="00BB06CB" w:rsidRPr="00B360BD" w:rsidRDefault="00BB06CB" w:rsidP="007D6C8C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 xml:space="preserve">Số :    </w:t>
            </w:r>
            <w:r w:rsidR="007D6C8C">
              <w:rPr>
                <w:sz w:val="20"/>
                <w:szCs w:val="20"/>
              </w:rPr>
              <w:t>04/2014</w:t>
            </w:r>
            <w:r w:rsidRPr="00B360BD">
              <w:rPr>
                <w:sz w:val="20"/>
                <w:szCs w:val="20"/>
              </w:rPr>
              <w:t xml:space="preserve"> /CV-HĐQT</w:t>
            </w:r>
          </w:p>
        </w:tc>
        <w:tc>
          <w:tcPr>
            <w:tcW w:w="5868" w:type="dxa"/>
          </w:tcPr>
          <w:p w:rsidR="00BB06CB" w:rsidRPr="009E1181" w:rsidRDefault="00BB06CB" w:rsidP="00380F79">
            <w:pPr>
              <w:pStyle w:val="Heading1"/>
              <w:rPr>
                <w:lang w:val="vi-VN"/>
              </w:rPr>
            </w:pPr>
            <w:r w:rsidRPr="00B360BD">
              <w:t xml:space="preserve">Hà nội, ngày  </w:t>
            </w:r>
            <w:r w:rsidR="00A44AA3">
              <w:rPr>
                <w:lang w:val="vi-VN"/>
              </w:rPr>
              <w:t>1</w:t>
            </w:r>
            <w:r w:rsidR="00A44AA3">
              <w:t>3</w:t>
            </w:r>
            <w:r w:rsidRPr="00B360BD">
              <w:t xml:space="preserve">  tháng  </w:t>
            </w:r>
            <w:r>
              <w:rPr>
                <w:lang w:val="vi-VN"/>
              </w:rPr>
              <w:t>01</w:t>
            </w:r>
            <w:r w:rsidRPr="00B360BD">
              <w:t xml:space="preserve">   năm 201</w:t>
            </w:r>
            <w:r>
              <w:rPr>
                <w:lang w:val="vi-VN"/>
              </w:rPr>
              <w:t>4</w:t>
            </w:r>
          </w:p>
        </w:tc>
      </w:tr>
    </w:tbl>
    <w:p w:rsidR="00BB06CB" w:rsidRPr="00B360BD" w:rsidRDefault="00BB06CB" w:rsidP="00BB06CB">
      <w:pPr>
        <w:jc w:val="center"/>
        <w:rPr>
          <w:b/>
          <w:sz w:val="20"/>
          <w:szCs w:val="20"/>
        </w:rPr>
      </w:pPr>
    </w:p>
    <w:p w:rsidR="00BB06CB" w:rsidRPr="00B360BD" w:rsidRDefault="00BB06CB" w:rsidP="00BB06CB">
      <w:pPr>
        <w:jc w:val="center"/>
        <w:rPr>
          <w:b/>
          <w:sz w:val="20"/>
          <w:szCs w:val="20"/>
        </w:rPr>
      </w:pPr>
    </w:p>
    <w:p w:rsidR="00BB06CB" w:rsidRPr="00B360BD" w:rsidRDefault="00BB06CB" w:rsidP="00BB06CB">
      <w:pPr>
        <w:pStyle w:val="Heading2"/>
        <w:rPr>
          <w:sz w:val="20"/>
        </w:rPr>
      </w:pPr>
      <w:r w:rsidRPr="00B360BD">
        <w:rPr>
          <w:sz w:val="20"/>
        </w:rPr>
        <w:t>BÁO CÁO TÌNH HÌNH QUẢN TRỊ CÔNG TY</w:t>
      </w:r>
    </w:p>
    <w:p w:rsidR="00BB06CB" w:rsidRPr="00583A80" w:rsidRDefault="00BB06CB" w:rsidP="00BB06CB">
      <w:pPr>
        <w:jc w:val="center"/>
        <w:rPr>
          <w:b/>
          <w:sz w:val="20"/>
          <w:szCs w:val="20"/>
          <w:lang w:val="vi-VN"/>
        </w:rPr>
      </w:pPr>
      <w:r>
        <w:rPr>
          <w:b/>
          <w:sz w:val="20"/>
          <w:szCs w:val="20"/>
          <w:lang w:val="vi-VN"/>
        </w:rPr>
        <w:t>N</w:t>
      </w:r>
      <w:r w:rsidRPr="00B360BD">
        <w:rPr>
          <w:b/>
          <w:sz w:val="20"/>
          <w:szCs w:val="20"/>
        </w:rPr>
        <w:t>ăm 2013</w:t>
      </w:r>
    </w:p>
    <w:p w:rsidR="00BB06CB" w:rsidRPr="00583A80" w:rsidRDefault="00BB06CB" w:rsidP="00BB06CB">
      <w:pPr>
        <w:spacing w:before="100" w:beforeAutospacing="1" w:after="100" w:afterAutospacing="1"/>
        <w:ind w:left="284" w:firstLine="436"/>
        <w:jc w:val="both"/>
        <w:rPr>
          <w:b/>
          <w:sz w:val="20"/>
          <w:szCs w:val="20"/>
        </w:rPr>
      </w:pPr>
      <w:r w:rsidRPr="00583A80">
        <w:rPr>
          <w:b/>
          <w:color w:val="000000"/>
          <w:sz w:val="20"/>
          <w:szCs w:val="20"/>
          <w:u w:val="single"/>
        </w:rPr>
        <w:t>Kính gửi:</w:t>
      </w:r>
      <w:r w:rsidRPr="00583A80">
        <w:rPr>
          <w:b/>
          <w:color w:val="000000"/>
          <w:sz w:val="20"/>
          <w:szCs w:val="20"/>
        </w:rPr>
        <w:t xml:space="preserve">              - ỦY BAN CHỨNG KHOÁN NHÀ NƯỚC;</w:t>
      </w:r>
    </w:p>
    <w:p w:rsidR="00BB06CB" w:rsidRPr="00583A80" w:rsidRDefault="00BB06CB" w:rsidP="00BB06CB">
      <w:pPr>
        <w:spacing w:before="100" w:beforeAutospacing="1" w:after="100" w:afterAutospacing="1"/>
        <w:ind w:left="1724" w:firstLine="436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val="vi-VN"/>
        </w:rPr>
        <w:t xml:space="preserve">  </w:t>
      </w:r>
      <w:r w:rsidRPr="00583A80">
        <w:rPr>
          <w:b/>
          <w:color w:val="000000"/>
          <w:sz w:val="20"/>
          <w:szCs w:val="20"/>
        </w:rPr>
        <w:t>- SỞ GIAO DỊCH CHỨNG KHOÁN HÀ NỘI.</w:t>
      </w:r>
    </w:p>
    <w:p w:rsidR="00BB06CB" w:rsidRPr="00B360BD" w:rsidRDefault="00BB06CB" w:rsidP="00BB06CB">
      <w:pPr>
        <w:spacing w:before="100" w:beforeAutospacing="1" w:after="100" w:afterAutospacing="1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 </w:t>
      </w:r>
    </w:p>
    <w:p w:rsidR="00BB06CB" w:rsidRPr="00B360BD" w:rsidRDefault="00BB06CB" w:rsidP="00BB06CB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Tên công ty đại chúng:         Công ty CP Đầu tư Châu Á Thái Bình Dương</w:t>
      </w:r>
    </w:p>
    <w:p w:rsidR="00BB06CB" w:rsidRPr="00B360BD" w:rsidRDefault="00BB06CB" w:rsidP="00BB06CB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Địa chỉ trụ sở chính:              Tầng 6, Tòa nhà APEC, 14 Lê Đại Hành, Hai Bà Trưng, Hà Nội</w:t>
      </w:r>
    </w:p>
    <w:p w:rsidR="00BB06CB" w:rsidRPr="00B360BD" w:rsidRDefault="00BB06CB" w:rsidP="00BB06CB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 xml:space="preserve">- Điện thoại: 043 5771983; </w:t>
      </w:r>
      <w:r>
        <w:rPr>
          <w:color w:val="000000"/>
          <w:sz w:val="20"/>
          <w:szCs w:val="20"/>
          <w:lang w:val="vi-VN"/>
        </w:rPr>
        <w:tab/>
      </w:r>
      <w:r>
        <w:rPr>
          <w:color w:val="000000"/>
          <w:sz w:val="20"/>
          <w:szCs w:val="20"/>
          <w:lang w:val="vi-VN"/>
        </w:rPr>
        <w:tab/>
      </w:r>
      <w:r w:rsidRPr="00B360BD">
        <w:rPr>
          <w:color w:val="000000"/>
          <w:sz w:val="20"/>
          <w:szCs w:val="20"/>
        </w:rPr>
        <w:t xml:space="preserve">Fax: 043 5771985; </w:t>
      </w:r>
    </w:p>
    <w:p w:rsidR="00BB06CB" w:rsidRPr="00B360BD" w:rsidRDefault="00BB06CB" w:rsidP="00BB06CB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>- Vốn điều lệ: 264.000.000.000 VND (Hai trăm sáu tư tỷ đồng).</w:t>
      </w:r>
    </w:p>
    <w:p w:rsidR="00BB06CB" w:rsidRPr="00B360BD" w:rsidRDefault="00BB06CB" w:rsidP="00BB06CB">
      <w:pPr>
        <w:spacing w:before="60" w:after="100" w:afterAutospacing="1"/>
        <w:ind w:firstLine="505"/>
        <w:jc w:val="both"/>
        <w:rPr>
          <w:sz w:val="20"/>
          <w:szCs w:val="20"/>
        </w:rPr>
      </w:pPr>
      <w:r w:rsidRPr="00B360BD">
        <w:rPr>
          <w:color w:val="000000"/>
          <w:sz w:val="20"/>
          <w:szCs w:val="20"/>
        </w:rPr>
        <w:t xml:space="preserve">- Mã chứng khoán:   API </w:t>
      </w:r>
    </w:p>
    <w:p w:rsidR="00BB06CB" w:rsidRPr="0020565B" w:rsidRDefault="00BB06CB" w:rsidP="00BB06CB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360BD">
        <w:rPr>
          <w:color w:val="000000"/>
          <w:sz w:val="20"/>
          <w:szCs w:val="20"/>
        </w:rPr>
        <w:t> </w:t>
      </w:r>
      <w:r w:rsidRPr="00B360BD">
        <w:rPr>
          <w:b/>
          <w:bCs/>
          <w:color w:val="000000"/>
          <w:sz w:val="20"/>
          <w:szCs w:val="20"/>
        </w:rPr>
        <w:t xml:space="preserve">I. Hoạt động của Hội đồng quản trị </w:t>
      </w:r>
      <w:r>
        <w:rPr>
          <w:color w:val="000000"/>
          <w:sz w:val="20"/>
          <w:szCs w:val="20"/>
          <w:lang w:val="vi-VN"/>
        </w:rPr>
        <w:t xml:space="preserve"> </w:t>
      </w:r>
      <w:r w:rsidRPr="0020565B">
        <w:rPr>
          <w:b/>
          <w:color w:val="000000"/>
          <w:sz w:val="20"/>
          <w:szCs w:val="20"/>
          <w:lang w:val="vi-VN"/>
        </w:rPr>
        <w:t>N</w:t>
      </w:r>
      <w:r w:rsidRPr="0020565B">
        <w:rPr>
          <w:b/>
          <w:color w:val="000000"/>
          <w:sz w:val="20"/>
          <w:szCs w:val="20"/>
        </w:rPr>
        <w:t>ăm 2013</w:t>
      </w:r>
      <w:r w:rsidRPr="0020565B">
        <w:rPr>
          <w:b/>
          <w:bCs/>
          <w:color w:val="000000"/>
          <w:sz w:val="20"/>
          <w:szCs w:val="20"/>
        </w:rPr>
        <w:t>:</w:t>
      </w:r>
    </w:p>
    <w:p w:rsidR="00BB06CB" w:rsidRPr="00942B94" w:rsidRDefault="00BB06CB" w:rsidP="00BB06CB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942B94">
        <w:rPr>
          <w:color w:val="000000"/>
          <w:sz w:val="20"/>
          <w:szCs w:val="20"/>
        </w:rPr>
        <w:t xml:space="preserve">Các cuộc họp của </w:t>
      </w:r>
      <w:r w:rsidRPr="00942B94">
        <w:rPr>
          <w:sz w:val="20"/>
          <w:szCs w:val="20"/>
        </w:rPr>
        <w:t xml:space="preserve">Hội đồng </w:t>
      </w:r>
      <w:r>
        <w:rPr>
          <w:sz w:val="20"/>
          <w:szCs w:val="20"/>
          <w:lang w:val="vi-VN"/>
        </w:rPr>
        <w:t xml:space="preserve"> </w:t>
      </w:r>
      <w:r w:rsidRPr="00942B94">
        <w:rPr>
          <w:sz w:val="20"/>
          <w:szCs w:val="20"/>
        </w:rPr>
        <w:t>quản trị</w:t>
      </w:r>
      <w:r w:rsidRPr="00942B94">
        <w:rPr>
          <w:color w:val="000000"/>
          <w:sz w:val="20"/>
          <w:szCs w:val="20"/>
        </w:rPr>
        <w:t>:</w:t>
      </w:r>
    </w:p>
    <w:tbl>
      <w:tblPr>
        <w:tblW w:w="1022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50"/>
        <w:gridCol w:w="1440"/>
        <w:gridCol w:w="1402"/>
        <w:gridCol w:w="938"/>
        <w:gridCol w:w="2394"/>
      </w:tblGrid>
      <w:tr w:rsidR="00BB06CB" w:rsidRPr="00B360BD" w:rsidTr="00380F79"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Chức vụ</w:t>
            </w:r>
          </w:p>
        </w:tc>
        <w:tc>
          <w:tcPr>
            <w:tcW w:w="1402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Số buổi họp tham dự</w:t>
            </w:r>
          </w:p>
        </w:tc>
        <w:tc>
          <w:tcPr>
            <w:tcW w:w="938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Tỷ lệ</w:t>
            </w:r>
          </w:p>
        </w:tc>
        <w:tc>
          <w:tcPr>
            <w:tcW w:w="2394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Lý do không tham dự</w:t>
            </w:r>
          </w:p>
        </w:tc>
      </w:tr>
      <w:tr w:rsidR="00BB06CB" w:rsidRPr="00B360BD" w:rsidTr="00380F79">
        <w:trPr>
          <w:trHeight w:val="441"/>
        </w:trPr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Nguyễn Đỗ Lăng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Chủ tịch</w:t>
            </w:r>
          </w:p>
        </w:tc>
        <w:tc>
          <w:tcPr>
            <w:tcW w:w="1402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938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</w:p>
        </w:tc>
      </w:tr>
      <w:tr w:rsidR="00BB06CB" w:rsidRPr="00B360BD" w:rsidTr="00380F79">
        <w:trPr>
          <w:trHeight w:val="360"/>
        </w:trPr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Nguyễn Duy Khanh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938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</w:p>
        </w:tc>
      </w:tr>
      <w:tr w:rsidR="00BB06CB" w:rsidRPr="00B360BD" w:rsidTr="00380F79">
        <w:trPr>
          <w:trHeight w:val="351"/>
        </w:trPr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Trần Việt Hùng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BB06CB" w:rsidRPr="008C12F4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50%</w:t>
            </w:r>
          </w:p>
        </w:tc>
        <w:tc>
          <w:tcPr>
            <w:tcW w:w="2394" w:type="dxa"/>
            <w:vAlign w:val="center"/>
          </w:tcPr>
          <w:p w:rsidR="00BB06CB" w:rsidRPr="008C12F4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Từ nhiệm TV.HĐQT từ 17/5/2013</w:t>
            </w:r>
          </w:p>
        </w:tc>
      </w:tr>
      <w:tr w:rsidR="00BB06CB" w:rsidRPr="00B360BD" w:rsidTr="00380F79">
        <w:trPr>
          <w:trHeight w:val="360"/>
        </w:trPr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Bà Huynh Thị Mai Dung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938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bCs/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</w:p>
        </w:tc>
      </w:tr>
      <w:tr w:rsidR="00BB06CB" w:rsidRPr="00B360BD" w:rsidTr="00380F79">
        <w:trPr>
          <w:trHeight w:val="360"/>
        </w:trPr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Ông Đặng Anh Tuấn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938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100%</w:t>
            </w:r>
          </w:p>
        </w:tc>
        <w:tc>
          <w:tcPr>
            <w:tcW w:w="2394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</w:p>
        </w:tc>
      </w:tr>
      <w:tr w:rsidR="00BB06CB" w:rsidRPr="00B360BD" w:rsidTr="00380F79">
        <w:trPr>
          <w:trHeight w:val="360"/>
        </w:trPr>
        <w:tc>
          <w:tcPr>
            <w:tcW w:w="90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Ông Trần Vũ Phương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Thành viên</w:t>
            </w:r>
          </w:p>
        </w:tc>
        <w:tc>
          <w:tcPr>
            <w:tcW w:w="1402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938" w:type="dxa"/>
            <w:vAlign w:val="center"/>
          </w:tcPr>
          <w:p w:rsidR="00BB06CB" w:rsidRPr="008C12F4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50%</w:t>
            </w:r>
          </w:p>
        </w:tc>
        <w:tc>
          <w:tcPr>
            <w:tcW w:w="2394" w:type="dxa"/>
            <w:vAlign w:val="center"/>
          </w:tcPr>
          <w:p w:rsidR="00BB06CB" w:rsidRPr="008C12F4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Bổ nhiệm TV.HĐQT từ 17/5/2013</w:t>
            </w:r>
          </w:p>
        </w:tc>
      </w:tr>
    </w:tbl>
    <w:p w:rsidR="00BB06CB" w:rsidRPr="00B360BD" w:rsidRDefault="00BB06CB" w:rsidP="00BB06CB">
      <w:pPr>
        <w:spacing w:before="120" w:line="264" w:lineRule="auto"/>
        <w:rPr>
          <w:sz w:val="20"/>
          <w:szCs w:val="20"/>
        </w:rPr>
      </w:pPr>
      <w:r>
        <w:rPr>
          <w:color w:val="000000"/>
          <w:sz w:val="20"/>
          <w:szCs w:val="20"/>
          <w:lang w:val="vi-VN"/>
        </w:rPr>
        <w:t>2.</w:t>
      </w:r>
      <w:r w:rsidRPr="00B360BD">
        <w:rPr>
          <w:color w:val="000000"/>
          <w:sz w:val="20"/>
          <w:szCs w:val="20"/>
        </w:rPr>
        <w:t>Hoạt động giám sát của HĐQT đối với Tổng Giám đốc: Thực hiện đầy đủ việc giám sát đối với Tổng Giám đốc theo chức năng và nhiệm vụ đúng quy định của Pháp luật và Điều lệ Công ty.</w:t>
      </w:r>
    </w:p>
    <w:p w:rsidR="00BB06CB" w:rsidRDefault="00BB06CB" w:rsidP="00BB06CB">
      <w:pPr>
        <w:spacing w:before="100" w:beforeAutospacing="1" w:after="100" w:afterAutospacing="1" w:line="264" w:lineRule="auto"/>
        <w:rPr>
          <w:sz w:val="20"/>
          <w:szCs w:val="20"/>
          <w:lang w:val="vi-VN"/>
        </w:rPr>
      </w:pPr>
      <w:r>
        <w:rPr>
          <w:color w:val="000000"/>
          <w:sz w:val="20"/>
          <w:szCs w:val="20"/>
          <w:lang w:val="vi-VN"/>
        </w:rPr>
        <w:t>3.</w:t>
      </w:r>
      <w:r w:rsidRPr="00B360BD">
        <w:rPr>
          <w:color w:val="000000"/>
          <w:sz w:val="20"/>
          <w:szCs w:val="20"/>
        </w:rPr>
        <w:t xml:space="preserve">Hoạt động của các tiểu ban thuộc Hội đồng quản trị: </w:t>
      </w:r>
      <w:r>
        <w:rPr>
          <w:color w:val="000000"/>
          <w:sz w:val="20"/>
          <w:szCs w:val="20"/>
          <w:lang w:val="vi-VN"/>
        </w:rPr>
        <w:t xml:space="preserve"> </w:t>
      </w:r>
      <w:r w:rsidRPr="00B360BD">
        <w:rPr>
          <w:color w:val="000000"/>
          <w:sz w:val="20"/>
          <w:szCs w:val="20"/>
        </w:rPr>
        <w:t xml:space="preserve">HĐQT chưa thành lập các tiểu ban. </w:t>
      </w:r>
    </w:p>
    <w:p w:rsidR="00BB06CB" w:rsidRPr="00942B94" w:rsidRDefault="00BB06CB" w:rsidP="00BB06CB">
      <w:pPr>
        <w:spacing w:before="100" w:beforeAutospacing="1" w:after="100" w:afterAutospacing="1" w:line="264" w:lineRule="auto"/>
        <w:rPr>
          <w:sz w:val="20"/>
          <w:szCs w:val="20"/>
          <w:lang w:val="vi-VN"/>
        </w:rPr>
      </w:pPr>
      <w:r w:rsidRPr="00B360BD">
        <w:rPr>
          <w:b/>
          <w:bCs/>
          <w:color w:val="000000"/>
          <w:sz w:val="20"/>
          <w:szCs w:val="20"/>
        </w:rPr>
        <w:t xml:space="preserve">II. Các Nghị quyết/Quyết định của Hội đồng quản trị </w:t>
      </w:r>
      <w:r>
        <w:rPr>
          <w:b/>
          <w:bCs/>
          <w:color w:val="000000"/>
          <w:sz w:val="20"/>
          <w:szCs w:val="20"/>
          <w:lang w:val="vi-VN"/>
        </w:rPr>
        <w:t xml:space="preserve"> </w:t>
      </w:r>
      <w:r w:rsidRPr="00583A80">
        <w:rPr>
          <w:b/>
          <w:bCs/>
          <w:color w:val="000000"/>
          <w:sz w:val="20"/>
          <w:szCs w:val="20"/>
          <w:lang w:val="vi-VN"/>
        </w:rPr>
        <w:t>N</w:t>
      </w:r>
      <w:r w:rsidRPr="00583A80">
        <w:rPr>
          <w:b/>
          <w:color w:val="000000"/>
          <w:sz w:val="20"/>
          <w:szCs w:val="20"/>
        </w:rPr>
        <w:t>ăm 201</w:t>
      </w:r>
      <w:r w:rsidRPr="00583A80">
        <w:rPr>
          <w:b/>
          <w:color w:val="000000"/>
          <w:sz w:val="20"/>
          <w:szCs w:val="20"/>
          <w:lang w:val="vi-VN"/>
        </w:rPr>
        <w:t>3.</w:t>
      </w: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970"/>
        <w:gridCol w:w="1440"/>
        <w:gridCol w:w="4500"/>
      </w:tblGrid>
      <w:tr w:rsidR="00BB06CB" w:rsidRPr="00B360BD" w:rsidTr="00380F79">
        <w:trPr>
          <w:trHeight w:val="458"/>
        </w:trPr>
        <w:tc>
          <w:tcPr>
            <w:tcW w:w="126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97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Số nghị quyết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500" w:type="dxa"/>
            <w:vAlign w:val="center"/>
          </w:tcPr>
          <w:p w:rsidR="00BB06CB" w:rsidRPr="00B360BD" w:rsidRDefault="00BB06CB" w:rsidP="00380F79">
            <w:pPr>
              <w:jc w:val="center"/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>Nội dung</w:t>
            </w:r>
          </w:p>
        </w:tc>
      </w:tr>
      <w:tr w:rsidR="00BB06CB" w:rsidRPr="00B360BD" w:rsidTr="00380F79">
        <w:trPr>
          <w:trHeight w:val="350"/>
        </w:trPr>
        <w:tc>
          <w:tcPr>
            <w:tcW w:w="126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NQ số 18/2013/QĐ-HĐQT</w:t>
            </w:r>
          </w:p>
        </w:tc>
        <w:tc>
          <w:tcPr>
            <w:tcW w:w="1440" w:type="dxa"/>
            <w:vAlign w:val="center"/>
          </w:tcPr>
          <w:p w:rsidR="00BB06CB" w:rsidRPr="005B4CB9" w:rsidRDefault="00BB06CB" w:rsidP="00380F79">
            <w:pPr>
              <w:jc w:val="center"/>
              <w:rPr>
                <w:sz w:val="20"/>
                <w:szCs w:val="20"/>
              </w:rPr>
            </w:pPr>
            <w:r w:rsidRPr="005B4CB9">
              <w:rPr>
                <w:sz w:val="20"/>
                <w:szCs w:val="20"/>
              </w:rPr>
              <w:t>17/5/2013</w:t>
            </w:r>
          </w:p>
        </w:tc>
        <w:tc>
          <w:tcPr>
            <w:tcW w:w="450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Chấp thuận đơn từ nhiệm của ông Trần Việt Hùng và bổ nhiệm ông Trần Vũ Phương làm thành viên HĐQT</w:t>
            </w:r>
          </w:p>
        </w:tc>
      </w:tr>
      <w:tr w:rsidR="00BB06CB" w:rsidRPr="00B360BD" w:rsidTr="00380F79">
        <w:trPr>
          <w:trHeight w:val="350"/>
        </w:trPr>
        <w:tc>
          <w:tcPr>
            <w:tcW w:w="126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BB06CB" w:rsidRPr="00304C93" w:rsidRDefault="00BB06CB" w:rsidP="00380F79">
            <w:pPr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NQ số 77/2013/CBTT</w:t>
            </w:r>
          </w:p>
        </w:tc>
        <w:tc>
          <w:tcPr>
            <w:tcW w:w="1440" w:type="dxa"/>
            <w:vAlign w:val="center"/>
          </w:tcPr>
          <w:p w:rsidR="00BB06CB" w:rsidRPr="005B4CB9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 w:rsidRPr="005B4CB9">
              <w:rPr>
                <w:sz w:val="20"/>
                <w:szCs w:val="20"/>
                <w:lang w:val="vi-VN"/>
              </w:rPr>
              <w:t>03/4/2013</w:t>
            </w:r>
          </w:p>
        </w:tc>
        <w:tc>
          <w:tcPr>
            <w:tcW w:w="450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Chấp thuận nghỉ việc kế toán trưởng Ông Đào Xuân Đức và bổ nhiệm thay thế bà Nguyễn Hoài Giang</w:t>
            </w:r>
          </w:p>
        </w:tc>
      </w:tr>
      <w:tr w:rsidR="00BB06CB" w:rsidRPr="00B360BD" w:rsidTr="00380F79">
        <w:trPr>
          <w:trHeight w:val="350"/>
        </w:trPr>
        <w:tc>
          <w:tcPr>
            <w:tcW w:w="126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NQ số 22/2013 /NQ-</w:t>
            </w:r>
            <w:r w:rsidRPr="00B360BD">
              <w:rPr>
                <w:rFonts w:hint="eastAsia"/>
                <w:sz w:val="20"/>
                <w:szCs w:val="20"/>
              </w:rPr>
              <w:t>Đ</w:t>
            </w:r>
            <w:r w:rsidRPr="00B360BD">
              <w:rPr>
                <w:sz w:val="20"/>
                <w:szCs w:val="20"/>
              </w:rPr>
              <w:t>H</w:t>
            </w:r>
            <w:r w:rsidRPr="00B360BD">
              <w:rPr>
                <w:rFonts w:hint="eastAsia"/>
                <w:sz w:val="20"/>
                <w:szCs w:val="20"/>
              </w:rPr>
              <w:t>Đ</w:t>
            </w:r>
            <w:r w:rsidRPr="00B360BD">
              <w:rPr>
                <w:sz w:val="20"/>
                <w:szCs w:val="20"/>
              </w:rPr>
              <w:t>C</w:t>
            </w:r>
            <w:r w:rsidRPr="00B360BD">
              <w:rPr>
                <w:rFonts w:hint="eastAsia"/>
                <w:sz w:val="20"/>
                <w:szCs w:val="20"/>
              </w:rPr>
              <w:t>Đ</w:t>
            </w:r>
          </w:p>
        </w:tc>
        <w:tc>
          <w:tcPr>
            <w:tcW w:w="1440" w:type="dxa"/>
            <w:vAlign w:val="center"/>
          </w:tcPr>
          <w:p w:rsidR="00BB06CB" w:rsidRPr="00B360BD" w:rsidRDefault="00BB06CB" w:rsidP="00380F79">
            <w:pPr>
              <w:jc w:val="center"/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02/6/2013</w:t>
            </w:r>
          </w:p>
        </w:tc>
        <w:tc>
          <w:tcPr>
            <w:tcW w:w="4500" w:type="dxa"/>
            <w:vAlign w:val="center"/>
          </w:tcPr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>Nghị quyết Đại hội đồng cổ đông thường niên 2013</w:t>
            </w:r>
          </w:p>
        </w:tc>
      </w:tr>
      <w:tr w:rsidR="00BB06CB" w:rsidRPr="00B360BD" w:rsidTr="00380F79">
        <w:trPr>
          <w:trHeight w:val="350"/>
        </w:trPr>
        <w:tc>
          <w:tcPr>
            <w:tcW w:w="1260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970" w:type="dxa"/>
            <w:vAlign w:val="center"/>
          </w:tcPr>
          <w:p w:rsidR="00BB06CB" w:rsidRPr="004D300E" w:rsidRDefault="00BB06CB" w:rsidP="00380F79">
            <w:pPr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NQ số 144/2013/NQ- ĐHĐCĐ</w:t>
            </w:r>
          </w:p>
        </w:tc>
        <w:tc>
          <w:tcPr>
            <w:tcW w:w="1440" w:type="dxa"/>
            <w:vAlign w:val="center"/>
          </w:tcPr>
          <w:p w:rsidR="00BB06CB" w:rsidRPr="004D300E" w:rsidRDefault="00BB06CB" w:rsidP="00380F7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15/08/2013</w:t>
            </w:r>
          </w:p>
        </w:tc>
        <w:tc>
          <w:tcPr>
            <w:tcW w:w="4500" w:type="dxa"/>
            <w:vAlign w:val="center"/>
          </w:tcPr>
          <w:p w:rsidR="00BB06CB" w:rsidRPr="004D300E" w:rsidRDefault="00BB06CB" w:rsidP="00380F79">
            <w:pPr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Chấp thuận cho thuê 5 ha đất KCN Điềm Thụy</w:t>
            </w:r>
          </w:p>
        </w:tc>
      </w:tr>
    </w:tbl>
    <w:p w:rsidR="00BB06CB" w:rsidRDefault="00BB06CB" w:rsidP="00BB06CB">
      <w:pPr>
        <w:tabs>
          <w:tab w:val="left" w:pos="0"/>
        </w:tabs>
        <w:spacing w:before="100" w:beforeAutospacing="1" w:after="100" w:afterAutospacing="1"/>
        <w:rPr>
          <w:b/>
          <w:color w:val="000000"/>
          <w:sz w:val="20"/>
          <w:szCs w:val="20"/>
          <w:lang w:val="vi-VN"/>
        </w:rPr>
      </w:pPr>
      <w:r>
        <w:rPr>
          <w:b/>
          <w:bCs/>
          <w:color w:val="000000"/>
          <w:sz w:val="20"/>
          <w:szCs w:val="20"/>
          <w:lang w:val="vi-VN"/>
        </w:rPr>
        <w:lastRenderedPageBreak/>
        <w:t xml:space="preserve"> </w:t>
      </w:r>
      <w:r w:rsidRPr="00E503A6">
        <w:rPr>
          <w:b/>
          <w:bCs/>
          <w:color w:val="000000"/>
          <w:sz w:val="20"/>
          <w:szCs w:val="20"/>
        </w:rPr>
        <w:t>II</w:t>
      </w:r>
      <w:r>
        <w:rPr>
          <w:b/>
          <w:bCs/>
          <w:color w:val="000000"/>
          <w:sz w:val="20"/>
          <w:szCs w:val="20"/>
          <w:lang w:val="vi-VN"/>
        </w:rPr>
        <w:t>I</w:t>
      </w:r>
      <w:r w:rsidRPr="00E503A6">
        <w:rPr>
          <w:b/>
          <w:bCs/>
          <w:color w:val="000000"/>
          <w:sz w:val="20"/>
          <w:szCs w:val="20"/>
        </w:rPr>
        <w:t xml:space="preserve">. Thay đổi danh sách về người có liên quan của công ty đại chúng theo quy định tại khoản 34 Điều 6 Luật Chứng khoán </w:t>
      </w:r>
      <w:r>
        <w:rPr>
          <w:color w:val="000000"/>
          <w:sz w:val="20"/>
          <w:szCs w:val="20"/>
          <w:lang w:val="vi-VN"/>
        </w:rPr>
        <w:t xml:space="preserve"> </w:t>
      </w:r>
      <w:r w:rsidRPr="00BB6EFD">
        <w:rPr>
          <w:b/>
          <w:color w:val="000000"/>
          <w:sz w:val="20"/>
          <w:szCs w:val="20"/>
          <w:lang w:val="vi-VN"/>
        </w:rPr>
        <w:t>N</w:t>
      </w:r>
      <w:r w:rsidRPr="00BB6EFD">
        <w:rPr>
          <w:b/>
          <w:color w:val="000000"/>
          <w:sz w:val="20"/>
          <w:szCs w:val="20"/>
        </w:rPr>
        <w:t>ăm 2013</w:t>
      </w:r>
      <w:r w:rsidRPr="00BB6EFD">
        <w:rPr>
          <w:b/>
          <w:color w:val="000000"/>
          <w:sz w:val="20"/>
          <w:szCs w:val="20"/>
          <w:lang w:val="vi-VN"/>
        </w:rPr>
        <w:t>:</w:t>
      </w:r>
      <w:r>
        <w:rPr>
          <w:b/>
          <w:color w:val="000000"/>
          <w:sz w:val="20"/>
          <w:szCs w:val="20"/>
          <w:lang w:val="vi-VN"/>
        </w:rPr>
        <w:t xml:space="preserve">  </w:t>
      </w:r>
    </w:p>
    <w:p w:rsidR="00BB06CB" w:rsidRPr="00FE6D71" w:rsidRDefault="00BB06CB" w:rsidP="00BB06CB">
      <w:pPr>
        <w:spacing w:before="100" w:beforeAutospacing="1" w:after="100" w:afterAutospacing="1"/>
        <w:rPr>
          <w:color w:val="000000"/>
          <w:sz w:val="20"/>
          <w:szCs w:val="20"/>
          <w:u w:val="single"/>
          <w:lang w:val="vi-VN"/>
        </w:rPr>
      </w:pPr>
      <w:r w:rsidRPr="00FE6D71">
        <w:rPr>
          <w:color w:val="000000"/>
          <w:sz w:val="20"/>
          <w:szCs w:val="20"/>
          <w:u w:val="single"/>
          <w:lang w:val="vi-VN"/>
        </w:rPr>
        <w:t>( Xem danh sách đính kèm  )</w:t>
      </w:r>
    </w:p>
    <w:p w:rsidR="00BB06CB" w:rsidRPr="004F6767" w:rsidRDefault="00BB06CB" w:rsidP="00BB06CB">
      <w:pPr>
        <w:spacing w:before="100" w:beforeAutospacing="1" w:after="100" w:afterAutospacing="1"/>
        <w:rPr>
          <w:b/>
          <w:color w:val="000000"/>
          <w:sz w:val="20"/>
          <w:szCs w:val="20"/>
          <w:lang w:val="vi-VN"/>
        </w:rPr>
      </w:pPr>
      <w:r w:rsidRPr="004F6767">
        <w:rPr>
          <w:b/>
          <w:color w:val="000000"/>
          <w:sz w:val="20"/>
          <w:szCs w:val="20"/>
          <w:lang w:val="vi-VN"/>
        </w:rPr>
        <w:t>VI.Giao dịch của cổ đông nội bộ và người có liên quan Năm 2013</w:t>
      </w:r>
    </w:p>
    <w:p w:rsidR="00BB06CB" w:rsidRDefault="00BB06CB" w:rsidP="00BB06CB">
      <w:pPr>
        <w:spacing w:before="100" w:beforeAutospacing="1" w:after="100" w:afterAutospacing="1"/>
        <w:rPr>
          <w:color w:val="000000"/>
          <w:sz w:val="20"/>
          <w:szCs w:val="20"/>
          <w:lang w:val="vi-VN"/>
        </w:rPr>
      </w:pPr>
      <w:r>
        <w:rPr>
          <w:color w:val="000000"/>
          <w:sz w:val="20"/>
          <w:szCs w:val="20"/>
          <w:lang w:val="vi-VN"/>
        </w:rPr>
        <w:t>1.</w:t>
      </w:r>
      <w:r w:rsidRPr="00E503A6">
        <w:rPr>
          <w:color w:val="000000"/>
          <w:sz w:val="20"/>
          <w:szCs w:val="20"/>
        </w:rPr>
        <w:t>Danh sách cổ đông nội bộ và người có liên quan:</w:t>
      </w:r>
    </w:p>
    <w:p w:rsidR="00BB06CB" w:rsidRPr="00FE6D71" w:rsidRDefault="00BB06CB" w:rsidP="00BB06CB">
      <w:pPr>
        <w:spacing w:before="100" w:beforeAutospacing="1" w:after="100" w:afterAutospacing="1"/>
        <w:rPr>
          <w:u w:val="single"/>
          <w:lang w:val="vi-VN"/>
        </w:rPr>
      </w:pPr>
      <w:r w:rsidRPr="00FE6D71">
        <w:rPr>
          <w:color w:val="000000"/>
          <w:sz w:val="20"/>
          <w:szCs w:val="20"/>
          <w:u w:val="single"/>
          <w:lang w:val="vi-VN"/>
        </w:rPr>
        <w:t xml:space="preserve"> </w:t>
      </w:r>
      <w:r w:rsidRPr="00FE6D71">
        <w:rPr>
          <w:bCs/>
          <w:color w:val="000000"/>
          <w:spacing w:val="-6"/>
          <w:sz w:val="20"/>
          <w:szCs w:val="22"/>
          <w:u w:val="single"/>
          <w:lang w:val="vi-VN"/>
        </w:rPr>
        <w:t>( Xem danh  sách đính kèm   )</w:t>
      </w:r>
    </w:p>
    <w:p w:rsidR="00BB06CB" w:rsidRDefault="00BB06CB" w:rsidP="00BB06CB">
      <w:pPr>
        <w:spacing w:before="100" w:beforeAutospacing="1" w:after="100" w:afterAutospacing="1"/>
        <w:rPr>
          <w:color w:val="000000"/>
          <w:sz w:val="20"/>
          <w:szCs w:val="20"/>
          <w:lang w:val="vi-VN"/>
        </w:rPr>
      </w:pPr>
      <w:r>
        <w:rPr>
          <w:color w:val="000000"/>
          <w:sz w:val="20"/>
          <w:szCs w:val="20"/>
          <w:lang w:val="vi-VN"/>
        </w:rPr>
        <w:t>2.</w:t>
      </w:r>
      <w:r w:rsidRPr="00B94C54">
        <w:rPr>
          <w:color w:val="000000"/>
          <w:sz w:val="20"/>
          <w:szCs w:val="20"/>
        </w:rPr>
        <w:t>Giao dịch cổ phiếu</w:t>
      </w:r>
      <w:r w:rsidRPr="00641445">
        <w:rPr>
          <w:color w:val="000000"/>
          <w:sz w:val="20"/>
          <w:szCs w:val="20"/>
        </w:rPr>
        <w:t xml:space="preserve">: </w:t>
      </w:r>
    </w:p>
    <w:tbl>
      <w:tblPr>
        <w:tblW w:w="100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43"/>
        <w:gridCol w:w="1350"/>
        <w:gridCol w:w="1080"/>
        <w:gridCol w:w="900"/>
        <w:gridCol w:w="1260"/>
        <w:gridCol w:w="900"/>
        <w:gridCol w:w="1967"/>
      </w:tblGrid>
      <w:tr w:rsidR="00BB06CB" w:rsidRPr="009E1181" w:rsidTr="00380F79">
        <w:trPr>
          <w:trHeight w:val="829"/>
        </w:trPr>
        <w:tc>
          <w:tcPr>
            <w:tcW w:w="670" w:type="dxa"/>
            <w:vMerge w:val="restart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STT</w:t>
            </w:r>
          </w:p>
        </w:tc>
        <w:tc>
          <w:tcPr>
            <w:tcW w:w="1943" w:type="dxa"/>
            <w:vMerge w:val="restart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Người thực hiện giao dịch</w:t>
            </w:r>
          </w:p>
        </w:tc>
        <w:tc>
          <w:tcPr>
            <w:tcW w:w="1350" w:type="dxa"/>
            <w:vMerge w:val="restart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Quan hệ với CĐNB</w:t>
            </w:r>
          </w:p>
        </w:tc>
        <w:tc>
          <w:tcPr>
            <w:tcW w:w="1980" w:type="dxa"/>
            <w:gridSpan w:val="2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Số cổ phiếu sở hữu đầu kỳ</w:t>
            </w:r>
          </w:p>
        </w:tc>
        <w:tc>
          <w:tcPr>
            <w:tcW w:w="2160" w:type="dxa"/>
            <w:gridSpan w:val="2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Số cổ phiếu sở hữu cuối kỳ</w:t>
            </w:r>
          </w:p>
        </w:tc>
        <w:tc>
          <w:tcPr>
            <w:tcW w:w="1967" w:type="dxa"/>
            <w:vMerge w:val="restart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Lý</w:t>
            </w:r>
            <w:r>
              <w:rPr>
                <w:b/>
                <w:lang w:val="vi-VN"/>
              </w:rPr>
              <w:t xml:space="preserve"> do tăng , giảm (</w:t>
            </w:r>
            <w:r w:rsidRPr="009E1181">
              <w:rPr>
                <w:b/>
                <w:lang w:val="vi-VN"/>
              </w:rPr>
              <w:t>mua , bán , chuyển đổi, thưởng..)</w:t>
            </w:r>
          </w:p>
        </w:tc>
      </w:tr>
      <w:tr w:rsidR="00BB06CB" w:rsidRPr="009E1181" w:rsidTr="00380F79">
        <w:trPr>
          <w:trHeight w:val="716"/>
        </w:trPr>
        <w:tc>
          <w:tcPr>
            <w:tcW w:w="670" w:type="dxa"/>
            <w:vMerge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</w:p>
        </w:tc>
        <w:tc>
          <w:tcPr>
            <w:tcW w:w="1943" w:type="dxa"/>
            <w:vMerge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</w:p>
        </w:tc>
        <w:tc>
          <w:tcPr>
            <w:tcW w:w="1350" w:type="dxa"/>
            <w:vMerge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</w:p>
        </w:tc>
        <w:tc>
          <w:tcPr>
            <w:tcW w:w="108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Số cổ phiếu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Tỷ lệ</w:t>
            </w:r>
          </w:p>
        </w:tc>
        <w:tc>
          <w:tcPr>
            <w:tcW w:w="126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Số cổ phiếu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b/>
                <w:lang w:val="vi-VN"/>
              </w:rPr>
            </w:pPr>
            <w:r w:rsidRPr="009E1181">
              <w:rPr>
                <w:b/>
                <w:lang w:val="vi-VN"/>
              </w:rPr>
              <w:t>Tỷ lệ</w:t>
            </w:r>
          </w:p>
        </w:tc>
        <w:tc>
          <w:tcPr>
            <w:tcW w:w="1967" w:type="dxa"/>
            <w:vMerge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</w:p>
        </w:tc>
      </w:tr>
      <w:tr w:rsidR="00BB06CB" w:rsidRPr="009E1181" w:rsidTr="00380F79">
        <w:trPr>
          <w:trHeight w:val="748"/>
        </w:trPr>
        <w:tc>
          <w:tcPr>
            <w:tcW w:w="67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1</w:t>
            </w:r>
          </w:p>
        </w:tc>
        <w:tc>
          <w:tcPr>
            <w:tcW w:w="1943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Nguyễn Tiến Lộc</w:t>
            </w:r>
          </w:p>
        </w:tc>
        <w:tc>
          <w:tcPr>
            <w:tcW w:w="135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Cha - CHTĐQT</w:t>
            </w:r>
          </w:p>
        </w:tc>
        <w:tc>
          <w:tcPr>
            <w:tcW w:w="108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0</w:t>
            </w:r>
          </w:p>
        </w:tc>
        <w:tc>
          <w:tcPr>
            <w:tcW w:w="126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200.000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  <w:r w:rsidRPr="009E1181">
              <w:rPr>
                <w:lang w:val="vi-VN"/>
              </w:rPr>
              <w:t>0.76%</w:t>
            </w:r>
          </w:p>
        </w:tc>
        <w:tc>
          <w:tcPr>
            <w:tcW w:w="1967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Đăng ký mua 200.000 cp từ ngày 02/12/2013 đến 26/12/2013</w:t>
            </w:r>
          </w:p>
        </w:tc>
      </w:tr>
      <w:tr w:rsidR="00BB06CB" w:rsidRPr="009E1181" w:rsidTr="00380F79">
        <w:trPr>
          <w:trHeight w:val="748"/>
        </w:trPr>
        <w:tc>
          <w:tcPr>
            <w:tcW w:w="67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2</w:t>
            </w:r>
          </w:p>
        </w:tc>
        <w:tc>
          <w:tcPr>
            <w:tcW w:w="1943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Đặng Anh Tuấn</w:t>
            </w:r>
          </w:p>
        </w:tc>
        <w:tc>
          <w:tcPr>
            <w:tcW w:w="135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TV.HĐQT</w:t>
            </w:r>
          </w:p>
        </w:tc>
        <w:tc>
          <w:tcPr>
            <w:tcW w:w="108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0</w:t>
            </w:r>
          </w:p>
        </w:tc>
        <w:tc>
          <w:tcPr>
            <w:tcW w:w="126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10.000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  <w:r w:rsidRPr="009E1181">
              <w:rPr>
                <w:lang w:val="vi-VN"/>
              </w:rPr>
              <w:t>0.38</w:t>
            </w:r>
          </w:p>
        </w:tc>
        <w:tc>
          <w:tcPr>
            <w:tcW w:w="1967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Đăng ký mua 10.000 c</w:t>
            </w:r>
            <w:r>
              <w:rPr>
                <w:lang w:val="vi-VN"/>
              </w:rPr>
              <w:t>p</w:t>
            </w:r>
            <w:r w:rsidRPr="009E1181">
              <w:rPr>
                <w:lang w:val="vi-VN"/>
              </w:rPr>
              <w:t xml:space="preserve"> từ ngày 13/12/2013 đến 06/01/2014</w:t>
            </w:r>
          </w:p>
        </w:tc>
      </w:tr>
      <w:tr w:rsidR="00BB06CB" w:rsidRPr="009E1181" w:rsidTr="00380F79">
        <w:trPr>
          <w:trHeight w:val="761"/>
        </w:trPr>
        <w:tc>
          <w:tcPr>
            <w:tcW w:w="67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3</w:t>
            </w:r>
          </w:p>
        </w:tc>
        <w:tc>
          <w:tcPr>
            <w:tcW w:w="1943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Nguyễn Duy Khanh</w:t>
            </w:r>
          </w:p>
        </w:tc>
        <w:tc>
          <w:tcPr>
            <w:tcW w:w="135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TVHĐQT - CBTT</w:t>
            </w:r>
          </w:p>
        </w:tc>
        <w:tc>
          <w:tcPr>
            <w:tcW w:w="108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500.000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1.89%</w:t>
            </w:r>
          </w:p>
        </w:tc>
        <w:tc>
          <w:tcPr>
            <w:tcW w:w="126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1.000.000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  <w:r w:rsidRPr="009E1181">
              <w:rPr>
                <w:lang w:val="vi-VN"/>
              </w:rPr>
              <w:t>3.78%</w:t>
            </w:r>
          </w:p>
        </w:tc>
        <w:tc>
          <w:tcPr>
            <w:tcW w:w="1967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Đăng ký mua 500.000 cp từ ngày 25/12/2013 đến 24/01/2013</w:t>
            </w:r>
          </w:p>
        </w:tc>
      </w:tr>
      <w:tr w:rsidR="00BB06CB" w:rsidRPr="009E1181" w:rsidTr="00380F79">
        <w:trPr>
          <w:trHeight w:val="761"/>
        </w:trPr>
        <w:tc>
          <w:tcPr>
            <w:tcW w:w="67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4</w:t>
            </w:r>
          </w:p>
        </w:tc>
        <w:tc>
          <w:tcPr>
            <w:tcW w:w="1943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Nguyễn Thị Bổn</w:t>
            </w:r>
          </w:p>
        </w:tc>
        <w:tc>
          <w:tcPr>
            <w:tcW w:w="135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Mẹ - TVHĐQT</w:t>
            </w:r>
          </w:p>
        </w:tc>
        <w:tc>
          <w:tcPr>
            <w:tcW w:w="108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9.000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0.03%</w:t>
            </w:r>
          </w:p>
        </w:tc>
        <w:tc>
          <w:tcPr>
            <w:tcW w:w="1260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1.009.000</w:t>
            </w:r>
          </w:p>
        </w:tc>
        <w:tc>
          <w:tcPr>
            <w:tcW w:w="900" w:type="dxa"/>
          </w:tcPr>
          <w:p w:rsidR="00BB06CB" w:rsidRPr="009E1181" w:rsidRDefault="00BB06CB" w:rsidP="00380F79">
            <w:pPr>
              <w:spacing w:before="100" w:beforeAutospacing="1" w:after="100" w:afterAutospacing="1"/>
              <w:jc w:val="center"/>
              <w:rPr>
                <w:lang w:val="vi-VN"/>
              </w:rPr>
            </w:pPr>
            <w:r w:rsidRPr="009E1181">
              <w:rPr>
                <w:lang w:val="vi-VN"/>
              </w:rPr>
              <w:t>3.82%</w:t>
            </w:r>
          </w:p>
        </w:tc>
        <w:tc>
          <w:tcPr>
            <w:tcW w:w="1967" w:type="dxa"/>
          </w:tcPr>
          <w:p w:rsidR="00BB06CB" w:rsidRPr="009E1181" w:rsidRDefault="00BB06CB" w:rsidP="00380F79">
            <w:pPr>
              <w:spacing w:before="100" w:beforeAutospacing="1" w:after="100" w:afterAutospacing="1"/>
              <w:rPr>
                <w:lang w:val="vi-VN"/>
              </w:rPr>
            </w:pPr>
            <w:r w:rsidRPr="009E1181">
              <w:rPr>
                <w:lang w:val="vi-VN"/>
              </w:rPr>
              <w:t>Đăng ký mua 1.000.000 cp từ ngày 25/12/2013 đến 17/01/2014</w:t>
            </w:r>
          </w:p>
        </w:tc>
      </w:tr>
    </w:tbl>
    <w:p w:rsidR="00BB06CB" w:rsidRDefault="00BB06CB" w:rsidP="00BB06CB">
      <w:pPr>
        <w:spacing w:before="100" w:beforeAutospacing="1" w:after="100" w:afterAutospacing="1"/>
        <w:rPr>
          <w:color w:val="000000"/>
          <w:sz w:val="20"/>
          <w:szCs w:val="20"/>
          <w:lang w:val="vi-VN"/>
        </w:rPr>
      </w:pPr>
      <w:r>
        <w:rPr>
          <w:color w:val="000000"/>
          <w:sz w:val="20"/>
          <w:szCs w:val="20"/>
          <w:lang w:val="vi-VN"/>
        </w:rPr>
        <w:t>3.Các giao dịch khác : ( các giao dịch của cổ đông nội bộ/ cổ đông lớn và người có liên quan với chính Công ty ) Không có</w:t>
      </w:r>
    </w:p>
    <w:p w:rsidR="00BB06CB" w:rsidRDefault="00BB06CB" w:rsidP="00BB06CB">
      <w:pPr>
        <w:spacing w:before="100" w:beforeAutospacing="1" w:after="100" w:afterAutospacing="1"/>
        <w:ind w:left="15"/>
        <w:rPr>
          <w:color w:val="000000"/>
          <w:sz w:val="20"/>
          <w:szCs w:val="20"/>
          <w:lang w:val="vi-VN"/>
        </w:rPr>
      </w:pPr>
      <w:r w:rsidRPr="005B42A2">
        <w:rPr>
          <w:b/>
          <w:color w:val="000000"/>
          <w:sz w:val="20"/>
          <w:szCs w:val="20"/>
          <w:lang w:val="vi-VN"/>
        </w:rPr>
        <w:t>V. Các vấn đề cần  lưu ý khác Năm 2013</w:t>
      </w:r>
      <w:r>
        <w:rPr>
          <w:color w:val="000000"/>
          <w:sz w:val="20"/>
          <w:szCs w:val="20"/>
          <w:lang w:val="vi-VN"/>
        </w:rPr>
        <w:t xml:space="preserve"> : Không</w:t>
      </w:r>
    </w:p>
    <w:p w:rsidR="00BB06CB" w:rsidRDefault="00BB06CB" w:rsidP="00BB06CB">
      <w:pPr>
        <w:spacing w:before="100" w:beforeAutospacing="1" w:after="100" w:afterAutospacing="1"/>
        <w:rPr>
          <w:color w:val="000000"/>
          <w:sz w:val="20"/>
          <w:szCs w:val="20"/>
          <w:lang w:val="vi-VN"/>
        </w:rPr>
      </w:pPr>
    </w:p>
    <w:tbl>
      <w:tblPr>
        <w:tblW w:w="16036" w:type="dxa"/>
        <w:tblLook w:val="0000"/>
      </w:tblPr>
      <w:tblGrid>
        <w:gridCol w:w="10182"/>
        <w:gridCol w:w="5854"/>
      </w:tblGrid>
      <w:tr w:rsidR="00BB06CB" w:rsidRPr="00B360BD" w:rsidTr="00380F79">
        <w:trPr>
          <w:trHeight w:val="2193"/>
        </w:trPr>
        <w:tc>
          <w:tcPr>
            <w:tcW w:w="10182" w:type="dxa"/>
          </w:tcPr>
          <w:p w:rsidR="00BB06CB" w:rsidRDefault="00BB06CB" w:rsidP="00380F79"/>
          <w:tbl>
            <w:tblPr>
              <w:tblW w:w="9966" w:type="dxa"/>
              <w:tblLook w:val="04A0"/>
            </w:tblPr>
            <w:tblGrid>
              <w:gridCol w:w="4982"/>
              <w:gridCol w:w="4984"/>
            </w:tblGrid>
            <w:tr w:rsidR="00BB06CB" w:rsidRPr="005B42A2" w:rsidTr="00380F79">
              <w:trPr>
                <w:trHeight w:val="1936"/>
              </w:trPr>
              <w:tc>
                <w:tcPr>
                  <w:tcW w:w="4982" w:type="dxa"/>
                </w:tcPr>
                <w:p w:rsidR="00BB06CB" w:rsidRPr="005B42A2" w:rsidRDefault="00BB06CB" w:rsidP="00380F79">
                  <w:pPr>
                    <w:ind w:firstLine="36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ind w:firstLine="360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ind w:firstLine="360"/>
                    <w:rPr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5B42A2">
                    <w:rPr>
                      <w:bCs/>
                      <w:i/>
                      <w:iCs/>
                      <w:sz w:val="18"/>
                      <w:szCs w:val="18"/>
                      <w:u w:val="single"/>
                    </w:rPr>
                    <w:t>Nơi gửi:</w:t>
                  </w:r>
                </w:p>
                <w:p w:rsidR="00BB06CB" w:rsidRPr="005B42A2" w:rsidRDefault="00BB06CB" w:rsidP="00BB06CB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080"/>
                    </w:tabs>
                    <w:rPr>
                      <w:i/>
                      <w:sz w:val="18"/>
                      <w:szCs w:val="18"/>
                    </w:rPr>
                  </w:pPr>
                  <w:r w:rsidRPr="005B42A2">
                    <w:rPr>
                      <w:i/>
                      <w:sz w:val="18"/>
                      <w:szCs w:val="18"/>
                    </w:rPr>
                    <w:t>Như kính gửi</w:t>
                  </w:r>
                </w:p>
                <w:p w:rsidR="00BB06CB" w:rsidRPr="005B42A2" w:rsidRDefault="00BB06CB" w:rsidP="00BB06CB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080"/>
                    </w:tabs>
                    <w:rPr>
                      <w:i/>
                      <w:sz w:val="18"/>
                      <w:szCs w:val="18"/>
                    </w:rPr>
                  </w:pPr>
                  <w:r w:rsidRPr="005B42A2">
                    <w:rPr>
                      <w:i/>
                      <w:sz w:val="18"/>
                      <w:szCs w:val="18"/>
                    </w:rPr>
                    <w:t>HĐQT, BKS</w:t>
                  </w:r>
                </w:p>
                <w:p w:rsidR="00BB06CB" w:rsidRPr="005B42A2" w:rsidRDefault="00BB06CB" w:rsidP="00BB06CB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080"/>
                    </w:tabs>
                    <w:rPr>
                      <w:i/>
                      <w:sz w:val="18"/>
                      <w:szCs w:val="18"/>
                    </w:rPr>
                  </w:pPr>
                  <w:r w:rsidRPr="005B42A2">
                    <w:rPr>
                      <w:i/>
                      <w:sz w:val="18"/>
                      <w:szCs w:val="18"/>
                    </w:rPr>
                    <w:t>BTGĐ</w:t>
                  </w:r>
                </w:p>
                <w:p w:rsidR="00BB06CB" w:rsidRPr="005B42A2" w:rsidRDefault="00BB06CB" w:rsidP="00BB06CB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080"/>
                    </w:tabs>
                    <w:rPr>
                      <w:i/>
                      <w:sz w:val="18"/>
                      <w:szCs w:val="18"/>
                    </w:rPr>
                  </w:pPr>
                  <w:r w:rsidRPr="005B42A2">
                    <w:rPr>
                      <w:i/>
                      <w:sz w:val="18"/>
                      <w:szCs w:val="18"/>
                      <w:lang w:val="vi-VN"/>
                    </w:rPr>
                    <w:t>Lưu</w:t>
                  </w:r>
                </w:p>
                <w:p w:rsidR="00BB06CB" w:rsidRPr="005B42A2" w:rsidRDefault="00BB06CB" w:rsidP="00380F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4" w:type="dxa"/>
                </w:tcPr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  <w:r w:rsidRPr="005B42A2">
                    <w:rPr>
                      <w:b/>
                      <w:sz w:val="20"/>
                      <w:szCs w:val="20"/>
                      <w:lang w:val="vi-VN"/>
                    </w:rPr>
                    <w:t xml:space="preserve">CÔNG TY CỔ PHẦN ĐẦU TƯ </w:t>
                  </w: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  <w:r w:rsidRPr="005B42A2">
                    <w:rPr>
                      <w:b/>
                      <w:sz w:val="20"/>
                      <w:szCs w:val="20"/>
                      <w:lang w:val="vi-VN"/>
                    </w:rPr>
                    <w:t>CHÂU Á – THÁI BÌNH DƯƠNG</w:t>
                  </w: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  <w:r w:rsidRPr="005B42A2">
                    <w:rPr>
                      <w:b/>
                      <w:sz w:val="20"/>
                      <w:szCs w:val="20"/>
                      <w:lang w:val="vi-VN"/>
                    </w:rPr>
                    <w:t>CHỦ TỊCH.HỘI ĐỒNG QUẢN TRỊ</w:t>
                  </w: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b/>
                      <w:sz w:val="20"/>
                      <w:szCs w:val="20"/>
                      <w:lang w:val="vi-VN"/>
                    </w:rPr>
                  </w:pPr>
                </w:p>
                <w:p w:rsidR="00BB06CB" w:rsidRPr="005B42A2" w:rsidRDefault="00BB06CB" w:rsidP="00380F79">
                  <w:pPr>
                    <w:jc w:val="center"/>
                    <w:rPr>
                      <w:sz w:val="20"/>
                      <w:szCs w:val="20"/>
                      <w:lang w:val="vi-VN"/>
                    </w:rPr>
                  </w:pPr>
                  <w:r w:rsidRPr="005B42A2">
                    <w:rPr>
                      <w:b/>
                      <w:sz w:val="20"/>
                      <w:szCs w:val="20"/>
                      <w:lang w:val="vi-VN"/>
                    </w:rPr>
                    <w:t>Nguyễn Đỗ Lăng</w:t>
                  </w:r>
                </w:p>
              </w:tc>
            </w:tr>
          </w:tbl>
          <w:p w:rsidR="00BB06CB" w:rsidRPr="00B360BD" w:rsidRDefault="00BB06CB" w:rsidP="00380F79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</w:tcPr>
          <w:p w:rsidR="00BB06CB" w:rsidRPr="00B360BD" w:rsidRDefault="00BB06CB" w:rsidP="00380F79">
            <w:pPr>
              <w:pStyle w:val="Heading4"/>
              <w:rPr>
                <w:sz w:val="20"/>
              </w:rPr>
            </w:pPr>
            <w:r w:rsidRPr="00B360BD">
              <w:rPr>
                <w:sz w:val="20"/>
              </w:rPr>
              <w:t xml:space="preserve"> CHỦ TỊCH HĐQT   </w:t>
            </w:r>
          </w:p>
          <w:p w:rsidR="00BB06CB" w:rsidRPr="00B360BD" w:rsidRDefault="00BB06CB" w:rsidP="00380F79">
            <w:pPr>
              <w:rPr>
                <w:i/>
                <w:sz w:val="20"/>
                <w:szCs w:val="20"/>
              </w:rPr>
            </w:pPr>
            <w:r w:rsidRPr="00B360BD">
              <w:rPr>
                <w:i/>
                <w:sz w:val="20"/>
                <w:szCs w:val="20"/>
              </w:rPr>
              <w:t xml:space="preserve">                                 </w:t>
            </w:r>
          </w:p>
          <w:p w:rsidR="00BB06CB" w:rsidRPr="00B360BD" w:rsidRDefault="00BB06CB" w:rsidP="00380F79">
            <w:pPr>
              <w:rPr>
                <w:sz w:val="20"/>
                <w:szCs w:val="20"/>
              </w:rPr>
            </w:pPr>
          </w:p>
          <w:p w:rsidR="00BB06CB" w:rsidRPr="00B360BD" w:rsidRDefault="00BB06CB" w:rsidP="00380F79">
            <w:pPr>
              <w:rPr>
                <w:sz w:val="20"/>
                <w:szCs w:val="20"/>
              </w:rPr>
            </w:pPr>
          </w:p>
          <w:p w:rsidR="00BB06CB" w:rsidRPr="00B360BD" w:rsidRDefault="00BB06CB" w:rsidP="00380F79">
            <w:pPr>
              <w:rPr>
                <w:sz w:val="20"/>
                <w:szCs w:val="20"/>
              </w:rPr>
            </w:pPr>
          </w:p>
          <w:p w:rsidR="00BB06CB" w:rsidRPr="00B360BD" w:rsidRDefault="00BB06CB" w:rsidP="00380F79">
            <w:pPr>
              <w:rPr>
                <w:sz w:val="20"/>
                <w:szCs w:val="20"/>
              </w:rPr>
            </w:pPr>
          </w:p>
          <w:p w:rsidR="00BB06CB" w:rsidRPr="00B360BD" w:rsidRDefault="00BB06CB" w:rsidP="00380F79">
            <w:pPr>
              <w:rPr>
                <w:sz w:val="20"/>
                <w:szCs w:val="20"/>
              </w:rPr>
            </w:pPr>
          </w:p>
          <w:p w:rsidR="00BB06CB" w:rsidRPr="00B360BD" w:rsidRDefault="00BB06CB" w:rsidP="00380F79">
            <w:pPr>
              <w:rPr>
                <w:b/>
                <w:sz w:val="20"/>
                <w:szCs w:val="20"/>
              </w:rPr>
            </w:pPr>
            <w:r w:rsidRPr="00B360BD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360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vi-VN"/>
              </w:rPr>
              <w:t xml:space="preserve">                                </w:t>
            </w:r>
            <w:r w:rsidRPr="00B360BD">
              <w:rPr>
                <w:b/>
                <w:sz w:val="20"/>
                <w:szCs w:val="20"/>
              </w:rPr>
              <w:t>Nguyễn Đỗ Lăng</w:t>
            </w:r>
          </w:p>
          <w:p w:rsidR="00BB06CB" w:rsidRPr="00B360BD" w:rsidRDefault="00BB06CB" w:rsidP="00380F79">
            <w:pPr>
              <w:rPr>
                <w:sz w:val="20"/>
                <w:szCs w:val="20"/>
              </w:rPr>
            </w:pPr>
            <w:r w:rsidRPr="00B360BD">
              <w:rPr>
                <w:sz w:val="20"/>
                <w:szCs w:val="20"/>
              </w:rPr>
              <w:t xml:space="preserve">                       </w:t>
            </w:r>
          </w:p>
        </w:tc>
      </w:tr>
    </w:tbl>
    <w:p w:rsidR="00BB06CB" w:rsidRPr="00B360BD" w:rsidRDefault="00BB06CB" w:rsidP="00BB06CB">
      <w:pPr>
        <w:rPr>
          <w:sz w:val="20"/>
          <w:szCs w:val="20"/>
        </w:rPr>
      </w:pPr>
    </w:p>
    <w:p w:rsidR="00BB06CB" w:rsidRPr="00B360BD" w:rsidRDefault="00BB06CB" w:rsidP="00BB06CB">
      <w:pPr>
        <w:jc w:val="center"/>
        <w:rPr>
          <w:sz w:val="20"/>
          <w:szCs w:val="20"/>
        </w:rPr>
      </w:pPr>
    </w:p>
    <w:p w:rsidR="00BB06CB" w:rsidRPr="00B360BD" w:rsidRDefault="00BB06CB" w:rsidP="00BB06CB">
      <w:pPr>
        <w:rPr>
          <w:sz w:val="20"/>
          <w:szCs w:val="20"/>
        </w:rPr>
      </w:pPr>
    </w:p>
    <w:p w:rsidR="00BB06CB" w:rsidRPr="00B360BD" w:rsidRDefault="00BB06CB" w:rsidP="00BB06CB">
      <w:pPr>
        <w:rPr>
          <w:sz w:val="20"/>
          <w:szCs w:val="20"/>
        </w:rPr>
      </w:pPr>
    </w:p>
    <w:p w:rsidR="00BB06CB" w:rsidRDefault="00BB06CB" w:rsidP="00BB06CB">
      <w:pPr>
        <w:spacing w:before="60" w:after="60"/>
        <w:jc w:val="center"/>
        <w:rPr>
          <w:b/>
          <w:bCs/>
          <w:color w:val="000000"/>
          <w:spacing w:val="-6"/>
          <w:sz w:val="20"/>
          <w:szCs w:val="22"/>
          <w:lang w:val="vi-VN"/>
        </w:rPr>
        <w:sectPr w:rsidR="00BB06CB" w:rsidSect="00942B94">
          <w:pgSz w:w="11909" w:h="16834" w:code="9"/>
          <w:pgMar w:top="1440" w:right="540" w:bottom="360" w:left="1170" w:header="720" w:footer="720" w:gutter="0"/>
          <w:cols w:space="720"/>
          <w:docGrid w:linePitch="360"/>
        </w:sectPr>
      </w:pPr>
    </w:p>
    <w:p w:rsidR="00BB06CB" w:rsidRPr="007F4FCD" w:rsidRDefault="00BB06CB" w:rsidP="00BB06CB">
      <w:pPr>
        <w:spacing w:before="60" w:after="60"/>
        <w:jc w:val="center"/>
        <w:rPr>
          <w:lang w:val="vi-VN"/>
        </w:rPr>
      </w:pPr>
      <w:r>
        <w:rPr>
          <w:b/>
          <w:bCs/>
          <w:color w:val="000000"/>
          <w:spacing w:val="-6"/>
          <w:sz w:val="20"/>
          <w:szCs w:val="22"/>
          <w:lang w:val="vi-VN"/>
        </w:rPr>
        <w:lastRenderedPageBreak/>
        <w:t>DANH  SÁCH  CỔ ĐÔNG NỘI BỘ, NGƯỜI  ĐƯỢC ỦY QUYỀN CBTT  VÀ NGƯỜI CÓ LIÊN QUAN</w:t>
      </w:r>
    </w:p>
    <w:p w:rsidR="00BB06CB" w:rsidRPr="00F07269" w:rsidRDefault="00BB06CB" w:rsidP="00BB06CB">
      <w:pPr>
        <w:spacing w:before="100" w:beforeAutospacing="1" w:after="100" w:afterAutospacing="1"/>
        <w:jc w:val="center"/>
        <w:rPr>
          <w:b/>
          <w:color w:val="000000"/>
          <w:lang w:val="vi-VN"/>
        </w:rPr>
      </w:pPr>
      <w:r w:rsidRPr="00F07269">
        <w:rPr>
          <w:b/>
          <w:color w:val="000000"/>
          <w:lang w:val="vi-VN"/>
        </w:rPr>
        <w:t>CÔNG TY CỔ PHẦN ĐẦU TƯ CHÂU Á – THÁI BÌNH DƯƠNG</w:t>
      </w:r>
    </w:p>
    <w:p w:rsidR="00BB06CB" w:rsidRDefault="00BB06CB" w:rsidP="00BB06CB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  <w:lang w:val="vi-VN"/>
        </w:rPr>
      </w:pPr>
      <w:r>
        <w:rPr>
          <w:color w:val="000000"/>
          <w:lang w:val="vi-VN"/>
        </w:rPr>
        <w:t xml:space="preserve"> ( Kèm theo Báo cáo Quản trị 2013 )</w:t>
      </w:r>
    </w:p>
    <w:p w:rsidR="00BB06CB" w:rsidRDefault="00BB06CB" w:rsidP="00BB06CB">
      <w:pPr>
        <w:spacing w:before="100" w:beforeAutospacing="1" w:after="100" w:afterAutospacing="1"/>
        <w:rPr>
          <w:b/>
          <w:color w:val="000000"/>
          <w:sz w:val="20"/>
          <w:szCs w:val="20"/>
          <w:lang w:val="vi-VN"/>
        </w:rPr>
      </w:pPr>
      <w:r w:rsidRPr="00E503A6">
        <w:rPr>
          <w:b/>
          <w:bCs/>
          <w:color w:val="000000"/>
          <w:sz w:val="20"/>
          <w:szCs w:val="20"/>
        </w:rPr>
        <w:t>II</w:t>
      </w:r>
      <w:r>
        <w:rPr>
          <w:b/>
          <w:bCs/>
          <w:color w:val="000000"/>
          <w:sz w:val="20"/>
          <w:szCs w:val="20"/>
          <w:lang w:val="vi-VN"/>
        </w:rPr>
        <w:t>I</w:t>
      </w:r>
      <w:r w:rsidRPr="00E503A6">
        <w:rPr>
          <w:b/>
          <w:bCs/>
          <w:color w:val="000000"/>
          <w:sz w:val="20"/>
          <w:szCs w:val="20"/>
        </w:rPr>
        <w:t xml:space="preserve">. Thay đổi danh sách về người có liên quan của công ty đại chúng theo quy định tại khoản 34 Điều 6 Luật Chứng khoán </w:t>
      </w:r>
      <w:r>
        <w:rPr>
          <w:color w:val="000000"/>
          <w:sz w:val="20"/>
          <w:szCs w:val="20"/>
          <w:lang w:val="vi-VN"/>
        </w:rPr>
        <w:t xml:space="preserve"> </w:t>
      </w:r>
      <w:r w:rsidRPr="00BB6EFD">
        <w:rPr>
          <w:b/>
          <w:color w:val="000000"/>
          <w:sz w:val="20"/>
          <w:szCs w:val="20"/>
          <w:lang w:val="vi-VN"/>
        </w:rPr>
        <w:t>N</w:t>
      </w:r>
      <w:r w:rsidRPr="00BB6EFD">
        <w:rPr>
          <w:b/>
          <w:color w:val="000000"/>
          <w:sz w:val="20"/>
          <w:szCs w:val="20"/>
        </w:rPr>
        <w:t>ăm 2013</w:t>
      </w:r>
      <w:r w:rsidRPr="00BB6EFD">
        <w:rPr>
          <w:b/>
          <w:color w:val="000000"/>
          <w:sz w:val="20"/>
          <w:szCs w:val="20"/>
          <w:lang w:val="vi-VN"/>
        </w:rPr>
        <w:t>:</w:t>
      </w:r>
      <w:r>
        <w:rPr>
          <w:b/>
          <w:color w:val="000000"/>
          <w:sz w:val="20"/>
          <w:szCs w:val="20"/>
          <w:lang w:val="vi-VN"/>
        </w:rPr>
        <w:t xml:space="preserve">  </w:t>
      </w:r>
    </w:p>
    <w:tbl>
      <w:tblPr>
        <w:tblW w:w="15944" w:type="dxa"/>
        <w:tblInd w:w="103" w:type="dxa"/>
        <w:tblLook w:val="04A0"/>
      </w:tblPr>
      <w:tblGrid>
        <w:gridCol w:w="532"/>
        <w:gridCol w:w="1764"/>
        <w:gridCol w:w="1040"/>
        <w:gridCol w:w="1012"/>
        <w:gridCol w:w="936"/>
        <w:gridCol w:w="945"/>
        <w:gridCol w:w="886"/>
        <w:gridCol w:w="3510"/>
        <w:gridCol w:w="1280"/>
        <w:gridCol w:w="1096"/>
        <w:gridCol w:w="2943"/>
      </w:tblGrid>
      <w:tr w:rsidR="00BB06CB" w:rsidRPr="00EA50A7" w:rsidTr="00380F79">
        <w:trPr>
          <w:trHeight w:val="1074"/>
        </w:trPr>
        <w:tc>
          <w:tcPr>
            <w:tcW w:w="53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TT</w:t>
            </w:r>
          </w:p>
        </w:tc>
        <w:tc>
          <w:tcPr>
            <w:tcW w:w="176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Tên tổ chức/cá nhân</w:t>
            </w:r>
          </w:p>
        </w:tc>
        <w:tc>
          <w:tcPr>
            <w:tcW w:w="104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Tài khoản giao dịch chứng khoán (nếu có)</w:t>
            </w:r>
          </w:p>
        </w:tc>
        <w:tc>
          <w:tcPr>
            <w:tcW w:w="101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Chức vụ tại công ty (nếu có)</w:t>
            </w:r>
          </w:p>
        </w:tc>
        <w:tc>
          <w:tcPr>
            <w:tcW w:w="93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Số CMND/ ĐKKD</w:t>
            </w:r>
          </w:p>
        </w:tc>
        <w:tc>
          <w:tcPr>
            <w:tcW w:w="94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Ngày cấp CMND/ ĐKKD</w:t>
            </w:r>
          </w:p>
        </w:tc>
        <w:tc>
          <w:tcPr>
            <w:tcW w:w="88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Nơi cấp</w:t>
            </w:r>
          </w:p>
        </w:tc>
        <w:tc>
          <w:tcPr>
            <w:tcW w:w="351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Địa chỉ</w:t>
            </w:r>
          </w:p>
        </w:tc>
        <w:tc>
          <w:tcPr>
            <w:tcW w:w="128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Thời điểm bắt đầu là người có liên quan</w:t>
            </w:r>
          </w:p>
        </w:tc>
        <w:tc>
          <w:tcPr>
            <w:tcW w:w="109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50A7">
              <w:rPr>
                <w:b/>
                <w:bCs/>
                <w:color w:val="000000"/>
                <w:sz w:val="14"/>
                <w:szCs w:val="14"/>
              </w:rPr>
              <w:t>Thời điểm không còn là người có liên quan</w:t>
            </w:r>
          </w:p>
        </w:tc>
        <w:tc>
          <w:tcPr>
            <w:tcW w:w="294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A50A7">
              <w:rPr>
                <w:b/>
                <w:bCs/>
                <w:color w:val="FF0000"/>
                <w:sz w:val="14"/>
                <w:szCs w:val="14"/>
              </w:rPr>
              <w:t>Lý do</w:t>
            </w:r>
          </w:p>
        </w:tc>
      </w:tr>
      <w:tr w:rsidR="00BB06CB" w:rsidRPr="00EA50A7" w:rsidTr="00380F79">
        <w:trPr>
          <w:trHeight w:val="161"/>
        </w:trPr>
        <w:tc>
          <w:tcPr>
            <w:tcW w:w="53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Xuân Đức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030C015474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Kế toán trưởng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013559039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5/30/2012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79 Lý Nam Đế - Cửa Đông - Hoàn Kiếm - HN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01/04/2013</w:t>
            </w: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Ông Đào Xuân Đức thôi giữ chức vụ KTT của công ty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Nguyễn Thị Thủy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012430974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5/13/2001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79 Lý Nam Đế - Cửa Đông - Hoàn Kiếm -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Văn Đắc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060310212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7/29/2006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Yên Bái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Phường Hồng Hà ,TP Yên Bái- Tỉnh Yên Bái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Lê Thị Khương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060759980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12/19/2003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Yên Bái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Phường Hồng Hà ,TP Yên Bái- Tỉnh Yên Bái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Bích Hạnh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013187347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4/23/2009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Ngõ 27 Thanh Đàm, Hoàng Mai,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Đào Anh Tuấn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060704479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10/20/2003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Yên Bái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Ngõ 27 Thanh Đàm, Hoàng Mai, HN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Việt Hùng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TV HĐQT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011714156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22/06/2006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10/34/68/7 Hoàn Cầu, Hà Nội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  <w:lang w:val="vi-VN"/>
              </w:rPr>
              <w:t>17/05/2013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Ông Trần Việt Hùng thôi giữ chức vụ P. TGĐ và TV. HĐQT của công ty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Quang Thùy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13004845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9/26/2007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 hẻm 34/68/7 Hoàng cầu, Ô chợ Dừa, Đống Đa,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Ngô Thị Hòa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13027238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12/4/2007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 hẻm 34/68/7 Hoàng cầu, Ô chợ Dừa, Đống Đa, HN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Nguyễn thị Bích Ngọc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013004739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9/19/2007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10 hẻm 34/68/7 Hoàng cầu, Ô chợ Dừa, Đống Đa, HN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Thị Thu Hằng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12618517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5/28/2003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27 ngách 252/115 Tây Sơn Đống Đa - Hà Nội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Thị Thanh Huyền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13188894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7/9/2009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số 9 ngách 210/23 Đội cấn - Ba đình - HÀ Nội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Vũ Phương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011752307</w:t>
            </w:r>
          </w:p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837A6B">
              <w:rPr>
                <w:color w:val="000000"/>
                <w:sz w:val="14"/>
                <w:szCs w:val="14"/>
                <w:lang w:val="vi-VN"/>
              </w:rPr>
              <w:t>11/10/2008</w:t>
            </w:r>
          </w:p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Hà Nội</w:t>
            </w: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  <w:lang w:val="vi-VN"/>
              </w:rPr>
              <w:t>02/06/2013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Ông Trần Vũ Phương là thành viên HĐQT từ ngày 02/6/2013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Phạm Thị Hồng Vân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0-Nữ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NCLQ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162261493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17/12/2007</w:t>
            </w:r>
          </w:p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Nam Định</w:t>
            </w:r>
          </w:p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Trần Vũ Minh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1-Nam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NCLQ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011932531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20/3/1996</w:t>
            </w:r>
          </w:p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Hà Nội</w:t>
            </w:r>
          </w:p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>
              <w:rPr>
                <w:color w:val="000000"/>
                <w:sz w:val="14"/>
                <w:szCs w:val="14"/>
                <w:lang w:val="vi-VN"/>
              </w:rPr>
              <w:lastRenderedPageBreak/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Vũ Thị Kim Nhung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0-Nữ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NCLQ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011973935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10/11/2008</w:t>
            </w:r>
          </w:p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Hà Nội</w:t>
            </w:r>
          </w:p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rPr>
                <w:color w:val="000000"/>
                <w:sz w:val="14"/>
                <w:szCs w:val="14"/>
              </w:rPr>
            </w:pPr>
            <w:r w:rsidRPr="00837A6B">
              <w:rPr>
                <w:color w:val="000000"/>
                <w:sz w:val="14"/>
                <w:szCs w:val="14"/>
              </w:rPr>
              <w:t>P202, H1, TTKHXH, Cống Vị, Ba Đình, Hà Nội</w:t>
            </w:r>
          </w:p>
          <w:p w:rsidR="00BB06CB" w:rsidRPr="00EA50A7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921F9">
              <w:rPr>
                <w:color w:val="000000"/>
                <w:sz w:val="14"/>
                <w:szCs w:val="14"/>
                <w:lang w:val="vi-VN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rPr>
                <w:color w:val="000000"/>
                <w:sz w:val="14"/>
                <w:szCs w:val="14"/>
                <w:lang w:val="vi-VN"/>
              </w:rPr>
            </w:pPr>
            <w:r w:rsidRPr="00E921F9">
              <w:rPr>
                <w:color w:val="000000"/>
                <w:sz w:val="14"/>
                <w:szCs w:val="14"/>
                <w:lang w:val="vi-VN"/>
              </w:rPr>
              <w:t>Nguyễn Hoài Giang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rPr>
                <w:color w:val="000000"/>
                <w:sz w:val="14"/>
                <w:szCs w:val="14"/>
                <w:lang w:val="vi-VN"/>
              </w:rPr>
            </w:pPr>
            <w:r w:rsidRPr="00E921F9">
              <w:rPr>
                <w:color w:val="000000"/>
                <w:sz w:val="14"/>
                <w:szCs w:val="14"/>
                <w:lang w:val="vi-VN"/>
              </w:rPr>
              <w:t>0-Nữ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921F9">
              <w:rPr>
                <w:color w:val="000000"/>
                <w:sz w:val="14"/>
                <w:szCs w:val="14"/>
                <w:lang w:val="vi-VN"/>
              </w:rPr>
              <w:t>Kế toán trưởng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right"/>
              <w:rPr>
                <w:color w:val="000000"/>
                <w:sz w:val="14"/>
                <w:szCs w:val="14"/>
              </w:rPr>
            </w:pPr>
            <w:r w:rsidRPr="00E921F9">
              <w:rPr>
                <w:color w:val="000000"/>
                <w:sz w:val="14"/>
                <w:szCs w:val="14"/>
              </w:rPr>
              <w:t>012042847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921F9">
              <w:rPr>
                <w:color w:val="000000"/>
                <w:sz w:val="14"/>
                <w:szCs w:val="14"/>
              </w:rPr>
              <w:t>3/13/2002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921F9">
              <w:rPr>
                <w:color w:val="000000"/>
                <w:sz w:val="14"/>
                <w:szCs w:val="14"/>
              </w:rPr>
              <w:t>Hà Nội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rPr>
                <w:color w:val="000000"/>
                <w:sz w:val="14"/>
                <w:szCs w:val="14"/>
              </w:rPr>
            </w:pPr>
            <w:r w:rsidRPr="00E921F9">
              <w:rPr>
                <w:color w:val="000000"/>
                <w:sz w:val="14"/>
                <w:szCs w:val="14"/>
              </w:rPr>
              <w:t>18/1/16 Thái Hà, Đống Đa, Hà Nội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921F9">
              <w:rPr>
                <w:color w:val="000000"/>
                <w:sz w:val="14"/>
                <w:szCs w:val="14"/>
                <w:lang w:val="vi-VN"/>
              </w:rPr>
              <w:t>01/04/2013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921F9">
              <w:rPr>
                <w:color w:val="000000"/>
                <w:sz w:val="14"/>
                <w:szCs w:val="14"/>
                <w:lang w:val="vi-VN"/>
              </w:rPr>
              <w:t>Bà Nguyễn Hoài Giang được bổ nhiệm là Kế toán trưởng kể từ ngày 01/04/2013</w:t>
            </w:r>
          </w:p>
        </w:tc>
      </w:tr>
      <w:tr w:rsidR="00BB06CB" w:rsidRPr="00EA50A7" w:rsidTr="00380F79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Vũ Thị Phương Anh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TV BKS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113119616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1/8/2010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Hòa Bình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Tổ 18, Phường Tân Hòa, Hòa Bình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837A6B" w:rsidRDefault="00BB06CB" w:rsidP="00380F79">
            <w:pPr>
              <w:jc w:val="center"/>
              <w:rPr>
                <w:color w:val="000000"/>
                <w:sz w:val="14"/>
                <w:szCs w:val="14"/>
                <w:lang w:val="vi-VN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  <w:lang w:val="vi-VN"/>
              </w:rPr>
              <w:t>02/06/2013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4"/>
                <w:szCs w:val="14"/>
              </w:rPr>
            </w:pPr>
            <w:r w:rsidRPr="00EA50A7">
              <w:rPr>
                <w:color w:val="000000"/>
                <w:sz w:val="14"/>
                <w:szCs w:val="14"/>
              </w:rPr>
              <w:t>Bà Vũ Thị Phương Anh là thành viên BKS từ ngày 02/6/2013</w:t>
            </w:r>
          </w:p>
        </w:tc>
      </w:tr>
    </w:tbl>
    <w:p w:rsidR="00BB06CB" w:rsidRPr="00E503A6" w:rsidRDefault="00BB06CB" w:rsidP="00BB06CB">
      <w:pPr>
        <w:spacing w:before="100" w:beforeAutospacing="1" w:after="100" w:afterAutospacing="1"/>
        <w:rPr>
          <w:color w:val="000000"/>
          <w:sz w:val="20"/>
          <w:szCs w:val="20"/>
          <w:lang w:val="vi-VN"/>
        </w:rPr>
      </w:pPr>
    </w:p>
    <w:p w:rsidR="00BB06CB" w:rsidRPr="008C12F4" w:rsidRDefault="00BB06CB" w:rsidP="00BB06CB">
      <w:pPr>
        <w:spacing w:before="100" w:beforeAutospacing="1" w:after="100" w:afterAutospacing="1"/>
        <w:rPr>
          <w:lang w:val="vi-VN"/>
        </w:rPr>
      </w:pPr>
      <w:r w:rsidRPr="00B360BD">
        <w:rPr>
          <w:b/>
          <w:bCs/>
          <w:color w:val="000000"/>
          <w:spacing w:val="-6"/>
          <w:sz w:val="20"/>
          <w:szCs w:val="22"/>
        </w:rPr>
        <w:t>IV. Giao dịch của cổ đông nội bộ và người liên quan</w:t>
      </w:r>
      <w:r>
        <w:rPr>
          <w:b/>
          <w:bCs/>
          <w:color w:val="000000"/>
          <w:spacing w:val="-6"/>
          <w:sz w:val="20"/>
          <w:szCs w:val="22"/>
          <w:lang w:val="vi-VN"/>
        </w:rPr>
        <w:t xml:space="preserve"> Năm 2013 </w:t>
      </w:r>
      <w:r w:rsidRPr="00B360BD">
        <w:rPr>
          <w:b/>
          <w:bCs/>
          <w:color w:val="000000"/>
          <w:spacing w:val="-6"/>
          <w:sz w:val="20"/>
          <w:szCs w:val="22"/>
        </w:rPr>
        <w:t xml:space="preserve">: </w:t>
      </w:r>
      <w:r>
        <w:rPr>
          <w:b/>
          <w:bCs/>
          <w:color w:val="000000"/>
          <w:spacing w:val="-6"/>
          <w:sz w:val="20"/>
          <w:szCs w:val="22"/>
          <w:lang w:val="vi-VN"/>
        </w:rPr>
        <w:t xml:space="preserve">  </w:t>
      </w:r>
    </w:p>
    <w:p w:rsidR="00BB06CB" w:rsidRPr="00E503A6" w:rsidRDefault="00BB06CB" w:rsidP="00BB06C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E503A6">
        <w:rPr>
          <w:color w:val="000000"/>
          <w:sz w:val="20"/>
          <w:szCs w:val="20"/>
        </w:rPr>
        <w:t>Danh sách cổ đông nội bộ và người có liên quan:</w:t>
      </w:r>
    </w:p>
    <w:tbl>
      <w:tblPr>
        <w:tblW w:w="16148" w:type="dxa"/>
        <w:tblInd w:w="103" w:type="dxa"/>
        <w:tblLook w:val="04A0"/>
      </w:tblPr>
      <w:tblGrid>
        <w:gridCol w:w="406"/>
        <w:gridCol w:w="1176"/>
        <w:gridCol w:w="583"/>
        <w:gridCol w:w="630"/>
        <w:gridCol w:w="756"/>
        <w:gridCol w:w="771"/>
        <w:gridCol w:w="723"/>
        <w:gridCol w:w="1203"/>
        <w:gridCol w:w="1023"/>
        <w:gridCol w:w="667"/>
        <w:gridCol w:w="523"/>
        <w:gridCol w:w="816"/>
        <w:gridCol w:w="837"/>
        <w:gridCol w:w="900"/>
        <w:gridCol w:w="710"/>
        <w:gridCol w:w="2360"/>
        <w:gridCol w:w="816"/>
        <w:gridCol w:w="378"/>
        <w:gridCol w:w="944"/>
      </w:tblGrid>
      <w:tr w:rsidR="00BB06CB" w:rsidRPr="00EA50A7" w:rsidTr="00380F79">
        <w:trPr>
          <w:trHeight w:val="495"/>
        </w:trPr>
        <w:tc>
          <w:tcPr>
            <w:tcW w:w="40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STT</w:t>
            </w:r>
          </w:p>
        </w:tc>
        <w:tc>
          <w:tcPr>
            <w:tcW w:w="117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TÊN CỔ ĐÔNG</w:t>
            </w:r>
          </w:p>
        </w:tc>
        <w:tc>
          <w:tcPr>
            <w:tcW w:w="583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Giới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tính</w:t>
            </w:r>
          </w:p>
        </w:tc>
        <w:tc>
          <w:tcPr>
            <w:tcW w:w="63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Loại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cổ đông</w:t>
            </w:r>
          </w:p>
        </w:tc>
        <w:tc>
          <w:tcPr>
            <w:tcW w:w="75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Số</w:t>
            </w: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CMT/HC của</w:t>
            </w: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CĐNB</w:t>
            </w:r>
          </w:p>
        </w:tc>
        <w:tc>
          <w:tcPr>
            <w:tcW w:w="77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Quan hệ với CĐNB</w:t>
            </w:r>
          </w:p>
        </w:tc>
        <w:tc>
          <w:tcPr>
            <w:tcW w:w="3616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000000" w:fill="FFFF99"/>
            <w:noWrap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CMT/HC/ĐKKD</w:t>
            </w:r>
          </w:p>
        </w:tc>
        <w:tc>
          <w:tcPr>
            <w:tcW w:w="449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Chức vụ</w:t>
            </w:r>
          </w:p>
        </w:tc>
        <w:tc>
          <w:tcPr>
            <w:tcW w:w="81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 xml:space="preserve">Ngày 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bổ nhiệm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(dd/mm/yyyy)</w:t>
            </w:r>
          </w:p>
        </w:tc>
        <w:tc>
          <w:tcPr>
            <w:tcW w:w="1737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000000" w:fill="FFFF99"/>
            <w:noWrap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Tài khoản</w:t>
            </w:r>
          </w:p>
        </w:tc>
        <w:tc>
          <w:tcPr>
            <w:tcW w:w="71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SL cổ phiếu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nắm giữ</w:t>
            </w:r>
          </w:p>
        </w:tc>
        <w:tc>
          <w:tcPr>
            <w:tcW w:w="23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Địa chỉ</w:t>
            </w:r>
          </w:p>
        </w:tc>
        <w:tc>
          <w:tcPr>
            <w:tcW w:w="816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Điện thoại</w:t>
            </w:r>
          </w:p>
        </w:tc>
        <w:tc>
          <w:tcPr>
            <w:tcW w:w="37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Fax</w:t>
            </w:r>
          </w:p>
        </w:tc>
        <w:tc>
          <w:tcPr>
            <w:tcW w:w="94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Quốc tịch</w:t>
            </w:r>
          </w:p>
        </w:tc>
      </w:tr>
      <w:tr w:rsidR="00BB06CB" w:rsidRPr="00EA50A7" w:rsidTr="00380F79">
        <w:trPr>
          <w:trHeight w:val="960"/>
        </w:trPr>
        <w:tc>
          <w:tcPr>
            <w:tcW w:w="40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3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77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Loại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>Số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 xml:space="preserve">Ngày cấp </w:t>
            </w:r>
            <w:r w:rsidRPr="00EA50A7">
              <w:rPr>
                <w:b/>
                <w:bCs/>
                <w:color w:val="FF0000"/>
                <w:sz w:val="10"/>
                <w:szCs w:val="10"/>
              </w:rPr>
              <w:br/>
              <w:t>(dd/mmm/yyyy)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3A3935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EA50A7">
              <w:rPr>
                <w:b/>
                <w:bCs/>
                <w:color w:val="FF0000"/>
                <w:sz w:val="10"/>
                <w:szCs w:val="10"/>
              </w:rPr>
              <w:t xml:space="preserve">Nơi cấp </w:t>
            </w:r>
          </w:p>
        </w:tc>
        <w:tc>
          <w:tcPr>
            <w:tcW w:w="449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000000" w:fill="FFFF99"/>
            <w:noWrap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Số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A50A7">
              <w:rPr>
                <w:b/>
                <w:bCs/>
                <w:color w:val="000000"/>
                <w:sz w:val="10"/>
                <w:szCs w:val="10"/>
              </w:rPr>
              <w:t>Ngày mở</w:t>
            </w:r>
            <w:r w:rsidRPr="00EA50A7">
              <w:rPr>
                <w:b/>
                <w:bCs/>
                <w:color w:val="000000"/>
                <w:sz w:val="10"/>
                <w:szCs w:val="10"/>
              </w:rPr>
              <w:br/>
              <w:t>(dd/mmm/yyyy)</w:t>
            </w:r>
          </w:p>
        </w:tc>
        <w:tc>
          <w:tcPr>
            <w:tcW w:w="71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4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auto"/>
              <w:right w:val="single" w:sz="4" w:space="0" w:color="323232"/>
            </w:tcBorders>
            <w:vAlign w:val="center"/>
            <w:hideMark/>
          </w:tcPr>
          <w:p w:rsidR="00BB06CB" w:rsidRPr="00EA50A7" w:rsidRDefault="00BB06CB" w:rsidP="00380F7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A50A7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Đỗ Lăng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2/21/2001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2/26/2007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3.979.922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10-B3 TT KTQD Đồng Tâm, Hà Nội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0903449260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Tiến Lộc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right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200.000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17/131 Thái Hà,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Thịnh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012618542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012618542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1/6/2009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1/29/2007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17/131 Thái Hà,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Hoàng Linh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011902495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11-Em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011902495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3/15/2001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1/29/2007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Huỳnh Thị Mai Dung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011816683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11/20/2002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030C100559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3/30/2007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999.000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Số 12A/T3 Ciputra,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0903979389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Huỳnh Tiễn Năng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Bổn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010010364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010010364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6/5/2010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030C003765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12/28/2007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rPr>
                <w:sz w:val="12"/>
                <w:szCs w:val="12"/>
                <w:lang w:val="vi-VN"/>
              </w:rPr>
            </w:pPr>
            <w:r w:rsidRPr="00EA50A7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                  </w:t>
            </w:r>
            <w:r>
              <w:rPr>
                <w:sz w:val="12"/>
                <w:szCs w:val="12"/>
                <w:lang w:val="vi-VN"/>
              </w:rPr>
              <w:t>1.009.000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P304, Nhà E4 Đô thị Ciputra, Tây Hồ, HN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Huỳnh Tiến Dũng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9-Anh ruột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Duy Khanh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011750135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011750135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5/10/2004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FE6D71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  <w:lang w:val="vi-VN"/>
              </w:rPr>
              <w:t>;6;11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030C001158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2/5/2007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rPr>
                <w:sz w:val="12"/>
                <w:szCs w:val="12"/>
                <w:lang w:val="vi-VN"/>
              </w:rPr>
            </w:pPr>
            <w:r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  <w:lang w:val="vi-VN"/>
              </w:rPr>
              <w:t>1.000.000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106/I4 Phương Mai-Đống Đa-Hà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0983220068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Văn Cù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1-CMT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012947608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26/3/2007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Hà Nội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583A80" w:rsidRDefault="00BB06CB" w:rsidP="00380F79">
            <w:pPr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Thôn Đại Vĩ, Xã Liên Hà, Đông Anh,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Thị Lan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012947609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26/3/2007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Hà Nội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Thôn Đại Vĩ, Xã Liên Hà, Đông Anh,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Thu Trang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075166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075166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075166">
              <w:rPr>
                <w:color w:val="000000"/>
                <w:sz w:val="12"/>
                <w:szCs w:val="12"/>
                <w:lang w:val="vi-VN"/>
              </w:rPr>
              <w:t>011750141</w:t>
            </w:r>
            <w:r w:rsidRPr="000751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075166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075166">
              <w:rPr>
                <w:color w:val="000000"/>
                <w:sz w:val="12"/>
                <w:szCs w:val="12"/>
                <w:lang w:val="vi-VN"/>
              </w:rPr>
              <w:t>19/12/2005</w:t>
            </w:r>
            <w:r w:rsidRPr="000751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075166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075166">
              <w:rPr>
                <w:color w:val="000000"/>
                <w:sz w:val="12"/>
                <w:szCs w:val="12"/>
                <w:lang w:val="vi-VN"/>
              </w:rPr>
              <w:t>Hà Nội</w:t>
            </w:r>
            <w:r w:rsidRPr="000751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106/I4 Phương Mai-Đống Đa-Hà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Thu Hương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10-Chị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012179314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02/07/2011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583A80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583A80" w:rsidRDefault="00BB06CB" w:rsidP="00380F79">
            <w:pPr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P10, B10, TT Kim Liên, Đống Đa 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Đặng Anh Tuấn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Nội bộ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191299819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191299819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15/05/2007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030C001514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3/12/2007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  <w:lang w:val="vi-VN"/>
              </w:rPr>
              <w:t>10.000</w:t>
            </w:r>
            <w:r w:rsidRPr="00EA50A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9/58 Đường Phùng Hưng, Thành phố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0903591622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Thị Hòa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191157904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191157904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11/23/1986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030C545555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9/58 Đường Phùng Hưng, Thành phố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lastRenderedPageBreak/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Đặng Minh Huy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191697140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7-Con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191697140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9/17/2005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0303541878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9/58 Đường Phùng Hưng, Thành phố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Thị Lệ Hoa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Số 7/198 Đường Phan Chu Trinh, TP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Đặng Anh Sơn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191307196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11-Em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191307196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8/11/1989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TT Huế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0303541306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Số 7/198 Đường Phan Chu Trinh, TP Huế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Vũ Phương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20565B" w:rsidRDefault="00BB06CB" w:rsidP="00380F79">
            <w:pPr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Nội bộ</w:t>
            </w: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Phạm Thị Hồng Vân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162261493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6-Vợ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162261493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17/12/2007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Nam Định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079C009456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18/6/2009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P202, H1, TTKHXH, Cống Vị, Ba Đình,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Việt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Trần Vũ Minh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1-Nam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011932531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11-Em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011932531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20/3/1996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009C029699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23/2/2007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P202, H1, TTKHXH, Cống Vị, Ba Đình,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Việt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  <w:lang w:val="vi-VN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Vũ Thị Kim Nhung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011973935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3-Mẹ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011973935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10/11/2008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P202, H1, TTKHXH, Cống Vị, Ba Đình,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  <w:lang w:val="vi-VN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Hoài Giang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012042847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012042847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3/13/2002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030C003989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3/11/2008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18/1/16 Thái Hà, Đống Đa,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  <w:lang w:val="vi-V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Nguyễn Kim Dung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012042847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10-Chị ruột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012019283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05/12/2006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030C001089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3/19/2008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6.000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464 Đường Láng, Phường Láng Thượng, Đống Đa,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  <w:lang w:val="vi-V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Phạm Hoài Phương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012834897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012834897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10/14/1981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030C003481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9/21/2007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35, Bùi Ngọc Dương, Hai Bà Trưng,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  <w:lang w:val="vi-V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Lã Thị Quy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031118183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031118183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8/29/2005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Hải Phòng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030C015799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9/30/2009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15C17 Thuỷ Tinh, Cầu Tre, Hải Phòng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0936000883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  <w:lang w:val="vi-V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Vũ Thị Phương Anh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0-Nữ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Nội bộ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113119616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1-CMT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113119616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1/8/2010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Hòa Bình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030C015806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               -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26, Tổ 18, Tân Hòa, Hòa Bình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  <w:tr w:rsidR="00BB06CB" w:rsidRPr="00EA50A7" w:rsidTr="00380F79">
        <w:trPr>
          <w:trHeight w:val="64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921F9" w:rsidRDefault="00BB06CB" w:rsidP="00380F79">
            <w:pPr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  <w:lang w:val="vi-VN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Công ty cổ phần chứng khoán Châu Á - Thái Bình Dương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1-TC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NCLQ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011670398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14-Loại c, điểm 34, điều 6 Luật CK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3-ĐKKD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right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37/UBCKGPHĐKD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26/12/2006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Hà Nội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030C006868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2/9/2007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sz w:val="12"/>
                <w:szCs w:val="12"/>
              </w:rPr>
            </w:pPr>
            <w:r w:rsidRPr="00EA50A7">
              <w:rPr>
                <w:sz w:val="12"/>
                <w:szCs w:val="12"/>
              </w:rPr>
              <w:t xml:space="preserve">       505.600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14 Lê Đại Hành - Hai Bà Trưng, Hà Nội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jc w:val="center"/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CB" w:rsidRPr="00EA50A7" w:rsidRDefault="00BB06CB" w:rsidP="00380F79">
            <w:pPr>
              <w:rPr>
                <w:color w:val="000000"/>
                <w:sz w:val="12"/>
                <w:szCs w:val="12"/>
              </w:rPr>
            </w:pPr>
            <w:r w:rsidRPr="00EA50A7">
              <w:rPr>
                <w:color w:val="000000"/>
                <w:sz w:val="12"/>
                <w:szCs w:val="12"/>
              </w:rPr>
              <w:t>Việt Nam</w:t>
            </w:r>
          </w:p>
        </w:tc>
      </w:tr>
    </w:tbl>
    <w:p w:rsidR="00BB06CB" w:rsidRPr="00B360BD" w:rsidRDefault="00BB06CB" w:rsidP="00BB06CB">
      <w:pPr>
        <w:jc w:val="center"/>
        <w:rPr>
          <w:sz w:val="20"/>
          <w:szCs w:val="20"/>
        </w:rPr>
      </w:pPr>
    </w:p>
    <w:p w:rsidR="00BB06CB" w:rsidRPr="00B360BD" w:rsidRDefault="00BB06CB" w:rsidP="00BB06CB">
      <w:pPr>
        <w:rPr>
          <w:sz w:val="20"/>
          <w:szCs w:val="20"/>
        </w:rPr>
      </w:pPr>
    </w:p>
    <w:p w:rsidR="00BB06CB" w:rsidRPr="00B360BD" w:rsidRDefault="00BB06CB" w:rsidP="00BB06CB">
      <w:pPr>
        <w:rPr>
          <w:sz w:val="20"/>
          <w:szCs w:val="20"/>
        </w:rPr>
      </w:pPr>
    </w:p>
    <w:p w:rsidR="00BB06CB" w:rsidRPr="00B360BD" w:rsidRDefault="00BB06CB" w:rsidP="00BB06CB">
      <w:pPr>
        <w:rPr>
          <w:sz w:val="20"/>
          <w:szCs w:val="20"/>
        </w:rPr>
      </w:pPr>
    </w:p>
    <w:p w:rsidR="00BB06CB" w:rsidRPr="00B360BD" w:rsidRDefault="00BB06CB" w:rsidP="00BB06CB">
      <w:pPr>
        <w:rPr>
          <w:sz w:val="20"/>
          <w:szCs w:val="20"/>
        </w:rPr>
      </w:pPr>
    </w:p>
    <w:p w:rsidR="00604ED9" w:rsidRDefault="00604ED9"/>
    <w:sectPr w:rsidR="00604ED9" w:rsidSect="00942B94">
      <w:pgSz w:w="16834" w:h="11909" w:orient="landscape" w:code="9"/>
      <w:pgMar w:top="117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663"/>
    <w:multiLevelType w:val="hybridMultilevel"/>
    <w:tmpl w:val="2CC04F46"/>
    <w:lvl w:ilvl="0" w:tplc="301E6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8D4"/>
    <w:multiLevelType w:val="hybridMultilevel"/>
    <w:tmpl w:val="80302FF6"/>
    <w:lvl w:ilvl="0" w:tplc="E730E3DE">
      <w:start w:val="1"/>
      <w:numFmt w:val="decimal"/>
      <w:lvlText w:val="%1."/>
      <w:lvlJc w:val="left"/>
      <w:pPr>
        <w:ind w:left="3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786B05FC"/>
    <w:multiLevelType w:val="hybridMultilevel"/>
    <w:tmpl w:val="4C78F9C4"/>
    <w:lvl w:ilvl="0" w:tplc="4C16557E">
      <w:start w:val="1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06CB"/>
    <w:rsid w:val="00604ED9"/>
    <w:rsid w:val="006D14E4"/>
    <w:rsid w:val="007D6C8C"/>
    <w:rsid w:val="00831220"/>
    <w:rsid w:val="00A44AA3"/>
    <w:rsid w:val="00BB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6CB"/>
    <w:pPr>
      <w:keepNext/>
      <w:jc w:val="right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B06CB"/>
    <w:pPr>
      <w:keepNext/>
      <w:jc w:val="center"/>
      <w:outlineLvl w:val="1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06CB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6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B06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B06C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2014-01-13T07:15:00Z</dcterms:created>
  <dcterms:modified xsi:type="dcterms:W3CDTF">2014-01-13T07:30:00Z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a80666849c74faead16c0577f994328.psdsxs" Id="R5ad3b8d7a6a64836" /></Relationships>
</file>