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f16b45136d3d400e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870"/>
        <w:tblW w:w="112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0"/>
        <w:gridCol w:w="5760"/>
      </w:tblGrid>
      <w:tr w:rsidR="00A22ECD" w:rsidRPr="003B0159" w:rsidTr="009D16B1">
        <w:trPr>
          <w:trHeight w:val="1700"/>
        </w:trPr>
        <w:tc>
          <w:tcPr>
            <w:tcW w:w="5490" w:type="dxa"/>
            <w:shd w:val="solid" w:color="FFFFFF" w:fill="auto"/>
            <w:tcMar>
              <w:top w:w="0" w:type="dxa"/>
              <w:left w:w="9" w:type="dxa"/>
              <w:bottom w:w="0" w:type="dxa"/>
              <w:right w:w="9" w:type="dxa"/>
            </w:tcMar>
          </w:tcPr>
          <w:p w:rsidR="009D16B1" w:rsidRDefault="00BE2CC1" w:rsidP="00BE2CC1">
            <w:pPr>
              <w:pStyle w:val="P1"/>
              <w:jc w:val="left"/>
              <w:rPr>
                <w:rStyle w:val="T2"/>
                <w:rFonts w:eastAsia="Arial Unicode MS" w:cs="Times New Roman"/>
                <w:b/>
                <w:szCs w:val="24"/>
              </w:rPr>
            </w:pPr>
            <w:r>
              <w:rPr>
                <w:rStyle w:val="T2"/>
                <w:rFonts w:eastAsia="Arial Unicode MS" w:cs="Times New Roman"/>
                <w:b/>
                <w:szCs w:val="24"/>
              </w:rPr>
              <w:t xml:space="preserve">              </w:t>
            </w:r>
            <w:r w:rsidR="00C16E50" w:rsidRPr="003B0159">
              <w:rPr>
                <w:rStyle w:val="T2"/>
                <w:rFonts w:eastAsia="Arial Unicode MS" w:cs="Times New Roman"/>
                <w:b/>
                <w:szCs w:val="24"/>
              </w:rPr>
              <w:t xml:space="preserve">CÔNG TY CỔ PHẦN </w:t>
            </w:r>
            <w:r w:rsidR="00923D84">
              <w:rPr>
                <w:rStyle w:val="T2"/>
                <w:rFonts w:eastAsia="Arial Unicode MS" w:cs="Times New Roman"/>
                <w:b/>
                <w:szCs w:val="24"/>
              </w:rPr>
              <w:t>KHOÁNG SẢN</w:t>
            </w:r>
          </w:p>
          <w:p w:rsidR="00923D84" w:rsidRPr="003B0159" w:rsidRDefault="00923D84" w:rsidP="00923D84">
            <w:pPr>
              <w:pStyle w:val="P1"/>
              <w:rPr>
                <w:rFonts w:cs="Times New Roman"/>
                <w:b/>
                <w:szCs w:val="24"/>
              </w:rPr>
            </w:pPr>
            <w:r>
              <w:rPr>
                <w:rStyle w:val="T2"/>
                <w:rFonts w:eastAsia="Arial Unicode MS" w:cs="Times New Roman"/>
                <w:b/>
                <w:szCs w:val="24"/>
              </w:rPr>
              <w:t>QUANG ANH</w:t>
            </w:r>
          </w:p>
          <w:p w:rsidR="00A22ECD" w:rsidRPr="003B0159" w:rsidRDefault="00DE78DC" w:rsidP="008C6013">
            <w:pPr>
              <w:pStyle w:val="P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73025</wp:posOffset>
                      </wp:positionV>
                      <wp:extent cx="1885950" cy="0"/>
                      <wp:effectExtent l="10160" t="6350" r="8890" b="12700"/>
                      <wp:wrapNone/>
                      <wp:docPr id="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5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38.3pt;margin-top:5.75pt;width:148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uTI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"/>
                  </w:pict>
                </mc:Fallback>
              </mc:AlternateContent>
            </w:r>
          </w:p>
          <w:p w:rsidR="00A22ECD" w:rsidRPr="003B0159" w:rsidRDefault="008C6013" w:rsidP="008C6013">
            <w:pPr>
              <w:pStyle w:val="P5"/>
              <w:tabs>
                <w:tab w:val="left" w:pos="2355"/>
              </w:tabs>
              <w:spacing w:line="240" w:lineRule="auto"/>
              <w:ind w:left="36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</w:t>
            </w:r>
            <w:r w:rsidR="00BE2CC1">
              <w:rPr>
                <w:rFonts w:cs="Times New Roman"/>
                <w:sz w:val="24"/>
                <w:szCs w:val="24"/>
              </w:rPr>
              <w:t xml:space="preserve">Số:    </w:t>
            </w:r>
            <w:r w:rsidR="00937DA3">
              <w:rPr>
                <w:rFonts w:cs="Times New Roman"/>
                <w:sz w:val="24"/>
                <w:szCs w:val="24"/>
              </w:rPr>
              <w:t>3012</w:t>
            </w:r>
            <w:r w:rsidR="00923D84">
              <w:rPr>
                <w:rFonts w:cs="Times New Roman"/>
                <w:sz w:val="24"/>
                <w:szCs w:val="24"/>
              </w:rPr>
              <w:t>/KSQ</w:t>
            </w:r>
            <w:r>
              <w:rPr>
                <w:rFonts w:cs="Times New Roman"/>
                <w:sz w:val="24"/>
                <w:szCs w:val="24"/>
              </w:rPr>
              <w:tab/>
            </w:r>
          </w:p>
          <w:p w:rsidR="00A22ECD" w:rsidRPr="003B0159" w:rsidRDefault="009D16B1" w:rsidP="008C6013">
            <w:pPr>
              <w:pStyle w:val="P13"/>
              <w:spacing w:line="240" w:lineRule="auto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    </w:t>
            </w:r>
            <w:r w:rsidR="008C6013">
              <w:rPr>
                <w:rFonts w:cs="Times New Roman"/>
                <w:i/>
                <w:sz w:val="24"/>
                <w:szCs w:val="24"/>
              </w:rPr>
              <w:t xml:space="preserve">            </w:t>
            </w:r>
            <w:r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A22ECD" w:rsidRPr="003B0159">
              <w:rPr>
                <w:rFonts w:cs="Times New Roman"/>
                <w:i/>
                <w:sz w:val="24"/>
                <w:szCs w:val="24"/>
              </w:rPr>
              <w:t xml:space="preserve">V/v: </w:t>
            </w:r>
            <w:r w:rsidR="00C8426F">
              <w:rPr>
                <w:rFonts w:cs="Times New Roman"/>
                <w:i/>
                <w:sz w:val="24"/>
                <w:szCs w:val="24"/>
              </w:rPr>
              <w:t>Công bố thông tin</w:t>
            </w:r>
          </w:p>
        </w:tc>
        <w:tc>
          <w:tcPr>
            <w:tcW w:w="5760" w:type="dxa"/>
            <w:shd w:val="solid" w:color="FFFFFF" w:fill="auto"/>
            <w:tcMar>
              <w:top w:w="0" w:type="dxa"/>
              <w:bottom w:w="0" w:type="dxa"/>
            </w:tcMar>
          </w:tcPr>
          <w:p w:rsidR="00A22ECD" w:rsidRPr="003B0159" w:rsidRDefault="00A22ECD" w:rsidP="008C6013">
            <w:pPr>
              <w:pStyle w:val="P6"/>
              <w:rPr>
                <w:rFonts w:cs="Times New Roman"/>
                <w:sz w:val="24"/>
                <w:szCs w:val="24"/>
              </w:rPr>
            </w:pPr>
            <w:r w:rsidRPr="003B0159">
              <w:rPr>
                <w:rFonts w:cs="Times New Roman"/>
                <w:sz w:val="24"/>
                <w:szCs w:val="24"/>
              </w:rPr>
              <w:t>CỘNG HOÀ XÃ HỘI CHỦ NGHĨA VIỆT NAM</w:t>
            </w:r>
          </w:p>
          <w:p w:rsidR="00C926B2" w:rsidRPr="003B0159" w:rsidRDefault="00A22ECD" w:rsidP="008C6013">
            <w:pPr>
              <w:pStyle w:val="P7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0159">
              <w:rPr>
                <w:rFonts w:cs="Times New Roman"/>
                <w:sz w:val="24"/>
                <w:szCs w:val="24"/>
              </w:rPr>
              <w:t>Độc lập - Tự do - Hạnh phúc</w:t>
            </w:r>
          </w:p>
          <w:p w:rsidR="00A22ECD" w:rsidRPr="003B0159" w:rsidRDefault="00DE78DC" w:rsidP="008C6013">
            <w:pPr>
              <w:pStyle w:val="P7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82550</wp:posOffset>
                      </wp:positionV>
                      <wp:extent cx="1885950" cy="0"/>
                      <wp:effectExtent l="12700" t="6350" r="6350" b="12700"/>
                      <wp:wrapNone/>
                      <wp:docPr id="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5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70pt;margin-top:6.5pt;width:148.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"/>
                  </w:pict>
                </mc:Fallback>
              </mc:AlternateContent>
            </w:r>
            <w:r w:rsidR="00C926B2" w:rsidRPr="003B0159">
              <w:rPr>
                <w:rFonts w:cs="Times New Roman"/>
                <w:sz w:val="24"/>
                <w:szCs w:val="24"/>
              </w:rPr>
              <w:t xml:space="preserve">               </w:t>
            </w:r>
          </w:p>
          <w:p w:rsidR="00A22ECD" w:rsidRPr="003B0159" w:rsidRDefault="009D16B1" w:rsidP="00640789">
            <w:pPr>
              <w:pStyle w:val="P1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Hà Nội</w:t>
            </w:r>
            <w:r w:rsidR="00A22ECD" w:rsidRPr="003B0159">
              <w:rPr>
                <w:rFonts w:cs="Times New Roman"/>
                <w:sz w:val="24"/>
                <w:szCs w:val="24"/>
              </w:rPr>
              <w:t xml:space="preserve">, ngày  </w:t>
            </w:r>
            <w:r w:rsidR="00640789">
              <w:rPr>
                <w:rFonts w:cs="Times New Roman"/>
                <w:sz w:val="24"/>
                <w:szCs w:val="24"/>
              </w:rPr>
              <w:t>30</w:t>
            </w:r>
            <w:r w:rsidR="00A22ECD" w:rsidRPr="003B0159">
              <w:rPr>
                <w:rFonts w:cs="Times New Roman"/>
                <w:sz w:val="24"/>
                <w:szCs w:val="24"/>
              </w:rPr>
              <w:t xml:space="preserve">  tháng</w:t>
            </w:r>
            <w:r w:rsidR="008C6013">
              <w:rPr>
                <w:rFonts w:cs="Times New Roman"/>
                <w:sz w:val="24"/>
                <w:szCs w:val="24"/>
              </w:rPr>
              <w:t xml:space="preserve"> </w:t>
            </w:r>
            <w:r w:rsidR="00640789">
              <w:rPr>
                <w:rFonts w:cs="Times New Roman"/>
                <w:sz w:val="24"/>
                <w:szCs w:val="24"/>
              </w:rPr>
              <w:t>12</w:t>
            </w:r>
            <w:r w:rsidR="00A22ECD" w:rsidRPr="003B0159">
              <w:rPr>
                <w:rFonts w:cs="Times New Roman"/>
                <w:sz w:val="24"/>
                <w:szCs w:val="24"/>
              </w:rPr>
              <w:t xml:space="preserve"> năm 201</w:t>
            </w: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</w:tbl>
    <w:p w:rsidR="009D16B1" w:rsidRDefault="009D16B1" w:rsidP="0022643E">
      <w:pPr>
        <w:spacing w:before="120" w:after="120" w:line="288" w:lineRule="auto"/>
        <w:ind w:left="720" w:firstLine="720"/>
        <w:rPr>
          <w:b/>
          <w:i/>
          <w:sz w:val="24"/>
          <w:szCs w:val="24"/>
        </w:rPr>
      </w:pPr>
    </w:p>
    <w:p w:rsidR="00ED1054" w:rsidRPr="008C6013" w:rsidRDefault="00A22ECD" w:rsidP="0022643E">
      <w:pPr>
        <w:spacing w:before="120" w:after="120" w:line="288" w:lineRule="auto"/>
        <w:ind w:left="720" w:firstLine="720"/>
        <w:rPr>
          <w:b/>
          <w:sz w:val="24"/>
          <w:szCs w:val="24"/>
        </w:rPr>
      </w:pPr>
      <w:r w:rsidRPr="008C6013">
        <w:rPr>
          <w:b/>
          <w:sz w:val="24"/>
          <w:szCs w:val="24"/>
        </w:rPr>
        <w:t>Kính gửi</w:t>
      </w:r>
      <w:r w:rsidRPr="008C6013">
        <w:rPr>
          <w:sz w:val="24"/>
          <w:szCs w:val="24"/>
        </w:rPr>
        <w:t xml:space="preserve">: </w:t>
      </w:r>
      <w:r w:rsidR="00ED1054" w:rsidRPr="008C6013">
        <w:rPr>
          <w:sz w:val="24"/>
          <w:szCs w:val="24"/>
        </w:rPr>
        <w:t xml:space="preserve"> </w:t>
      </w:r>
      <w:r w:rsidR="00ED1054" w:rsidRPr="008C6013">
        <w:rPr>
          <w:b/>
          <w:sz w:val="24"/>
          <w:szCs w:val="24"/>
        </w:rPr>
        <w:t xml:space="preserve">- </w:t>
      </w:r>
      <w:r w:rsidR="00ED1054" w:rsidRPr="008C6013">
        <w:rPr>
          <w:b/>
          <w:sz w:val="24"/>
          <w:szCs w:val="24"/>
        </w:rPr>
        <w:tab/>
        <w:t>Ủy ban Chứng khoán Nhà nước</w:t>
      </w:r>
    </w:p>
    <w:p w:rsidR="00A22ECD" w:rsidRPr="008C6013" w:rsidRDefault="00A22ECD" w:rsidP="00ED1054">
      <w:pPr>
        <w:numPr>
          <w:ilvl w:val="0"/>
          <w:numId w:val="7"/>
        </w:numPr>
        <w:spacing w:before="120" w:after="120" w:line="288" w:lineRule="auto"/>
        <w:rPr>
          <w:b/>
          <w:sz w:val="24"/>
          <w:szCs w:val="24"/>
        </w:rPr>
      </w:pPr>
      <w:r w:rsidRPr="008C6013">
        <w:rPr>
          <w:b/>
          <w:sz w:val="24"/>
          <w:szCs w:val="24"/>
        </w:rPr>
        <w:t xml:space="preserve">Sở </w:t>
      </w:r>
      <w:r w:rsidR="00571A2B" w:rsidRPr="008C6013">
        <w:rPr>
          <w:b/>
          <w:sz w:val="24"/>
          <w:szCs w:val="24"/>
        </w:rPr>
        <w:t>Giao dịch Chứng khoán Hà Nội (HNX)</w:t>
      </w:r>
      <w:r w:rsidR="00C926B2" w:rsidRPr="008C6013">
        <w:rPr>
          <w:b/>
          <w:sz w:val="24"/>
          <w:szCs w:val="24"/>
        </w:rPr>
        <w:t>.</w:t>
      </w:r>
    </w:p>
    <w:p w:rsidR="00C926B2" w:rsidRDefault="00C926B2" w:rsidP="0022643E">
      <w:pPr>
        <w:spacing w:before="120" w:after="120" w:line="288" w:lineRule="auto"/>
        <w:rPr>
          <w:b/>
          <w:i/>
          <w:sz w:val="24"/>
          <w:szCs w:val="24"/>
        </w:rPr>
      </w:pPr>
    </w:p>
    <w:p w:rsidR="00ED1054" w:rsidRPr="00735300" w:rsidRDefault="00ED1054" w:rsidP="00ED1054">
      <w:pPr>
        <w:numPr>
          <w:ilvl w:val="0"/>
          <w:numId w:val="8"/>
        </w:numPr>
        <w:tabs>
          <w:tab w:val="clear" w:pos="573"/>
          <w:tab w:val="num" w:pos="426"/>
        </w:tabs>
        <w:spacing w:before="80" w:after="80" w:line="288" w:lineRule="auto"/>
        <w:ind w:left="612" w:hanging="612"/>
        <w:jc w:val="both"/>
        <w:rPr>
          <w:sz w:val="26"/>
          <w:szCs w:val="26"/>
          <w:lang w:val="vi-VN"/>
        </w:rPr>
      </w:pPr>
      <w:r w:rsidRPr="00735300">
        <w:rPr>
          <w:sz w:val="26"/>
          <w:szCs w:val="26"/>
          <w:lang w:val="es-MX"/>
        </w:rPr>
        <w:t>Tên</w:t>
      </w:r>
      <w:r w:rsidRPr="00735300">
        <w:rPr>
          <w:sz w:val="26"/>
          <w:szCs w:val="26"/>
          <w:lang w:val="vi-VN"/>
        </w:rPr>
        <w:t xml:space="preserve"> </w:t>
      </w:r>
      <w:r w:rsidRPr="00735300">
        <w:rPr>
          <w:sz w:val="26"/>
          <w:szCs w:val="26"/>
        </w:rPr>
        <w:t xml:space="preserve">Công ty:  </w:t>
      </w:r>
      <w:r w:rsidRPr="00735300">
        <w:rPr>
          <w:sz w:val="26"/>
          <w:szCs w:val="26"/>
          <w:lang w:val="vi-VN"/>
        </w:rPr>
        <w:t xml:space="preserve">Công ty Cổ phần </w:t>
      </w:r>
      <w:r w:rsidR="00923D84">
        <w:rPr>
          <w:sz w:val="26"/>
          <w:szCs w:val="26"/>
        </w:rPr>
        <w:t>Khoáng sản Quang Anh</w:t>
      </w:r>
    </w:p>
    <w:p w:rsidR="00ED1054" w:rsidRPr="00735300" w:rsidRDefault="00ED1054" w:rsidP="00ED1054">
      <w:pPr>
        <w:numPr>
          <w:ilvl w:val="0"/>
          <w:numId w:val="8"/>
        </w:numPr>
        <w:tabs>
          <w:tab w:val="clear" w:pos="573"/>
          <w:tab w:val="num" w:pos="426"/>
        </w:tabs>
        <w:spacing w:before="80" w:after="80" w:line="288" w:lineRule="auto"/>
        <w:ind w:left="612" w:hanging="612"/>
        <w:jc w:val="both"/>
        <w:rPr>
          <w:sz w:val="26"/>
          <w:szCs w:val="26"/>
        </w:rPr>
      </w:pPr>
      <w:r w:rsidRPr="00735300">
        <w:rPr>
          <w:sz w:val="26"/>
          <w:szCs w:val="26"/>
        </w:rPr>
        <w:t>Mã chứng khoán</w:t>
      </w:r>
      <w:r w:rsidR="00923D84">
        <w:rPr>
          <w:sz w:val="26"/>
          <w:szCs w:val="26"/>
        </w:rPr>
        <w:t>: KSQ</w:t>
      </w:r>
    </w:p>
    <w:p w:rsidR="00ED1054" w:rsidRPr="00735300" w:rsidRDefault="00ED1054" w:rsidP="00C8426F">
      <w:pPr>
        <w:numPr>
          <w:ilvl w:val="0"/>
          <w:numId w:val="8"/>
        </w:numPr>
        <w:tabs>
          <w:tab w:val="clear" w:pos="573"/>
        </w:tabs>
        <w:spacing w:before="80" w:after="80" w:line="288" w:lineRule="auto"/>
        <w:ind w:left="426" w:hanging="426"/>
        <w:jc w:val="both"/>
        <w:rPr>
          <w:sz w:val="26"/>
          <w:szCs w:val="26"/>
        </w:rPr>
      </w:pPr>
      <w:r w:rsidRPr="00735300">
        <w:rPr>
          <w:sz w:val="26"/>
          <w:szCs w:val="26"/>
        </w:rPr>
        <w:t xml:space="preserve">Địa chỉ trụ sở chính: </w:t>
      </w:r>
      <w:r w:rsidR="00923D84" w:rsidRPr="00735300">
        <w:rPr>
          <w:sz w:val="26"/>
          <w:szCs w:val="26"/>
        </w:rPr>
        <w:t>Tầng 9 tòa nhà Mipec, số 229 phố Tây Sơn, phường Ngã Tư Sở, quận Đống Đa, thành phố Hà Nội</w:t>
      </w:r>
    </w:p>
    <w:p w:rsidR="00ED1054" w:rsidRPr="00735300" w:rsidRDefault="00ED1054" w:rsidP="00ED1054">
      <w:pPr>
        <w:numPr>
          <w:ilvl w:val="0"/>
          <w:numId w:val="8"/>
        </w:numPr>
        <w:tabs>
          <w:tab w:val="clear" w:pos="573"/>
          <w:tab w:val="num" w:pos="426"/>
        </w:tabs>
        <w:spacing w:before="80" w:after="80" w:line="288" w:lineRule="auto"/>
        <w:ind w:left="426" w:hanging="426"/>
        <w:jc w:val="both"/>
        <w:rPr>
          <w:sz w:val="26"/>
          <w:szCs w:val="26"/>
          <w:lang w:val="es-MX"/>
        </w:rPr>
      </w:pPr>
      <w:r w:rsidRPr="00735300">
        <w:rPr>
          <w:sz w:val="26"/>
          <w:szCs w:val="26"/>
        </w:rPr>
        <w:t xml:space="preserve">Điện thoại: </w:t>
      </w:r>
      <w:r w:rsidR="00923D84" w:rsidRPr="00735300">
        <w:rPr>
          <w:sz w:val="26"/>
          <w:szCs w:val="26"/>
        </w:rPr>
        <w:t>04.3564 3689</w:t>
      </w:r>
      <w:r w:rsidR="00923D84" w:rsidRPr="00735300">
        <w:rPr>
          <w:sz w:val="26"/>
          <w:szCs w:val="26"/>
          <w:lang w:val="es-MX"/>
        </w:rPr>
        <w:tab/>
      </w:r>
      <w:r w:rsidR="00923D84" w:rsidRPr="00735300">
        <w:rPr>
          <w:sz w:val="26"/>
          <w:szCs w:val="26"/>
          <w:lang w:val="es-MX"/>
        </w:rPr>
        <w:tab/>
        <w:t xml:space="preserve">Fax: </w:t>
      </w:r>
      <w:r w:rsidR="00923D84" w:rsidRPr="00735300">
        <w:rPr>
          <w:sz w:val="26"/>
          <w:szCs w:val="26"/>
        </w:rPr>
        <w:t>04. 3569 3690</w:t>
      </w:r>
    </w:p>
    <w:p w:rsidR="00ED1054" w:rsidRPr="00735300" w:rsidRDefault="00DE78DC" w:rsidP="009D16B1">
      <w:pPr>
        <w:numPr>
          <w:ilvl w:val="0"/>
          <w:numId w:val="8"/>
        </w:numPr>
        <w:tabs>
          <w:tab w:val="clear" w:pos="573"/>
          <w:tab w:val="num" w:pos="426"/>
        </w:tabs>
        <w:spacing w:before="80" w:after="80" w:line="288" w:lineRule="auto"/>
        <w:ind w:left="426" w:hanging="426"/>
        <w:jc w:val="righ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2439035</wp:posOffset>
                </wp:positionH>
                <wp:positionV relativeFrom="paragraph">
                  <wp:posOffset>27940</wp:posOffset>
                </wp:positionV>
                <wp:extent cx="180975" cy="142875"/>
                <wp:effectExtent l="10160" t="8890" r="8890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054" w:rsidRDefault="0013077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2.05pt;margin-top:2.2pt;width:14.25pt;height:1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">
                <v:textbox>
                  <w:txbxContent>
                    <w:p w:rsidR="00ED1054" w:rsidRDefault="0013077B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3772535</wp:posOffset>
                </wp:positionH>
                <wp:positionV relativeFrom="paragraph">
                  <wp:posOffset>37465</wp:posOffset>
                </wp:positionV>
                <wp:extent cx="180975" cy="142875"/>
                <wp:effectExtent l="10160" t="8890" r="8890" b="1016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054" w:rsidRDefault="00DE78DC" w:rsidP="00ED105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97.05pt;margin-top:2.95pt;width:14.2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">
                <v:textbox>
                  <w:txbxContent>
                    <w:p w:rsidR="00ED1054" w:rsidRDefault="00DE78DC" w:rsidP="00ED105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2972435</wp:posOffset>
                </wp:positionH>
                <wp:positionV relativeFrom="paragraph">
                  <wp:posOffset>27940</wp:posOffset>
                </wp:positionV>
                <wp:extent cx="180975" cy="142875"/>
                <wp:effectExtent l="10160" t="8890" r="8890" b="101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054" w:rsidRDefault="00ED1054" w:rsidP="00ED10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34.05pt;margin-top:2.2pt;width:14.25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">
                <v:textbox>
                  <w:txbxContent>
                    <w:p w:rsidR="00ED1054" w:rsidRDefault="00ED1054" w:rsidP="00ED1054"/>
                  </w:txbxContent>
                </v:textbox>
              </v:shape>
            </w:pict>
          </mc:Fallback>
        </mc:AlternateContent>
      </w:r>
      <w:r w:rsidR="00ED1054" w:rsidRPr="00735300">
        <w:rPr>
          <w:sz w:val="26"/>
          <w:szCs w:val="26"/>
        </w:rPr>
        <w:t>Loại thông tin công bố</w:t>
      </w:r>
      <w:r w:rsidR="0013077B">
        <w:rPr>
          <w:sz w:val="26"/>
          <w:szCs w:val="26"/>
        </w:rPr>
        <w:t xml:space="preserve"> </w:t>
      </w:r>
      <w:r w:rsidR="0013077B" w:rsidRPr="00735300">
        <w:rPr>
          <w:sz w:val="26"/>
          <w:szCs w:val="26"/>
        </w:rPr>
        <w:t xml:space="preserve"> </w:t>
      </w:r>
      <w:r w:rsidR="0013077B">
        <w:rPr>
          <w:sz w:val="26"/>
          <w:szCs w:val="26"/>
          <w:bdr w:val="single" w:sz="4" w:space="0" w:color="auto"/>
        </w:rPr>
        <w:t>X</w:t>
      </w:r>
      <w:r w:rsidR="00ED1054" w:rsidRPr="00735300">
        <w:rPr>
          <w:sz w:val="26"/>
          <w:szCs w:val="26"/>
        </w:rPr>
        <w:t xml:space="preserve">  </w:t>
      </w:r>
      <w:r w:rsidR="0013077B">
        <w:rPr>
          <w:sz w:val="26"/>
          <w:szCs w:val="26"/>
        </w:rPr>
        <w:t xml:space="preserve"> </w:t>
      </w:r>
      <w:r w:rsidR="00ED1054" w:rsidRPr="00735300">
        <w:rPr>
          <w:sz w:val="26"/>
          <w:szCs w:val="26"/>
        </w:rPr>
        <w:t xml:space="preserve">24h </w:t>
      </w:r>
      <w:r w:rsidR="0013077B">
        <w:rPr>
          <w:sz w:val="26"/>
          <w:szCs w:val="26"/>
        </w:rPr>
        <w:t xml:space="preserve">      </w:t>
      </w:r>
      <w:r w:rsidR="00ED1054" w:rsidRPr="00735300">
        <w:rPr>
          <w:sz w:val="26"/>
          <w:szCs w:val="26"/>
        </w:rPr>
        <w:t>72h</w:t>
      </w:r>
      <w:r w:rsidR="009D16B1" w:rsidRPr="00735300">
        <w:rPr>
          <w:sz w:val="26"/>
          <w:szCs w:val="26"/>
        </w:rPr>
        <w:t xml:space="preserve">  </w:t>
      </w:r>
      <w:r w:rsidR="00ED1054" w:rsidRPr="00735300">
        <w:rPr>
          <w:sz w:val="26"/>
          <w:szCs w:val="26"/>
        </w:rPr>
        <w:t xml:space="preserve"> </w:t>
      </w:r>
      <w:r w:rsidR="00ED1054" w:rsidRPr="00735300">
        <w:rPr>
          <w:sz w:val="26"/>
          <w:szCs w:val="26"/>
        </w:rPr>
        <w:tab/>
        <w:t>yêu cầu</w:t>
      </w:r>
      <w:r w:rsidR="009D16B1" w:rsidRPr="00735300">
        <w:rPr>
          <w:sz w:val="26"/>
          <w:szCs w:val="26"/>
        </w:rPr>
        <w:t xml:space="preserve">  </w:t>
      </w:r>
      <w:r w:rsidR="00ED1054" w:rsidRPr="00735300">
        <w:rPr>
          <w:sz w:val="26"/>
          <w:szCs w:val="26"/>
        </w:rPr>
        <w:t xml:space="preserve"> </w:t>
      </w:r>
      <w:r w:rsidR="00C8426F" w:rsidRPr="00735300">
        <w:rPr>
          <w:sz w:val="26"/>
          <w:szCs w:val="26"/>
        </w:rPr>
        <w:t xml:space="preserve">      </w:t>
      </w:r>
      <w:r w:rsidR="00ED1054" w:rsidRPr="00735300">
        <w:rPr>
          <w:sz w:val="26"/>
          <w:szCs w:val="26"/>
        </w:rPr>
        <w:t xml:space="preserve">Bất thường  </w:t>
      </w:r>
      <w:r w:rsidR="009D16B1" w:rsidRPr="00735300">
        <w:rPr>
          <w:sz w:val="26"/>
          <w:szCs w:val="26"/>
          <w:bdr w:val="single" w:sz="4" w:space="0" w:color="auto"/>
        </w:rPr>
        <w:t xml:space="preserve">    </w:t>
      </w:r>
      <w:r w:rsidR="00ED1054" w:rsidRPr="00735300">
        <w:rPr>
          <w:sz w:val="26"/>
          <w:szCs w:val="26"/>
          <w:bdr w:val="single" w:sz="4" w:space="0" w:color="auto"/>
        </w:rPr>
        <w:t xml:space="preserve"> </w:t>
      </w:r>
      <w:r w:rsidR="00ED1054" w:rsidRPr="00735300">
        <w:rPr>
          <w:sz w:val="26"/>
          <w:szCs w:val="26"/>
        </w:rPr>
        <w:t xml:space="preserve"> </w:t>
      </w:r>
      <w:r w:rsidR="00C8426F" w:rsidRPr="00735300">
        <w:rPr>
          <w:sz w:val="26"/>
          <w:szCs w:val="26"/>
        </w:rPr>
        <w:t xml:space="preserve"> định kỳ</w:t>
      </w:r>
    </w:p>
    <w:p w:rsidR="00ED1054" w:rsidRDefault="00C8426F" w:rsidP="00C8426F">
      <w:pPr>
        <w:numPr>
          <w:ilvl w:val="0"/>
          <w:numId w:val="8"/>
        </w:numPr>
        <w:tabs>
          <w:tab w:val="clear" w:pos="573"/>
          <w:tab w:val="num" w:pos="426"/>
        </w:tabs>
        <w:spacing w:before="80" w:after="80" w:line="288" w:lineRule="auto"/>
        <w:ind w:left="426" w:hanging="426"/>
        <w:jc w:val="both"/>
        <w:rPr>
          <w:sz w:val="26"/>
          <w:szCs w:val="26"/>
        </w:rPr>
      </w:pPr>
      <w:r w:rsidRPr="00735300">
        <w:rPr>
          <w:sz w:val="26"/>
          <w:szCs w:val="26"/>
        </w:rPr>
        <w:t>Nội dung của thông tin công bố:</w:t>
      </w:r>
    </w:p>
    <w:p w:rsidR="00640789" w:rsidRDefault="00640789" w:rsidP="00640789">
      <w:pPr>
        <w:spacing w:before="80" w:after="80" w:line="288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Ngày 30/12/2015, Công ty Cổ phần </w:t>
      </w:r>
      <w:r w:rsidR="00923D84">
        <w:rPr>
          <w:sz w:val="26"/>
          <w:szCs w:val="26"/>
        </w:rPr>
        <w:t>Khoáng sản Quang Anh</w:t>
      </w:r>
      <w:r>
        <w:rPr>
          <w:sz w:val="26"/>
          <w:szCs w:val="26"/>
        </w:rPr>
        <w:t xml:space="preserve"> ký phụ lục Hợp đồng số </w:t>
      </w:r>
      <w:r w:rsidR="00923D84" w:rsidRPr="00923D84">
        <w:rPr>
          <w:sz w:val="26"/>
          <w:szCs w:val="26"/>
          <w:lang w:val="nl-NL"/>
        </w:rPr>
        <w:t>27/2015/HĐTC- VAHP</w:t>
      </w:r>
      <w:r w:rsidR="00923D84" w:rsidRPr="00923D84">
        <w:rPr>
          <w:sz w:val="26"/>
          <w:szCs w:val="26"/>
        </w:rPr>
        <w:t xml:space="preserve"> </w:t>
      </w:r>
      <w:r w:rsidR="00937DA3" w:rsidRPr="00923D84">
        <w:rPr>
          <w:sz w:val="26"/>
          <w:szCs w:val="26"/>
        </w:rPr>
        <w:t>với</w:t>
      </w:r>
      <w:r w:rsidR="00937DA3" w:rsidRPr="00937DA3">
        <w:rPr>
          <w:sz w:val="26"/>
          <w:szCs w:val="26"/>
        </w:rPr>
        <w:t xml:space="preserve"> Công ty TNHH Kiểm toán An Việt (Trước đây là Công ty TNHH Kiểm toán Việt Anh</w:t>
      </w:r>
      <w:r w:rsidR="00937DA3">
        <w:rPr>
          <w:sz w:val="26"/>
          <w:szCs w:val="26"/>
        </w:rPr>
        <w:t>)</w:t>
      </w:r>
      <w:r w:rsidR="00937DA3" w:rsidRPr="00937DA3">
        <w:rPr>
          <w:sz w:val="26"/>
          <w:szCs w:val="26"/>
        </w:rPr>
        <w:t xml:space="preserve"> về việc kiểm toán báo cáo tài chính năm 2015</w:t>
      </w:r>
      <w:r w:rsidR="006E5C08">
        <w:rPr>
          <w:sz w:val="26"/>
          <w:szCs w:val="26"/>
        </w:rPr>
        <w:t>.</w:t>
      </w:r>
    </w:p>
    <w:p w:rsidR="00937DA3" w:rsidRDefault="00937DA3" w:rsidP="00937DA3">
      <w:pPr>
        <w:numPr>
          <w:ilvl w:val="0"/>
          <w:numId w:val="8"/>
        </w:numPr>
        <w:tabs>
          <w:tab w:val="clear" w:pos="573"/>
          <w:tab w:val="num" w:pos="426"/>
        </w:tabs>
        <w:spacing w:before="80" w:after="80" w:line="288" w:lineRule="auto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Địa chỉ đăng tải nội dung CBTT: </w:t>
      </w:r>
      <w:hyperlink r:id="rId9" w:history="1">
        <w:r w:rsidR="00681088" w:rsidRPr="0016336F">
          <w:rPr>
            <w:rStyle w:val="Hyperlink"/>
            <w:sz w:val="26"/>
            <w:szCs w:val="26"/>
          </w:rPr>
          <w:t>http://ksq.com.vn</w:t>
        </w:r>
      </w:hyperlink>
    </w:p>
    <w:p w:rsidR="00937DA3" w:rsidRPr="00735300" w:rsidRDefault="00937DA3" w:rsidP="00937DA3">
      <w:pPr>
        <w:spacing w:before="80" w:after="80" w:line="288" w:lineRule="auto"/>
        <w:ind w:left="210"/>
        <w:jc w:val="both"/>
        <w:rPr>
          <w:sz w:val="26"/>
          <w:szCs w:val="26"/>
        </w:rPr>
      </w:pPr>
      <w:r w:rsidRPr="00735300">
        <w:rPr>
          <w:sz w:val="26"/>
          <w:szCs w:val="26"/>
        </w:rPr>
        <w:t xml:space="preserve">Chúng tôi cam kết các thông tin công bố trên đây là đúng sự thật và hoàn toàn chịu trách nhiệm trước pháp luật về nội dung thông tin </w:t>
      </w:r>
      <w:bookmarkStart w:id="0" w:name="_GoBack"/>
      <w:bookmarkEnd w:id="0"/>
      <w:r w:rsidRPr="00735300">
        <w:rPr>
          <w:sz w:val="26"/>
          <w:szCs w:val="26"/>
        </w:rPr>
        <w:t>công bố.</w:t>
      </w:r>
    </w:p>
    <w:p w:rsidR="00937DA3" w:rsidRPr="00937DA3" w:rsidRDefault="00937DA3" w:rsidP="00937DA3">
      <w:pPr>
        <w:spacing w:before="80" w:after="80" w:line="288" w:lineRule="auto"/>
        <w:ind w:left="426"/>
        <w:jc w:val="both"/>
        <w:rPr>
          <w:sz w:val="26"/>
          <w:szCs w:val="26"/>
        </w:rPr>
      </w:pPr>
    </w:p>
    <w:p w:rsidR="00811185" w:rsidRPr="00735300" w:rsidRDefault="00A64ED7" w:rsidP="0022643E">
      <w:pPr>
        <w:spacing w:before="120" w:after="120" w:line="288" w:lineRule="auto"/>
        <w:ind w:firstLine="720"/>
        <w:rPr>
          <w:sz w:val="26"/>
          <w:szCs w:val="26"/>
        </w:rPr>
      </w:pPr>
      <w:r w:rsidRPr="00735300">
        <w:rPr>
          <w:sz w:val="26"/>
          <w:szCs w:val="26"/>
        </w:rPr>
        <w:t>Trân trọng</w:t>
      </w:r>
      <w:r w:rsidR="00811185" w:rsidRPr="00735300">
        <w:rPr>
          <w:sz w:val="26"/>
          <w:szCs w:val="26"/>
        </w:rPr>
        <w:t xml:space="preserve"> cảm ơn</w:t>
      </w:r>
      <w:r w:rsidR="0093683D" w:rsidRPr="00735300">
        <w:rPr>
          <w:sz w:val="26"/>
          <w:szCs w:val="26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08"/>
      </w:tblGrid>
      <w:tr w:rsidR="00C8426F" w:rsidRPr="008A5856" w:rsidTr="008A5856">
        <w:tc>
          <w:tcPr>
            <w:tcW w:w="3794" w:type="dxa"/>
          </w:tcPr>
          <w:p w:rsidR="00C8426F" w:rsidRPr="008A5856" w:rsidRDefault="00C8426F" w:rsidP="008A5856">
            <w:pPr>
              <w:spacing w:before="120" w:after="120" w:line="288" w:lineRule="auto"/>
              <w:rPr>
                <w:b/>
                <w:sz w:val="24"/>
                <w:szCs w:val="24"/>
                <w:u w:val="single"/>
              </w:rPr>
            </w:pPr>
            <w:r w:rsidRPr="008A5856">
              <w:rPr>
                <w:b/>
                <w:sz w:val="24"/>
                <w:szCs w:val="24"/>
                <w:u w:val="single"/>
              </w:rPr>
              <w:t>Nơi nhận</w:t>
            </w:r>
          </w:p>
          <w:p w:rsidR="00C8426F" w:rsidRDefault="00C8426F" w:rsidP="008A5856">
            <w:pPr>
              <w:numPr>
                <w:ilvl w:val="0"/>
                <w:numId w:val="7"/>
              </w:numPr>
              <w:spacing w:line="288" w:lineRule="auto"/>
              <w:ind w:left="284" w:hanging="142"/>
              <w:rPr>
                <w:sz w:val="24"/>
                <w:szCs w:val="24"/>
              </w:rPr>
            </w:pPr>
            <w:r w:rsidRPr="008A5856">
              <w:rPr>
                <w:sz w:val="24"/>
                <w:szCs w:val="24"/>
              </w:rPr>
              <w:t>Như trên</w:t>
            </w:r>
          </w:p>
          <w:p w:rsidR="0013077B" w:rsidRPr="008A5856" w:rsidRDefault="0013077B" w:rsidP="008A5856">
            <w:pPr>
              <w:numPr>
                <w:ilvl w:val="0"/>
                <w:numId w:val="7"/>
              </w:numPr>
              <w:spacing w:line="288" w:lineRule="auto"/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Công bố Website công ty</w:t>
            </w:r>
          </w:p>
          <w:p w:rsidR="00C8426F" w:rsidRPr="008A5856" w:rsidRDefault="00C8426F" w:rsidP="008A5856">
            <w:pPr>
              <w:numPr>
                <w:ilvl w:val="0"/>
                <w:numId w:val="7"/>
              </w:numPr>
              <w:spacing w:line="288" w:lineRule="auto"/>
              <w:ind w:left="284" w:hanging="142"/>
              <w:rPr>
                <w:sz w:val="24"/>
                <w:szCs w:val="24"/>
              </w:rPr>
            </w:pPr>
            <w:r w:rsidRPr="008A5856">
              <w:rPr>
                <w:sz w:val="24"/>
                <w:szCs w:val="24"/>
              </w:rPr>
              <w:t>Lưu VT</w:t>
            </w:r>
          </w:p>
        </w:tc>
        <w:tc>
          <w:tcPr>
            <w:tcW w:w="5408" w:type="dxa"/>
          </w:tcPr>
          <w:p w:rsidR="00C8426F" w:rsidRPr="008A5856" w:rsidRDefault="00C20806" w:rsidP="008A5856">
            <w:pPr>
              <w:spacing w:before="120" w:after="120"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PHỤ TRÁCH CÔNG BỐ THÔNG TIN</w:t>
            </w:r>
          </w:p>
          <w:p w:rsidR="00C8426F" w:rsidRDefault="00C8426F" w:rsidP="008A5856">
            <w:pPr>
              <w:spacing w:before="120" w:after="120" w:line="288" w:lineRule="auto"/>
              <w:jc w:val="center"/>
              <w:rPr>
                <w:b/>
                <w:sz w:val="24"/>
                <w:szCs w:val="24"/>
              </w:rPr>
            </w:pPr>
          </w:p>
          <w:p w:rsidR="00923D84" w:rsidRDefault="00923D84" w:rsidP="008A5856">
            <w:pPr>
              <w:spacing w:before="120" w:after="120" w:line="288" w:lineRule="auto"/>
              <w:jc w:val="center"/>
              <w:rPr>
                <w:b/>
                <w:sz w:val="24"/>
                <w:szCs w:val="24"/>
              </w:rPr>
            </w:pPr>
          </w:p>
          <w:p w:rsidR="00923D84" w:rsidRDefault="00923D84" w:rsidP="008A5856">
            <w:pPr>
              <w:spacing w:before="120" w:after="120" w:line="288" w:lineRule="auto"/>
              <w:jc w:val="center"/>
              <w:rPr>
                <w:b/>
                <w:sz w:val="24"/>
                <w:szCs w:val="24"/>
              </w:rPr>
            </w:pPr>
          </w:p>
          <w:p w:rsidR="00923D84" w:rsidRPr="008A5856" w:rsidRDefault="00923D84" w:rsidP="008A5856">
            <w:pPr>
              <w:spacing w:before="120" w:after="120"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Nguyễn Mạnh Cường</w:t>
            </w:r>
          </w:p>
          <w:p w:rsidR="00C8426F" w:rsidRPr="008A5856" w:rsidRDefault="00C8426F" w:rsidP="008A5856">
            <w:pPr>
              <w:spacing w:before="120" w:after="120" w:line="288" w:lineRule="auto"/>
              <w:jc w:val="center"/>
              <w:rPr>
                <w:b/>
                <w:sz w:val="24"/>
                <w:szCs w:val="24"/>
              </w:rPr>
            </w:pPr>
          </w:p>
          <w:p w:rsidR="00C8426F" w:rsidRPr="008A5856" w:rsidRDefault="00C8426F" w:rsidP="008A5856">
            <w:pPr>
              <w:spacing w:before="120" w:after="120" w:line="288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11185" w:rsidRPr="003B0159" w:rsidRDefault="00811185" w:rsidP="0022643E">
      <w:pPr>
        <w:spacing w:before="120" w:after="120" w:line="288" w:lineRule="auto"/>
        <w:rPr>
          <w:sz w:val="24"/>
          <w:szCs w:val="24"/>
        </w:rPr>
      </w:pPr>
    </w:p>
    <w:sectPr w:rsidR="00811185" w:rsidRPr="003B0159" w:rsidSect="00FB10AA">
      <w:pgSz w:w="12240" w:h="15840"/>
      <w:pgMar w:top="1644" w:right="1440" w:bottom="567" w:left="181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269"/>
    <w:multiLevelType w:val="hybridMultilevel"/>
    <w:tmpl w:val="9DA657A0"/>
    <w:lvl w:ilvl="0" w:tplc="BAEEB9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45B14"/>
    <w:multiLevelType w:val="hybridMultilevel"/>
    <w:tmpl w:val="58E82C52"/>
    <w:lvl w:ilvl="0" w:tplc="4894A3C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C25337"/>
    <w:multiLevelType w:val="hybridMultilevel"/>
    <w:tmpl w:val="D4100D30"/>
    <w:lvl w:ilvl="0" w:tplc="40E64802">
      <w:start w:val="1"/>
      <w:numFmt w:val="decimal"/>
      <w:lvlText w:val="%1"/>
      <w:lvlJc w:val="left"/>
      <w:pPr>
        <w:ind w:left="1440" w:hanging="11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4686B67"/>
    <w:multiLevelType w:val="hybridMultilevel"/>
    <w:tmpl w:val="56F433CE"/>
    <w:lvl w:ilvl="0" w:tplc="609221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C2513"/>
    <w:multiLevelType w:val="hybridMultilevel"/>
    <w:tmpl w:val="EB48DF14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90AE2"/>
    <w:multiLevelType w:val="hybridMultilevel"/>
    <w:tmpl w:val="892E4832"/>
    <w:lvl w:ilvl="0" w:tplc="746CE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F075F0"/>
    <w:multiLevelType w:val="singleLevel"/>
    <w:tmpl w:val="C45E072C"/>
    <w:lvl w:ilvl="0">
      <w:start w:val="1"/>
      <w:numFmt w:val="decimal"/>
      <w:lvlText w:val="%1."/>
      <w:lvlJc w:val="left"/>
      <w:pPr>
        <w:tabs>
          <w:tab w:val="num" w:pos="573"/>
        </w:tabs>
        <w:ind w:left="0" w:firstLine="210"/>
      </w:pPr>
      <w:rPr>
        <w:b w:val="0"/>
        <w:i w:val="0"/>
        <w:sz w:val="26"/>
      </w:rPr>
    </w:lvl>
  </w:abstractNum>
  <w:abstractNum w:abstractNumId="7">
    <w:nsid w:val="6775345B"/>
    <w:multiLevelType w:val="hybridMultilevel"/>
    <w:tmpl w:val="04A2F610"/>
    <w:lvl w:ilvl="0" w:tplc="933ABCF2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8">
    <w:nsid w:val="79434E9B"/>
    <w:multiLevelType w:val="hybridMultilevel"/>
    <w:tmpl w:val="FC1EACEE"/>
    <w:lvl w:ilvl="0" w:tplc="3D52E93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D5"/>
    <w:rsid w:val="0000775E"/>
    <w:rsid w:val="000114C7"/>
    <w:rsid w:val="00022808"/>
    <w:rsid w:val="000236B8"/>
    <w:rsid w:val="00045365"/>
    <w:rsid w:val="00056206"/>
    <w:rsid w:val="00056BB4"/>
    <w:rsid w:val="00064D7D"/>
    <w:rsid w:val="000B6CD1"/>
    <w:rsid w:val="000C7177"/>
    <w:rsid w:val="000D6CC8"/>
    <w:rsid w:val="000F5716"/>
    <w:rsid w:val="001147D4"/>
    <w:rsid w:val="0013077B"/>
    <w:rsid w:val="00134F7E"/>
    <w:rsid w:val="001575B1"/>
    <w:rsid w:val="001947AE"/>
    <w:rsid w:val="001A189A"/>
    <w:rsid w:val="001E235E"/>
    <w:rsid w:val="001E68AD"/>
    <w:rsid w:val="001F46A8"/>
    <w:rsid w:val="002056A3"/>
    <w:rsid w:val="0022643E"/>
    <w:rsid w:val="00277B1F"/>
    <w:rsid w:val="002A1BCF"/>
    <w:rsid w:val="002A5536"/>
    <w:rsid w:val="002B25CA"/>
    <w:rsid w:val="002C07D6"/>
    <w:rsid w:val="002E6EAE"/>
    <w:rsid w:val="002F0116"/>
    <w:rsid w:val="002F16D4"/>
    <w:rsid w:val="002F2F7D"/>
    <w:rsid w:val="002F50E7"/>
    <w:rsid w:val="00307CFC"/>
    <w:rsid w:val="003153B0"/>
    <w:rsid w:val="003722EB"/>
    <w:rsid w:val="003B0159"/>
    <w:rsid w:val="003F67F7"/>
    <w:rsid w:val="004006AF"/>
    <w:rsid w:val="00400BA0"/>
    <w:rsid w:val="00403159"/>
    <w:rsid w:val="004132CE"/>
    <w:rsid w:val="004177DB"/>
    <w:rsid w:val="0042630D"/>
    <w:rsid w:val="004301FB"/>
    <w:rsid w:val="0045032F"/>
    <w:rsid w:val="00450D66"/>
    <w:rsid w:val="00466B38"/>
    <w:rsid w:val="00486920"/>
    <w:rsid w:val="004B7AE9"/>
    <w:rsid w:val="004C028B"/>
    <w:rsid w:val="00571A2B"/>
    <w:rsid w:val="005B4C6C"/>
    <w:rsid w:val="005C579B"/>
    <w:rsid w:val="006138AE"/>
    <w:rsid w:val="00640789"/>
    <w:rsid w:val="00652C0B"/>
    <w:rsid w:val="00663AB6"/>
    <w:rsid w:val="00681088"/>
    <w:rsid w:val="0068234A"/>
    <w:rsid w:val="006B4BB9"/>
    <w:rsid w:val="006C389E"/>
    <w:rsid w:val="006E5C08"/>
    <w:rsid w:val="006E6F08"/>
    <w:rsid w:val="006E74FA"/>
    <w:rsid w:val="00703913"/>
    <w:rsid w:val="00735300"/>
    <w:rsid w:val="00737E13"/>
    <w:rsid w:val="00756FEF"/>
    <w:rsid w:val="007717E5"/>
    <w:rsid w:val="00790613"/>
    <w:rsid w:val="007E7CC5"/>
    <w:rsid w:val="00811185"/>
    <w:rsid w:val="00843A00"/>
    <w:rsid w:val="00853DB9"/>
    <w:rsid w:val="00855200"/>
    <w:rsid w:val="008606A2"/>
    <w:rsid w:val="0087355B"/>
    <w:rsid w:val="008A4C03"/>
    <w:rsid w:val="008A5856"/>
    <w:rsid w:val="008C6013"/>
    <w:rsid w:val="00916190"/>
    <w:rsid w:val="00923D84"/>
    <w:rsid w:val="0093683D"/>
    <w:rsid w:val="00937DA3"/>
    <w:rsid w:val="00943797"/>
    <w:rsid w:val="00965E43"/>
    <w:rsid w:val="0099109F"/>
    <w:rsid w:val="009A4EFA"/>
    <w:rsid w:val="009D16B1"/>
    <w:rsid w:val="009E0A93"/>
    <w:rsid w:val="009E4608"/>
    <w:rsid w:val="009F6AA7"/>
    <w:rsid w:val="00A22ECD"/>
    <w:rsid w:val="00A64ED7"/>
    <w:rsid w:val="00A74D31"/>
    <w:rsid w:val="00A74DF9"/>
    <w:rsid w:val="00AB6283"/>
    <w:rsid w:val="00AD63C0"/>
    <w:rsid w:val="00B42A78"/>
    <w:rsid w:val="00B70569"/>
    <w:rsid w:val="00BA0075"/>
    <w:rsid w:val="00BD2FF6"/>
    <w:rsid w:val="00BE2CC1"/>
    <w:rsid w:val="00C03E01"/>
    <w:rsid w:val="00C11708"/>
    <w:rsid w:val="00C128D5"/>
    <w:rsid w:val="00C16E50"/>
    <w:rsid w:val="00C20806"/>
    <w:rsid w:val="00C37758"/>
    <w:rsid w:val="00C42082"/>
    <w:rsid w:val="00C438FE"/>
    <w:rsid w:val="00C506CE"/>
    <w:rsid w:val="00C8426F"/>
    <w:rsid w:val="00C90DD0"/>
    <w:rsid w:val="00C91F62"/>
    <w:rsid w:val="00C926B2"/>
    <w:rsid w:val="00CA27D8"/>
    <w:rsid w:val="00CB1A1D"/>
    <w:rsid w:val="00CB37FC"/>
    <w:rsid w:val="00CD1F7D"/>
    <w:rsid w:val="00D00EEB"/>
    <w:rsid w:val="00D07672"/>
    <w:rsid w:val="00D27987"/>
    <w:rsid w:val="00D64C00"/>
    <w:rsid w:val="00D653F4"/>
    <w:rsid w:val="00DA0721"/>
    <w:rsid w:val="00DB18D3"/>
    <w:rsid w:val="00DC0179"/>
    <w:rsid w:val="00DD3E60"/>
    <w:rsid w:val="00DE78DC"/>
    <w:rsid w:val="00E001B1"/>
    <w:rsid w:val="00E023BC"/>
    <w:rsid w:val="00E026EC"/>
    <w:rsid w:val="00E0399D"/>
    <w:rsid w:val="00E167B8"/>
    <w:rsid w:val="00E51853"/>
    <w:rsid w:val="00E71599"/>
    <w:rsid w:val="00E71B74"/>
    <w:rsid w:val="00E83366"/>
    <w:rsid w:val="00E955DE"/>
    <w:rsid w:val="00ED1054"/>
    <w:rsid w:val="00EF422B"/>
    <w:rsid w:val="00F64F84"/>
    <w:rsid w:val="00F65F07"/>
    <w:rsid w:val="00F66583"/>
    <w:rsid w:val="00F90FD7"/>
    <w:rsid w:val="00FB10AA"/>
    <w:rsid w:val="00FB1A15"/>
    <w:rsid w:val="00FD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ECD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hidden/>
    <w:rsid w:val="00A22ECD"/>
    <w:pPr>
      <w:widowControl w:val="0"/>
      <w:adjustRightInd w:val="0"/>
      <w:snapToGrid w:val="0"/>
      <w:jc w:val="center"/>
    </w:pPr>
    <w:rPr>
      <w:rFonts w:eastAsia="Arial Unicode MS" w:cs="Tahoma"/>
      <w:sz w:val="24"/>
    </w:rPr>
  </w:style>
  <w:style w:type="paragraph" w:customStyle="1" w:styleId="P2">
    <w:name w:val="P2"/>
    <w:basedOn w:val="Normal"/>
    <w:hidden/>
    <w:rsid w:val="00A22ECD"/>
    <w:pPr>
      <w:widowControl w:val="0"/>
      <w:adjustRightInd w:val="0"/>
      <w:jc w:val="center"/>
    </w:pPr>
    <w:rPr>
      <w:rFonts w:cs="Tahoma"/>
      <w:b/>
      <w:sz w:val="24"/>
    </w:rPr>
  </w:style>
  <w:style w:type="paragraph" w:customStyle="1" w:styleId="P3">
    <w:name w:val="P3"/>
    <w:basedOn w:val="Normal"/>
    <w:hidden/>
    <w:rsid w:val="00A22ECD"/>
    <w:pPr>
      <w:widowControl w:val="0"/>
      <w:adjustRightInd w:val="0"/>
      <w:jc w:val="center"/>
    </w:pPr>
    <w:rPr>
      <w:rFonts w:cs=".VnTime"/>
      <w:b/>
      <w:sz w:val="10"/>
    </w:rPr>
  </w:style>
  <w:style w:type="paragraph" w:customStyle="1" w:styleId="P5">
    <w:name w:val="P5"/>
    <w:basedOn w:val="Normal"/>
    <w:hidden/>
    <w:rsid w:val="00A22ECD"/>
    <w:pPr>
      <w:widowControl w:val="0"/>
      <w:adjustRightInd w:val="0"/>
      <w:spacing w:line="360" w:lineRule="auto"/>
      <w:jc w:val="center"/>
    </w:pPr>
    <w:rPr>
      <w:rFonts w:cs="Tahoma"/>
      <w:sz w:val="26"/>
    </w:rPr>
  </w:style>
  <w:style w:type="paragraph" w:customStyle="1" w:styleId="P6">
    <w:name w:val="P6"/>
    <w:basedOn w:val="Normal"/>
    <w:hidden/>
    <w:rsid w:val="00A22ECD"/>
    <w:pPr>
      <w:widowControl w:val="0"/>
      <w:adjustRightInd w:val="0"/>
      <w:snapToGrid w:val="0"/>
      <w:jc w:val="center"/>
    </w:pPr>
    <w:rPr>
      <w:rFonts w:cs="Tahoma"/>
      <w:b/>
      <w:sz w:val="26"/>
    </w:rPr>
  </w:style>
  <w:style w:type="paragraph" w:customStyle="1" w:styleId="P7">
    <w:name w:val="P7"/>
    <w:basedOn w:val="Normal"/>
    <w:hidden/>
    <w:rsid w:val="00A22ECD"/>
    <w:pPr>
      <w:widowControl w:val="0"/>
      <w:adjustRightInd w:val="0"/>
      <w:spacing w:line="360" w:lineRule="auto"/>
      <w:jc w:val="center"/>
    </w:pPr>
    <w:rPr>
      <w:rFonts w:cs="Tahoma"/>
      <w:b/>
      <w:sz w:val="26"/>
    </w:rPr>
  </w:style>
  <w:style w:type="paragraph" w:customStyle="1" w:styleId="P9">
    <w:name w:val="P9"/>
    <w:basedOn w:val="Normal"/>
    <w:hidden/>
    <w:rsid w:val="00A22ECD"/>
    <w:pPr>
      <w:widowControl w:val="0"/>
      <w:adjustRightInd w:val="0"/>
      <w:spacing w:line="360" w:lineRule="auto"/>
      <w:jc w:val="center"/>
    </w:pPr>
    <w:rPr>
      <w:rFonts w:cs="Tahoma"/>
      <w:b/>
    </w:rPr>
  </w:style>
  <w:style w:type="paragraph" w:customStyle="1" w:styleId="P10">
    <w:name w:val="P10"/>
    <w:basedOn w:val="Normal"/>
    <w:hidden/>
    <w:rsid w:val="00A22ECD"/>
    <w:pPr>
      <w:widowControl w:val="0"/>
      <w:adjustRightInd w:val="0"/>
      <w:spacing w:line="360" w:lineRule="auto"/>
      <w:jc w:val="center"/>
    </w:pPr>
    <w:rPr>
      <w:rFonts w:cs="Tahoma"/>
      <w:i/>
      <w:sz w:val="28"/>
    </w:rPr>
  </w:style>
  <w:style w:type="paragraph" w:customStyle="1" w:styleId="P13">
    <w:name w:val="P13"/>
    <w:basedOn w:val="Normal"/>
    <w:hidden/>
    <w:rsid w:val="00A22ECD"/>
    <w:pPr>
      <w:widowControl w:val="0"/>
      <w:adjustRightInd w:val="0"/>
      <w:spacing w:line="360" w:lineRule="auto"/>
      <w:ind w:left="530" w:hanging="530"/>
    </w:pPr>
    <w:rPr>
      <w:rFonts w:cs="Tahoma"/>
      <w:sz w:val="26"/>
    </w:rPr>
  </w:style>
  <w:style w:type="character" w:customStyle="1" w:styleId="T1">
    <w:name w:val="T1"/>
    <w:hidden/>
    <w:rsid w:val="00A22ECD"/>
    <w:rPr>
      <w:rFonts w:eastAsia="Times New Roman"/>
      <w:sz w:val="22"/>
    </w:rPr>
  </w:style>
  <w:style w:type="character" w:customStyle="1" w:styleId="T2">
    <w:name w:val="T2"/>
    <w:hidden/>
    <w:rsid w:val="00A22ECD"/>
    <w:rPr>
      <w:rFonts w:eastAsia="Times New Roman"/>
    </w:rPr>
  </w:style>
  <w:style w:type="table" w:styleId="TableGrid">
    <w:name w:val="Table Grid"/>
    <w:basedOn w:val="TableNormal"/>
    <w:uiPriority w:val="59"/>
    <w:rsid w:val="00E51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F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1F6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E6E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EAE"/>
  </w:style>
  <w:style w:type="character" w:customStyle="1" w:styleId="CommentTextChar">
    <w:name w:val="Comment Text Char"/>
    <w:link w:val="CommentText"/>
    <w:uiPriority w:val="99"/>
    <w:semiHidden/>
    <w:rsid w:val="002E6EA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EA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E6EAE"/>
    <w:rPr>
      <w:rFonts w:ascii="Times New Roman" w:eastAsia="Times New Roman" w:hAnsi="Times New Roman"/>
      <w:b/>
      <w:bCs/>
    </w:rPr>
  </w:style>
  <w:style w:type="character" w:styleId="Hyperlink">
    <w:name w:val="Hyperlink"/>
    <w:uiPriority w:val="99"/>
    <w:unhideWhenUsed/>
    <w:rsid w:val="00937D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ECD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hidden/>
    <w:rsid w:val="00A22ECD"/>
    <w:pPr>
      <w:widowControl w:val="0"/>
      <w:adjustRightInd w:val="0"/>
      <w:snapToGrid w:val="0"/>
      <w:jc w:val="center"/>
    </w:pPr>
    <w:rPr>
      <w:rFonts w:eastAsia="Arial Unicode MS" w:cs="Tahoma"/>
      <w:sz w:val="24"/>
    </w:rPr>
  </w:style>
  <w:style w:type="paragraph" w:customStyle="1" w:styleId="P2">
    <w:name w:val="P2"/>
    <w:basedOn w:val="Normal"/>
    <w:hidden/>
    <w:rsid w:val="00A22ECD"/>
    <w:pPr>
      <w:widowControl w:val="0"/>
      <w:adjustRightInd w:val="0"/>
      <w:jc w:val="center"/>
    </w:pPr>
    <w:rPr>
      <w:rFonts w:cs="Tahoma"/>
      <w:b/>
      <w:sz w:val="24"/>
    </w:rPr>
  </w:style>
  <w:style w:type="paragraph" w:customStyle="1" w:styleId="P3">
    <w:name w:val="P3"/>
    <w:basedOn w:val="Normal"/>
    <w:hidden/>
    <w:rsid w:val="00A22ECD"/>
    <w:pPr>
      <w:widowControl w:val="0"/>
      <w:adjustRightInd w:val="0"/>
      <w:jc w:val="center"/>
    </w:pPr>
    <w:rPr>
      <w:rFonts w:cs=".VnTime"/>
      <w:b/>
      <w:sz w:val="10"/>
    </w:rPr>
  </w:style>
  <w:style w:type="paragraph" w:customStyle="1" w:styleId="P5">
    <w:name w:val="P5"/>
    <w:basedOn w:val="Normal"/>
    <w:hidden/>
    <w:rsid w:val="00A22ECD"/>
    <w:pPr>
      <w:widowControl w:val="0"/>
      <w:adjustRightInd w:val="0"/>
      <w:spacing w:line="360" w:lineRule="auto"/>
      <w:jc w:val="center"/>
    </w:pPr>
    <w:rPr>
      <w:rFonts w:cs="Tahoma"/>
      <w:sz w:val="26"/>
    </w:rPr>
  </w:style>
  <w:style w:type="paragraph" w:customStyle="1" w:styleId="P6">
    <w:name w:val="P6"/>
    <w:basedOn w:val="Normal"/>
    <w:hidden/>
    <w:rsid w:val="00A22ECD"/>
    <w:pPr>
      <w:widowControl w:val="0"/>
      <w:adjustRightInd w:val="0"/>
      <w:snapToGrid w:val="0"/>
      <w:jc w:val="center"/>
    </w:pPr>
    <w:rPr>
      <w:rFonts w:cs="Tahoma"/>
      <w:b/>
      <w:sz w:val="26"/>
    </w:rPr>
  </w:style>
  <w:style w:type="paragraph" w:customStyle="1" w:styleId="P7">
    <w:name w:val="P7"/>
    <w:basedOn w:val="Normal"/>
    <w:hidden/>
    <w:rsid w:val="00A22ECD"/>
    <w:pPr>
      <w:widowControl w:val="0"/>
      <w:adjustRightInd w:val="0"/>
      <w:spacing w:line="360" w:lineRule="auto"/>
      <w:jc w:val="center"/>
    </w:pPr>
    <w:rPr>
      <w:rFonts w:cs="Tahoma"/>
      <w:b/>
      <w:sz w:val="26"/>
    </w:rPr>
  </w:style>
  <w:style w:type="paragraph" w:customStyle="1" w:styleId="P9">
    <w:name w:val="P9"/>
    <w:basedOn w:val="Normal"/>
    <w:hidden/>
    <w:rsid w:val="00A22ECD"/>
    <w:pPr>
      <w:widowControl w:val="0"/>
      <w:adjustRightInd w:val="0"/>
      <w:spacing w:line="360" w:lineRule="auto"/>
      <w:jc w:val="center"/>
    </w:pPr>
    <w:rPr>
      <w:rFonts w:cs="Tahoma"/>
      <w:b/>
    </w:rPr>
  </w:style>
  <w:style w:type="paragraph" w:customStyle="1" w:styleId="P10">
    <w:name w:val="P10"/>
    <w:basedOn w:val="Normal"/>
    <w:hidden/>
    <w:rsid w:val="00A22ECD"/>
    <w:pPr>
      <w:widowControl w:val="0"/>
      <w:adjustRightInd w:val="0"/>
      <w:spacing w:line="360" w:lineRule="auto"/>
      <w:jc w:val="center"/>
    </w:pPr>
    <w:rPr>
      <w:rFonts w:cs="Tahoma"/>
      <w:i/>
      <w:sz w:val="28"/>
    </w:rPr>
  </w:style>
  <w:style w:type="paragraph" w:customStyle="1" w:styleId="P13">
    <w:name w:val="P13"/>
    <w:basedOn w:val="Normal"/>
    <w:hidden/>
    <w:rsid w:val="00A22ECD"/>
    <w:pPr>
      <w:widowControl w:val="0"/>
      <w:adjustRightInd w:val="0"/>
      <w:spacing w:line="360" w:lineRule="auto"/>
      <w:ind w:left="530" w:hanging="530"/>
    </w:pPr>
    <w:rPr>
      <w:rFonts w:cs="Tahoma"/>
      <w:sz w:val="26"/>
    </w:rPr>
  </w:style>
  <w:style w:type="character" w:customStyle="1" w:styleId="T1">
    <w:name w:val="T1"/>
    <w:hidden/>
    <w:rsid w:val="00A22ECD"/>
    <w:rPr>
      <w:rFonts w:eastAsia="Times New Roman"/>
      <w:sz w:val="22"/>
    </w:rPr>
  </w:style>
  <w:style w:type="character" w:customStyle="1" w:styleId="T2">
    <w:name w:val="T2"/>
    <w:hidden/>
    <w:rsid w:val="00A22ECD"/>
    <w:rPr>
      <w:rFonts w:eastAsia="Times New Roman"/>
    </w:rPr>
  </w:style>
  <w:style w:type="table" w:styleId="TableGrid">
    <w:name w:val="Table Grid"/>
    <w:basedOn w:val="TableNormal"/>
    <w:uiPriority w:val="59"/>
    <w:rsid w:val="00E51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F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1F6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E6E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EAE"/>
  </w:style>
  <w:style w:type="character" w:customStyle="1" w:styleId="CommentTextChar">
    <w:name w:val="Comment Text Char"/>
    <w:link w:val="CommentText"/>
    <w:uiPriority w:val="99"/>
    <w:semiHidden/>
    <w:rsid w:val="002E6EA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EA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E6EAE"/>
    <w:rPr>
      <w:rFonts w:ascii="Times New Roman" w:eastAsia="Times New Roman" w:hAnsi="Times New Roman"/>
      <w:b/>
      <w:bCs/>
    </w:rPr>
  </w:style>
  <w:style w:type="character" w:styleId="Hyperlink">
    <w:name w:val="Hyperlink"/>
    <w:uiPriority w:val="99"/>
    <w:unhideWhenUsed/>
    <w:rsid w:val="00937D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5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ksq.com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134BE-8FB4-440D-B544-E1D4C85AF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PSI</Company>
  <LinksUpToDate>false</LinksUpToDate>
  <CharactersWithSpaces>1245</CharactersWithSpaces>
  <SharedDoc>false</SharedDoc>
  <HLinks>
    <vt:vector size="6" baseType="variant">
      <vt:variant>
        <vt:i4>6488098</vt:i4>
      </vt:variant>
      <vt:variant>
        <vt:i4>0</vt:i4>
      </vt:variant>
      <vt:variant>
        <vt:i4>0</vt:i4>
      </vt:variant>
      <vt:variant>
        <vt:i4>5</vt:i4>
      </vt:variant>
      <vt:variant>
        <vt:lpwstr>https://ksq.com.vn/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lantt1</dc:creator>
  <cp:keywords/>
  <cp:lastModifiedBy>Trinh Thi Lan</cp:lastModifiedBy>
  <cp:revision>3</cp:revision>
  <cp:lastPrinted>2011-05-23T09:22:00Z</cp:lastPrinted>
  <dcterms:created xsi:type="dcterms:W3CDTF">2015-12-30T06:44:00Z</dcterms:created>
  <dcterms:modified xsi:type="dcterms:W3CDTF">2015-12-30T06:45:00Z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112efb3814154e0fad523e2799dbc682.psdsxs" Id="R2715cb13a62545fa" /></Relationships>
</file>