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5e78806355f4d8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3978"/>
        <w:gridCol w:w="5670"/>
      </w:tblGrid>
      <w:tr w:rsidR="006077F3" w:rsidRPr="00825ED0" w:rsidTr="00FF1E8E">
        <w:tblPrEx>
          <w:tblCellMar>
            <w:top w:w="0" w:type="dxa"/>
            <w:bottom w:w="0" w:type="dxa"/>
          </w:tblCellMar>
        </w:tblPrEx>
        <w:tc>
          <w:tcPr>
            <w:tcW w:w="3978" w:type="dxa"/>
          </w:tcPr>
          <w:p w:rsidR="006077F3" w:rsidRPr="00FF1E8E" w:rsidRDefault="00563E26" w:rsidP="00D2676F">
            <w:pPr>
              <w:spacing w:before="120"/>
              <w:jc w:val="center"/>
              <w:rPr>
                <w:rFonts w:ascii="Times New Roman" w:hAnsi="Times New Roman"/>
                <w:sz w:val="24"/>
                <w:szCs w:val="24"/>
              </w:rPr>
            </w:pPr>
            <w:r w:rsidRPr="00FF1E8E">
              <w:rPr>
                <w:rFonts w:ascii="Times New Roman" w:hAnsi="Times New Roman"/>
                <w:sz w:val="24"/>
                <w:szCs w:val="24"/>
              </w:rPr>
              <w:t>TỔNG CÔNG TY CỔ PHẦN TÁI BẢO HIỂM QUỐC GIA VIỆT NAM</w:t>
            </w:r>
          </w:p>
        </w:tc>
        <w:tc>
          <w:tcPr>
            <w:tcW w:w="5670" w:type="dxa"/>
          </w:tcPr>
          <w:p w:rsidR="006077F3" w:rsidRPr="00825ED0" w:rsidRDefault="00563E26" w:rsidP="00D2676F">
            <w:pPr>
              <w:spacing w:before="120"/>
              <w:jc w:val="right"/>
              <w:rPr>
                <w:rFonts w:ascii="Times New Roman" w:hAnsi="Times New Roman"/>
                <w:sz w:val="24"/>
                <w:szCs w:val="24"/>
              </w:rPr>
            </w:pPr>
            <w:r w:rsidRPr="00825ED0">
              <w:rPr>
                <w:rFonts w:ascii="Times New Roman" w:hAnsi="Times New Roman"/>
                <w:sz w:val="24"/>
                <w:szCs w:val="24"/>
              </w:rPr>
              <w:t xml:space="preserve">CỘNG HOÀ XÃ HỘI CHỦ NGHĨA VIỆT </w:t>
            </w:r>
            <w:smartTag w:uri="urn:schemas-microsoft-com:office:smarttags" w:element="place">
              <w:smartTag w:uri="urn:schemas-microsoft-com:office:smarttags" w:element="country-region">
                <w:r w:rsidRPr="00825ED0">
                  <w:rPr>
                    <w:rFonts w:ascii="Times New Roman" w:hAnsi="Times New Roman"/>
                    <w:sz w:val="24"/>
                    <w:szCs w:val="24"/>
                  </w:rPr>
                  <w:t>NAM</w:t>
                </w:r>
              </w:smartTag>
            </w:smartTag>
          </w:p>
          <w:p w:rsidR="006077F3" w:rsidRPr="00825ED0" w:rsidRDefault="00563E26" w:rsidP="00D2676F">
            <w:pPr>
              <w:spacing w:before="120"/>
              <w:jc w:val="both"/>
              <w:rPr>
                <w:rFonts w:ascii="Times New Roman" w:hAnsi="Times New Roman"/>
                <w:sz w:val="24"/>
                <w:szCs w:val="24"/>
              </w:rPr>
            </w:pPr>
            <w:r w:rsidRPr="00825ED0">
              <w:rPr>
                <w:rFonts w:ascii="Times New Roman" w:hAnsi="Times New Roman"/>
                <w:sz w:val="24"/>
                <w:szCs w:val="24"/>
              </w:rPr>
              <w:t xml:space="preserve">              </w:t>
            </w:r>
            <w:r w:rsidR="00FF1E8E">
              <w:rPr>
                <w:rFonts w:ascii="Times New Roman" w:hAnsi="Times New Roman"/>
                <w:sz w:val="24"/>
                <w:szCs w:val="24"/>
              </w:rPr>
              <w:t xml:space="preserve">           </w:t>
            </w:r>
            <w:r w:rsidRPr="00825ED0">
              <w:rPr>
                <w:rFonts w:ascii="Times New Roman" w:hAnsi="Times New Roman" w:hint="eastAsia"/>
                <w:sz w:val="24"/>
                <w:szCs w:val="24"/>
              </w:rPr>
              <w:t>Đ</w:t>
            </w:r>
            <w:r w:rsidRPr="00825ED0">
              <w:rPr>
                <w:rFonts w:ascii="Times New Roman" w:hAnsi="Times New Roman"/>
                <w:sz w:val="24"/>
                <w:szCs w:val="24"/>
              </w:rPr>
              <w:t>ộc lập - Tự do - Hạnh phúc</w:t>
            </w:r>
          </w:p>
          <w:p w:rsidR="006077F3" w:rsidRPr="00825ED0" w:rsidRDefault="006077F3" w:rsidP="00FF1E8E">
            <w:pPr>
              <w:spacing w:before="120"/>
              <w:jc w:val="both"/>
              <w:rPr>
                <w:sz w:val="24"/>
                <w:szCs w:val="24"/>
              </w:rPr>
            </w:pPr>
            <w:r w:rsidRPr="00825ED0">
              <w:rPr>
                <w:rFonts w:ascii="Times New Roman" w:hAnsi="Times New Roman"/>
                <w:sz w:val="24"/>
                <w:szCs w:val="24"/>
              </w:rPr>
              <w:t xml:space="preserve">       </w:t>
            </w:r>
            <w:r w:rsidR="00FF1E8E">
              <w:rPr>
                <w:rFonts w:ascii="Times New Roman" w:hAnsi="Times New Roman"/>
                <w:sz w:val="24"/>
                <w:szCs w:val="24"/>
              </w:rPr>
              <w:t xml:space="preserve">                  </w:t>
            </w:r>
            <w:r w:rsidRPr="00825ED0">
              <w:rPr>
                <w:rFonts w:ascii="Times New Roman" w:hAnsi="Times New Roman"/>
                <w:sz w:val="24"/>
                <w:szCs w:val="24"/>
              </w:rPr>
              <w:t xml:space="preserve">------------- </w:t>
            </w:r>
            <w:r w:rsidRPr="00825ED0">
              <w:rPr>
                <w:rFonts w:ascii="Times New Roman" w:hAnsi="Times New Roman"/>
                <w:sz w:val="24"/>
                <w:szCs w:val="24"/>
              </w:rPr>
              <w:sym w:font="Monotype Sorts" w:char="F040"/>
            </w:r>
            <w:r w:rsidRPr="00825ED0">
              <w:rPr>
                <w:rFonts w:ascii="Times New Roman" w:hAnsi="Times New Roman"/>
                <w:sz w:val="24"/>
                <w:szCs w:val="24"/>
              </w:rPr>
              <w:t xml:space="preserve"> -----------------</w:t>
            </w:r>
          </w:p>
        </w:tc>
      </w:tr>
    </w:tbl>
    <w:p w:rsidR="009327DF" w:rsidRDefault="009327DF" w:rsidP="00D2676F">
      <w:pPr>
        <w:spacing w:before="120"/>
        <w:jc w:val="center"/>
        <w:rPr>
          <w:rFonts w:ascii="Times New Roman" w:hAnsi="Times New Roman"/>
          <w:b/>
          <w:sz w:val="32"/>
          <w:szCs w:val="24"/>
        </w:rPr>
      </w:pPr>
    </w:p>
    <w:p w:rsidR="00D2676F" w:rsidRPr="00451271" w:rsidRDefault="00563E26" w:rsidP="00D2676F">
      <w:pPr>
        <w:spacing w:before="120"/>
        <w:jc w:val="center"/>
        <w:rPr>
          <w:rFonts w:ascii="Times New Roman" w:hAnsi="Times New Roman"/>
          <w:b/>
          <w:sz w:val="32"/>
          <w:szCs w:val="24"/>
        </w:rPr>
      </w:pPr>
      <w:r w:rsidRPr="00451271">
        <w:rPr>
          <w:rFonts w:ascii="Times New Roman" w:hAnsi="Times New Roman"/>
          <w:b/>
          <w:sz w:val="32"/>
          <w:szCs w:val="24"/>
        </w:rPr>
        <w:t>BÁO CÁO</w:t>
      </w:r>
      <w:r w:rsidR="00D2676F" w:rsidRPr="00451271">
        <w:rPr>
          <w:rFonts w:ascii="Times New Roman" w:hAnsi="Times New Roman"/>
          <w:b/>
          <w:sz w:val="32"/>
          <w:szCs w:val="24"/>
        </w:rPr>
        <w:t xml:space="preserve"> HOẠT ĐỘNG</w:t>
      </w:r>
      <w:r w:rsidRPr="00451271">
        <w:rPr>
          <w:rFonts w:ascii="Times New Roman" w:hAnsi="Times New Roman"/>
          <w:b/>
          <w:sz w:val="32"/>
          <w:szCs w:val="24"/>
        </w:rPr>
        <w:t xml:space="preserve"> CỦA HỘI ĐỒNG QUẢN TRỊ</w:t>
      </w:r>
      <w:r w:rsidR="006C5B5F" w:rsidRPr="00451271">
        <w:rPr>
          <w:rFonts w:ascii="Times New Roman" w:hAnsi="Times New Roman"/>
          <w:b/>
          <w:sz w:val="32"/>
          <w:szCs w:val="24"/>
        </w:rPr>
        <w:t xml:space="preserve"> </w:t>
      </w:r>
    </w:p>
    <w:p w:rsidR="00DB2DB7" w:rsidRPr="00451271" w:rsidRDefault="00D2676F" w:rsidP="00D2676F">
      <w:pPr>
        <w:spacing w:before="120"/>
        <w:jc w:val="center"/>
        <w:rPr>
          <w:rFonts w:ascii="Times New Roman" w:hAnsi="Times New Roman"/>
          <w:b/>
          <w:sz w:val="24"/>
          <w:szCs w:val="24"/>
        </w:rPr>
      </w:pPr>
      <w:r w:rsidRPr="00451271">
        <w:rPr>
          <w:rFonts w:ascii="Times New Roman" w:hAnsi="Times New Roman"/>
          <w:b/>
          <w:sz w:val="32"/>
          <w:szCs w:val="24"/>
        </w:rPr>
        <w:t>NĂM 20</w:t>
      </w:r>
      <w:r w:rsidR="00FF1E8E" w:rsidRPr="00451271">
        <w:rPr>
          <w:rFonts w:ascii="Times New Roman" w:hAnsi="Times New Roman"/>
          <w:b/>
          <w:sz w:val="32"/>
          <w:szCs w:val="24"/>
        </w:rPr>
        <w:t>14</w:t>
      </w:r>
      <w:r w:rsidRPr="00451271">
        <w:rPr>
          <w:rFonts w:ascii="Times New Roman" w:hAnsi="Times New Roman"/>
          <w:b/>
          <w:sz w:val="32"/>
          <w:szCs w:val="24"/>
        </w:rPr>
        <w:t xml:space="preserve"> VÀ </w:t>
      </w:r>
      <w:r w:rsidR="006C5B5F" w:rsidRPr="00451271">
        <w:rPr>
          <w:rFonts w:ascii="Times New Roman" w:hAnsi="Times New Roman"/>
          <w:b/>
          <w:sz w:val="32"/>
          <w:szCs w:val="24"/>
        </w:rPr>
        <w:t xml:space="preserve">NHIỆM KỲ </w:t>
      </w:r>
      <w:r w:rsidR="00FF1E8E" w:rsidRPr="00451271">
        <w:rPr>
          <w:rFonts w:ascii="Times New Roman" w:hAnsi="Times New Roman"/>
          <w:b/>
          <w:sz w:val="32"/>
          <w:szCs w:val="24"/>
        </w:rPr>
        <w:t>I</w:t>
      </w:r>
      <w:r w:rsidR="006C5B5F" w:rsidRPr="00451271">
        <w:rPr>
          <w:rFonts w:ascii="Times New Roman" w:hAnsi="Times New Roman"/>
          <w:b/>
          <w:sz w:val="32"/>
          <w:szCs w:val="24"/>
        </w:rPr>
        <w:t>I (20</w:t>
      </w:r>
      <w:r w:rsidR="00EA5758" w:rsidRPr="00451271">
        <w:rPr>
          <w:rFonts w:ascii="Times New Roman" w:hAnsi="Times New Roman"/>
          <w:b/>
          <w:sz w:val="32"/>
          <w:szCs w:val="24"/>
        </w:rPr>
        <w:t>10</w:t>
      </w:r>
      <w:r w:rsidR="006C5B5F" w:rsidRPr="00451271">
        <w:rPr>
          <w:rFonts w:ascii="Times New Roman" w:hAnsi="Times New Roman"/>
          <w:b/>
          <w:sz w:val="32"/>
          <w:szCs w:val="24"/>
        </w:rPr>
        <w:t>-20</w:t>
      </w:r>
      <w:r w:rsidR="00EA5758" w:rsidRPr="00451271">
        <w:rPr>
          <w:rFonts w:ascii="Times New Roman" w:hAnsi="Times New Roman"/>
          <w:b/>
          <w:sz w:val="32"/>
          <w:szCs w:val="24"/>
        </w:rPr>
        <w:t>14</w:t>
      </w:r>
      <w:r w:rsidR="00451271">
        <w:rPr>
          <w:rFonts w:ascii="Times New Roman" w:hAnsi="Times New Roman"/>
          <w:b/>
          <w:sz w:val="32"/>
          <w:szCs w:val="24"/>
        </w:rPr>
        <w:t>)</w:t>
      </w:r>
      <w:r w:rsidR="00EE6E6C" w:rsidRPr="00451271">
        <w:rPr>
          <w:rFonts w:ascii="Times New Roman" w:hAnsi="Times New Roman"/>
          <w:b/>
          <w:sz w:val="24"/>
          <w:szCs w:val="24"/>
        </w:rPr>
        <w:t xml:space="preserve"> </w:t>
      </w:r>
    </w:p>
    <w:p w:rsidR="009B61EB" w:rsidRPr="00825ED0" w:rsidRDefault="006077F3" w:rsidP="00D2676F">
      <w:pPr>
        <w:spacing w:before="120"/>
        <w:ind w:left="360"/>
        <w:jc w:val="center"/>
        <w:rPr>
          <w:i/>
          <w:sz w:val="24"/>
          <w:szCs w:val="24"/>
        </w:rPr>
      </w:pPr>
      <w:r w:rsidRPr="00825ED0">
        <w:rPr>
          <w:i/>
          <w:sz w:val="24"/>
          <w:szCs w:val="24"/>
        </w:rPr>
        <w:t>(</w:t>
      </w:r>
      <w:r w:rsidR="00563E26" w:rsidRPr="00825ED0">
        <w:rPr>
          <w:rFonts w:ascii="Times New Roman" w:hAnsi="Times New Roman"/>
          <w:i/>
          <w:sz w:val="24"/>
          <w:szCs w:val="24"/>
        </w:rPr>
        <w:t xml:space="preserve">Tài liệu phục vụ </w:t>
      </w:r>
      <w:r w:rsidR="00626659" w:rsidRPr="00626659">
        <w:rPr>
          <w:rFonts w:ascii="Times New Roman" w:hAnsi="Times New Roman" w:hint="eastAsia"/>
          <w:i/>
          <w:sz w:val="24"/>
          <w:szCs w:val="24"/>
        </w:rPr>
        <w:t>Đ</w:t>
      </w:r>
      <w:r w:rsidR="00626659">
        <w:rPr>
          <w:rFonts w:ascii="Times New Roman" w:hAnsi="Times New Roman"/>
          <w:i/>
          <w:sz w:val="24"/>
          <w:szCs w:val="24"/>
        </w:rPr>
        <w:t>H</w:t>
      </w:r>
      <w:r w:rsidR="00626659" w:rsidRPr="00626659">
        <w:rPr>
          <w:rFonts w:ascii="Times New Roman" w:hAnsi="Times New Roman" w:hint="eastAsia"/>
          <w:i/>
          <w:sz w:val="24"/>
          <w:szCs w:val="24"/>
        </w:rPr>
        <w:t>Đ</w:t>
      </w:r>
      <w:r w:rsidR="00626659">
        <w:rPr>
          <w:rFonts w:ascii="Times New Roman" w:hAnsi="Times New Roman"/>
          <w:i/>
          <w:sz w:val="24"/>
          <w:szCs w:val="24"/>
        </w:rPr>
        <w:t>C</w:t>
      </w:r>
      <w:r w:rsidR="00626659" w:rsidRPr="00626659">
        <w:rPr>
          <w:rFonts w:ascii="Times New Roman" w:hAnsi="Times New Roman" w:hint="eastAsia"/>
          <w:i/>
          <w:sz w:val="24"/>
          <w:szCs w:val="24"/>
        </w:rPr>
        <w:t>Đ</w:t>
      </w:r>
      <w:r w:rsidR="00626659">
        <w:rPr>
          <w:rFonts w:ascii="Times New Roman" w:hAnsi="Times New Roman"/>
          <w:i/>
          <w:sz w:val="24"/>
          <w:szCs w:val="24"/>
        </w:rPr>
        <w:t xml:space="preserve"> th</w:t>
      </w:r>
      <w:r w:rsidR="00626659" w:rsidRPr="00626659">
        <w:rPr>
          <w:rFonts w:ascii="Times New Roman" w:hAnsi="Times New Roman" w:hint="eastAsia"/>
          <w:i/>
          <w:sz w:val="24"/>
          <w:szCs w:val="24"/>
        </w:rPr>
        <w:t>ư</w:t>
      </w:r>
      <w:r w:rsidR="00626659" w:rsidRPr="00626659">
        <w:rPr>
          <w:rFonts w:ascii="Times New Roman" w:hAnsi="Times New Roman"/>
          <w:i/>
          <w:sz w:val="24"/>
          <w:szCs w:val="24"/>
        </w:rPr>
        <w:t>ờng</w:t>
      </w:r>
      <w:r w:rsidR="00626659">
        <w:rPr>
          <w:rFonts w:ascii="Times New Roman" w:hAnsi="Times New Roman"/>
          <w:i/>
          <w:sz w:val="24"/>
          <w:szCs w:val="24"/>
        </w:rPr>
        <w:t xml:space="preserve"> ni</w:t>
      </w:r>
      <w:r w:rsidR="00626659" w:rsidRPr="00626659">
        <w:rPr>
          <w:rFonts w:ascii="Times New Roman" w:hAnsi="Times New Roman"/>
          <w:i/>
          <w:sz w:val="24"/>
          <w:szCs w:val="24"/>
        </w:rPr>
        <w:t>ê</w:t>
      </w:r>
      <w:r w:rsidR="00626659">
        <w:rPr>
          <w:rFonts w:ascii="Times New Roman" w:hAnsi="Times New Roman"/>
          <w:i/>
          <w:sz w:val="24"/>
          <w:szCs w:val="24"/>
        </w:rPr>
        <w:t>n 201</w:t>
      </w:r>
      <w:r w:rsidR="00EA5758">
        <w:rPr>
          <w:rFonts w:ascii="Times New Roman" w:hAnsi="Times New Roman"/>
          <w:i/>
          <w:sz w:val="24"/>
          <w:szCs w:val="24"/>
        </w:rPr>
        <w:t>5</w:t>
      </w:r>
      <w:r w:rsidR="00626659">
        <w:rPr>
          <w:rFonts w:ascii="Times New Roman" w:hAnsi="Times New Roman"/>
          <w:i/>
          <w:sz w:val="24"/>
          <w:szCs w:val="24"/>
        </w:rPr>
        <w:t xml:space="preserve"> ng</w:t>
      </w:r>
      <w:r w:rsidR="00626659" w:rsidRPr="00626659">
        <w:rPr>
          <w:rFonts w:ascii="Times New Roman" w:hAnsi="Times New Roman"/>
          <w:i/>
          <w:sz w:val="24"/>
          <w:szCs w:val="24"/>
        </w:rPr>
        <w:t>ày</w:t>
      </w:r>
      <w:r w:rsidR="00626659">
        <w:rPr>
          <w:rFonts w:ascii="Times New Roman" w:hAnsi="Times New Roman"/>
          <w:i/>
          <w:sz w:val="24"/>
          <w:szCs w:val="24"/>
        </w:rPr>
        <w:t xml:space="preserve"> 2</w:t>
      </w:r>
      <w:r w:rsidR="00451271">
        <w:rPr>
          <w:rFonts w:ascii="Times New Roman" w:hAnsi="Times New Roman"/>
          <w:i/>
          <w:sz w:val="24"/>
          <w:szCs w:val="24"/>
        </w:rPr>
        <w:t>2</w:t>
      </w:r>
      <w:r w:rsidR="00626659">
        <w:rPr>
          <w:rFonts w:ascii="Times New Roman" w:hAnsi="Times New Roman"/>
          <w:i/>
          <w:sz w:val="24"/>
          <w:szCs w:val="24"/>
        </w:rPr>
        <w:t>/4/201</w:t>
      </w:r>
      <w:r w:rsidR="00EA5758">
        <w:rPr>
          <w:rFonts w:ascii="Times New Roman" w:hAnsi="Times New Roman"/>
          <w:i/>
          <w:sz w:val="24"/>
          <w:szCs w:val="24"/>
        </w:rPr>
        <w:t>5</w:t>
      </w:r>
      <w:r w:rsidR="00626659">
        <w:rPr>
          <w:rFonts w:ascii="Times New Roman" w:hAnsi="Times New Roman"/>
          <w:i/>
          <w:sz w:val="24"/>
          <w:szCs w:val="24"/>
        </w:rPr>
        <w:t>)</w:t>
      </w:r>
      <w:r w:rsidR="0089023C" w:rsidRPr="00825ED0">
        <w:rPr>
          <w:i/>
          <w:sz w:val="24"/>
          <w:szCs w:val="24"/>
        </w:rPr>
        <w:t>)</w:t>
      </w:r>
    </w:p>
    <w:p w:rsidR="0089023C" w:rsidRDefault="0089023C" w:rsidP="00D2676F">
      <w:pPr>
        <w:spacing w:before="120"/>
        <w:jc w:val="both"/>
        <w:rPr>
          <w:rFonts w:ascii="Times New Roman" w:hAnsi="Times New Roman"/>
          <w:sz w:val="24"/>
          <w:szCs w:val="24"/>
        </w:rPr>
      </w:pPr>
    </w:p>
    <w:p w:rsidR="00D2676F" w:rsidRPr="00D2676F" w:rsidRDefault="00D2676F" w:rsidP="00D2676F">
      <w:pPr>
        <w:spacing w:before="120"/>
        <w:jc w:val="both"/>
        <w:rPr>
          <w:rFonts w:ascii="Times New Roman" w:hAnsi="Times New Roman"/>
          <w:b/>
          <w:sz w:val="24"/>
          <w:szCs w:val="24"/>
        </w:rPr>
      </w:pPr>
      <w:r w:rsidRPr="00D2676F">
        <w:rPr>
          <w:rFonts w:ascii="Times New Roman" w:hAnsi="Times New Roman"/>
          <w:b/>
          <w:sz w:val="24"/>
          <w:szCs w:val="24"/>
        </w:rPr>
        <w:t xml:space="preserve">A/ HOẠT </w:t>
      </w:r>
      <w:r w:rsidRPr="00D2676F">
        <w:rPr>
          <w:rFonts w:ascii="Times New Roman" w:hAnsi="Times New Roman" w:hint="eastAsia"/>
          <w:b/>
          <w:sz w:val="24"/>
          <w:szCs w:val="24"/>
        </w:rPr>
        <w:t>Đ</w:t>
      </w:r>
      <w:r w:rsidRPr="00D2676F">
        <w:rPr>
          <w:rFonts w:ascii="Times New Roman" w:hAnsi="Times New Roman"/>
          <w:b/>
          <w:sz w:val="24"/>
          <w:szCs w:val="24"/>
        </w:rPr>
        <w:t xml:space="preserve">ỘNG CỦA HỘI </w:t>
      </w:r>
      <w:r w:rsidRPr="00D2676F">
        <w:rPr>
          <w:rFonts w:ascii="Times New Roman" w:hAnsi="Times New Roman" w:hint="eastAsia"/>
          <w:b/>
          <w:sz w:val="24"/>
          <w:szCs w:val="24"/>
        </w:rPr>
        <w:t>Đ</w:t>
      </w:r>
      <w:r w:rsidRPr="00D2676F">
        <w:rPr>
          <w:rFonts w:ascii="Times New Roman" w:hAnsi="Times New Roman"/>
          <w:b/>
          <w:sz w:val="24"/>
          <w:szCs w:val="24"/>
        </w:rPr>
        <w:t>ỒNG QUẢN TRỊ 20</w:t>
      </w:r>
      <w:r w:rsidR="000C5B38">
        <w:rPr>
          <w:rFonts w:ascii="Times New Roman" w:hAnsi="Times New Roman"/>
          <w:b/>
          <w:sz w:val="24"/>
          <w:szCs w:val="24"/>
        </w:rPr>
        <w:t>14</w:t>
      </w:r>
      <w:r w:rsidRPr="00D2676F">
        <w:rPr>
          <w:rFonts w:ascii="Times New Roman" w:hAnsi="Times New Roman"/>
          <w:b/>
          <w:sz w:val="24"/>
          <w:szCs w:val="24"/>
        </w:rPr>
        <w:t xml:space="preserve"> VÀ QUÝ I/201</w:t>
      </w:r>
      <w:r w:rsidR="000C5B38">
        <w:rPr>
          <w:rFonts w:ascii="Times New Roman" w:hAnsi="Times New Roman"/>
          <w:b/>
          <w:sz w:val="24"/>
          <w:szCs w:val="24"/>
        </w:rPr>
        <w:t>5</w:t>
      </w:r>
    </w:p>
    <w:p w:rsidR="00D2676F" w:rsidRPr="00D2676F" w:rsidRDefault="00D2676F" w:rsidP="00D2676F">
      <w:pPr>
        <w:spacing w:before="120"/>
        <w:jc w:val="both"/>
        <w:rPr>
          <w:rFonts w:ascii="Times New Roman" w:hAnsi="Times New Roman"/>
          <w:sz w:val="24"/>
          <w:szCs w:val="24"/>
          <w:u w:val="single"/>
        </w:rPr>
      </w:pPr>
      <w:r w:rsidRPr="00D2676F">
        <w:rPr>
          <w:rFonts w:ascii="Times New Roman" w:hAnsi="Times New Roman"/>
          <w:sz w:val="24"/>
          <w:szCs w:val="24"/>
          <w:u w:val="single"/>
        </w:rPr>
        <w:t xml:space="preserve">I/ HOẠT </w:t>
      </w:r>
      <w:r w:rsidRPr="00D2676F">
        <w:rPr>
          <w:rFonts w:ascii="Times New Roman" w:hAnsi="Times New Roman" w:hint="eastAsia"/>
          <w:sz w:val="24"/>
          <w:szCs w:val="24"/>
          <w:u w:val="single"/>
        </w:rPr>
        <w:t>Đ</w:t>
      </w:r>
      <w:r w:rsidRPr="00D2676F">
        <w:rPr>
          <w:rFonts w:ascii="Times New Roman" w:hAnsi="Times New Roman"/>
          <w:sz w:val="24"/>
          <w:szCs w:val="24"/>
          <w:u w:val="single"/>
        </w:rPr>
        <w:t>ỘNG CỦA H</w:t>
      </w:r>
      <w:r w:rsidRPr="00D2676F">
        <w:rPr>
          <w:rFonts w:ascii="Times New Roman" w:hAnsi="Times New Roman" w:hint="eastAsia"/>
          <w:sz w:val="24"/>
          <w:szCs w:val="24"/>
          <w:u w:val="single"/>
        </w:rPr>
        <w:t>Đ</w:t>
      </w:r>
      <w:r w:rsidRPr="00D2676F">
        <w:rPr>
          <w:rFonts w:ascii="Times New Roman" w:hAnsi="Times New Roman"/>
          <w:sz w:val="24"/>
          <w:szCs w:val="24"/>
          <w:u w:val="single"/>
        </w:rPr>
        <w:t>QT 20</w:t>
      </w:r>
      <w:r w:rsidR="00451271">
        <w:rPr>
          <w:rFonts w:ascii="Times New Roman" w:hAnsi="Times New Roman"/>
          <w:sz w:val="24"/>
          <w:szCs w:val="24"/>
          <w:u w:val="single"/>
        </w:rPr>
        <w:t>14</w:t>
      </w:r>
    </w:p>
    <w:p w:rsidR="00D2676F" w:rsidRPr="001D40B4" w:rsidRDefault="00D2676F" w:rsidP="00D2676F">
      <w:pPr>
        <w:spacing w:before="120"/>
        <w:ind w:firstLine="720"/>
        <w:jc w:val="both"/>
        <w:rPr>
          <w:rFonts w:ascii="Times New Roman" w:hAnsi="Times New Roman"/>
          <w:sz w:val="24"/>
          <w:szCs w:val="24"/>
        </w:rPr>
      </w:pPr>
      <w:r w:rsidRPr="001D40B4">
        <w:rPr>
          <w:rFonts w:ascii="Times New Roman" w:hAnsi="Times New Roman"/>
          <w:sz w:val="24"/>
          <w:szCs w:val="24"/>
        </w:rPr>
        <w:t>Trong n</w:t>
      </w:r>
      <w:r w:rsidRPr="001D40B4">
        <w:rPr>
          <w:rFonts w:ascii="Times New Roman" w:hAnsi="Times New Roman" w:hint="eastAsia"/>
          <w:sz w:val="24"/>
          <w:szCs w:val="24"/>
        </w:rPr>
        <w:t>ă</w:t>
      </w:r>
      <w:r w:rsidRPr="001D40B4">
        <w:rPr>
          <w:rFonts w:ascii="Times New Roman" w:hAnsi="Times New Roman"/>
          <w:sz w:val="24"/>
          <w:szCs w:val="24"/>
        </w:rPr>
        <w:t>m 20</w:t>
      </w:r>
      <w:r w:rsidR="006756EE">
        <w:rPr>
          <w:rFonts w:ascii="Times New Roman" w:hAnsi="Times New Roman"/>
          <w:sz w:val="24"/>
          <w:szCs w:val="24"/>
        </w:rPr>
        <w:t>14</w:t>
      </w:r>
      <w:r w:rsidRPr="001D40B4">
        <w:rPr>
          <w:rFonts w:ascii="Times New Roman" w:hAnsi="Times New Roman"/>
          <w:sz w:val="24"/>
          <w:szCs w:val="24"/>
        </w:rPr>
        <w:t xml:space="preserve">, Hội </w:t>
      </w:r>
      <w:r w:rsidRPr="001D40B4">
        <w:rPr>
          <w:rFonts w:ascii="Times New Roman" w:hAnsi="Times New Roman" w:hint="eastAsia"/>
          <w:sz w:val="24"/>
          <w:szCs w:val="24"/>
        </w:rPr>
        <w:t>đ</w:t>
      </w:r>
      <w:r w:rsidRPr="001D40B4">
        <w:rPr>
          <w:rFonts w:ascii="Times New Roman" w:hAnsi="Times New Roman"/>
          <w:sz w:val="24"/>
          <w:szCs w:val="24"/>
        </w:rPr>
        <w:t xml:space="preserve">ồng quản trị </w:t>
      </w:r>
      <w:r w:rsidRPr="001D40B4">
        <w:rPr>
          <w:rFonts w:ascii="Times New Roman" w:hAnsi="Times New Roman" w:hint="eastAsia"/>
          <w:sz w:val="24"/>
          <w:szCs w:val="24"/>
        </w:rPr>
        <w:t>đ</w:t>
      </w:r>
      <w:r w:rsidRPr="001D40B4">
        <w:rPr>
          <w:rFonts w:ascii="Times New Roman" w:hAnsi="Times New Roman"/>
          <w:sz w:val="24"/>
          <w:szCs w:val="24"/>
        </w:rPr>
        <w:t>ã tiến hành các phiên họp th</w:t>
      </w:r>
      <w:r w:rsidRPr="001D40B4">
        <w:rPr>
          <w:rFonts w:ascii="Times New Roman" w:hAnsi="Times New Roman" w:hint="eastAsia"/>
          <w:sz w:val="24"/>
          <w:szCs w:val="24"/>
        </w:rPr>
        <w:t>ư</w:t>
      </w:r>
      <w:r w:rsidRPr="001D40B4">
        <w:rPr>
          <w:rFonts w:ascii="Times New Roman" w:hAnsi="Times New Roman"/>
          <w:sz w:val="24"/>
          <w:szCs w:val="24"/>
        </w:rPr>
        <w:t>ờng kỳ, thảo luận, lấy ý kiến biểu quyết bằng văn bản và đã biểu quyết thông qua một số nội dung liên quan đến hoạt động của Tổng Công ty</w:t>
      </w:r>
      <w:r w:rsidR="00451271">
        <w:rPr>
          <w:rFonts w:ascii="Times New Roman" w:hAnsi="Times New Roman"/>
          <w:sz w:val="24"/>
          <w:szCs w:val="24"/>
        </w:rPr>
        <w:t>:</w:t>
      </w:r>
      <w:r w:rsidRPr="001D40B4">
        <w:rPr>
          <w:rFonts w:ascii="Times New Roman" w:hAnsi="Times New Roman"/>
          <w:sz w:val="24"/>
          <w:szCs w:val="24"/>
        </w:rPr>
        <w:t xml:space="preserve"> </w:t>
      </w:r>
    </w:p>
    <w:p w:rsidR="006756EE" w:rsidRDefault="006756EE" w:rsidP="00B32B86">
      <w:pPr>
        <w:numPr>
          <w:ilvl w:val="0"/>
          <w:numId w:val="3"/>
        </w:numPr>
        <w:spacing w:before="120"/>
        <w:jc w:val="both"/>
        <w:rPr>
          <w:rFonts w:ascii="Times New Roman" w:hAnsi="Times New Roman"/>
          <w:b/>
          <w:i/>
          <w:sz w:val="24"/>
          <w:szCs w:val="24"/>
        </w:rPr>
      </w:pPr>
      <w:r w:rsidRPr="006756EE">
        <w:rPr>
          <w:rFonts w:ascii="Times New Roman" w:hAnsi="Times New Roman"/>
          <w:b/>
          <w:i/>
          <w:sz w:val="24"/>
          <w:szCs w:val="24"/>
        </w:rPr>
        <w:t>Quyết định số 01/2014</w:t>
      </w:r>
      <w:r>
        <w:rPr>
          <w:rFonts w:ascii="Times New Roman" w:hAnsi="Times New Roman"/>
          <w:b/>
          <w:i/>
          <w:sz w:val="24"/>
          <w:szCs w:val="24"/>
        </w:rPr>
        <w:t xml:space="preserve">/QĐ- HĐQT ngày </w:t>
      </w:r>
      <w:r w:rsidRPr="006756EE">
        <w:rPr>
          <w:rFonts w:ascii="Times New Roman" w:hAnsi="Times New Roman"/>
          <w:b/>
          <w:i/>
          <w:sz w:val="24"/>
          <w:szCs w:val="24"/>
        </w:rPr>
        <w:t>21/2/2014</w:t>
      </w:r>
    </w:p>
    <w:p w:rsidR="006756EE" w:rsidRPr="00865A7C" w:rsidRDefault="006756EE" w:rsidP="00865A7C">
      <w:pPr>
        <w:numPr>
          <w:ilvl w:val="0"/>
          <w:numId w:val="6"/>
        </w:numPr>
        <w:spacing w:before="120"/>
        <w:ind w:left="720" w:hanging="270"/>
        <w:jc w:val="both"/>
        <w:rPr>
          <w:rFonts w:ascii="Times New Roman" w:hAnsi="Times New Roman"/>
          <w:sz w:val="24"/>
          <w:szCs w:val="24"/>
        </w:rPr>
      </w:pPr>
      <w:r>
        <w:rPr>
          <w:rFonts w:ascii="Times New Roman" w:hAnsi="Times New Roman"/>
          <w:sz w:val="24"/>
          <w:szCs w:val="24"/>
        </w:rPr>
        <w:t>Phê chuẩn thời gian và chương trình họp Đại hội đồng cổ đông thường niên năm 2014.</w:t>
      </w:r>
    </w:p>
    <w:p w:rsidR="00D2676F" w:rsidRPr="001D40B4" w:rsidRDefault="00D2676F" w:rsidP="00B32B86">
      <w:pPr>
        <w:numPr>
          <w:ilvl w:val="0"/>
          <w:numId w:val="3"/>
        </w:numPr>
        <w:spacing w:before="120"/>
        <w:jc w:val="both"/>
        <w:rPr>
          <w:rFonts w:ascii="Times New Roman" w:hAnsi="Times New Roman"/>
          <w:sz w:val="24"/>
          <w:szCs w:val="24"/>
        </w:rPr>
      </w:pPr>
      <w:r w:rsidRPr="001D40B4">
        <w:rPr>
          <w:rFonts w:ascii="Times New Roman" w:hAnsi="Times New Roman"/>
          <w:b/>
          <w:i/>
          <w:sz w:val="24"/>
          <w:szCs w:val="24"/>
        </w:rPr>
        <w:t xml:space="preserve">Quyết </w:t>
      </w:r>
      <w:r w:rsidRPr="001D40B4">
        <w:rPr>
          <w:rFonts w:ascii="Times New Roman" w:hAnsi="Times New Roman" w:hint="eastAsia"/>
          <w:b/>
          <w:i/>
          <w:sz w:val="24"/>
          <w:szCs w:val="24"/>
        </w:rPr>
        <w:t>đ</w:t>
      </w:r>
      <w:r w:rsidRPr="001D40B4">
        <w:rPr>
          <w:rFonts w:ascii="Times New Roman" w:hAnsi="Times New Roman"/>
          <w:b/>
          <w:i/>
          <w:sz w:val="24"/>
          <w:szCs w:val="24"/>
        </w:rPr>
        <w:t xml:space="preserve">ịnh của </w:t>
      </w:r>
      <w:r w:rsidR="006756EE" w:rsidRPr="006756EE">
        <w:rPr>
          <w:rFonts w:ascii="Times New Roman" w:hAnsi="Times New Roman"/>
          <w:b/>
          <w:i/>
          <w:sz w:val="24"/>
          <w:szCs w:val="24"/>
        </w:rPr>
        <w:t>Phiên họp HĐQT lần thứ 9, Nhiệm kỳ II</w:t>
      </w:r>
      <w:r w:rsidR="006756EE" w:rsidRPr="001D40B4">
        <w:rPr>
          <w:rFonts w:ascii="Times New Roman" w:hAnsi="Times New Roman"/>
          <w:b/>
          <w:i/>
          <w:sz w:val="24"/>
          <w:szCs w:val="24"/>
        </w:rPr>
        <w:t xml:space="preserve"> </w:t>
      </w:r>
      <w:r w:rsidRPr="001D40B4">
        <w:rPr>
          <w:rFonts w:ascii="Times New Roman" w:hAnsi="Times New Roman"/>
          <w:b/>
          <w:i/>
          <w:sz w:val="24"/>
          <w:szCs w:val="24"/>
        </w:rPr>
        <w:t>(</w:t>
      </w:r>
      <w:r w:rsidR="006756EE" w:rsidRPr="006756EE">
        <w:rPr>
          <w:rFonts w:ascii="Times New Roman" w:hAnsi="Times New Roman"/>
          <w:b/>
          <w:i/>
          <w:sz w:val="24"/>
          <w:szCs w:val="24"/>
        </w:rPr>
        <w:t>số 03/2014/QĐ-H</w:t>
      </w:r>
      <w:r w:rsidR="006756EE" w:rsidRPr="006756EE">
        <w:rPr>
          <w:rFonts w:ascii="Times New Roman" w:hAnsi="Times New Roman" w:hint="eastAsia"/>
          <w:b/>
          <w:i/>
          <w:sz w:val="24"/>
          <w:szCs w:val="24"/>
        </w:rPr>
        <w:t>Đ</w:t>
      </w:r>
      <w:r w:rsidR="006756EE" w:rsidRPr="006756EE">
        <w:rPr>
          <w:rFonts w:ascii="Times New Roman" w:hAnsi="Times New Roman"/>
          <w:b/>
          <w:i/>
          <w:sz w:val="24"/>
          <w:szCs w:val="24"/>
        </w:rPr>
        <w:t>QT</w:t>
      </w:r>
      <w:r w:rsidR="006756EE" w:rsidRPr="001D40B4">
        <w:rPr>
          <w:rFonts w:ascii="Times New Roman" w:hAnsi="Times New Roman"/>
          <w:b/>
          <w:i/>
          <w:sz w:val="24"/>
          <w:szCs w:val="24"/>
        </w:rPr>
        <w:t xml:space="preserve"> </w:t>
      </w:r>
      <w:r w:rsidRPr="001D40B4">
        <w:rPr>
          <w:rFonts w:ascii="Times New Roman" w:hAnsi="Times New Roman"/>
          <w:b/>
          <w:i/>
          <w:sz w:val="24"/>
          <w:szCs w:val="24"/>
        </w:rPr>
        <w:t xml:space="preserve">ngày </w:t>
      </w:r>
      <w:r w:rsidR="006756EE" w:rsidRPr="006756EE">
        <w:rPr>
          <w:rFonts w:ascii="Times New Roman" w:hAnsi="Times New Roman"/>
          <w:b/>
          <w:i/>
          <w:sz w:val="24"/>
          <w:szCs w:val="24"/>
        </w:rPr>
        <w:t>25/3/2014</w:t>
      </w:r>
      <w:r w:rsidRPr="001D40B4">
        <w:rPr>
          <w:rFonts w:ascii="Times New Roman" w:hAnsi="Times New Roman"/>
          <w:sz w:val="24"/>
          <w:szCs w:val="24"/>
        </w:rPr>
        <w:t xml:space="preserve"> : </w:t>
      </w:r>
    </w:p>
    <w:p w:rsidR="006756EE" w:rsidRPr="002730A3" w:rsidRDefault="006756EE" w:rsidP="00B32B86">
      <w:pPr>
        <w:numPr>
          <w:ilvl w:val="0"/>
          <w:numId w:val="6"/>
        </w:numPr>
        <w:spacing w:before="120"/>
        <w:ind w:left="720" w:hanging="270"/>
        <w:jc w:val="both"/>
        <w:rPr>
          <w:rFonts w:ascii="Times New Roman" w:hAnsi="Times New Roman"/>
          <w:sz w:val="24"/>
          <w:szCs w:val="24"/>
        </w:rPr>
      </w:pPr>
      <w:r w:rsidRPr="002730A3">
        <w:rPr>
          <w:rFonts w:ascii="Times New Roman" w:hAnsi="Times New Roman"/>
          <w:sz w:val="24"/>
          <w:szCs w:val="24"/>
        </w:rPr>
        <w:t>Phê duyệt báo cáo tài chính năm 2013;</w:t>
      </w:r>
      <w:r w:rsidR="002730A3" w:rsidRPr="002730A3">
        <w:rPr>
          <w:rFonts w:ascii="Times New Roman" w:hAnsi="Times New Roman"/>
          <w:sz w:val="24"/>
          <w:szCs w:val="24"/>
        </w:rPr>
        <w:t xml:space="preserve"> </w:t>
      </w:r>
      <w:r w:rsidRPr="002730A3">
        <w:rPr>
          <w:rFonts w:ascii="Times New Roman" w:hAnsi="Times New Roman"/>
          <w:sz w:val="24"/>
          <w:szCs w:val="24"/>
        </w:rPr>
        <w:t>quỹ lương thực hiện 2013;</w:t>
      </w:r>
      <w:r w:rsidR="002730A3" w:rsidRPr="002730A3">
        <w:rPr>
          <w:rFonts w:ascii="Times New Roman" w:hAnsi="Times New Roman"/>
          <w:sz w:val="24"/>
          <w:szCs w:val="24"/>
        </w:rPr>
        <w:t xml:space="preserve"> </w:t>
      </w:r>
      <w:r w:rsidRPr="002730A3">
        <w:rPr>
          <w:rFonts w:ascii="Times New Roman" w:hAnsi="Times New Roman"/>
          <w:sz w:val="24"/>
          <w:szCs w:val="24"/>
        </w:rPr>
        <w:t>kết quả thực hiện mua sắm, sử</w:t>
      </w:r>
      <w:bookmarkStart w:id="0" w:name="_GoBack"/>
      <w:bookmarkEnd w:id="0"/>
      <w:r w:rsidRPr="002730A3">
        <w:rPr>
          <w:rFonts w:ascii="Times New Roman" w:hAnsi="Times New Roman"/>
          <w:sz w:val="24"/>
          <w:szCs w:val="24"/>
        </w:rPr>
        <w:t>a chữa tài sản cố định năm 2013;</w:t>
      </w:r>
    </w:p>
    <w:p w:rsidR="006756EE" w:rsidRPr="007C7E5D" w:rsidRDefault="006756EE" w:rsidP="00865A7C">
      <w:pPr>
        <w:numPr>
          <w:ilvl w:val="0"/>
          <w:numId w:val="6"/>
        </w:numPr>
        <w:tabs>
          <w:tab w:val="left" w:pos="720"/>
        </w:tabs>
        <w:spacing w:before="120"/>
        <w:ind w:left="720" w:hanging="270"/>
        <w:jc w:val="both"/>
        <w:rPr>
          <w:rFonts w:ascii="Times New Roman" w:hAnsi="Times New Roman"/>
          <w:sz w:val="24"/>
          <w:szCs w:val="24"/>
        </w:rPr>
      </w:pPr>
      <w:r w:rsidRPr="007C7E5D">
        <w:rPr>
          <w:rFonts w:ascii="Times New Roman" w:hAnsi="Times New Roman"/>
          <w:sz w:val="24"/>
          <w:szCs w:val="24"/>
        </w:rPr>
        <w:t>Phê duyệt phương án phân phối lợi tức năm 201</w:t>
      </w:r>
      <w:r>
        <w:rPr>
          <w:rFonts w:ascii="Times New Roman" w:hAnsi="Times New Roman"/>
          <w:sz w:val="24"/>
          <w:szCs w:val="24"/>
        </w:rPr>
        <w:t>3</w:t>
      </w:r>
      <w:r w:rsidRPr="007C7E5D">
        <w:rPr>
          <w:rFonts w:ascii="Times New Roman" w:hAnsi="Times New Roman"/>
          <w:sz w:val="24"/>
          <w:szCs w:val="24"/>
        </w:rPr>
        <w:t xml:space="preserve"> và trình ĐHĐCĐ thông qua</w:t>
      </w:r>
      <w:r>
        <w:rPr>
          <w:rFonts w:ascii="Times New Roman" w:hAnsi="Times New Roman"/>
          <w:sz w:val="24"/>
          <w:szCs w:val="24"/>
        </w:rPr>
        <w:t>;</w:t>
      </w:r>
    </w:p>
    <w:p w:rsidR="006756EE" w:rsidRPr="007C7E5D" w:rsidRDefault="006756EE" w:rsidP="00865A7C">
      <w:pPr>
        <w:numPr>
          <w:ilvl w:val="0"/>
          <w:numId w:val="6"/>
        </w:numPr>
        <w:tabs>
          <w:tab w:val="left" w:pos="720"/>
        </w:tabs>
        <w:spacing w:before="120"/>
        <w:ind w:left="720" w:hanging="270"/>
        <w:jc w:val="both"/>
        <w:rPr>
          <w:rFonts w:ascii="Times New Roman" w:hAnsi="Times New Roman"/>
          <w:sz w:val="24"/>
          <w:szCs w:val="24"/>
        </w:rPr>
      </w:pPr>
      <w:r w:rsidRPr="007C7E5D">
        <w:rPr>
          <w:rFonts w:ascii="Times New Roman" w:hAnsi="Times New Roman"/>
          <w:sz w:val="24"/>
          <w:szCs w:val="24"/>
        </w:rPr>
        <w:t>Phê duyệt thù lao của HĐQT, BKS, tổ thư ký HĐQT năm 201</w:t>
      </w:r>
      <w:r>
        <w:rPr>
          <w:rFonts w:ascii="Times New Roman" w:hAnsi="Times New Roman"/>
          <w:sz w:val="24"/>
          <w:szCs w:val="24"/>
        </w:rPr>
        <w:t>3;</w:t>
      </w:r>
    </w:p>
    <w:p w:rsidR="006756EE" w:rsidRDefault="006756EE" w:rsidP="00865A7C">
      <w:pPr>
        <w:numPr>
          <w:ilvl w:val="0"/>
          <w:numId w:val="6"/>
        </w:numPr>
        <w:tabs>
          <w:tab w:val="left" w:pos="720"/>
        </w:tabs>
        <w:spacing w:before="120"/>
        <w:ind w:left="720" w:hanging="270"/>
        <w:jc w:val="both"/>
        <w:rPr>
          <w:rFonts w:ascii="Times New Roman" w:hAnsi="Times New Roman"/>
          <w:sz w:val="24"/>
          <w:szCs w:val="24"/>
        </w:rPr>
      </w:pPr>
      <w:r>
        <w:rPr>
          <w:rFonts w:ascii="Times New Roman" w:hAnsi="Times New Roman"/>
          <w:sz w:val="24"/>
          <w:szCs w:val="24"/>
        </w:rPr>
        <w:t>Thông qua và trình ĐHĐCĐ phê chuẩn phương án tăng vốn điều lệ năm 2014;</w:t>
      </w:r>
    </w:p>
    <w:p w:rsidR="006756EE" w:rsidRPr="007C7E5D" w:rsidRDefault="006756EE" w:rsidP="00865A7C">
      <w:pPr>
        <w:numPr>
          <w:ilvl w:val="0"/>
          <w:numId w:val="6"/>
        </w:numPr>
        <w:tabs>
          <w:tab w:val="left" w:pos="720"/>
        </w:tabs>
        <w:spacing w:before="120"/>
        <w:ind w:left="720" w:hanging="270"/>
        <w:jc w:val="both"/>
        <w:rPr>
          <w:rFonts w:ascii="Times New Roman" w:hAnsi="Times New Roman"/>
          <w:sz w:val="24"/>
          <w:szCs w:val="24"/>
        </w:rPr>
      </w:pPr>
      <w:r w:rsidRPr="007C7E5D">
        <w:rPr>
          <w:rFonts w:ascii="Times New Roman" w:hAnsi="Times New Roman"/>
          <w:sz w:val="24"/>
          <w:szCs w:val="24"/>
        </w:rPr>
        <w:t>Phê chuẩn kế hoạch kinh doanh năm 201</w:t>
      </w:r>
      <w:r>
        <w:rPr>
          <w:rFonts w:ascii="Times New Roman" w:hAnsi="Times New Roman"/>
          <w:sz w:val="24"/>
          <w:szCs w:val="24"/>
        </w:rPr>
        <w:t>4;</w:t>
      </w:r>
    </w:p>
    <w:p w:rsidR="006756EE" w:rsidRPr="007C7E5D" w:rsidRDefault="006756EE" w:rsidP="00865A7C">
      <w:pPr>
        <w:numPr>
          <w:ilvl w:val="0"/>
          <w:numId w:val="6"/>
        </w:numPr>
        <w:tabs>
          <w:tab w:val="left" w:pos="720"/>
        </w:tabs>
        <w:spacing w:before="120"/>
        <w:ind w:left="720" w:hanging="270"/>
        <w:jc w:val="both"/>
        <w:rPr>
          <w:rFonts w:ascii="Times New Roman" w:hAnsi="Times New Roman"/>
          <w:sz w:val="24"/>
          <w:szCs w:val="24"/>
        </w:rPr>
      </w:pPr>
      <w:r>
        <w:rPr>
          <w:rFonts w:ascii="Times New Roman" w:hAnsi="Times New Roman"/>
          <w:sz w:val="24"/>
          <w:szCs w:val="24"/>
        </w:rPr>
        <w:t>Quy định hạn mức ủy thác và phân bổ tài sản đầu tư và kinh doanh chứng khoán;</w:t>
      </w:r>
    </w:p>
    <w:p w:rsidR="006756EE" w:rsidRDefault="006756EE" w:rsidP="00865A7C">
      <w:pPr>
        <w:numPr>
          <w:ilvl w:val="0"/>
          <w:numId w:val="6"/>
        </w:numPr>
        <w:tabs>
          <w:tab w:val="left" w:pos="720"/>
        </w:tabs>
        <w:spacing w:before="120"/>
        <w:ind w:left="720" w:hanging="270"/>
        <w:jc w:val="both"/>
        <w:rPr>
          <w:rFonts w:ascii="Times New Roman" w:hAnsi="Times New Roman"/>
          <w:sz w:val="24"/>
          <w:szCs w:val="24"/>
        </w:rPr>
      </w:pPr>
      <w:r>
        <w:rPr>
          <w:rFonts w:ascii="Times New Roman" w:hAnsi="Times New Roman"/>
          <w:sz w:val="24"/>
          <w:szCs w:val="24"/>
        </w:rPr>
        <w:t>Thông qua việc bổ nhiệm lại chức danh Tổng Giám đốc;</w:t>
      </w:r>
    </w:p>
    <w:p w:rsidR="006756EE" w:rsidRDefault="006756EE" w:rsidP="00B32B86">
      <w:pPr>
        <w:numPr>
          <w:ilvl w:val="0"/>
          <w:numId w:val="6"/>
        </w:numPr>
        <w:tabs>
          <w:tab w:val="left" w:pos="720"/>
        </w:tabs>
        <w:spacing w:before="120"/>
        <w:ind w:left="720" w:hanging="270"/>
        <w:jc w:val="both"/>
        <w:rPr>
          <w:rFonts w:ascii="Times New Roman" w:hAnsi="Times New Roman"/>
          <w:sz w:val="24"/>
          <w:szCs w:val="24"/>
        </w:rPr>
      </w:pPr>
      <w:r>
        <w:rPr>
          <w:rFonts w:ascii="Times New Roman" w:hAnsi="Times New Roman"/>
          <w:sz w:val="24"/>
          <w:szCs w:val="24"/>
        </w:rPr>
        <w:t>Cử ông Trần Phan Việt Hải là người đại diện phần vốn góp của VINARE tại SVI và đề cử tham gia Hội đồng thành viên của SVI;</w:t>
      </w:r>
    </w:p>
    <w:p w:rsidR="006756EE" w:rsidRDefault="006756EE" w:rsidP="00B32B86">
      <w:pPr>
        <w:numPr>
          <w:ilvl w:val="0"/>
          <w:numId w:val="6"/>
        </w:numPr>
        <w:spacing w:before="120"/>
        <w:ind w:left="720" w:hanging="270"/>
        <w:jc w:val="both"/>
        <w:rPr>
          <w:rFonts w:ascii="Times New Roman" w:hAnsi="Times New Roman"/>
          <w:sz w:val="24"/>
          <w:szCs w:val="24"/>
        </w:rPr>
      </w:pPr>
      <w:r w:rsidRPr="007C7E5D">
        <w:rPr>
          <w:rFonts w:ascii="Times New Roman" w:hAnsi="Times New Roman"/>
          <w:sz w:val="24"/>
          <w:szCs w:val="24"/>
        </w:rPr>
        <w:t>Thông qua báo cáo kết quả hợp tác chiến lược 201</w:t>
      </w:r>
      <w:r>
        <w:rPr>
          <w:rFonts w:ascii="Times New Roman" w:hAnsi="Times New Roman"/>
          <w:sz w:val="24"/>
          <w:szCs w:val="24"/>
        </w:rPr>
        <w:t>3</w:t>
      </w:r>
      <w:r w:rsidRPr="007C7E5D">
        <w:rPr>
          <w:rFonts w:ascii="Times New Roman" w:hAnsi="Times New Roman"/>
          <w:sz w:val="24"/>
          <w:szCs w:val="24"/>
        </w:rPr>
        <w:t xml:space="preserve"> và kế hoạch 201</w:t>
      </w:r>
      <w:r>
        <w:rPr>
          <w:rFonts w:ascii="Times New Roman" w:hAnsi="Times New Roman"/>
          <w:sz w:val="24"/>
          <w:szCs w:val="24"/>
        </w:rPr>
        <w:t>4</w:t>
      </w:r>
      <w:r w:rsidRPr="007C7E5D">
        <w:rPr>
          <w:rFonts w:ascii="Times New Roman" w:hAnsi="Times New Roman"/>
          <w:sz w:val="24"/>
          <w:szCs w:val="24"/>
        </w:rPr>
        <w:t>; Báo cáo dự án IT và Báo cáo</w:t>
      </w:r>
      <w:r>
        <w:rPr>
          <w:rFonts w:ascii="Times New Roman" w:hAnsi="Times New Roman"/>
          <w:sz w:val="24"/>
          <w:szCs w:val="24"/>
        </w:rPr>
        <w:t xml:space="preserve"> giao dịch SVI và Báo cáo hoạt động của HĐQT 2013;</w:t>
      </w:r>
    </w:p>
    <w:p w:rsidR="006756EE" w:rsidRDefault="006756EE" w:rsidP="00B32B86">
      <w:pPr>
        <w:numPr>
          <w:ilvl w:val="0"/>
          <w:numId w:val="6"/>
        </w:numPr>
        <w:spacing w:before="120"/>
        <w:ind w:left="720" w:hanging="270"/>
        <w:jc w:val="both"/>
        <w:rPr>
          <w:rFonts w:ascii="Times New Roman" w:hAnsi="Times New Roman"/>
          <w:sz w:val="24"/>
          <w:szCs w:val="24"/>
        </w:rPr>
      </w:pPr>
      <w:r>
        <w:rPr>
          <w:rFonts w:ascii="Times New Roman" w:hAnsi="Times New Roman"/>
          <w:sz w:val="24"/>
          <w:szCs w:val="24"/>
        </w:rPr>
        <w:t>Nhất trí và trình ĐHĐCĐ thông qua đề xuất của Ban kiểm soát về danh sách các công ty kiểm toán độc lập lựa chọn sử dụng kiểm toán năm 2014;</w:t>
      </w:r>
    </w:p>
    <w:p w:rsidR="00D2676F" w:rsidRPr="001D40B4" w:rsidRDefault="006756EE" w:rsidP="00B32B86">
      <w:pPr>
        <w:numPr>
          <w:ilvl w:val="0"/>
          <w:numId w:val="6"/>
        </w:numPr>
        <w:spacing w:before="120"/>
        <w:ind w:left="720" w:hanging="270"/>
        <w:jc w:val="both"/>
        <w:rPr>
          <w:rFonts w:ascii="Times New Roman" w:hAnsi="Times New Roman"/>
          <w:sz w:val="24"/>
          <w:szCs w:val="24"/>
        </w:rPr>
      </w:pPr>
      <w:r>
        <w:rPr>
          <w:rFonts w:ascii="Times New Roman" w:hAnsi="Times New Roman"/>
          <w:sz w:val="24"/>
          <w:szCs w:val="24"/>
        </w:rPr>
        <w:t>HĐQT ủy quyền Chủ tịch HĐQT phê chuẩn các tài liệu trình ĐHĐCĐ thường niên 2013 và giải quyết các công việc phát sinh khác liên quan đến việc tổ chức ĐHĐCĐ thường niên 2014.</w:t>
      </w:r>
    </w:p>
    <w:p w:rsidR="002041D1" w:rsidRDefault="002041D1" w:rsidP="00B32B86">
      <w:pPr>
        <w:numPr>
          <w:ilvl w:val="0"/>
          <w:numId w:val="3"/>
        </w:numPr>
        <w:spacing w:before="120"/>
        <w:jc w:val="both"/>
        <w:rPr>
          <w:rFonts w:ascii="Times New Roman" w:hAnsi="Times New Roman"/>
          <w:b/>
          <w:i/>
          <w:sz w:val="24"/>
          <w:szCs w:val="24"/>
        </w:rPr>
      </w:pPr>
      <w:r w:rsidRPr="002041D1">
        <w:rPr>
          <w:rFonts w:ascii="Times New Roman" w:hAnsi="Times New Roman"/>
          <w:b/>
          <w:i/>
          <w:sz w:val="24"/>
          <w:szCs w:val="24"/>
        </w:rPr>
        <w:t xml:space="preserve">Quyết </w:t>
      </w:r>
      <w:r w:rsidRPr="002041D1">
        <w:rPr>
          <w:rFonts w:ascii="Times New Roman" w:hAnsi="Times New Roman" w:hint="eastAsia"/>
          <w:b/>
          <w:i/>
          <w:sz w:val="24"/>
          <w:szCs w:val="24"/>
        </w:rPr>
        <w:t>đ</w:t>
      </w:r>
      <w:r w:rsidRPr="002041D1">
        <w:rPr>
          <w:rFonts w:ascii="Times New Roman" w:hAnsi="Times New Roman"/>
          <w:b/>
          <w:i/>
          <w:sz w:val="24"/>
          <w:szCs w:val="24"/>
        </w:rPr>
        <w:t>ịnh số 06/2014/Q</w:t>
      </w:r>
      <w:r w:rsidRPr="002041D1">
        <w:rPr>
          <w:rFonts w:ascii="Times New Roman" w:hAnsi="Times New Roman" w:hint="eastAsia"/>
          <w:b/>
          <w:i/>
          <w:sz w:val="24"/>
          <w:szCs w:val="24"/>
        </w:rPr>
        <w:t>Đ</w:t>
      </w:r>
      <w:r w:rsidRPr="002041D1">
        <w:rPr>
          <w:rFonts w:ascii="Times New Roman" w:hAnsi="Times New Roman"/>
          <w:b/>
          <w:i/>
          <w:sz w:val="24"/>
          <w:szCs w:val="24"/>
        </w:rPr>
        <w:t>-H</w:t>
      </w:r>
      <w:r w:rsidRPr="002041D1">
        <w:rPr>
          <w:rFonts w:ascii="Times New Roman" w:hAnsi="Times New Roman" w:hint="eastAsia"/>
          <w:b/>
          <w:i/>
          <w:sz w:val="24"/>
          <w:szCs w:val="24"/>
        </w:rPr>
        <w:t>Đ</w:t>
      </w:r>
      <w:r w:rsidRPr="002041D1">
        <w:rPr>
          <w:rFonts w:ascii="Times New Roman" w:hAnsi="Times New Roman"/>
          <w:b/>
          <w:i/>
          <w:sz w:val="24"/>
          <w:szCs w:val="24"/>
        </w:rPr>
        <w:t>QT</w:t>
      </w:r>
      <w:r>
        <w:rPr>
          <w:rFonts w:ascii="Times New Roman" w:hAnsi="Times New Roman"/>
          <w:b/>
          <w:i/>
          <w:sz w:val="24"/>
          <w:szCs w:val="24"/>
        </w:rPr>
        <w:t xml:space="preserve"> ngày </w:t>
      </w:r>
      <w:r w:rsidRPr="002041D1">
        <w:rPr>
          <w:rFonts w:ascii="Times New Roman" w:hAnsi="Times New Roman"/>
          <w:b/>
          <w:i/>
          <w:sz w:val="24"/>
          <w:szCs w:val="24"/>
        </w:rPr>
        <w:t>14/4/2014</w:t>
      </w:r>
    </w:p>
    <w:p w:rsidR="002041D1" w:rsidRDefault="002041D1" w:rsidP="00B32B86">
      <w:pPr>
        <w:numPr>
          <w:ilvl w:val="0"/>
          <w:numId w:val="6"/>
        </w:numPr>
        <w:spacing w:before="120"/>
        <w:ind w:left="720" w:hanging="270"/>
        <w:jc w:val="both"/>
        <w:rPr>
          <w:rFonts w:ascii="Times New Roman" w:hAnsi="Times New Roman"/>
          <w:sz w:val="24"/>
          <w:szCs w:val="24"/>
        </w:rPr>
      </w:pPr>
      <w:r>
        <w:rPr>
          <w:rFonts w:ascii="Times New Roman" w:hAnsi="Times New Roman"/>
          <w:sz w:val="24"/>
          <w:szCs w:val="24"/>
        </w:rPr>
        <w:lastRenderedPageBreak/>
        <w:t>Cử cán bộ tham gia Ban kiểm tra tư cách cổ đông tại Đại hội đồng cổ đông thường niên 24/4/2014;</w:t>
      </w:r>
    </w:p>
    <w:p w:rsidR="002041D1" w:rsidRDefault="002041D1" w:rsidP="00B32B86">
      <w:pPr>
        <w:numPr>
          <w:ilvl w:val="0"/>
          <w:numId w:val="6"/>
        </w:numPr>
        <w:spacing w:before="120"/>
        <w:ind w:left="720" w:hanging="270"/>
        <w:jc w:val="both"/>
        <w:rPr>
          <w:rFonts w:ascii="Times New Roman" w:hAnsi="Times New Roman"/>
          <w:sz w:val="24"/>
          <w:szCs w:val="24"/>
        </w:rPr>
      </w:pPr>
      <w:r>
        <w:rPr>
          <w:rFonts w:ascii="Times New Roman" w:hAnsi="Times New Roman"/>
          <w:sz w:val="24"/>
          <w:szCs w:val="24"/>
        </w:rPr>
        <w:t>Chỉ định Tổ thư ký tại Đại hội đồng cổ đông thường niên 24/4/2014;</w:t>
      </w:r>
    </w:p>
    <w:p w:rsidR="002041D1" w:rsidRPr="006D42EF" w:rsidRDefault="002041D1" w:rsidP="00B32B86">
      <w:pPr>
        <w:numPr>
          <w:ilvl w:val="0"/>
          <w:numId w:val="6"/>
        </w:numPr>
        <w:spacing w:before="120"/>
        <w:ind w:left="720" w:hanging="270"/>
        <w:jc w:val="both"/>
        <w:rPr>
          <w:rFonts w:ascii="Times New Roman" w:hAnsi="Times New Roman"/>
          <w:sz w:val="24"/>
          <w:szCs w:val="24"/>
        </w:rPr>
      </w:pPr>
      <w:r>
        <w:rPr>
          <w:rFonts w:ascii="Times New Roman" w:hAnsi="Times New Roman"/>
          <w:sz w:val="24"/>
          <w:szCs w:val="24"/>
        </w:rPr>
        <w:t>Đề cử cán bộ để Đại hội đồng cổ đông thường niên 24/4/2014 bầu vào Ban kiểm phiếu.</w:t>
      </w:r>
    </w:p>
    <w:p w:rsidR="002041D1" w:rsidRDefault="002041D1" w:rsidP="00B32B86">
      <w:pPr>
        <w:numPr>
          <w:ilvl w:val="0"/>
          <w:numId w:val="3"/>
        </w:numPr>
        <w:spacing w:before="120"/>
        <w:jc w:val="both"/>
        <w:rPr>
          <w:rFonts w:ascii="Times New Roman" w:hAnsi="Times New Roman"/>
          <w:b/>
          <w:i/>
          <w:sz w:val="24"/>
          <w:szCs w:val="24"/>
        </w:rPr>
      </w:pPr>
      <w:r w:rsidRPr="002041D1">
        <w:rPr>
          <w:rFonts w:ascii="Times New Roman" w:hAnsi="Times New Roman"/>
          <w:b/>
          <w:i/>
          <w:sz w:val="24"/>
          <w:szCs w:val="24"/>
        </w:rPr>
        <w:t xml:space="preserve">Quyết </w:t>
      </w:r>
      <w:r w:rsidRPr="002041D1">
        <w:rPr>
          <w:rFonts w:ascii="Times New Roman" w:hAnsi="Times New Roman" w:hint="eastAsia"/>
          <w:b/>
          <w:i/>
          <w:sz w:val="24"/>
          <w:szCs w:val="24"/>
        </w:rPr>
        <w:t>đ</w:t>
      </w:r>
      <w:r w:rsidRPr="002041D1">
        <w:rPr>
          <w:rFonts w:ascii="Times New Roman" w:hAnsi="Times New Roman"/>
          <w:b/>
          <w:i/>
          <w:sz w:val="24"/>
          <w:szCs w:val="24"/>
        </w:rPr>
        <w:t>ịnh số 07/2014/Q</w:t>
      </w:r>
      <w:r w:rsidRPr="002041D1">
        <w:rPr>
          <w:rFonts w:ascii="Times New Roman" w:hAnsi="Times New Roman" w:hint="eastAsia"/>
          <w:b/>
          <w:i/>
          <w:sz w:val="24"/>
          <w:szCs w:val="24"/>
        </w:rPr>
        <w:t>Đ</w:t>
      </w:r>
      <w:r w:rsidRPr="002041D1">
        <w:rPr>
          <w:rFonts w:ascii="Times New Roman" w:hAnsi="Times New Roman"/>
          <w:b/>
          <w:i/>
          <w:sz w:val="24"/>
          <w:szCs w:val="24"/>
        </w:rPr>
        <w:t>-H</w:t>
      </w:r>
      <w:r w:rsidRPr="002041D1">
        <w:rPr>
          <w:rFonts w:ascii="Times New Roman" w:hAnsi="Times New Roman" w:hint="eastAsia"/>
          <w:b/>
          <w:i/>
          <w:sz w:val="24"/>
          <w:szCs w:val="24"/>
        </w:rPr>
        <w:t>Đ</w:t>
      </w:r>
      <w:r w:rsidRPr="002041D1">
        <w:rPr>
          <w:rFonts w:ascii="Times New Roman" w:hAnsi="Times New Roman"/>
          <w:b/>
          <w:i/>
          <w:sz w:val="24"/>
          <w:szCs w:val="24"/>
        </w:rPr>
        <w:t>QT</w:t>
      </w:r>
      <w:r>
        <w:rPr>
          <w:rFonts w:ascii="Times New Roman" w:hAnsi="Times New Roman"/>
          <w:b/>
          <w:i/>
          <w:sz w:val="24"/>
          <w:szCs w:val="24"/>
        </w:rPr>
        <w:t xml:space="preserve"> ngày </w:t>
      </w:r>
      <w:r w:rsidRPr="002041D1">
        <w:rPr>
          <w:rFonts w:ascii="Times New Roman" w:hAnsi="Times New Roman"/>
          <w:b/>
          <w:i/>
          <w:sz w:val="24"/>
          <w:szCs w:val="24"/>
        </w:rPr>
        <w:t>16/4/2014</w:t>
      </w:r>
    </w:p>
    <w:p w:rsidR="002041D1" w:rsidRDefault="002041D1" w:rsidP="00B32B86">
      <w:pPr>
        <w:numPr>
          <w:ilvl w:val="0"/>
          <w:numId w:val="6"/>
        </w:numPr>
        <w:spacing w:before="120"/>
        <w:ind w:left="720" w:hanging="270"/>
        <w:jc w:val="both"/>
        <w:rPr>
          <w:rFonts w:ascii="Times New Roman" w:hAnsi="Times New Roman"/>
          <w:b/>
          <w:i/>
          <w:sz w:val="24"/>
          <w:szCs w:val="24"/>
        </w:rPr>
      </w:pPr>
      <w:r>
        <w:rPr>
          <w:rFonts w:ascii="Times New Roman" w:hAnsi="Times New Roman"/>
          <w:sz w:val="24"/>
          <w:szCs w:val="24"/>
          <w:lang w:val="en-GB"/>
        </w:rPr>
        <w:t>Nhất trí thông qua và trình ĐHĐCĐ phê chuẩn đơn từ nhiệm của ông Trần Trọng Phúc. Nhất trí đề cử ông Hoàng Việt Hà ứng cử chức danh thành viên HĐQT Vinare nhiệm kỳ 2010-2014 tại ĐHĐCĐ thường niên năm 2014.</w:t>
      </w:r>
    </w:p>
    <w:p w:rsidR="002041D1" w:rsidRDefault="002041D1" w:rsidP="00B32B86">
      <w:pPr>
        <w:numPr>
          <w:ilvl w:val="0"/>
          <w:numId w:val="3"/>
        </w:numPr>
        <w:spacing w:before="120"/>
        <w:jc w:val="both"/>
        <w:rPr>
          <w:rFonts w:ascii="Times New Roman" w:hAnsi="Times New Roman"/>
          <w:b/>
          <w:i/>
          <w:sz w:val="24"/>
          <w:szCs w:val="24"/>
        </w:rPr>
      </w:pPr>
      <w:r w:rsidRPr="002041D1">
        <w:rPr>
          <w:rFonts w:ascii="Times New Roman" w:hAnsi="Times New Roman"/>
          <w:b/>
          <w:i/>
          <w:sz w:val="24"/>
          <w:szCs w:val="24"/>
        </w:rPr>
        <w:t xml:space="preserve">Quyết </w:t>
      </w:r>
      <w:r w:rsidRPr="002041D1">
        <w:rPr>
          <w:rFonts w:ascii="Times New Roman" w:hAnsi="Times New Roman" w:hint="eastAsia"/>
          <w:b/>
          <w:i/>
          <w:sz w:val="24"/>
          <w:szCs w:val="24"/>
        </w:rPr>
        <w:t>đ</w:t>
      </w:r>
      <w:r w:rsidRPr="002041D1">
        <w:rPr>
          <w:rFonts w:ascii="Times New Roman" w:hAnsi="Times New Roman"/>
          <w:b/>
          <w:i/>
          <w:sz w:val="24"/>
          <w:szCs w:val="24"/>
        </w:rPr>
        <w:t>ịnh số 10/2014/Q</w:t>
      </w:r>
      <w:r w:rsidRPr="002041D1">
        <w:rPr>
          <w:rFonts w:ascii="Times New Roman" w:hAnsi="Times New Roman" w:hint="eastAsia"/>
          <w:b/>
          <w:i/>
          <w:sz w:val="24"/>
          <w:szCs w:val="24"/>
        </w:rPr>
        <w:t>Đ</w:t>
      </w:r>
      <w:r w:rsidRPr="002041D1">
        <w:rPr>
          <w:rFonts w:ascii="Times New Roman" w:hAnsi="Times New Roman"/>
          <w:b/>
          <w:i/>
          <w:sz w:val="24"/>
          <w:szCs w:val="24"/>
        </w:rPr>
        <w:t>- H</w:t>
      </w:r>
      <w:r w:rsidRPr="002041D1">
        <w:rPr>
          <w:rFonts w:ascii="Times New Roman" w:hAnsi="Times New Roman" w:hint="eastAsia"/>
          <w:b/>
          <w:i/>
          <w:sz w:val="24"/>
          <w:szCs w:val="24"/>
        </w:rPr>
        <w:t>Đ</w:t>
      </w:r>
      <w:r w:rsidRPr="002041D1">
        <w:rPr>
          <w:rFonts w:ascii="Times New Roman" w:hAnsi="Times New Roman"/>
          <w:b/>
          <w:i/>
          <w:sz w:val="24"/>
          <w:szCs w:val="24"/>
        </w:rPr>
        <w:t>QT</w:t>
      </w:r>
      <w:r>
        <w:rPr>
          <w:rFonts w:ascii="Times New Roman" w:hAnsi="Times New Roman"/>
          <w:b/>
          <w:i/>
          <w:sz w:val="24"/>
          <w:szCs w:val="24"/>
        </w:rPr>
        <w:t xml:space="preserve"> ngày </w:t>
      </w:r>
      <w:r w:rsidRPr="002041D1">
        <w:rPr>
          <w:rFonts w:ascii="Times New Roman" w:hAnsi="Times New Roman"/>
          <w:b/>
          <w:i/>
          <w:sz w:val="24"/>
          <w:szCs w:val="24"/>
        </w:rPr>
        <w:t>24/4/2014</w:t>
      </w:r>
    </w:p>
    <w:p w:rsidR="002041D1" w:rsidRDefault="002041D1" w:rsidP="00B32B86">
      <w:pPr>
        <w:numPr>
          <w:ilvl w:val="0"/>
          <w:numId w:val="6"/>
        </w:numPr>
        <w:spacing w:before="120"/>
        <w:ind w:left="720" w:hanging="270"/>
        <w:jc w:val="both"/>
        <w:rPr>
          <w:rFonts w:ascii="Times New Roman" w:hAnsi="Times New Roman"/>
          <w:b/>
          <w:i/>
          <w:sz w:val="24"/>
          <w:szCs w:val="24"/>
        </w:rPr>
      </w:pPr>
      <w:r>
        <w:rPr>
          <w:rFonts w:ascii="Times New Roman" w:hAnsi="Times New Roman"/>
          <w:sz w:val="24"/>
          <w:szCs w:val="24"/>
          <w:lang w:val="en-GB"/>
        </w:rPr>
        <w:t>Bổ nhiệm lại ông Phạm Công Tứ - Ủy viên HĐQT giữ chức vụ Tổng Giám đốc Vinare nhiệm kỳ 5 năm từ 24/4/2014.</w:t>
      </w:r>
    </w:p>
    <w:p w:rsidR="002041D1" w:rsidRDefault="002041D1" w:rsidP="00B32B86">
      <w:pPr>
        <w:numPr>
          <w:ilvl w:val="0"/>
          <w:numId w:val="3"/>
        </w:numPr>
        <w:spacing w:before="120"/>
        <w:jc w:val="both"/>
        <w:rPr>
          <w:rFonts w:ascii="Times New Roman" w:hAnsi="Times New Roman"/>
          <w:b/>
          <w:i/>
          <w:sz w:val="24"/>
          <w:szCs w:val="24"/>
        </w:rPr>
      </w:pPr>
      <w:r w:rsidRPr="002041D1">
        <w:rPr>
          <w:rFonts w:ascii="Times New Roman" w:hAnsi="Times New Roman"/>
          <w:b/>
          <w:i/>
          <w:sz w:val="24"/>
          <w:szCs w:val="24"/>
        </w:rPr>
        <w:t xml:space="preserve">Quyết </w:t>
      </w:r>
      <w:r w:rsidRPr="002041D1">
        <w:rPr>
          <w:rFonts w:ascii="Times New Roman" w:hAnsi="Times New Roman" w:hint="eastAsia"/>
          <w:b/>
          <w:i/>
          <w:sz w:val="24"/>
          <w:szCs w:val="24"/>
        </w:rPr>
        <w:t>đ</w:t>
      </w:r>
      <w:r w:rsidRPr="002041D1">
        <w:rPr>
          <w:rFonts w:ascii="Times New Roman" w:hAnsi="Times New Roman"/>
          <w:b/>
          <w:i/>
          <w:sz w:val="24"/>
          <w:szCs w:val="24"/>
        </w:rPr>
        <w:t>ịnh số 14/2014/Q</w:t>
      </w:r>
      <w:r w:rsidRPr="002041D1">
        <w:rPr>
          <w:rFonts w:ascii="Times New Roman" w:hAnsi="Times New Roman" w:hint="eastAsia"/>
          <w:b/>
          <w:i/>
          <w:sz w:val="24"/>
          <w:szCs w:val="24"/>
        </w:rPr>
        <w:t>Đ</w:t>
      </w:r>
      <w:r w:rsidRPr="002041D1">
        <w:rPr>
          <w:rFonts w:ascii="Times New Roman" w:hAnsi="Times New Roman"/>
          <w:b/>
          <w:i/>
          <w:sz w:val="24"/>
          <w:szCs w:val="24"/>
        </w:rPr>
        <w:t>- H</w:t>
      </w:r>
      <w:r w:rsidRPr="002041D1">
        <w:rPr>
          <w:rFonts w:ascii="Times New Roman" w:hAnsi="Times New Roman" w:hint="eastAsia"/>
          <w:b/>
          <w:i/>
          <w:sz w:val="24"/>
          <w:szCs w:val="24"/>
        </w:rPr>
        <w:t>Đ</w:t>
      </w:r>
      <w:r w:rsidRPr="002041D1">
        <w:rPr>
          <w:rFonts w:ascii="Times New Roman" w:hAnsi="Times New Roman"/>
          <w:b/>
          <w:i/>
          <w:sz w:val="24"/>
          <w:szCs w:val="24"/>
        </w:rPr>
        <w:t>QT</w:t>
      </w:r>
      <w:r>
        <w:rPr>
          <w:rFonts w:ascii="Times New Roman" w:hAnsi="Times New Roman"/>
          <w:b/>
          <w:i/>
          <w:sz w:val="24"/>
          <w:szCs w:val="24"/>
        </w:rPr>
        <w:t xml:space="preserve"> ngày </w:t>
      </w:r>
      <w:r w:rsidRPr="002041D1">
        <w:rPr>
          <w:rFonts w:ascii="Times New Roman" w:hAnsi="Times New Roman"/>
          <w:b/>
          <w:i/>
          <w:sz w:val="24"/>
          <w:szCs w:val="24"/>
        </w:rPr>
        <w:t>08/7/2014</w:t>
      </w:r>
    </w:p>
    <w:p w:rsidR="002041D1" w:rsidRDefault="002041D1" w:rsidP="00B32B86">
      <w:pPr>
        <w:numPr>
          <w:ilvl w:val="0"/>
          <w:numId w:val="6"/>
        </w:numPr>
        <w:spacing w:before="120"/>
        <w:ind w:left="720" w:hanging="270"/>
        <w:jc w:val="both"/>
        <w:rPr>
          <w:rFonts w:ascii="Times New Roman" w:hAnsi="Times New Roman"/>
          <w:b/>
          <w:i/>
          <w:sz w:val="24"/>
          <w:szCs w:val="24"/>
        </w:rPr>
      </w:pPr>
      <w:r>
        <w:rPr>
          <w:rFonts w:ascii="Times New Roman" w:hAnsi="Times New Roman"/>
          <w:sz w:val="24"/>
          <w:szCs w:val="24"/>
          <w:lang w:val="en-GB"/>
        </w:rPr>
        <w:t>Lựa chọn Deloitte Việt Nam là công ty kiểm toán độc lập Báo cáo tài chính 2014 của VINARE</w:t>
      </w:r>
    </w:p>
    <w:p w:rsidR="00D2676F" w:rsidRPr="001D40B4" w:rsidRDefault="00D2676F" w:rsidP="00B32B86">
      <w:pPr>
        <w:numPr>
          <w:ilvl w:val="0"/>
          <w:numId w:val="3"/>
        </w:numPr>
        <w:spacing w:before="120"/>
        <w:jc w:val="both"/>
        <w:rPr>
          <w:rFonts w:ascii="Times New Roman" w:hAnsi="Times New Roman"/>
          <w:b/>
          <w:i/>
          <w:sz w:val="24"/>
          <w:szCs w:val="24"/>
        </w:rPr>
      </w:pPr>
      <w:r w:rsidRPr="001D40B4">
        <w:rPr>
          <w:rFonts w:ascii="Times New Roman" w:hAnsi="Times New Roman"/>
          <w:b/>
          <w:i/>
          <w:sz w:val="24"/>
          <w:szCs w:val="24"/>
        </w:rPr>
        <w:t xml:space="preserve">Quyết </w:t>
      </w:r>
      <w:r w:rsidRPr="001D40B4">
        <w:rPr>
          <w:rFonts w:ascii="Times New Roman" w:hAnsi="Times New Roman" w:hint="eastAsia"/>
          <w:b/>
          <w:i/>
          <w:sz w:val="24"/>
          <w:szCs w:val="24"/>
        </w:rPr>
        <w:t>đ</w:t>
      </w:r>
      <w:r w:rsidRPr="001D40B4">
        <w:rPr>
          <w:rFonts w:ascii="Times New Roman" w:hAnsi="Times New Roman"/>
          <w:b/>
          <w:i/>
          <w:sz w:val="24"/>
          <w:szCs w:val="24"/>
        </w:rPr>
        <w:t xml:space="preserve">ịnh của </w:t>
      </w:r>
      <w:r w:rsidR="002041D1" w:rsidRPr="002041D1">
        <w:rPr>
          <w:rFonts w:ascii="Times New Roman" w:hAnsi="Times New Roman"/>
          <w:b/>
          <w:i/>
          <w:sz w:val="24"/>
          <w:szCs w:val="24"/>
        </w:rPr>
        <w:t>Phiên họp H</w:t>
      </w:r>
      <w:r w:rsidR="002041D1" w:rsidRPr="002041D1">
        <w:rPr>
          <w:rFonts w:ascii="Times New Roman" w:hAnsi="Times New Roman" w:hint="eastAsia"/>
          <w:b/>
          <w:i/>
          <w:sz w:val="24"/>
          <w:szCs w:val="24"/>
        </w:rPr>
        <w:t>Đ</w:t>
      </w:r>
      <w:r w:rsidR="002041D1" w:rsidRPr="002041D1">
        <w:rPr>
          <w:rFonts w:ascii="Times New Roman" w:hAnsi="Times New Roman"/>
          <w:b/>
          <w:i/>
          <w:sz w:val="24"/>
          <w:szCs w:val="24"/>
        </w:rPr>
        <w:t>QT lần thứ 10, Nhiệm kỳ II</w:t>
      </w:r>
      <w:r w:rsidRPr="001D40B4">
        <w:rPr>
          <w:rFonts w:ascii="Times New Roman" w:hAnsi="Times New Roman"/>
          <w:b/>
          <w:i/>
          <w:sz w:val="24"/>
          <w:szCs w:val="24"/>
        </w:rPr>
        <w:t xml:space="preserve"> (số </w:t>
      </w:r>
      <w:r w:rsidR="002041D1" w:rsidRPr="002041D1">
        <w:rPr>
          <w:rFonts w:ascii="Times New Roman" w:hAnsi="Times New Roman"/>
          <w:b/>
          <w:i/>
          <w:sz w:val="24"/>
          <w:szCs w:val="24"/>
        </w:rPr>
        <w:t>15/2014/Q</w:t>
      </w:r>
      <w:r w:rsidR="002041D1" w:rsidRPr="002041D1">
        <w:rPr>
          <w:rFonts w:ascii="Times New Roman" w:hAnsi="Times New Roman" w:hint="eastAsia"/>
          <w:b/>
          <w:i/>
          <w:sz w:val="24"/>
          <w:szCs w:val="24"/>
        </w:rPr>
        <w:t>Đ</w:t>
      </w:r>
      <w:r w:rsidR="002041D1" w:rsidRPr="002041D1">
        <w:rPr>
          <w:rFonts w:ascii="Times New Roman" w:hAnsi="Times New Roman"/>
          <w:b/>
          <w:i/>
          <w:sz w:val="24"/>
          <w:szCs w:val="24"/>
        </w:rPr>
        <w:t>- H</w:t>
      </w:r>
      <w:r w:rsidR="002041D1" w:rsidRPr="002041D1">
        <w:rPr>
          <w:rFonts w:ascii="Times New Roman" w:hAnsi="Times New Roman" w:hint="eastAsia"/>
          <w:b/>
          <w:i/>
          <w:sz w:val="24"/>
          <w:szCs w:val="24"/>
        </w:rPr>
        <w:t>Đ</w:t>
      </w:r>
      <w:r w:rsidR="002041D1" w:rsidRPr="002041D1">
        <w:rPr>
          <w:rFonts w:ascii="Times New Roman" w:hAnsi="Times New Roman"/>
          <w:b/>
          <w:i/>
          <w:sz w:val="24"/>
          <w:szCs w:val="24"/>
        </w:rPr>
        <w:t xml:space="preserve">QT </w:t>
      </w:r>
      <w:r w:rsidRPr="001D40B4">
        <w:rPr>
          <w:rFonts w:ascii="Times New Roman" w:hAnsi="Times New Roman"/>
          <w:b/>
          <w:i/>
          <w:sz w:val="24"/>
          <w:szCs w:val="24"/>
        </w:rPr>
        <w:t xml:space="preserve">ngày </w:t>
      </w:r>
      <w:r w:rsidR="002041D1" w:rsidRPr="002041D1">
        <w:rPr>
          <w:rFonts w:ascii="Times New Roman" w:hAnsi="Times New Roman"/>
          <w:b/>
          <w:i/>
          <w:sz w:val="24"/>
          <w:szCs w:val="24"/>
        </w:rPr>
        <w:t>26/9/2014</w:t>
      </w:r>
      <w:r w:rsidRPr="001D40B4">
        <w:rPr>
          <w:rFonts w:ascii="Times New Roman" w:hAnsi="Times New Roman"/>
          <w:b/>
          <w:i/>
          <w:sz w:val="24"/>
          <w:szCs w:val="24"/>
        </w:rPr>
        <w:t>:</w:t>
      </w:r>
    </w:p>
    <w:p w:rsidR="002041D1"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Thông qua Báo cáo kết quả kinh doanh 6 tháng đầu năm 2014 (chưa hợp nhất);</w:t>
      </w:r>
    </w:p>
    <w:p w:rsidR="002041D1"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Phê chuẩn Báo cáo quyết toán Dự án IT;</w:t>
      </w:r>
    </w:p>
    <w:p w:rsidR="002041D1"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Thông qua Báo cáo kết quả phát hành cổ phiếu thưởng năm 2014;</w:t>
      </w:r>
    </w:p>
    <w:p w:rsidR="002041D1"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Thông qua báo cáo kết quả thực hiện Giao dịch SVI;</w:t>
      </w:r>
    </w:p>
    <w:p w:rsidR="002041D1"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Nhất trí chủ trương thực hiện kinh doanh tái bảo hiểm lĩnh vực thủy sản theo Nghị định 67/2014/NĐ-CP ngày 07/07/2014 của Chính phủ;</w:t>
      </w:r>
    </w:p>
    <w:p w:rsidR="002041D1"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Kế hoạch kinh doanh 2015 – 2020;</w:t>
      </w:r>
    </w:p>
    <w:p w:rsidR="00D2676F" w:rsidRPr="006D42EF" w:rsidRDefault="002041D1" w:rsidP="00B32B86">
      <w:pPr>
        <w:numPr>
          <w:ilvl w:val="0"/>
          <w:numId w:val="6"/>
        </w:numPr>
        <w:spacing w:before="120"/>
        <w:ind w:left="720" w:hanging="270"/>
        <w:jc w:val="both"/>
        <w:rPr>
          <w:rFonts w:ascii="Times New Roman" w:hAnsi="Times New Roman"/>
          <w:sz w:val="24"/>
          <w:szCs w:val="24"/>
          <w:lang w:val="en-GB"/>
        </w:rPr>
      </w:pPr>
      <w:r w:rsidRPr="006D42EF">
        <w:rPr>
          <w:rFonts w:ascii="Times New Roman" w:hAnsi="Times New Roman"/>
          <w:sz w:val="24"/>
          <w:szCs w:val="24"/>
          <w:lang w:val="en-GB"/>
        </w:rPr>
        <w:t>Thông qua Báo cáo triển khai SCA 6 tháng đầu năm 2014.</w:t>
      </w:r>
    </w:p>
    <w:p w:rsidR="00D2676F" w:rsidRDefault="00D2676F" w:rsidP="00B32B86">
      <w:pPr>
        <w:numPr>
          <w:ilvl w:val="0"/>
          <w:numId w:val="3"/>
        </w:numPr>
        <w:spacing w:before="120"/>
        <w:jc w:val="both"/>
        <w:rPr>
          <w:rFonts w:ascii="Times New Roman" w:hAnsi="Times New Roman"/>
          <w:sz w:val="24"/>
          <w:szCs w:val="24"/>
        </w:rPr>
      </w:pPr>
      <w:r w:rsidRPr="001D40B4">
        <w:rPr>
          <w:rFonts w:ascii="Times New Roman" w:hAnsi="Times New Roman"/>
          <w:b/>
          <w:i/>
          <w:sz w:val="24"/>
          <w:szCs w:val="24"/>
        </w:rPr>
        <w:t xml:space="preserve">Quyết </w:t>
      </w:r>
      <w:r w:rsidRPr="001D40B4">
        <w:rPr>
          <w:rFonts w:ascii="Times New Roman" w:hAnsi="Times New Roman" w:hint="eastAsia"/>
          <w:b/>
          <w:i/>
          <w:sz w:val="24"/>
          <w:szCs w:val="24"/>
        </w:rPr>
        <w:t>đ</w:t>
      </w:r>
      <w:r w:rsidRPr="001D40B4">
        <w:rPr>
          <w:rFonts w:ascii="Times New Roman" w:hAnsi="Times New Roman"/>
          <w:b/>
          <w:i/>
          <w:sz w:val="24"/>
          <w:szCs w:val="24"/>
        </w:rPr>
        <w:t xml:space="preserve">ịnh số </w:t>
      </w:r>
      <w:r w:rsidR="002041D1" w:rsidRPr="002041D1">
        <w:rPr>
          <w:rFonts w:ascii="Times New Roman" w:hAnsi="Times New Roman"/>
          <w:b/>
          <w:i/>
          <w:sz w:val="24"/>
          <w:szCs w:val="24"/>
        </w:rPr>
        <w:t>16/2014/Q</w:t>
      </w:r>
      <w:r w:rsidR="002041D1" w:rsidRPr="002041D1">
        <w:rPr>
          <w:rFonts w:ascii="Times New Roman" w:hAnsi="Times New Roman" w:hint="eastAsia"/>
          <w:b/>
          <w:i/>
          <w:sz w:val="24"/>
          <w:szCs w:val="24"/>
        </w:rPr>
        <w:t>Đ</w:t>
      </w:r>
      <w:r w:rsidR="002041D1" w:rsidRPr="002041D1">
        <w:rPr>
          <w:rFonts w:ascii="Times New Roman" w:hAnsi="Times New Roman"/>
          <w:b/>
          <w:i/>
          <w:sz w:val="24"/>
          <w:szCs w:val="24"/>
        </w:rPr>
        <w:t>- H</w:t>
      </w:r>
      <w:r w:rsidR="002041D1" w:rsidRPr="002041D1">
        <w:rPr>
          <w:rFonts w:ascii="Times New Roman" w:hAnsi="Times New Roman" w:hint="eastAsia"/>
          <w:b/>
          <w:i/>
          <w:sz w:val="24"/>
          <w:szCs w:val="24"/>
        </w:rPr>
        <w:t>Đ</w:t>
      </w:r>
      <w:r w:rsidR="002041D1" w:rsidRPr="002041D1">
        <w:rPr>
          <w:rFonts w:ascii="Times New Roman" w:hAnsi="Times New Roman"/>
          <w:b/>
          <w:i/>
          <w:sz w:val="24"/>
          <w:szCs w:val="24"/>
        </w:rPr>
        <w:t xml:space="preserve">QT </w:t>
      </w:r>
      <w:r w:rsidRPr="001D40B4">
        <w:rPr>
          <w:rFonts w:ascii="Times New Roman" w:hAnsi="Times New Roman"/>
          <w:b/>
          <w:i/>
          <w:sz w:val="24"/>
          <w:szCs w:val="24"/>
        </w:rPr>
        <w:t xml:space="preserve">ngày </w:t>
      </w:r>
      <w:r w:rsidR="002041D1" w:rsidRPr="002041D1">
        <w:rPr>
          <w:rFonts w:ascii="Times New Roman" w:hAnsi="Times New Roman"/>
          <w:b/>
          <w:i/>
          <w:sz w:val="24"/>
          <w:szCs w:val="24"/>
        </w:rPr>
        <w:t>26/12/2014</w:t>
      </w:r>
      <w:r w:rsidR="002041D1">
        <w:rPr>
          <w:rFonts w:ascii="Times New Roman" w:hAnsi="Times New Roman"/>
          <w:b/>
          <w:i/>
          <w:sz w:val="24"/>
          <w:szCs w:val="24"/>
        </w:rPr>
        <w:t xml:space="preserve"> </w:t>
      </w:r>
    </w:p>
    <w:p w:rsidR="006A4DF0" w:rsidRPr="006D42EF" w:rsidRDefault="002041D1" w:rsidP="00B32B86">
      <w:pPr>
        <w:numPr>
          <w:ilvl w:val="0"/>
          <w:numId w:val="6"/>
        </w:numPr>
        <w:spacing w:before="120"/>
        <w:ind w:left="720" w:hanging="270"/>
        <w:jc w:val="both"/>
        <w:rPr>
          <w:rFonts w:ascii="Times New Roman" w:hAnsi="Times New Roman"/>
          <w:sz w:val="22"/>
          <w:szCs w:val="24"/>
        </w:rPr>
      </w:pPr>
      <w:r w:rsidRPr="006D42EF">
        <w:rPr>
          <w:rFonts w:ascii="Times New Roman" w:hAnsi="Times New Roman"/>
          <w:sz w:val="24"/>
          <w:szCs w:val="26"/>
        </w:rPr>
        <w:t>Phê chuẩn chương trình Tái bảo hiểm 2015 của VINARE</w:t>
      </w:r>
    </w:p>
    <w:p w:rsidR="002041D1" w:rsidRDefault="002041D1" w:rsidP="00D2676F">
      <w:pPr>
        <w:spacing w:before="120"/>
        <w:jc w:val="both"/>
        <w:rPr>
          <w:rFonts w:ascii="Times New Roman" w:hAnsi="Times New Roman"/>
          <w:sz w:val="24"/>
          <w:szCs w:val="24"/>
          <w:u w:val="single"/>
        </w:rPr>
      </w:pPr>
    </w:p>
    <w:p w:rsidR="00D2676F" w:rsidRPr="001D40B4" w:rsidRDefault="00D2676F" w:rsidP="00D2676F">
      <w:pPr>
        <w:spacing w:before="120"/>
        <w:jc w:val="both"/>
        <w:rPr>
          <w:rFonts w:ascii="Times New Roman" w:hAnsi="Times New Roman"/>
          <w:sz w:val="24"/>
          <w:szCs w:val="24"/>
          <w:u w:val="single"/>
        </w:rPr>
      </w:pPr>
      <w:proofErr w:type="gramStart"/>
      <w:r>
        <w:rPr>
          <w:rFonts w:ascii="Times New Roman" w:hAnsi="Times New Roman"/>
          <w:sz w:val="24"/>
          <w:szCs w:val="24"/>
          <w:u w:val="single"/>
        </w:rPr>
        <w:t>II</w:t>
      </w:r>
      <w:r w:rsidRPr="001D40B4">
        <w:rPr>
          <w:rFonts w:ascii="Times New Roman" w:hAnsi="Times New Roman"/>
          <w:sz w:val="24"/>
          <w:szCs w:val="24"/>
          <w:u w:val="single"/>
        </w:rPr>
        <w:t>/ HOẠT ĐỘNG CỦA HĐQT TRONG QUÍ I/201</w:t>
      </w:r>
      <w:r w:rsidR="000C5B38">
        <w:rPr>
          <w:rFonts w:ascii="Times New Roman" w:hAnsi="Times New Roman"/>
          <w:sz w:val="24"/>
          <w:szCs w:val="24"/>
          <w:u w:val="single"/>
        </w:rPr>
        <w:t>5</w:t>
      </w:r>
      <w:r w:rsidRPr="001D40B4">
        <w:rPr>
          <w:rFonts w:ascii="Times New Roman" w:hAnsi="Times New Roman"/>
          <w:sz w:val="24"/>
          <w:szCs w:val="24"/>
          <w:u w:val="single"/>
        </w:rPr>
        <w:t>.</w:t>
      </w:r>
      <w:proofErr w:type="gramEnd"/>
      <w:r w:rsidRPr="001D40B4">
        <w:rPr>
          <w:rFonts w:ascii="Times New Roman" w:hAnsi="Times New Roman"/>
          <w:sz w:val="24"/>
          <w:szCs w:val="24"/>
          <w:u w:val="single"/>
        </w:rPr>
        <w:t xml:space="preserve"> </w:t>
      </w:r>
    </w:p>
    <w:p w:rsidR="00D2676F" w:rsidRPr="00A54B98" w:rsidRDefault="00626659" w:rsidP="00B32B86">
      <w:pPr>
        <w:numPr>
          <w:ilvl w:val="0"/>
          <w:numId w:val="12"/>
        </w:numPr>
        <w:spacing w:before="120"/>
        <w:jc w:val="both"/>
        <w:rPr>
          <w:rFonts w:ascii="Times New Roman" w:hAnsi="Times New Roman"/>
          <w:b/>
          <w:i/>
          <w:sz w:val="24"/>
          <w:szCs w:val="24"/>
        </w:rPr>
      </w:pPr>
      <w:r w:rsidRPr="00A54B98">
        <w:rPr>
          <w:rFonts w:ascii="Times New Roman" w:hAnsi="Times New Roman"/>
          <w:b/>
          <w:i/>
          <w:sz w:val="24"/>
          <w:szCs w:val="24"/>
        </w:rPr>
        <w:t xml:space="preserve">Quyết định số </w:t>
      </w:r>
      <w:r w:rsidR="00252322" w:rsidRPr="00A54B98">
        <w:rPr>
          <w:rFonts w:ascii="Times New Roman" w:hAnsi="Times New Roman"/>
          <w:b/>
          <w:i/>
          <w:sz w:val="24"/>
          <w:szCs w:val="24"/>
        </w:rPr>
        <w:t>01</w:t>
      </w:r>
      <w:r w:rsidRPr="00A54B98">
        <w:rPr>
          <w:rFonts w:ascii="Times New Roman" w:hAnsi="Times New Roman"/>
          <w:b/>
          <w:i/>
          <w:sz w:val="24"/>
          <w:szCs w:val="24"/>
        </w:rPr>
        <w:t>/201</w:t>
      </w:r>
      <w:r w:rsidR="00252322" w:rsidRPr="00A54B98">
        <w:rPr>
          <w:rFonts w:ascii="Times New Roman" w:hAnsi="Times New Roman"/>
          <w:b/>
          <w:i/>
          <w:sz w:val="24"/>
          <w:szCs w:val="24"/>
        </w:rPr>
        <w:t>5</w:t>
      </w:r>
      <w:r w:rsidRPr="00A54B98">
        <w:rPr>
          <w:rFonts w:ascii="Times New Roman" w:hAnsi="Times New Roman"/>
          <w:b/>
          <w:i/>
          <w:sz w:val="24"/>
          <w:szCs w:val="24"/>
        </w:rPr>
        <w:t>/Q</w:t>
      </w:r>
      <w:r w:rsidRPr="00A54B98">
        <w:rPr>
          <w:rFonts w:ascii="Times New Roman" w:hAnsi="Times New Roman" w:hint="eastAsia"/>
          <w:b/>
          <w:i/>
          <w:sz w:val="24"/>
          <w:szCs w:val="24"/>
        </w:rPr>
        <w:t>Đ</w:t>
      </w:r>
      <w:r w:rsidRPr="00A54B98">
        <w:rPr>
          <w:rFonts w:ascii="Times New Roman" w:hAnsi="Times New Roman"/>
          <w:b/>
          <w:i/>
          <w:sz w:val="24"/>
          <w:szCs w:val="24"/>
        </w:rPr>
        <w:t>-H</w:t>
      </w:r>
      <w:r w:rsidRPr="00A54B98">
        <w:rPr>
          <w:rFonts w:ascii="Times New Roman" w:hAnsi="Times New Roman" w:hint="eastAsia"/>
          <w:b/>
          <w:i/>
          <w:sz w:val="24"/>
          <w:szCs w:val="24"/>
        </w:rPr>
        <w:t>Đ</w:t>
      </w:r>
      <w:r w:rsidRPr="00A54B98">
        <w:rPr>
          <w:rFonts w:ascii="Times New Roman" w:hAnsi="Times New Roman"/>
          <w:b/>
          <w:i/>
          <w:sz w:val="24"/>
          <w:szCs w:val="24"/>
        </w:rPr>
        <w:t>QT</w:t>
      </w:r>
      <w:r w:rsidR="00D2676F" w:rsidRPr="00A54B98">
        <w:rPr>
          <w:rFonts w:ascii="Times New Roman" w:hAnsi="Times New Roman"/>
          <w:b/>
          <w:i/>
          <w:sz w:val="24"/>
          <w:szCs w:val="24"/>
        </w:rPr>
        <w:t xml:space="preserve"> ngày </w:t>
      </w:r>
      <w:r w:rsidRPr="00A54B98">
        <w:rPr>
          <w:rFonts w:ascii="Times New Roman" w:hAnsi="Times New Roman"/>
          <w:b/>
          <w:i/>
          <w:sz w:val="24"/>
          <w:szCs w:val="24"/>
        </w:rPr>
        <w:t>1</w:t>
      </w:r>
      <w:r w:rsidR="000E1700" w:rsidRPr="00A54B98">
        <w:rPr>
          <w:rFonts w:ascii="Times New Roman" w:hAnsi="Times New Roman"/>
          <w:b/>
          <w:i/>
          <w:sz w:val="24"/>
          <w:szCs w:val="24"/>
        </w:rPr>
        <w:t>3</w:t>
      </w:r>
      <w:r w:rsidRPr="00A54B98">
        <w:rPr>
          <w:rFonts w:ascii="Times New Roman" w:hAnsi="Times New Roman"/>
          <w:b/>
          <w:i/>
          <w:sz w:val="24"/>
          <w:szCs w:val="24"/>
        </w:rPr>
        <w:t>/</w:t>
      </w:r>
      <w:r w:rsidR="000E1700" w:rsidRPr="00A54B98">
        <w:rPr>
          <w:rFonts w:ascii="Times New Roman" w:hAnsi="Times New Roman"/>
          <w:b/>
          <w:i/>
          <w:sz w:val="24"/>
          <w:szCs w:val="24"/>
        </w:rPr>
        <w:t>01</w:t>
      </w:r>
      <w:r w:rsidRPr="00A54B98">
        <w:rPr>
          <w:rFonts w:ascii="Times New Roman" w:hAnsi="Times New Roman"/>
          <w:b/>
          <w:i/>
          <w:sz w:val="24"/>
          <w:szCs w:val="24"/>
        </w:rPr>
        <w:t>/201</w:t>
      </w:r>
      <w:r w:rsidR="000E1700" w:rsidRPr="00A54B98">
        <w:rPr>
          <w:rFonts w:ascii="Times New Roman" w:hAnsi="Times New Roman"/>
          <w:b/>
          <w:i/>
          <w:sz w:val="24"/>
          <w:szCs w:val="24"/>
        </w:rPr>
        <w:t>5</w:t>
      </w:r>
      <w:r w:rsidR="00D2676F" w:rsidRPr="00A54B98">
        <w:rPr>
          <w:rFonts w:ascii="Times New Roman" w:hAnsi="Times New Roman"/>
          <w:b/>
          <w:i/>
          <w:sz w:val="24"/>
          <w:szCs w:val="24"/>
        </w:rPr>
        <w:t xml:space="preserve"> của HĐQT</w:t>
      </w:r>
      <w:r w:rsidR="006A4DF0" w:rsidRPr="00A54B98">
        <w:rPr>
          <w:rFonts w:ascii="Times New Roman" w:hAnsi="Times New Roman"/>
          <w:b/>
          <w:i/>
          <w:sz w:val="24"/>
          <w:szCs w:val="24"/>
        </w:rPr>
        <w:t xml:space="preserve"> thông qua và trình </w:t>
      </w:r>
      <w:r w:rsidR="006A4DF0" w:rsidRPr="00A54B98">
        <w:rPr>
          <w:rFonts w:ascii="Times New Roman" w:hAnsi="Times New Roman" w:hint="eastAsia"/>
          <w:b/>
          <w:i/>
          <w:sz w:val="24"/>
          <w:szCs w:val="24"/>
        </w:rPr>
        <w:t>Đ</w:t>
      </w:r>
      <w:r w:rsidR="006A4DF0" w:rsidRPr="00A54B98">
        <w:rPr>
          <w:rFonts w:ascii="Times New Roman" w:hAnsi="Times New Roman"/>
          <w:b/>
          <w:i/>
          <w:sz w:val="24"/>
          <w:szCs w:val="24"/>
        </w:rPr>
        <w:t>H</w:t>
      </w:r>
      <w:r w:rsidR="006A4DF0" w:rsidRPr="00A54B98">
        <w:rPr>
          <w:rFonts w:ascii="Times New Roman" w:hAnsi="Times New Roman" w:hint="eastAsia"/>
          <w:b/>
          <w:i/>
          <w:sz w:val="24"/>
          <w:szCs w:val="24"/>
        </w:rPr>
        <w:t>Đ</w:t>
      </w:r>
      <w:r w:rsidR="006A4DF0" w:rsidRPr="00A54B98">
        <w:rPr>
          <w:rFonts w:ascii="Times New Roman" w:hAnsi="Times New Roman"/>
          <w:b/>
          <w:i/>
          <w:sz w:val="24"/>
          <w:szCs w:val="24"/>
        </w:rPr>
        <w:t>C</w:t>
      </w:r>
      <w:r w:rsidR="006A4DF0" w:rsidRPr="00A54B98">
        <w:rPr>
          <w:rFonts w:ascii="Times New Roman" w:hAnsi="Times New Roman" w:hint="eastAsia"/>
          <w:b/>
          <w:i/>
          <w:sz w:val="24"/>
          <w:szCs w:val="24"/>
        </w:rPr>
        <w:t>Đ</w:t>
      </w:r>
      <w:r w:rsidR="00D2676F" w:rsidRPr="00A54B98">
        <w:rPr>
          <w:rFonts w:ascii="Times New Roman" w:hAnsi="Times New Roman"/>
          <w:b/>
          <w:i/>
          <w:sz w:val="24"/>
          <w:szCs w:val="24"/>
        </w:rPr>
        <w:t xml:space="preserve"> phê chuẩn các nội dung sau:</w:t>
      </w:r>
    </w:p>
    <w:p w:rsidR="00626659" w:rsidRDefault="000E1700" w:rsidP="000E1700">
      <w:pPr>
        <w:spacing w:before="120"/>
        <w:ind w:firstLine="720"/>
        <w:jc w:val="both"/>
        <w:rPr>
          <w:rFonts w:ascii="Times New Roman" w:hAnsi="Times New Roman"/>
          <w:sz w:val="24"/>
          <w:szCs w:val="24"/>
        </w:rPr>
      </w:pPr>
      <w:r>
        <w:rPr>
          <w:rFonts w:ascii="Times New Roman" w:hAnsi="Times New Roman"/>
          <w:sz w:val="24"/>
          <w:szCs w:val="24"/>
        </w:rPr>
        <w:t>Tổ chức họp ĐHĐCĐ nhiệm kỳ 2015-2019 như sau:</w:t>
      </w:r>
    </w:p>
    <w:p w:rsidR="000E1700" w:rsidRDefault="000E1700" w:rsidP="00B32B86">
      <w:pPr>
        <w:numPr>
          <w:ilvl w:val="0"/>
          <w:numId w:val="4"/>
        </w:numPr>
        <w:spacing w:before="120"/>
        <w:jc w:val="both"/>
        <w:rPr>
          <w:rFonts w:ascii="Times New Roman" w:hAnsi="Times New Roman"/>
          <w:sz w:val="24"/>
          <w:szCs w:val="24"/>
        </w:rPr>
      </w:pPr>
      <w:r>
        <w:rPr>
          <w:rFonts w:ascii="Times New Roman" w:hAnsi="Times New Roman"/>
          <w:sz w:val="24"/>
          <w:szCs w:val="24"/>
        </w:rPr>
        <w:t>Thời gian: 22/4/2015</w:t>
      </w:r>
    </w:p>
    <w:p w:rsidR="000E1700" w:rsidRDefault="000E1700" w:rsidP="00B32B86">
      <w:pPr>
        <w:numPr>
          <w:ilvl w:val="0"/>
          <w:numId w:val="4"/>
        </w:numPr>
        <w:spacing w:before="120"/>
        <w:jc w:val="both"/>
        <w:rPr>
          <w:rFonts w:ascii="Times New Roman" w:hAnsi="Times New Roman"/>
          <w:sz w:val="24"/>
          <w:szCs w:val="24"/>
        </w:rPr>
      </w:pPr>
      <w:r>
        <w:rPr>
          <w:rFonts w:ascii="Times New Roman" w:hAnsi="Times New Roman"/>
          <w:sz w:val="24"/>
          <w:szCs w:val="24"/>
        </w:rPr>
        <w:t>Chương trình:</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Báo cáo kết quả kinh doanh năm 2014 và kế hoạch kinh doanh 2015</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Phương án phân phối lợi tức 2014 và tỷ lệ chi trả cổ tức 2014</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Phê chuẩn thù lao HĐQT, BKS, thư ký</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lastRenderedPageBreak/>
        <w:t>Báo cáo của Hội đồng quản trị năm 2014 và nhiệm kỳ 2010-2014</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Báo cáo của Ban kiểm soát năm 2014 và nhiệm kỳ 2010-2014</w:t>
      </w:r>
    </w:p>
    <w:p w:rsidR="00A54B98" w:rsidRDefault="00A54B98" w:rsidP="00B32B86">
      <w:pPr>
        <w:numPr>
          <w:ilvl w:val="0"/>
          <w:numId w:val="5"/>
        </w:numPr>
        <w:spacing w:before="120"/>
        <w:jc w:val="both"/>
        <w:rPr>
          <w:rFonts w:ascii="Times New Roman" w:hAnsi="Times New Roman"/>
          <w:sz w:val="24"/>
          <w:szCs w:val="24"/>
        </w:rPr>
      </w:pPr>
      <w:r>
        <w:rPr>
          <w:rFonts w:ascii="Times New Roman" w:hAnsi="Times New Roman"/>
          <w:sz w:val="24"/>
          <w:szCs w:val="24"/>
        </w:rPr>
        <w:t>Kế hoạch mục tiêu và giải pháp phát triển giai đoạn 2015 - 2020</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Phương thức lựa chọn công ty kiểm toán độc lập 2015</w:t>
      </w:r>
    </w:p>
    <w:p w:rsidR="000E1700"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Thông qua số lượng và bầu thành viên HĐQT và BKS nhiệm kỳ 2015-2019</w:t>
      </w:r>
    </w:p>
    <w:p w:rsidR="000E1700" w:rsidRPr="001D40B4" w:rsidRDefault="000E1700" w:rsidP="00B32B86">
      <w:pPr>
        <w:numPr>
          <w:ilvl w:val="0"/>
          <w:numId w:val="5"/>
        </w:numPr>
        <w:spacing w:before="120"/>
        <w:jc w:val="both"/>
        <w:rPr>
          <w:rFonts w:ascii="Times New Roman" w:hAnsi="Times New Roman"/>
          <w:sz w:val="24"/>
          <w:szCs w:val="24"/>
        </w:rPr>
      </w:pPr>
      <w:r>
        <w:rPr>
          <w:rFonts w:ascii="Times New Roman" w:hAnsi="Times New Roman"/>
          <w:sz w:val="24"/>
          <w:szCs w:val="24"/>
        </w:rPr>
        <w:t>Các vấn đề khác (nếu có)</w:t>
      </w:r>
    </w:p>
    <w:p w:rsidR="00D2676F" w:rsidRPr="00A54B98" w:rsidRDefault="00A54B98" w:rsidP="00B32B86">
      <w:pPr>
        <w:numPr>
          <w:ilvl w:val="0"/>
          <w:numId w:val="12"/>
        </w:numPr>
        <w:spacing w:before="120"/>
        <w:jc w:val="both"/>
        <w:rPr>
          <w:rFonts w:ascii="Times New Roman" w:hAnsi="Times New Roman"/>
          <w:sz w:val="24"/>
          <w:szCs w:val="24"/>
        </w:rPr>
      </w:pPr>
      <w:r w:rsidRPr="001D40B4">
        <w:rPr>
          <w:rFonts w:ascii="Times New Roman" w:hAnsi="Times New Roman"/>
          <w:b/>
          <w:i/>
          <w:sz w:val="24"/>
          <w:szCs w:val="24"/>
        </w:rPr>
        <w:t xml:space="preserve">Quyết </w:t>
      </w:r>
      <w:r w:rsidRPr="001D40B4">
        <w:rPr>
          <w:rFonts w:ascii="Times New Roman" w:hAnsi="Times New Roman" w:hint="eastAsia"/>
          <w:b/>
          <w:i/>
          <w:sz w:val="24"/>
          <w:szCs w:val="24"/>
        </w:rPr>
        <w:t>đ</w:t>
      </w:r>
      <w:r w:rsidRPr="001D40B4">
        <w:rPr>
          <w:rFonts w:ascii="Times New Roman" w:hAnsi="Times New Roman"/>
          <w:b/>
          <w:i/>
          <w:sz w:val="24"/>
          <w:szCs w:val="24"/>
        </w:rPr>
        <w:t xml:space="preserve">ịnh của </w:t>
      </w:r>
      <w:r w:rsidRPr="006756EE">
        <w:rPr>
          <w:rFonts w:ascii="Times New Roman" w:hAnsi="Times New Roman"/>
          <w:b/>
          <w:i/>
          <w:sz w:val="24"/>
          <w:szCs w:val="24"/>
        </w:rPr>
        <w:t xml:space="preserve">Phiên họp HĐQT lần thứ </w:t>
      </w:r>
      <w:r>
        <w:rPr>
          <w:rFonts w:ascii="Times New Roman" w:hAnsi="Times New Roman"/>
          <w:b/>
          <w:i/>
          <w:sz w:val="24"/>
          <w:szCs w:val="24"/>
        </w:rPr>
        <w:t>11</w:t>
      </w:r>
      <w:r w:rsidRPr="006756EE">
        <w:rPr>
          <w:rFonts w:ascii="Times New Roman" w:hAnsi="Times New Roman"/>
          <w:b/>
          <w:i/>
          <w:sz w:val="24"/>
          <w:szCs w:val="24"/>
        </w:rPr>
        <w:t>, Nhiệm kỳ II</w:t>
      </w:r>
      <w:r w:rsidRPr="001D40B4">
        <w:rPr>
          <w:rFonts w:ascii="Times New Roman" w:hAnsi="Times New Roman"/>
          <w:b/>
          <w:i/>
          <w:sz w:val="24"/>
          <w:szCs w:val="24"/>
        </w:rPr>
        <w:t xml:space="preserve"> (</w:t>
      </w:r>
      <w:r>
        <w:rPr>
          <w:rFonts w:ascii="Times New Roman" w:hAnsi="Times New Roman"/>
          <w:b/>
          <w:i/>
          <w:sz w:val="24"/>
          <w:szCs w:val="24"/>
        </w:rPr>
        <w:t xml:space="preserve">số   </w:t>
      </w:r>
      <w:r w:rsidRPr="006756EE">
        <w:rPr>
          <w:rFonts w:ascii="Times New Roman" w:hAnsi="Times New Roman"/>
          <w:b/>
          <w:i/>
          <w:sz w:val="24"/>
          <w:szCs w:val="24"/>
        </w:rPr>
        <w:t>/201</w:t>
      </w:r>
      <w:r>
        <w:rPr>
          <w:rFonts w:ascii="Times New Roman" w:hAnsi="Times New Roman"/>
          <w:b/>
          <w:i/>
          <w:sz w:val="24"/>
          <w:szCs w:val="24"/>
        </w:rPr>
        <w:t>5</w:t>
      </w:r>
      <w:r w:rsidRPr="006756EE">
        <w:rPr>
          <w:rFonts w:ascii="Times New Roman" w:hAnsi="Times New Roman"/>
          <w:b/>
          <w:i/>
          <w:sz w:val="24"/>
          <w:szCs w:val="24"/>
        </w:rPr>
        <w:t>/QĐ-H</w:t>
      </w:r>
      <w:r w:rsidRPr="006756EE">
        <w:rPr>
          <w:rFonts w:ascii="Times New Roman" w:hAnsi="Times New Roman" w:hint="eastAsia"/>
          <w:b/>
          <w:i/>
          <w:sz w:val="24"/>
          <w:szCs w:val="24"/>
        </w:rPr>
        <w:t>Đ</w:t>
      </w:r>
      <w:r w:rsidRPr="006756EE">
        <w:rPr>
          <w:rFonts w:ascii="Times New Roman" w:hAnsi="Times New Roman"/>
          <w:b/>
          <w:i/>
          <w:sz w:val="24"/>
          <w:szCs w:val="24"/>
        </w:rPr>
        <w:t>QT</w:t>
      </w:r>
      <w:r w:rsidRPr="001D40B4">
        <w:rPr>
          <w:rFonts w:ascii="Times New Roman" w:hAnsi="Times New Roman"/>
          <w:b/>
          <w:i/>
          <w:sz w:val="24"/>
          <w:szCs w:val="24"/>
        </w:rPr>
        <w:t xml:space="preserve"> ngày </w:t>
      </w:r>
      <w:r>
        <w:rPr>
          <w:rFonts w:ascii="Times New Roman" w:hAnsi="Times New Roman"/>
          <w:b/>
          <w:i/>
          <w:sz w:val="24"/>
          <w:szCs w:val="24"/>
        </w:rPr>
        <w:t>19</w:t>
      </w:r>
      <w:r w:rsidRPr="006756EE">
        <w:rPr>
          <w:rFonts w:ascii="Times New Roman" w:hAnsi="Times New Roman"/>
          <w:b/>
          <w:i/>
          <w:sz w:val="24"/>
          <w:szCs w:val="24"/>
        </w:rPr>
        <w:t>/3/201</w:t>
      </w:r>
      <w:r>
        <w:rPr>
          <w:rFonts w:ascii="Times New Roman" w:hAnsi="Times New Roman"/>
          <w:b/>
          <w:i/>
          <w:sz w:val="24"/>
          <w:szCs w:val="24"/>
        </w:rPr>
        <w:t>5):</w:t>
      </w:r>
    </w:p>
    <w:p w:rsidR="00A54B98" w:rsidRPr="00A54B98" w:rsidRDefault="00A54B98" w:rsidP="00B32B86">
      <w:pPr>
        <w:numPr>
          <w:ilvl w:val="0"/>
          <w:numId w:val="6"/>
        </w:numPr>
        <w:spacing w:before="120"/>
        <w:ind w:left="720" w:hanging="270"/>
        <w:jc w:val="both"/>
        <w:rPr>
          <w:rFonts w:ascii="Times New Roman" w:hAnsi="Times New Roman"/>
          <w:sz w:val="24"/>
          <w:szCs w:val="24"/>
          <w:lang w:val="en-GB"/>
        </w:rPr>
      </w:pPr>
      <w:r w:rsidRPr="00A54B98">
        <w:rPr>
          <w:rFonts w:ascii="Times New Roman" w:hAnsi="Times New Roman"/>
          <w:sz w:val="24"/>
          <w:szCs w:val="24"/>
          <w:lang w:val="en-GB"/>
        </w:rPr>
        <w:t xml:space="preserve">Phê </w:t>
      </w:r>
      <w:r>
        <w:rPr>
          <w:rFonts w:ascii="Times New Roman" w:hAnsi="Times New Roman"/>
          <w:sz w:val="24"/>
          <w:szCs w:val="24"/>
          <w:lang w:val="en-GB"/>
        </w:rPr>
        <w:t>duyệt báo cáo tài chính năm 2014</w:t>
      </w:r>
      <w:r w:rsidRPr="00A54B98">
        <w:rPr>
          <w:rFonts w:ascii="Times New Roman" w:hAnsi="Times New Roman"/>
          <w:sz w:val="24"/>
          <w:szCs w:val="24"/>
          <w:lang w:val="en-GB"/>
        </w:rPr>
        <w:t>; quỹ lương thực hiện 201</w:t>
      </w:r>
      <w:r>
        <w:rPr>
          <w:rFonts w:ascii="Times New Roman" w:hAnsi="Times New Roman"/>
          <w:sz w:val="24"/>
          <w:szCs w:val="24"/>
          <w:lang w:val="en-GB"/>
        </w:rPr>
        <w:t>4</w:t>
      </w:r>
      <w:r w:rsidRPr="00A54B98">
        <w:rPr>
          <w:rFonts w:ascii="Times New Roman" w:hAnsi="Times New Roman"/>
          <w:sz w:val="24"/>
          <w:szCs w:val="24"/>
          <w:lang w:val="en-GB"/>
        </w:rPr>
        <w:t>; kết quả thực hiện mua sắm, s</w:t>
      </w:r>
      <w:r>
        <w:rPr>
          <w:rFonts w:ascii="Times New Roman" w:hAnsi="Times New Roman"/>
          <w:sz w:val="24"/>
          <w:szCs w:val="24"/>
          <w:lang w:val="en-GB"/>
        </w:rPr>
        <w:t>ửa chữa tài sản cố định năm 2014</w:t>
      </w:r>
      <w:r w:rsidRPr="00A54B98">
        <w:rPr>
          <w:rFonts w:ascii="Times New Roman" w:hAnsi="Times New Roman"/>
          <w:sz w:val="24"/>
          <w:szCs w:val="24"/>
          <w:lang w:val="en-GB"/>
        </w:rPr>
        <w:t>;</w:t>
      </w:r>
    </w:p>
    <w:p w:rsidR="00A54B98" w:rsidRPr="00A54B98" w:rsidRDefault="00A54B98" w:rsidP="00B32B86">
      <w:pPr>
        <w:numPr>
          <w:ilvl w:val="0"/>
          <w:numId w:val="6"/>
        </w:numPr>
        <w:spacing w:before="120"/>
        <w:ind w:left="720" w:hanging="270"/>
        <w:jc w:val="both"/>
        <w:rPr>
          <w:rFonts w:ascii="Times New Roman" w:hAnsi="Times New Roman"/>
          <w:sz w:val="24"/>
          <w:szCs w:val="24"/>
          <w:lang w:val="en-GB"/>
        </w:rPr>
      </w:pPr>
      <w:r w:rsidRPr="00A54B98">
        <w:rPr>
          <w:rFonts w:ascii="Times New Roman" w:hAnsi="Times New Roman"/>
          <w:sz w:val="24"/>
          <w:szCs w:val="24"/>
          <w:lang w:val="en-GB"/>
        </w:rPr>
        <w:t>Phê duyệt phương án phân phối lợi tức năm 201</w:t>
      </w:r>
      <w:r>
        <w:rPr>
          <w:rFonts w:ascii="Times New Roman" w:hAnsi="Times New Roman"/>
          <w:sz w:val="24"/>
          <w:szCs w:val="24"/>
          <w:lang w:val="en-GB"/>
        </w:rPr>
        <w:t>4</w:t>
      </w:r>
      <w:r w:rsidRPr="00A54B98">
        <w:rPr>
          <w:rFonts w:ascii="Times New Roman" w:hAnsi="Times New Roman"/>
          <w:sz w:val="24"/>
          <w:szCs w:val="24"/>
          <w:lang w:val="en-GB"/>
        </w:rPr>
        <w:t xml:space="preserve"> và trình ĐHĐCĐ thông qua;</w:t>
      </w:r>
    </w:p>
    <w:p w:rsidR="00A54B98" w:rsidRPr="00A54B98" w:rsidRDefault="00A54B98" w:rsidP="00B32B86">
      <w:pPr>
        <w:numPr>
          <w:ilvl w:val="0"/>
          <w:numId w:val="6"/>
        </w:numPr>
        <w:spacing w:before="120"/>
        <w:ind w:left="720" w:hanging="270"/>
        <w:jc w:val="both"/>
        <w:rPr>
          <w:rFonts w:ascii="Times New Roman" w:hAnsi="Times New Roman"/>
          <w:sz w:val="24"/>
          <w:szCs w:val="24"/>
          <w:lang w:val="en-GB"/>
        </w:rPr>
      </w:pPr>
      <w:r w:rsidRPr="00A54B98">
        <w:rPr>
          <w:rFonts w:ascii="Times New Roman" w:hAnsi="Times New Roman"/>
          <w:sz w:val="24"/>
          <w:szCs w:val="24"/>
          <w:lang w:val="en-GB"/>
        </w:rPr>
        <w:t>Phê duyệt thù lao của HĐQT, BKS, tổ thư ký HĐQT năm 201</w:t>
      </w:r>
      <w:r>
        <w:rPr>
          <w:rFonts w:ascii="Times New Roman" w:hAnsi="Times New Roman"/>
          <w:sz w:val="24"/>
          <w:szCs w:val="24"/>
          <w:lang w:val="en-GB"/>
        </w:rPr>
        <w:t>4</w:t>
      </w:r>
      <w:r w:rsidRPr="00A54B98">
        <w:rPr>
          <w:rFonts w:ascii="Times New Roman" w:hAnsi="Times New Roman"/>
          <w:sz w:val="24"/>
          <w:szCs w:val="24"/>
          <w:lang w:val="en-GB"/>
        </w:rPr>
        <w:t>;</w:t>
      </w:r>
    </w:p>
    <w:p w:rsidR="00A54B98" w:rsidRDefault="00A54B98" w:rsidP="00B32B86">
      <w:pPr>
        <w:numPr>
          <w:ilvl w:val="0"/>
          <w:numId w:val="6"/>
        </w:numPr>
        <w:spacing w:before="120"/>
        <w:ind w:left="720" w:hanging="270"/>
        <w:jc w:val="both"/>
        <w:rPr>
          <w:rFonts w:ascii="Times New Roman" w:hAnsi="Times New Roman"/>
          <w:sz w:val="24"/>
          <w:szCs w:val="24"/>
          <w:lang w:val="en-GB"/>
        </w:rPr>
      </w:pPr>
      <w:r w:rsidRPr="00A54B98">
        <w:rPr>
          <w:rFonts w:ascii="Times New Roman" w:hAnsi="Times New Roman"/>
          <w:sz w:val="24"/>
          <w:szCs w:val="24"/>
          <w:lang w:val="en-GB"/>
        </w:rPr>
        <w:t xml:space="preserve">Phê </w:t>
      </w:r>
      <w:r w:rsidR="00622B2B">
        <w:rPr>
          <w:rFonts w:ascii="Times New Roman" w:hAnsi="Times New Roman"/>
          <w:sz w:val="24"/>
          <w:szCs w:val="24"/>
          <w:lang w:val="en-GB"/>
        </w:rPr>
        <w:t>duyệt</w:t>
      </w:r>
      <w:r w:rsidRPr="00A54B98">
        <w:rPr>
          <w:rFonts w:ascii="Times New Roman" w:hAnsi="Times New Roman"/>
          <w:sz w:val="24"/>
          <w:szCs w:val="24"/>
          <w:lang w:val="en-GB"/>
        </w:rPr>
        <w:t xml:space="preserve"> kế hoạch kinh doanh</w:t>
      </w:r>
      <w:r w:rsidR="00622B2B">
        <w:rPr>
          <w:rFonts w:ascii="Times New Roman" w:hAnsi="Times New Roman"/>
          <w:sz w:val="24"/>
          <w:szCs w:val="24"/>
          <w:lang w:val="en-GB"/>
        </w:rPr>
        <w:t xml:space="preserve"> và phương án tiền lương</w:t>
      </w:r>
      <w:r w:rsidRPr="00A54B98">
        <w:rPr>
          <w:rFonts w:ascii="Times New Roman" w:hAnsi="Times New Roman"/>
          <w:sz w:val="24"/>
          <w:szCs w:val="24"/>
          <w:lang w:val="en-GB"/>
        </w:rPr>
        <w:t xml:space="preserve"> năm 201</w:t>
      </w:r>
      <w:r>
        <w:rPr>
          <w:rFonts w:ascii="Times New Roman" w:hAnsi="Times New Roman"/>
          <w:sz w:val="24"/>
          <w:szCs w:val="24"/>
          <w:lang w:val="en-GB"/>
        </w:rPr>
        <w:t>5</w:t>
      </w:r>
      <w:r w:rsidRPr="00A54B98">
        <w:rPr>
          <w:rFonts w:ascii="Times New Roman" w:hAnsi="Times New Roman"/>
          <w:sz w:val="24"/>
          <w:szCs w:val="24"/>
          <w:lang w:val="en-GB"/>
        </w:rPr>
        <w:t>;</w:t>
      </w:r>
    </w:p>
    <w:p w:rsidR="00A54B98" w:rsidRDefault="00A54B98" w:rsidP="00B32B86">
      <w:pPr>
        <w:numPr>
          <w:ilvl w:val="0"/>
          <w:numId w:val="6"/>
        </w:numPr>
        <w:spacing w:before="120"/>
        <w:ind w:left="720" w:hanging="270"/>
        <w:jc w:val="both"/>
        <w:rPr>
          <w:rFonts w:ascii="Times New Roman" w:hAnsi="Times New Roman"/>
          <w:sz w:val="24"/>
          <w:szCs w:val="24"/>
          <w:lang w:val="en-GB"/>
        </w:rPr>
      </w:pPr>
      <w:r>
        <w:rPr>
          <w:rFonts w:ascii="Times New Roman" w:hAnsi="Times New Roman"/>
          <w:sz w:val="24"/>
          <w:szCs w:val="24"/>
          <w:lang w:val="en-GB"/>
        </w:rPr>
        <w:t xml:space="preserve">Nhất trí và trình ĐHĐCĐ thông qua kế hoạch mục tiêu </w:t>
      </w:r>
      <w:r w:rsidR="00524970">
        <w:rPr>
          <w:rFonts w:ascii="Times New Roman" w:hAnsi="Times New Roman"/>
          <w:sz w:val="24"/>
          <w:szCs w:val="24"/>
          <w:lang w:val="en-GB"/>
        </w:rPr>
        <w:t xml:space="preserve">và giải pháp pháp phát triển giai đoạn </w:t>
      </w:r>
      <w:r>
        <w:rPr>
          <w:rFonts w:ascii="Times New Roman" w:hAnsi="Times New Roman"/>
          <w:sz w:val="24"/>
          <w:szCs w:val="24"/>
          <w:lang w:val="en-GB"/>
        </w:rPr>
        <w:t xml:space="preserve">2015 </w:t>
      </w:r>
      <w:r w:rsidR="00FC11AB">
        <w:rPr>
          <w:rFonts w:ascii="Times New Roman" w:hAnsi="Times New Roman"/>
          <w:sz w:val="24"/>
          <w:szCs w:val="24"/>
          <w:lang w:val="en-GB"/>
        </w:rPr>
        <w:t>–</w:t>
      </w:r>
      <w:r>
        <w:rPr>
          <w:rFonts w:ascii="Times New Roman" w:hAnsi="Times New Roman"/>
          <w:sz w:val="24"/>
          <w:szCs w:val="24"/>
          <w:lang w:val="en-GB"/>
        </w:rPr>
        <w:t xml:space="preserve"> 2020</w:t>
      </w:r>
    </w:p>
    <w:p w:rsidR="00FC11AB" w:rsidRPr="00A54B98" w:rsidRDefault="00FC11AB" w:rsidP="00B32B86">
      <w:pPr>
        <w:numPr>
          <w:ilvl w:val="0"/>
          <w:numId w:val="6"/>
        </w:numPr>
        <w:spacing w:before="120"/>
        <w:ind w:left="720" w:hanging="270"/>
        <w:jc w:val="both"/>
        <w:rPr>
          <w:rFonts w:ascii="Times New Roman" w:hAnsi="Times New Roman"/>
          <w:sz w:val="24"/>
          <w:szCs w:val="24"/>
          <w:lang w:val="en-GB"/>
        </w:rPr>
      </w:pPr>
      <w:r>
        <w:rPr>
          <w:rFonts w:ascii="Times New Roman" w:hAnsi="Times New Roman"/>
          <w:sz w:val="24"/>
          <w:szCs w:val="24"/>
          <w:lang w:val="en-GB"/>
        </w:rPr>
        <w:t>Trình ĐHĐCĐ thông qua cơ cấu, số lượng thành viên HĐQT, BKS nhiệm kỳ 2015 - 2019</w:t>
      </w:r>
    </w:p>
    <w:p w:rsidR="00A54B98" w:rsidRPr="00A54B98" w:rsidRDefault="00A54B98" w:rsidP="00B32B86">
      <w:pPr>
        <w:numPr>
          <w:ilvl w:val="0"/>
          <w:numId w:val="6"/>
        </w:numPr>
        <w:spacing w:before="120"/>
        <w:ind w:left="720" w:hanging="270"/>
        <w:jc w:val="both"/>
        <w:rPr>
          <w:rFonts w:ascii="Times New Roman" w:hAnsi="Times New Roman"/>
          <w:sz w:val="24"/>
          <w:szCs w:val="24"/>
          <w:lang w:val="en-GB"/>
        </w:rPr>
      </w:pPr>
      <w:r w:rsidRPr="00A54B98">
        <w:rPr>
          <w:rFonts w:ascii="Times New Roman" w:hAnsi="Times New Roman"/>
          <w:sz w:val="24"/>
          <w:szCs w:val="24"/>
          <w:lang w:val="en-GB"/>
        </w:rPr>
        <w:t>Nhất trí và trình ĐHĐCĐ thông qua đề xuất của Ban kiểm soát về danh sách các công ty kiểm toán độc lập lựa</w:t>
      </w:r>
      <w:r>
        <w:rPr>
          <w:rFonts w:ascii="Times New Roman" w:hAnsi="Times New Roman"/>
          <w:sz w:val="24"/>
          <w:szCs w:val="24"/>
          <w:lang w:val="en-GB"/>
        </w:rPr>
        <w:t xml:space="preserve"> chọn sử dụng kiểm toán năm 2015</w:t>
      </w:r>
      <w:r w:rsidRPr="00A54B98">
        <w:rPr>
          <w:rFonts w:ascii="Times New Roman" w:hAnsi="Times New Roman"/>
          <w:sz w:val="24"/>
          <w:szCs w:val="24"/>
          <w:lang w:val="en-GB"/>
        </w:rPr>
        <w:t>;</w:t>
      </w:r>
    </w:p>
    <w:p w:rsidR="00A54B98" w:rsidRPr="00A54B98" w:rsidRDefault="00A54B98" w:rsidP="00B32B86">
      <w:pPr>
        <w:numPr>
          <w:ilvl w:val="0"/>
          <w:numId w:val="6"/>
        </w:numPr>
        <w:spacing w:before="120"/>
        <w:ind w:left="720" w:hanging="270"/>
        <w:jc w:val="both"/>
        <w:rPr>
          <w:rFonts w:ascii="Times New Roman" w:hAnsi="Times New Roman"/>
          <w:sz w:val="24"/>
          <w:szCs w:val="24"/>
          <w:lang w:val="en-GB"/>
        </w:rPr>
      </w:pPr>
      <w:r w:rsidRPr="00A54B98">
        <w:rPr>
          <w:rFonts w:ascii="Times New Roman" w:hAnsi="Times New Roman"/>
          <w:sz w:val="24"/>
          <w:szCs w:val="24"/>
          <w:lang w:val="en-GB"/>
        </w:rPr>
        <w:t xml:space="preserve">HĐQT ủy quyền Chủ tịch HĐQT phê chuẩn các tài liệu trình ĐHĐCĐ </w:t>
      </w:r>
      <w:r>
        <w:rPr>
          <w:rFonts w:ascii="Times New Roman" w:hAnsi="Times New Roman"/>
          <w:sz w:val="24"/>
          <w:szCs w:val="24"/>
          <w:lang w:val="en-GB"/>
        </w:rPr>
        <w:t>nhiệm kỳ 2015 - 2019</w:t>
      </w:r>
      <w:r w:rsidRPr="00A54B98">
        <w:rPr>
          <w:rFonts w:ascii="Times New Roman" w:hAnsi="Times New Roman"/>
          <w:sz w:val="24"/>
          <w:szCs w:val="24"/>
          <w:lang w:val="en-GB"/>
        </w:rPr>
        <w:t xml:space="preserve"> và giải quyết các công việc phát sinh khác liên quan đến việc tổ chức ĐHĐCĐ </w:t>
      </w:r>
      <w:r w:rsidR="00622B2B">
        <w:rPr>
          <w:rFonts w:ascii="Times New Roman" w:hAnsi="Times New Roman"/>
          <w:sz w:val="24"/>
          <w:szCs w:val="24"/>
          <w:lang w:val="en-GB"/>
        </w:rPr>
        <w:t>nhiệm kỳ 2015 - 2019</w:t>
      </w:r>
      <w:r w:rsidRPr="00A54B98">
        <w:rPr>
          <w:rFonts w:ascii="Times New Roman" w:hAnsi="Times New Roman"/>
          <w:sz w:val="24"/>
          <w:szCs w:val="24"/>
          <w:lang w:val="en-GB"/>
        </w:rPr>
        <w:t>.</w:t>
      </w:r>
    </w:p>
    <w:p w:rsidR="00A54B98" w:rsidRDefault="00A54B98" w:rsidP="00A54B98">
      <w:pPr>
        <w:spacing w:before="120"/>
        <w:ind w:left="360"/>
        <w:jc w:val="both"/>
        <w:rPr>
          <w:rFonts w:ascii="Times New Roman" w:hAnsi="Times New Roman"/>
          <w:sz w:val="24"/>
          <w:szCs w:val="24"/>
        </w:rPr>
      </w:pPr>
    </w:p>
    <w:p w:rsidR="00D2676F" w:rsidRPr="00D2676F" w:rsidRDefault="00FE5D77" w:rsidP="00D2676F">
      <w:pPr>
        <w:spacing w:before="120"/>
        <w:jc w:val="both"/>
        <w:rPr>
          <w:rFonts w:ascii="Times New Roman" w:hAnsi="Times New Roman"/>
          <w:b/>
          <w:sz w:val="24"/>
          <w:szCs w:val="24"/>
        </w:rPr>
      </w:pPr>
      <w:r>
        <w:rPr>
          <w:rFonts w:ascii="Times New Roman" w:hAnsi="Times New Roman"/>
          <w:b/>
          <w:sz w:val="24"/>
          <w:szCs w:val="24"/>
        </w:rPr>
        <w:t>B</w:t>
      </w:r>
      <w:r w:rsidR="00D2676F" w:rsidRPr="00D2676F">
        <w:rPr>
          <w:rFonts w:ascii="Times New Roman" w:hAnsi="Times New Roman"/>
          <w:b/>
          <w:sz w:val="24"/>
          <w:szCs w:val="24"/>
        </w:rPr>
        <w:t xml:space="preserve">/ BÁO CÁO HOẠT </w:t>
      </w:r>
      <w:r w:rsidR="00D2676F" w:rsidRPr="00D2676F">
        <w:rPr>
          <w:rFonts w:ascii="Times New Roman" w:hAnsi="Times New Roman" w:hint="eastAsia"/>
          <w:b/>
          <w:sz w:val="24"/>
          <w:szCs w:val="24"/>
        </w:rPr>
        <w:t>Đ</w:t>
      </w:r>
      <w:r w:rsidR="00D2676F" w:rsidRPr="00D2676F">
        <w:rPr>
          <w:rFonts w:ascii="Times New Roman" w:hAnsi="Times New Roman"/>
          <w:b/>
          <w:sz w:val="24"/>
          <w:szCs w:val="24"/>
        </w:rPr>
        <w:t xml:space="preserve">ỘNG CỦA HỘI </w:t>
      </w:r>
      <w:r w:rsidR="00D2676F" w:rsidRPr="00D2676F">
        <w:rPr>
          <w:rFonts w:ascii="Times New Roman" w:hAnsi="Times New Roman" w:hint="eastAsia"/>
          <w:b/>
          <w:sz w:val="24"/>
          <w:szCs w:val="24"/>
        </w:rPr>
        <w:t>Đ</w:t>
      </w:r>
      <w:r w:rsidR="00D2676F" w:rsidRPr="00D2676F">
        <w:rPr>
          <w:rFonts w:ascii="Times New Roman" w:hAnsi="Times New Roman"/>
          <w:b/>
          <w:sz w:val="24"/>
          <w:szCs w:val="24"/>
        </w:rPr>
        <w:t>ỒNG QUẢN TRỊ NHIỆM KỲ I</w:t>
      </w:r>
      <w:r w:rsidR="00B9495C">
        <w:rPr>
          <w:rFonts w:ascii="Times New Roman" w:hAnsi="Times New Roman"/>
          <w:b/>
          <w:sz w:val="24"/>
          <w:szCs w:val="24"/>
        </w:rPr>
        <w:t>I</w:t>
      </w:r>
      <w:r w:rsidR="00D2676F" w:rsidRPr="00D2676F">
        <w:rPr>
          <w:rFonts w:ascii="Times New Roman" w:hAnsi="Times New Roman"/>
          <w:b/>
          <w:sz w:val="24"/>
          <w:szCs w:val="24"/>
        </w:rPr>
        <w:t xml:space="preserve"> (20</w:t>
      </w:r>
      <w:r w:rsidR="00B9495C">
        <w:rPr>
          <w:rFonts w:ascii="Times New Roman" w:hAnsi="Times New Roman"/>
          <w:b/>
          <w:sz w:val="24"/>
          <w:szCs w:val="24"/>
        </w:rPr>
        <w:t>10</w:t>
      </w:r>
      <w:r w:rsidR="00D2676F" w:rsidRPr="00D2676F">
        <w:rPr>
          <w:rFonts w:ascii="Times New Roman" w:hAnsi="Times New Roman"/>
          <w:b/>
          <w:sz w:val="24"/>
          <w:szCs w:val="24"/>
        </w:rPr>
        <w:t xml:space="preserve"> - 20</w:t>
      </w:r>
      <w:r w:rsidR="00B9495C">
        <w:rPr>
          <w:rFonts w:ascii="Times New Roman" w:hAnsi="Times New Roman"/>
          <w:b/>
          <w:sz w:val="24"/>
          <w:szCs w:val="24"/>
        </w:rPr>
        <w:t>14</w:t>
      </w:r>
      <w:r w:rsidR="00D2676F" w:rsidRPr="00D2676F">
        <w:rPr>
          <w:rFonts w:ascii="Times New Roman" w:hAnsi="Times New Roman"/>
          <w:b/>
          <w:sz w:val="24"/>
          <w:szCs w:val="24"/>
        </w:rPr>
        <w:t>)</w:t>
      </w:r>
    </w:p>
    <w:p w:rsidR="00B451AA" w:rsidRPr="00825ED0" w:rsidRDefault="00D2676F" w:rsidP="00D2676F">
      <w:pPr>
        <w:spacing w:before="120"/>
        <w:jc w:val="both"/>
        <w:rPr>
          <w:rFonts w:ascii="Times New Roman" w:hAnsi="Times New Roman"/>
          <w:sz w:val="24"/>
          <w:szCs w:val="24"/>
          <w:u w:val="single"/>
        </w:rPr>
      </w:pPr>
      <w:r>
        <w:rPr>
          <w:rFonts w:ascii="Times New Roman" w:hAnsi="Times New Roman"/>
          <w:sz w:val="24"/>
          <w:szCs w:val="24"/>
          <w:u w:val="single"/>
        </w:rPr>
        <w:t>I</w:t>
      </w:r>
      <w:r w:rsidR="00B451AA" w:rsidRPr="00825ED0">
        <w:rPr>
          <w:rFonts w:ascii="Times New Roman" w:hAnsi="Times New Roman"/>
          <w:sz w:val="24"/>
          <w:szCs w:val="24"/>
          <w:u w:val="single"/>
        </w:rPr>
        <w:t xml:space="preserve">/ </w:t>
      </w:r>
      <w:r w:rsidR="00DB2DB7" w:rsidRPr="00825ED0">
        <w:rPr>
          <w:rFonts w:ascii="Times New Roman" w:hAnsi="Times New Roman"/>
          <w:sz w:val="24"/>
          <w:szCs w:val="24"/>
          <w:u w:val="single"/>
        </w:rPr>
        <w:t>C</w:t>
      </w:r>
      <w:r w:rsidR="00DB2DB7" w:rsidRPr="00825ED0">
        <w:rPr>
          <w:rFonts w:ascii="Times New Roman" w:hAnsi="Times New Roman" w:hint="eastAsia"/>
          <w:sz w:val="24"/>
          <w:szCs w:val="24"/>
          <w:u w:val="single"/>
        </w:rPr>
        <w:t>Ơ</w:t>
      </w:r>
      <w:r w:rsidR="00DB2DB7" w:rsidRPr="00825ED0">
        <w:rPr>
          <w:rFonts w:ascii="Times New Roman" w:hAnsi="Times New Roman"/>
          <w:sz w:val="24"/>
          <w:szCs w:val="24"/>
          <w:u w:val="single"/>
        </w:rPr>
        <w:t xml:space="preserve"> CẤU</w:t>
      </w:r>
      <w:r w:rsidR="00375557" w:rsidRPr="00825ED0">
        <w:rPr>
          <w:rFonts w:ascii="Times New Roman" w:hAnsi="Times New Roman"/>
          <w:sz w:val="24"/>
          <w:szCs w:val="24"/>
          <w:u w:val="single"/>
        </w:rPr>
        <w:t xml:space="preserve"> CỦA HỘI </w:t>
      </w:r>
      <w:r w:rsidR="00375557" w:rsidRPr="00825ED0">
        <w:rPr>
          <w:rFonts w:ascii="Times New Roman" w:hAnsi="Times New Roman" w:hint="eastAsia"/>
          <w:sz w:val="24"/>
          <w:szCs w:val="24"/>
          <w:u w:val="single"/>
        </w:rPr>
        <w:t>Đ</w:t>
      </w:r>
      <w:r w:rsidR="00375557" w:rsidRPr="00825ED0">
        <w:rPr>
          <w:rFonts w:ascii="Times New Roman" w:hAnsi="Times New Roman"/>
          <w:sz w:val="24"/>
          <w:szCs w:val="24"/>
          <w:u w:val="single"/>
        </w:rPr>
        <w:t>ỒNG QUẢN TRỊ</w:t>
      </w:r>
    </w:p>
    <w:p w:rsidR="0089023C" w:rsidRPr="00825ED0" w:rsidRDefault="0089023C" w:rsidP="00D2676F">
      <w:pPr>
        <w:spacing w:before="120"/>
        <w:jc w:val="both"/>
        <w:rPr>
          <w:rFonts w:ascii="Times New Roman" w:hAnsi="Times New Roman"/>
          <w:sz w:val="24"/>
          <w:szCs w:val="24"/>
        </w:rPr>
      </w:pPr>
      <w:r w:rsidRPr="00825ED0">
        <w:rPr>
          <w:rFonts w:ascii="Times New Roman" w:hAnsi="Times New Roman"/>
          <w:sz w:val="24"/>
          <w:szCs w:val="24"/>
        </w:rPr>
        <w:tab/>
        <w:t xml:space="preserve">Hội </w:t>
      </w:r>
      <w:r w:rsidRPr="00825ED0">
        <w:rPr>
          <w:rFonts w:ascii="Times New Roman" w:hAnsi="Times New Roman" w:hint="eastAsia"/>
          <w:sz w:val="24"/>
          <w:szCs w:val="24"/>
        </w:rPr>
        <w:t>đ</w:t>
      </w:r>
      <w:r w:rsidRPr="00825ED0">
        <w:rPr>
          <w:rFonts w:ascii="Times New Roman" w:hAnsi="Times New Roman"/>
          <w:sz w:val="24"/>
          <w:szCs w:val="24"/>
        </w:rPr>
        <w:t xml:space="preserve">ồng quản trị Tổng công ty cổ phần Tái bảo hiểm quốc gia Việt Nam </w:t>
      </w:r>
      <w:r w:rsidR="00DB2DB7" w:rsidRPr="00825ED0">
        <w:rPr>
          <w:rFonts w:ascii="Times New Roman" w:hAnsi="Times New Roman"/>
          <w:sz w:val="24"/>
          <w:szCs w:val="24"/>
        </w:rPr>
        <w:t>(VINARE) nhiệm kỳ</w:t>
      </w:r>
      <w:r w:rsidR="00825ED0" w:rsidRPr="00825ED0">
        <w:rPr>
          <w:rFonts w:ascii="Times New Roman" w:hAnsi="Times New Roman"/>
          <w:sz w:val="24"/>
          <w:szCs w:val="24"/>
        </w:rPr>
        <w:t xml:space="preserve"> 20</w:t>
      </w:r>
      <w:r w:rsidR="00E9376A">
        <w:rPr>
          <w:rFonts w:ascii="Times New Roman" w:hAnsi="Times New Roman"/>
          <w:sz w:val="24"/>
          <w:szCs w:val="24"/>
        </w:rPr>
        <w:t>10</w:t>
      </w:r>
      <w:r w:rsidR="00DB2DB7" w:rsidRPr="00825ED0">
        <w:rPr>
          <w:rFonts w:ascii="Times New Roman" w:hAnsi="Times New Roman"/>
          <w:sz w:val="24"/>
          <w:szCs w:val="24"/>
        </w:rPr>
        <w:t xml:space="preserve"> - 20</w:t>
      </w:r>
      <w:r w:rsidR="00E9376A">
        <w:rPr>
          <w:rFonts w:ascii="Times New Roman" w:hAnsi="Times New Roman"/>
          <w:sz w:val="24"/>
          <w:szCs w:val="24"/>
        </w:rPr>
        <w:t>14</w:t>
      </w:r>
      <w:r w:rsidR="00DB2DB7" w:rsidRPr="00825ED0">
        <w:rPr>
          <w:rFonts w:ascii="Times New Roman" w:hAnsi="Times New Roman"/>
          <w:sz w:val="24"/>
          <w:szCs w:val="24"/>
        </w:rPr>
        <w:t xml:space="preserve"> </w:t>
      </w:r>
      <w:r w:rsidR="00DB2DB7" w:rsidRPr="00825ED0">
        <w:rPr>
          <w:rFonts w:ascii="Times New Roman" w:hAnsi="Times New Roman" w:hint="eastAsia"/>
          <w:sz w:val="24"/>
          <w:szCs w:val="24"/>
        </w:rPr>
        <w:t>đư</w:t>
      </w:r>
      <w:r w:rsidR="00DB2DB7" w:rsidRPr="00825ED0">
        <w:rPr>
          <w:rFonts w:ascii="Times New Roman" w:hAnsi="Times New Roman"/>
          <w:sz w:val="24"/>
          <w:szCs w:val="24"/>
        </w:rPr>
        <w:t xml:space="preserve">ợc bầu ra tại </w:t>
      </w:r>
      <w:r w:rsidR="00DB2DB7" w:rsidRPr="00825ED0">
        <w:rPr>
          <w:rFonts w:ascii="Times New Roman" w:hAnsi="Times New Roman" w:hint="eastAsia"/>
          <w:sz w:val="24"/>
          <w:szCs w:val="24"/>
        </w:rPr>
        <w:t>Đ</w:t>
      </w:r>
      <w:r w:rsidR="00DB2DB7" w:rsidRPr="00825ED0">
        <w:rPr>
          <w:rFonts w:ascii="Times New Roman" w:hAnsi="Times New Roman"/>
          <w:sz w:val="24"/>
          <w:szCs w:val="24"/>
        </w:rPr>
        <w:t xml:space="preserve">ại hội </w:t>
      </w:r>
      <w:r w:rsidR="00DB2DB7" w:rsidRPr="00825ED0">
        <w:rPr>
          <w:rFonts w:ascii="Times New Roman" w:hAnsi="Times New Roman" w:hint="eastAsia"/>
          <w:sz w:val="24"/>
          <w:szCs w:val="24"/>
        </w:rPr>
        <w:t>đ</w:t>
      </w:r>
      <w:r w:rsidR="00DB2DB7" w:rsidRPr="00825ED0">
        <w:rPr>
          <w:rFonts w:ascii="Times New Roman" w:hAnsi="Times New Roman"/>
          <w:sz w:val="24"/>
          <w:szCs w:val="24"/>
        </w:rPr>
        <w:t xml:space="preserve">ồng cổ </w:t>
      </w:r>
      <w:r w:rsidR="00DB2DB7" w:rsidRPr="00825ED0">
        <w:rPr>
          <w:rFonts w:ascii="Times New Roman" w:hAnsi="Times New Roman" w:hint="eastAsia"/>
          <w:sz w:val="24"/>
          <w:szCs w:val="24"/>
        </w:rPr>
        <w:t>đ</w:t>
      </w:r>
      <w:r w:rsidR="00DB2DB7" w:rsidRPr="00825ED0">
        <w:rPr>
          <w:rFonts w:ascii="Times New Roman" w:hAnsi="Times New Roman"/>
          <w:sz w:val="24"/>
          <w:szCs w:val="24"/>
        </w:rPr>
        <w:t xml:space="preserve">ông </w:t>
      </w:r>
      <w:r w:rsidR="00E9376A">
        <w:rPr>
          <w:rFonts w:ascii="Times New Roman" w:hAnsi="Times New Roman"/>
          <w:sz w:val="24"/>
          <w:szCs w:val="24"/>
        </w:rPr>
        <w:t>thường niên 2010</w:t>
      </w:r>
      <w:r w:rsidR="00DB2DB7" w:rsidRPr="00825ED0">
        <w:rPr>
          <w:rFonts w:ascii="Times New Roman" w:hAnsi="Times New Roman"/>
          <w:sz w:val="24"/>
          <w:szCs w:val="24"/>
        </w:rPr>
        <w:t xml:space="preserve"> ngày 2</w:t>
      </w:r>
      <w:r w:rsidR="00E9376A">
        <w:rPr>
          <w:rFonts w:ascii="Times New Roman" w:hAnsi="Times New Roman"/>
          <w:sz w:val="24"/>
          <w:szCs w:val="24"/>
        </w:rPr>
        <w:t>9</w:t>
      </w:r>
      <w:r w:rsidR="00DB2DB7" w:rsidRPr="00825ED0">
        <w:rPr>
          <w:rFonts w:ascii="Times New Roman" w:hAnsi="Times New Roman"/>
          <w:sz w:val="24"/>
          <w:szCs w:val="24"/>
        </w:rPr>
        <w:t>/</w:t>
      </w:r>
      <w:r w:rsidR="00E9376A">
        <w:rPr>
          <w:rFonts w:ascii="Times New Roman" w:hAnsi="Times New Roman"/>
          <w:sz w:val="24"/>
          <w:szCs w:val="24"/>
        </w:rPr>
        <w:t>4</w:t>
      </w:r>
      <w:r w:rsidR="00DB2DB7" w:rsidRPr="00825ED0">
        <w:rPr>
          <w:rFonts w:ascii="Times New Roman" w:hAnsi="Times New Roman"/>
          <w:sz w:val="24"/>
          <w:szCs w:val="24"/>
        </w:rPr>
        <w:t>/20</w:t>
      </w:r>
      <w:r w:rsidR="00E9376A">
        <w:rPr>
          <w:rFonts w:ascii="Times New Roman" w:hAnsi="Times New Roman"/>
          <w:sz w:val="24"/>
          <w:szCs w:val="24"/>
        </w:rPr>
        <w:t>10</w:t>
      </w:r>
      <w:r w:rsidR="00DB2DB7" w:rsidRPr="00825ED0">
        <w:rPr>
          <w:rFonts w:ascii="Times New Roman" w:hAnsi="Times New Roman"/>
          <w:sz w:val="24"/>
          <w:szCs w:val="24"/>
        </w:rPr>
        <w:t xml:space="preserve"> gồm có các thành viên sau:</w:t>
      </w:r>
    </w:p>
    <w:p w:rsidR="00DB2DB7" w:rsidRPr="00825ED0" w:rsidRDefault="00DB2DB7" w:rsidP="00B32B86">
      <w:pPr>
        <w:numPr>
          <w:ilvl w:val="1"/>
          <w:numId w:val="7"/>
        </w:numPr>
        <w:spacing w:before="120"/>
        <w:jc w:val="both"/>
        <w:rPr>
          <w:rFonts w:ascii="Times New Roman" w:hAnsi="Times New Roman"/>
          <w:sz w:val="24"/>
          <w:szCs w:val="24"/>
        </w:rPr>
      </w:pPr>
      <w:r w:rsidRPr="00825ED0">
        <w:rPr>
          <w:rFonts w:ascii="Times New Roman" w:hAnsi="Times New Roman"/>
          <w:sz w:val="24"/>
          <w:szCs w:val="24"/>
        </w:rPr>
        <w:t>Ông Trịnh Quang Tuyến</w:t>
      </w:r>
      <w:r w:rsidRPr="00825ED0">
        <w:rPr>
          <w:rFonts w:ascii="Times New Roman" w:hAnsi="Times New Roman"/>
          <w:sz w:val="24"/>
          <w:szCs w:val="24"/>
        </w:rPr>
        <w:tab/>
      </w:r>
      <w:r w:rsidRPr="00825ED0">
        <w:rPr>
          <w:rFonts w:ascii="Times New Roman" w:hAnsi="Times New Roman"/>
          <w:sz w:val="24"/>
          <w:szCs w:val="24"/>
        </w:rPr>
        <w:tab/>
      </w:r>
      <w:r w:rsidRPr="00825ED0">
        <w:rPr>
          <w:rFonts w:ascii="Times New Roman" w:hAnsi="Times New Roman"/>
          <w:sz w:val="24"/>
          <w:szCs w:val="24"/>
        </w:rPr>
        <w:tab/>
        <w:t>Chủ tịch</w:t>
      </w:r>
    </w:p>
    <w:p w:rsidR="00DB2DB7" w:rsidRDefault="00DB2DB7" w:rsidP="00B32B86">
      <w:pPr>
        <w:numPr>
          <w:ilvl w:val="1"/>
          <w:numId w:val="7"/>
        </w:numPr>
        <w:spacing w:before="120"/>
        <w:jc w:val="both"/>
        <w:rPr>
          <w:rFonts w:ascii="Times New Roman" w:hAnsi="Times New Roman"/>
          <w:sz w:val="24"/>
          <w:szCs w:val="24"/>
        </w:rPr>
      </w:pPr>
      <w:r w:rsidRPr="00825ED0">
        <w:rPr>
          <w:rFonts w:ascii="Times New Roman" w:hAnsi="Times New Roman"/>
          <w:sz w:val="24"/>
          <w:szCs w:val="24"/>
        </w:rPr>
        <w:t>Ông Trần Trọng Phúc</w:t>
      </w:r>
      <w:r w:rsidRPr="00825ED0">
        <w:rPr>
          <w:rFonts w:ascii="Times New Roman" w:hAnsi="Times New Roman"/>
          <w:sz w:val="24"/>
          <w:szCs w:val="24"/>
        </w:rPr>
        <w:tab/>
      </w:r>
      <w:r w:rsidRPr="00825ED0">
        <w:rPr>
          <w:rFonts w:ascii="Times New Roman" w:hAnsi="Times New Roman"/>
          <w:sz w:val="24"/>
          <w:szCs w:val="24"/>
        </w:rPr>
        <w:tab/>
      </w:r>
      <w:r w:rsidRPr="00825ED0">
        <w:rPr>
          <w:rFonts w:ascii="Times New Roman" w:hAnsi="Times New Roman"/>
          <w:sz w:val="24"/>
          <w:szCs w:val="24"/>
        </w:rPr>
        <w:tab/>
        <w:t>Phó Chủ tịch</w:t>
      </w:r>
      <w:r w:rsidR="00E9376A">
        <w:rPr>
          <w:rFonts w:ascii="Times New Roman" w:hAnsi="Times New Roman"/>
          <w:sz w:val="24"/>
          <w:szCs w:val="24"/>
        </w:rPr>
        <w:t xml:space="preserve"> (</w:t>
      </w:r>
      <w:r w:rsidR="006D42EF">
        <w:rPr>
          <w:rFonts w:ascii="Times New Roman" w:hAnsi="Times New Roman"/>
          <w:sz w:val="24"/>
          <w:szCs w:val="24"/>
        </w:rPr>
        <w:t>t</w:t>
      </w:r>
      <w:r w:rsidR="00E9376A">
        <w:rPr>
          <w:rFonts w:ascii="Times New Roman" w:hAnsi="Times New Roman"/>
          <w:sz w:val="24"/>
          <w:szCs w:val="24"/>
        </w:rPr>
        <w:t>ừ nhiệm Ủy viên HĐQT và Phó Chủ tịch HĐQT từ ngày 01/4/2014)</w:t>
      </w:r>
    </w:p>
    <w:p w:rsidR="00D3164C" w:rsidRPr="00825ED0" w:rsidRDefault="00D3164C" w:rsidP="00B32B86">
      <w:pPr>
        <w:numPr>
          <w:ilvl w:val="1"/>
          <w:numId w:val="7"/>
        </w:numPr>
        <w:spacing w:before="120"/>
        <w:jc w:val="both"/>
        <w:rPr>
          <w:rFonts w:ascii="Times New Roman" w:hAnsi="Times New Roman"/>
          <w:sz w:val="24"/>
          <w:szCs w:val="24"/>
        </w:rPr>
      </w:pPr>
      <w:r>
        <w:rPr>
          <w:rFonts w:ascii="Times New Roman" w:hAnsi="Times New Roman"/>
          <w:sz w:val="24"/>
          <w:szCs w:val="24"/>
        </w:rPr>
        <w:t>Ông Martyn Parker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Phó Chủ tịch</w:t>
      </w:r>
    </w:p>
    <w:p w:rsidR="00DB2DB7" w:rsidRPr="00825ED0" w:rsidRDefault="00DB2DB7" w:rsidP="00B32B86">
      <w:pPr>
        <w:numPr>
          <w:ilvl w:val="1"/>
          <w:numId w:val="7"/>
        </w:numPr>
        <w:spacing w:before="120"/>
        <w:jc w:val="both"/>
        <w:rPr>
          <w:rFonts w:ascii="Times New Roman" w:hAnsi="Times New Roman"/>
          <w:sz w:val="24"/>
          <w:szCs w:val="24"/>
        </w:rPr>
      </w:pPr>
      <w:r w:rsidRPr="00825ED0">
        <w:rPr>
          <w:rFonts w:ascii="Times New Roman" w:hAnsi="Times New Roman"/>
          <w:sz w:val="24"/>
          <w:szCs w:val="24"/>
        </w:rPr>
        <w:t>Ông Lê Song Lai</w:t>
      </w:r>
      <w:r w:rsidRPr="00825ED0">
        <w:rPr>
          <w:rFonts w:ascii="Times New Roman" w:hAnsi="Times New Roman"/>
          <w:sz w:val="24"/>
          <w:szCs w:val="24"/>
        </w:rPr>
        <w:tab/>
      </w:r>
      <w:r w:rsidRPr="00825ED0">
        <w:rPr>
          <w:rFonts w:ascii="Times New Roman" w:hAnsi="Times New Roman"/>
          <w:sz w:val="24"/>
          <w:szCs w:val="24"/>
        </w:rPr>
        <w:tab/>
      </w:r>
      <w:r w:rsidRPr="00825ED0">
        <w:rPr>
          <w:rFonts w:ascii="Times New Roman" w:hAnsi="Times New Roman"/>
          <w:sz w:val="24"/>
          <w:szCs w:val="24"/>
        </w:rPr>
        <w:tab/>
      </w:r>
      <w:r w:rsidRPr="00825ED0">
        <w:rPr>
          <w:rFonts w:ascii="Times New Roman" w:hAnsi="Times New Roman"/>
          <w:sz w:val="24"/>
          <w:szCs w:val="24"/>
        </w:rPr>
        <w:tab/>
        <w:t>Uỷ viên</w:t>
      </w:r>
    </w:p>
    <w:p w:rsidR="00DB2DB7" w:rsidRPr="00825ED0" w:rsidRDefault="00DB2DB7" w:rsidP="00B32B86">
      <w:pPr>
        <w:numPr>
          <w:ilvl w:val="1"/>
          <w:numId w:val="7"/>
        </w:numPr>
        <w:spacing w:before="120"/>
        <w:jc w:val="both"/>
        <w:rPr>
          <w:rFonts w:ascii="Times New Roman" w:hAnsi="Times New Roman"/>
          <w:sz w:val="24"/>
          <w:szCs w:val="24"/>
        </w:rPr>
      </w:pPr>
      <w:r w:rsidRPr="00825ED0">
        <w:rPr>
          <w:rFonts w:ascii="Times New Roman" w:hAnsi="Times New Roman"/>
          <w:sz w:val="24"/>
          <w:szCs w:val="24"/>
        </w:rPr>
        <w:t>Ông Phạm Công Tứ</w:t>
      </w:r>
      <w:r w:rsidRPr="00825ED0">
        <w:rPr>
          <w:rFonts w:ascii="Times New Roman" w:hAnsi="Times New Roman"/>
          <w:sz w:val="24"/>
          <w:szCs w:val="24"/>
        </w:rPr>
        <w:tab/>
      </w:r>
      <w:r w:rsidRPr="00825ED0">
        <w:rPr>
          <w:rFonts w:ascii="Times New Roman" w:hAnsi="Times New Roman"/>
          <w:sz w:val="24"/>
          <w:szCs w:val="24"/>
        </w:rPr>
        <w:tab/>
      </w:r>
      <w:r w:rsidRPr="00825ED0">
        <w:rPr>
          <w:rFonts w:ascii="Times New Roman" w:hAnsi="Times New Roman"/>
          <w:sz w:val="24"/>
          <w:szCs w:val="24"/>
        </w:rPr>
        <w:tab/>
        <w:t>Uỷ viên</w:t>
      </w:r>
    </w:p>
    <w:p w:rsidR="00DB2DB7" w:rsidRPr="00825ED0" w:rsidRDefault="00DB2DB7" w:rsidP="00B32B86">
      <w:pPr>
        <w:numPr>
          <w:ilvl w:val="1"/>
          <w:numId w:val="7"/>
        </w:numPr>
        <w:spacing w:before="120"/>
        <w:jc w:val="both"/>
        <w:rPr>
          <w:rFonts w:ascii="Times New Roman" w:hAnsi="Times New Roman"/>
          <w:sz w:val="24"/>
          <w:szCs w:val="24"/>
        </w:rPr>
      </w:pPr>
      <w:r w:rsidRPr="00825ED0">
        <w:rPr>
          <w:rFonts w:ascii="Times New Roman" w:hAnsi="Times New Roman"/>
          <w:sz w:val="24"/>
          <w:szCs w:val="24"/>
        </w:rPr>
        <w:t xml:space="preserve">Ông Trần Vĩnh </w:t>
      </w:r>
      <w:r w:rsidRPr="00825ED0">
        <w:rPr>
          <w:rFonts w:ascii="Times New Roman" w:hAnsi="Times New Roman" w:hint="eastAsia"/>
          <w:sz w:val="24"/>
          <w:szCs w:val="24"/>
        </w:rPr>
        <w:t>Đ</w:t>
      </w:r>
      <w:r w:rsidRPr="00825ED0">
        <w:rPr>
          <w:rFonts w:ascii="Times New Roman" w:hAnsi="Times New Roman"/>
          <w:sz w:val="24"/>
          <w:szCs w:val="24"/>
        </w:rPr>
        <w:t>ức</w:t>
      </w:r>
      <w:r w:rsidRPr="00825ED0">
        <w:rPr>
          <w:rFonts w:ascii="Times New Roman" w:hAnsi="Times New Roman"/>
          <w:sz w:val="24"/>
          <w:szCs w:val="24"/>
        </w:rPr>
        <w:tab/>
      </w:r>
      <w:r w:rsidRPr="00825ED0">
        <w:rPr>
          <w:rFonts w:ascii="Times New Roman" w:hAnsi="Times New Roman"/>
          <w:sz w:val="24"/>
          <w:szCs w:val="24"/>
        </w:rPr>
        <w:tab/>
      </w:r>
      <w:r w:rsidRPr="00825ED0">
        <w:rPr>
          <w:rFonts w:ascii="Times New Roman" w:hAnsi="Times New Roman"/>
          <w:sz w:val="24"/>
          <w:szCs w:val="24"/>
        </w:rPr>
        <w:tab/>
        <w:t>Uỷ viên</w:t>
      </w:r>
    </w:p>
    <w:p w:rsidR="006D42EF" w:rsidRDefault="001C1328" w:rsidP="00B32B86">
      <w:pPr>
        <w:numPr>
          <w:ilvl w:val="1"/>
          <w:numId w:val="7"/>
        </w:numPr>
        <w:spacing w:before="120"/>
        <w:jc w:val="both"/>
        <w:rPr>
          <w:rFonts w:ascii="Times New Roman" w:hAnsi="Times New Roman"/>
          <w:sz w:val="24"/>
          <w:szCs w:val="24"/>
        </w:rPr>
      </w:pPr>
      <w:r>
        <w:rPr>
          <w:rFonts w:ascii="Times New Roman" w:hAnsi="Times New Roman"/>
          <w:sz w:val="24"/>
          <w:szCs w:val="24"/>
        </w:rPr>
        <w:t xml:space="preserve">Ông Nguyễn Anh Dũng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Ủy viên (</w:t>
      </w:r>
      <w:r w:rsidR="006D42EF">
        <w:rPr>
          <w:rFonts w:ascii="Times New Roman" w:hAnsi="Times New Roman"/>
          <w:sz w:val="24"/>
          <w:szCs w:val="24"/>
        </w:rPr>
        <w:t>t</w:t>
      </w:r>
      <w:r>
        <w:rPr>
          <w:rFonts w:ascii="Times New Roman" w:hAnsi="Times New Roman"/>
          <w:sz w:val="24"/>
          <w:szCs w:val="24"/>
        </w:rPr>
        <w:t>ừ nhiệm Ủy viên HĐQT từ ngày</w:t>
      </w:r>
      <w:r w:rsidR="00444E40">
        <w:rPr>
          <w:rFonts w:ascii="Times New Roman" w:hAnsi="Times New Roman"/>
          <w:sz w:val="24"/>
          <w:szCs w:val="24"/>
        </w:rPr>
        <w:t xml:space="preserve"> 01/3/2013) </w:t>
      </w:r>
    </w:p>
    <w:p w:rsidR="00DB2DB7" w:rsidRDefault="001C1328" w:rsidP="00B32B86">
      <w:pPr>
        <w:numPr>
          <w:ilvl w:val="1"/>
          <w:numId w:val="7"/>
        </w:numPr>
        <w:spacing w:before="120"/>
        <w:jc w:val="both"/>
        <w:rPr>
          <w:rFonts w:ascii="Times New Roman" w:hAnsi="Times New Roman"/>
          <w:sz w:val="24"/>
          <w:szCs w:val="24"/>
        </w:rPr>
      </w:pPr>
      <w:r>
        <w:rPr>
          <w:rFonts w:ascii="Times New Roman" w:hAnsi="Times New Roman"/>
          <w:sz w:val="24"/>
          <w:szCs w:val="24"/>
        </w:rPr>
        <w:lastRenderedPageBreak/>
        <w:t xml:space="preserve"> </w:t>
      </w:r>
      <w:r w:rsidR="00D3164C" w:rsidRPr="007C7E5D">
        <w:rPr>
          <w:rFonts w:ascii="Times New Roman" w:hAnsi="Times New Roman"/>
          <w:sz w:val="24"/>
          <w:szCs w:val="24"/>
        </w:rPr>
        <w:t xml:space="preserve">Ông </w:t>
      </w:r>
      <w:r w:rsidR="00D3164C">
        <w:rPr>
          <w:rFonts w:ascii="Times New Roman" w:hAnsi="Times New Roman"/>
          <w:sz w:val="24"/>
          <w:szCs w:val="24"/>
        </w:rPr>
        <w:t>Đào Nam Hải</w:t>
      </w:r>
      <w:r w:rsidR="00444E40">
        <w:rPr>
          <w:rFonts w:ascii="Times New Roman" w:hAnsi="Times New Roman"/>
          <w:sz w:val="24"/>
          <w:szCs w:val="24"/>
        </w:rPr>
        <w:t xml:space="preserve"> </w:t>
      </w:r>
      <w:r w:rsidR="006D42EF">
        <w:rPr>
          <w:rFonts w:ascii="Times New Roman" w:hAnsi="Times New Roman"/>
          <w:sz w:val="24"/>
          <w:szCs w:val="24"/>
        </w:rPr>
        <w:tab/>
      </w:r>
      <w:r w:rsidR="006D42EF">
        <w:rPr>
          <w:rFonts w:ascii="Times New Roman" w:hAnsi="Times New Roman"/>
          <w:sz w:val="24"/>
          <w:szCs w:val="24"/>
        </w:rPr>
        <w:tab/>
      </w:r>
      <w:r w:rsidR="006D42EF">
        <w:rPr>
          <w:rFonts w:ascii="Times New Roman" w:hAnsi="Times New Roman"/>
          <w:sz w:val="24"/>
          <w:szCs w:val="24"/>
        </w:rPr>
        <w:tab/>
        <w:t>Ủy viên (</w:t>
      </w:r>
      <w:r w:rsidR="00444E40">
        <w:rPr>
          <w:rFonts w:ascii="Times New Roman" w:hAnsi="Times New Roman"/>
          <w:sz w:val="24"/>
          <w:szCs w:val="24"/>
        </w:rPr>
        <w:t>được bầu thành viên HĐQT từ ngày 25/4/2013 thay thế ông Nguyễn Anh Dũng</w:t>
      </w:r>
      <w:r w:rsidR="006D42EF">
        <w:rPr>
          <w:rFonts w:ascii="Times New Roman" w:hAnsi="Times New Roman"/>
          <w:sz w:val="24"/>
          <w:szCs w:val="24"/>
        </w:rPr>
        <w:t>)</w:t>
      </w:r>
    </w:p>
    <w:p w:rsidR="006D42EF" w:rsidRDefault="006D42EF" w:rsidP="00B32B86">
      <w:pPr>
        <w:numPr>
          <w:ilvl w:val="1"/>
          <w:numId w:val="7"/>
        </w:numPr>
        <w:spacing w:before="120"/>
        <w:jc w:val="both"/>
        <w:rPr>
          <w:rFonts w:ascii="Times New Roman" w:hAnsi="Times New Roman"/>
          <w:sz w:val="24"/>
          <w:szCs w:val="24"/>
        </w:rPr>
      </w:pPr>
      <w:r>
        <w:rPr>
          <w:rFonts w:ascii="Times New Roman" w:hAnsi="Times New Roman"/>
          <w:sz w:val="24"/>
          <w:szCs w:val="24"/>
        </w:rPr>
        <w:t xml:space="preserve">Ông Hoàng Việt Hà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Ủy viên (được bầu thành viên HĐQT từ ngày 24/4/2014, thay thế ông Trần Trọng Phúc)</w:t>
      </w:r>
    </w:p>
    <w:p w:rsidR="00C344EB" w:rsidRPr="00825ED0" w:rsidRDefault="00DB2DB7" w:rsidP="00D2676F">
      <w:pPr>
        <w:spacing w:before="120"/>
        <w:jc w:val="both"/>
        <w:rPr>
          <w:rFonts w:ascii="Times New Roman" w:hAnsi="Times New Roman"/>
          <w:sz w:val="24"/>
          <w:szCs w:val="24"/>
        </w:rPr>
      </w:pPr>
      <w:r w:rsidRPr="00825ED0">
        <w:rPr>
          <w:rFonts w:ascii="Times New Roman" w:hAnsi="Times New Roman"/>
          <w:sz w:val="24"/>
          <w:szCs w:val="24"/>
        </w:rPr>
        <w:tab/>
      </w:r>
    </w:p>
    <w:p w:rsidR="00B2218E" w:rsidRPr="00825ED0" w:rsidRDefault="00D2676F" w:rsidP="00D2676F">
      <w:pPr>
        <w:spacing w:before="120"/>
        <w:jc w:val="both"/>
        <w:rPr>
          <w:rFonts w:ascii="Times New Roman" w:hAnsi="Times New Roman"/>
          <w:sz w:val="24"/>
          <w:szCs w:val="24"/>
          <w:u w:val="single"/>
        </w:rPr>
      </w:pPr>
      <w:r>
        <w:rPr>
          <w:rFonts w:ascii="Times New Roman" w:hAnsi="Times New Roman"/>
          <w:sz w:val="24"/>
          <w:szCs w:val="24"/>
          <w:u w:val="single"/>
        </w:rPr>
        <w:t>II</w:t>
      </w:r>
      <w:r w:rsidR="00B2218E" w:rsidRPr="00825ED0">
        <w:rPr>
          <w:rFonts w:ascii="Times New Roman" w:hAnsi="Times New Roman"/>
          <w:sz w:val="24"/>
          <w:szCs w:val="24"/>
          <w:u w:val="single"/>
        </w:rPr>
        <w:t xml:space="preserve">/ CÁC HOẠT </w:t>
      </w:r>
      <w:r w:rsidR="00B2218E" w:rsidRPr="00825ED0">
        <w:rPr>
          <w:rFonts w:ascii="Times New Roman" w:hAnsi="Times New Roman" w:hint="eastAsia"/>
          <w:sz w:val="24"/>
          <w:szCs w:val="24"/>
          <w:u w:val="single"/>
        </w:rPr>
        <w:t>Đ</w:t>
      </w:r>
      <w:r w:rsidR="00B2218E" w:rsidRPr="00825ED0">
        <w:rPr>
          <w:rFonts w:ascii="Times New Roman" w:hAnsi="Times New Roman"/>
          <w:sz w:val="24"/>
          <w:szCs w:val="24"/>
          <w:u w:val="single"/>
        </w:rPr>
        <w:t>ỘNG CỦA H</w:t>
      </w:r>
      <w:r w:rsidR="00B2218E" w:rsidRPr="00825ED0">
        <w:rPr>
          <w:rFonts w:ascii="Times New Roman" w:hAnsi="Times New Roman" w:hint="eastAsia"/>
          <w:sz w:val="24"/>
          <w:szCs w:val="24"/>
          <w:u w:val="single"/>
        </w:rPr>
        <w:t>Đ</w:t>
      </w:r>
      <w:r w:rsidR="00B2218E" w:rsidRPr="00825ED0">
        <w:rPr>
          <w:rFonts w:ascii="Times New Roman" w:hAnsi="Times New Roman"/>
          <w:sz w:val="24"/>
          <w:szCs w:val="24"/>
          <w:u w:val="single"/>
        </w:rPr>
        <w:t>QT TRONG NHIỆM KỲ</w:t>
      </w:r>
      <w:r w:rsidR="007E41ED">
        <w:rPr>
          <w:rFonts w:ascii="Times New Roman" w:hAnsi="Times New Roman"/>
          <w:sz w:val="24"/>
          <w:szCs w:val="24"/>
          <w:u w:val="single"/>
        </w:rPr>
        <w:t xml:space="preserve"> II</w:t>
      </w:r>
      <w:r w:rsidR="00B2218E" w:rsidRPr="00825ED0">
        <w:rPr>
          <w:rFonts w:ascii="Times New Roman" w:hAnsi="Times New Roman"/>
          <w:sz w:val="24"/>
          <w:szCs w:val="24"/>
          <w:u w:val="single"/>
        </w:rPr>
        <w:t>:</w:t>
      </w:r>
    </w:p>
    <w:p w:rsidR="00A177C6" w:rsidRPr="00825ED0" w:rsidRDefault="00B2218E" w:rsidP="00D2676F">
      <w:pPr>
        <w:spacing w:before="120"/>
        <w:jc w:val="both"/>
        <w:rPr>
          <w:rFonts w:ascii="Times New Roman" w:hAnsi="Times New Roman"/>
          <w:b/>
          <w:i/>
          <w:sz w:val="24"/>
          <w:szCs w:val="24"/>
        </w:rPr>
      </w:pPr>
      <w:r w:rsidRPr="00825ED0">
        <w:rPr>
          <w:rFonts w:ascii="Times New Roman" w:hAnsi="Times New Roman"/>
          <w:b/>
          <w:i/>
          <w:sz w:val="24"/>
          <w:szCs w:val="24"/>
        </w:rPr>
        <w:t xml:space="preserve">1. </w:t>
      </w:r>
      <w:r w:rsidR="00855331">
        <w:rPr>
          <w:rFonts w:ascii="Times New Roman" w:hAnsi="Times New Roman"/>
          <w:b/>
          <w:i/>
          <w:sz w:val="24"/>
          <w:szCs w:val="24"/>
        </w:rPr>
        <w:t>L</w:t>
      </w:r>
      <w:r w:rsidR="00855331" w:rsidRPr="00855331">
        <w:rPr>
          <w:rFonts w:ascii="Times New Roman" w:hAnsi="Times New Roman"/>
          <w:b/>
          <w:i/>
          <w:sz w:val="24"/>
          <w:szCs w:val="24"/>
        </w:rPr>
        <w:t>ĩnh</w:t>
      </w:r>
      <w:r w:rsidR="00855331">
        <w:rPr>
          <w:rFonts w:ascii="Times New Roman" w:hAnsi="Times New Roman"/>
          <w:b/>
          <w:i/>
          <w:sz w:val="24"/>
          <w:szCs w:val="24"/>
        </w:rPr>
        <w:t xml:space="preserve"> v</w:t>
      </w:r>
      <w:r w:rsidR="00855331" w:rsidRPr="00855331">
        <w:rPr>
          <w:rFonts w:ascii="Times New Roman" w:hAnsi="Times New Roman"/>
          <w:b/>
          <w:i/>
          <w:sz w:val="24"/>
          <w:szCs w:val="24"/>
        </w:rPr>
        <w:t>ực</w:t>
      </w:r>
      <w:r w:rsidR="00855331">
        <w:rPr>
          <w:rFonts w:ascii="Times New Roman" w:hAnsi="Times New Roman"/>
          <w:b/>
          <w:i/>
          <w:sz w:val="24"/>
          <w:szCs w:val="24"/>
        </w:rPr>
        <w:t xml:space="preserve"> </w:t>
      </w:r>
      <w:proofErr w:type="gramStart"/>
      <w:r w:rsidR="00855331">
        <w:rPr>
          <w:rFonts w:ascii="Times New Roman" w:hAnsi="Times New Roman"/>
          <w:b/>
          <w:i/>
          <w:sz w:val="24"/>
          <w:szCs w:val="24"/>
        </w:rPr>
        <w:t>chung</w:t>
      </w:r>
      <w:proofErr w:type="gramEnd"/>
      <w:r w:rsidR="00A177C6" w:rsidRPr="00825ED0">
        <w:rPr>
          <w:rFonts w:ascii="Times New Roman" w:hAnsi="Times New Roman"/>
          <w:b/>
          <w:i/>
          <w:sz w:val="24"/>
          <w:szCs w:val="24"/>
        </w:rPr>
        <w:t xml:space="preserve">: </w:t>
      </w:r>
    </w:p>
    <w:p w:rsidR="00B2218E" w:rsidRPr="00825ED0" w:rsidRDefault="00A177C6"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ã phê duyệt các kế hoạch kinh doanh và báo cáo kết quả kinh doanh</w:t>
      </w:r>
      <w:r w:rsidR="00FC11AB">
        <w:rPr>
          <w:rFonts w:ascii="Times New Roman" w:hAnsi="Times New Roman"/>
          <w:sz w:val="24"/>
          <w:szCs w:val="24"/>
        </w:rPr>
        <w:t>; t</w:t>
      </w:r>
      <w:r w:rsidRPr="00825ED0">
        <w:rPr>
          <w:rFonts w:ascii="Times New Roman" w:hAnsi="Times New Roman"/>
          <w:sz w:val="24"/>
          <w:szCs w:val="24"/>
        </w:rPr>
        <w:t xml:space="preserve">hông qua và trình </w:t>
      </w:r>
      <w:r w:rsidRPr="00825ED0">
        <w:rPr>
          <w:rFonts w:ascii="Times New Roman" w:hAnsi="Times New Roman" w:hint="eastAsia"/>
          <w:sz w:val="24"/>
          <w:szCs w:val="24"/>
        </w:rPr>
        <w:t>Đ</w:t>
      </w: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C</w:t>
      </w:r>
      <w:r w:rsidRPr="00825ED0">
        <w:rPr>
          <w:rFonts w:ascii="Times New Roman" w:hAnsi="Times New Roman" w:hint="eastAsia"/>
          <w:sz w:val="24"/>
          <w:szCs w:val="24"/>
        </w:rPr>
        <w:t>Đ</w:t>
      </w:r>
      <w:r w:rsidRPr="00825ED0">
        <w:rPr>
          <w:rFonts w:ascii="Times New Roman" w:hAnsi="Times New Roman"/>
          <w:sz w:val="24"/>
          <w:szCs w:val="24"/>
        </w:rPr>
        <w:t xml:space="preserve"> phê duyệt ph</w:t>
      </w:r>
      <w:r w:rsidRPr="00825ED0">
        <w:rPr>
          <w:rFonts w:ascii="Times New Roman" w:hAnsi="Times New Roman" w:hint="eastAsia"/>
          <w:sz w:val="24"/>
          <w:szCs w:val="24"/>
        </w:rPr>
        <w:t>ươ</w:t>
      </w:r>
      <w:r w:rsidRPr="00825ED0">
        <w:rPr>
          <w:rFonts w:ascii="Times New Roman" w:hAnsi="Times New Roman"/>
          <w:sz w:val="24"/>
          <w:szCs w:val="24"/>
        </w:rPr>
        <w:t>ng án sử dụng lợi nhuận sau thuế</w:t>
      </w:r>
      <w:r w:rsidR="00FC11AB">
        <w:rPr>
          <w:rFonts w:ascii="Times New Roman" w:hAnsi="Times New Roman"/>
          <w:sz w:val="24"/>
          <w:szCs w:val="24"/>
        </w:rPr>
        <w:t>, thù lao HĐQT, BKS, thư ký giúp việc</w:t>
      </w:r>
      <w:r w:rsidRPr="00825ED0">
        <w:rPr>
          <w:rFonts w:ascii="Times New Roman" w:hAnsi="Times New Roman"/>
          <w:sz w:val="24"/>
          <w:szCs w:val="24"/>
        </w:rPr>
        <w:t xml:space="preserve"> của từng n</w:t>
      </w:r>
      <w:r w:rsidRPr="00825ED0">
        <w:rPr>
          <w:rFonts w:ascii="Times New Roman" w:hAnsi="Times New Roman" w:hint="eastAsia"/>
          <w:sz w:val="24"/>
          <w:szCs w:val="24"/>
        </w:rPr>
        <w:t>ă</w:t>
      </w:r>
      <w:r w:rsidRPr="00825ED0">
        <w:rPr>
          <w:rFonts w:ascii="Times New Roman" w:hAnsi="Times New Roman"/>
          <w:sz w:val="24"/>
          <w:szCs w:val="24"/>
        </w:rPr>
        <w:t>m</w:t>
      </w:r>
      <w:r w:rsidR="00FC11AB">
        <w:rPr>
          <w:rFonts w:ascii="Times New Roman" w:hAnsi="Times New Roman"/>
          <w:sz w:val="24"/>
          <w:szCs w:val="24"/>
        </w:rPr>
        <w:t>;</w:t>
      </w:r>
      <w:r w:rsidRPr="00825ED0">
        <w:rPr>
          <w:rFonts w:ascii="Times New Roman" w:hAnsi="Times New Roman"/>
          <w:sz w:val="24"/>
          <w:szCs w:val="24"/>
        </w:rPr>
        <w:t xml:space="preserve"> phê duyệt </w:t>
      </w:r>
      <w:r w:rsidRPr="00825ED0">
        <w:rPr>
          <w:rFonts w:ascii="Times New Roman" w:hAnsi="Times New Roman" w:hint="eastAsia"/>
          <w:sz w:val="24"/>
          <w:szCs w:val="24"/>
        </w:rPr>
        <w:t>đơ</w:t>
      </w:r>
      <w:r w:rsidRPr="00825ED0">
        <w:rPr>
          <w:rFonts w:ascii="Times New Roman" w:hAnsi="Times New Roman"/>
          <w:sz w:val="24"/>
          <w:szCs w:val="24"/>
        </w:rPr>
        <w:t>n giá tiền l</w:t>
      </w:r>
      <w:r w:rsidRPr="00825ED0">
        <w:rPr>
          <w:rFonts w:ascii="Times New Roman" w:hAnsi="Times New Roman" w:hint="eastAsia"/>
          <w:sz w:val="24"/>
          <w:szCs w:val="24"/>
        </w:rPr>
        <w:t>ươ</w:t>
      </w:r>
      <w:r w:rsidRPr="00825ED0">
        <w:rPr>
          <w:rFonts w:ascii="Times New Roman" w:hAnsi="Times New Roman"/>
          <w:sz w:val="24"/>
          <w:szCs w:val="24"/>
        </w:rPr>
        <w:t>ng cho cán bộ và mức l</w:t>
      </w:r>
      <w:r w:rsidRPr="00825ED0">
        <w:rPr>
          <w:rFonts w:ascii="Times New Roman" w:hAnsi="Times New Roman" w:hint="eastAsia"/>
          <w:sz w:val="24"/>
          <w:szCs w:val="24"/>
        </w:rPr>
        <w:t>ươ</w:t>
      </w:r>
      <w:r w:rsidRPr="00825ED0">
        <w:rPr>
          <w:rFonts w:ascii="Times New Roman" w:hAnsi="Times New Roman"/>
          <w:sz w:val="24"/>
          <w:szCs w:val="24"/>
        </w:rPr>
        <w:t xml:space="preserve">ng của Ban Giám </w:t>
      </w:r>
      <w:r w:rsidRPr="00825ED0">
        <w:rPr>
          <w:rFonts w:ascii="Times New Roman" w:hAnsi="Times New Roman" w:hint="eastAsia"/>
          <w:sz w:val="24"/>
          <w:szCs w:val="24"/>
        </w:rPr>
        <w:t>đ</w:t>
      </w:r>
      <w:r w:rsidRPr="00825ED0">
        <w:rPr>
          <w:rFonts w:ascii="Times New Roman" w:hAnsi="Times New Roman"/>
          <w:sz w:val="24"/>
          <w:szCs w:val="24"/>
        </w:rPr>
        <w:t xml:space="preserve">ốc theo từng giai </w:t>
      </w:r>
      <w:r w:rsidRPr="00825ED0">
        <w:rPr>
          <w:rFonts w:ascii="Times New Roman" w:hAnsi="Times New Roman" w:hint="eastAsia"/>
          <w:sz w:val="24"/>
          <w:szCs w:val="24"/>
        </w:rPr>
        <w:t>đ</w:t>
      </w:r>
      <w:r w:rsidRPr="00825ED0">
        <w:rPr>
          <w:rFonts w:ascii="Times New Roman" w:hAnsi="Times New Roman"/>
          <w:sz w:val="24"/>
          <w:szCs w:val="24"/>
        </w:rPr>
        <w:t>oạn.</w:t>
      </w:r>
    </w:p>
    <w:p w:rsidR="00254F1D" w:rsidRDefault="00254F1D"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ã phê duyệt ch</w:t>
      </w:r>
      <w:r w:rsidRPr="00825ED0">
        <w:rPr>
          <w:rFonts w:ascii="Times New Roman" w:hAnsi="Times New Roman" w:hint="eastAsia"/>
          <w:sz w:val="24"/>
          <w:szCs w:val="24"/>
        </w:rPr>
        <w:t>ươ</w:t>
      </w:r>
      <w:r w:rsidRPr="00825ED0">
        <w:rPr>
          <w:rFonts w:ascii="Times New Roman" w:hAnsi="Times New Roman"/>
          <w:sz w:val="24"/>
          <w:szCs w:val="24"/>
        </w:rPr>
        <w:t>ng trình tái bảo hiểm</w:t>
      </w:r>
      <w:r w:rsidR="002730A3">
        <w:rPr>
          <w:rFonts w:ascii="Times New Roman" w:hAnsi="Times New Roman"/>
          <w:sz w:val="24"/>
          <w:szCs w:val="24"/>
        </w:rPr>
        <w:t>,</w:t>
      </w:r>
      <w:r w:rsidRPr="00825ED0">
        <w:rPr>
          <w:rFonts w:ascii="Times New Roman" w:hAnsi="Times New Roman"/>
          <w:sz w:val="24"/>
          <w:szCs w:val="24"/>
        </w:rPr>
        <w:t xml:space="preserve"> </w:t>
      </w:r>
      <w:r w:rsidR="002730A3">
        <w:rPr>
          <w:rFonts w:ascii="Times New Roman" w:hAnsi="Times New Roman"/>
          <w:sz w:val="24"/>
          <w:szCs w:val="24"/>
        </w:rPr>
        <w:t>việc lựa chọn công ty kiểm toán hàng</w:t>
      </w:r>
      <w:r w:rsidR="002730A3" w:rsidRPr="00825ED0">
        <w:rPr>
          <w:rFonts w:ascii="Times New Roman" w:hAnsi="Times New Roman"/>
          <w:sz w:val="24"/>
          <w:szCs w:val="24"/>
        </w:rPr>
        <w:t xml:space="preserve"> n</w:t>
      </w:r>
      <w:r w:rsidR="002730A3" w:rsidRPr="00825ED0">
        <w:rPr>
          <w:rFonts w:ascii="Times New Roman" w:hAnsi="Times New Roman" w:hint="eastAsia"/>
          <w:sz w:val="24"/>
          <w:szCs w:val="24"/>
        </w:rPr>
        <w:t>ă</w:t>
      </w:r>
      <w:r w:rsidR="002730A3">
        <w:rPr>
          <w:rFonts w:ascii="Times New Roman" w:hAnsi="Times New Roman"/>
          <w:sz w:val="24"/>
          <w:szCs w:val="24"/>
        </w:rPr>
        <w:t>m của Tổng công ty.</w:t>
      </w:r>
    </w:p>
    <w:p w:rsidR="00296D4B" w:rsidRPr="00296D4B" w:rsidRDefault="00296D4B" w:rsidP="00B32B86">
      <w:pPr>
        <w:numPr>
          <w:ilvl w:val="0"/>
          <w:numId w:val="1"/>
        </w:numPr>
        <w:spacing w:before="120"/>
        <w:jc w:val="both"/>
        <w:rPr>
          <w:rFonts w:ascii="Times New Roman" w:hAnsi="Times New Roman"/>
          <w:sz w:val="24"/>
          <w:szCs w:val="24"/>
        </w:rPr>
      </w:pPr>
      <w:r>
        <w:rPr>
          <w:rFonts w:ascii="Times New Roman" w:hAnsi="Times New Roman"/>
          <w:sz w:val="24"/>
          <w:szCs w:val="24"/>
        </w:rPr>
        <w:t>H</w:t>
      </w:r>
      <w:r w:rsidRPr="00855331">
        <w:rPr>
          <w:rFonts w:ascii="Times New Roman" w:hAnsi="Times New Roman" w:hint="eastAsia"/>
          <w:sz w:val="24"/>
          <w:szCs w:val="24"/>
        </w:rPr>
        <w:t>Đ</w:t>
      </w:r>
      <w:r>
        <w:rPr>
          <w:rFonts w:ascii="Times New Roman" w:hAnsi="Times New Roman"/>
          <w:sz w:val="24"/>
          <w:szCs w:val="24"/>
        </w:rPr>
        <w:t xml:space="preserve">QT </w:t>
      </w:r>
      <w:r w:rsidRPr="00855331">
        <w:rPr>
          <w:rFonts w:ascii="Times New Roman" w:hAnsi="Times New Roman" w:hint="eastAsia"/>
          <w:sz w:val="24"/>
          <w:szCs w:val="24"/>
        </w:rPr>
        <w:t>đ</w:t>
      </w:r>
      <w:r w:rsidRPr="00855331">
        <w:rPr>
          <w:rFonts w:ascii="Times New Roman" w:hAnsi="Times New Roman"/>
          <w:sz w:val="24"/>
          <w:szCs w:val="24"/>
        </w:rPr>
        <w:t>ã</w:t>
      </w:r>
      <w:r>
        <w:rPr>
          <w:rFonts w:ascii="Times New Roman" w:hAnsi="Times New Roman"/>
          <w:sz w:val="24"/>
          <w:szCs w:val="24"/>
        </w:rPr>
        <w:t xml:space="preserve"> t</w:t>
      </w:r>
      <w:r w:rsidRPr="001D40B4">
        <w:rPr>
          <w:rFonts w:ascii="Times New Roman" w:hAnsi="Times New Roman"/>
          <w:sz w:val="24"/>
          <w:szCs w:val="24"/>
        </w:rPr>
        <w:t xml:space="preserve">hông qua </w:t>
      </w:r>
      <w:r>
        <w:rPr>
          <w:rFonts w:ascii="Times New Roman" w:hAnsi="Times New Roman"/>
          <w:sz w:val="24"/>
          <w:szCs w:val="24"/>
        </w:rPr>
        <w:t>ph</w:t>
      </w:r>
      <w:r w:rsidRPr="006A4DF0">
        <w:rPr>
          <w:rFonts w:ascii="Times New Roman" w:hAnsi="Times New Roman" w:hint="eastAsia"/>
          <w:sz w:val="24"/>
          <w:szCs w:val="24"/>
        </w:rPr>
        <w:t>ươ</w:t>
      </w:r>
      <w:r>
        <w:rPr>
          <w:rFonts w:ascii="Times New Roman" w:hAnsi="Times New Roman"/>
          <w:sz w:val="24"/>
          <w:szCs w:val="24"/>
        </w:rPr>
        <w:t>ng th</w:t>
      </w:r>
      <w:r w:rsidRPr="006A4DF0">
        <w:rPr>
          <w:rFonts w:ascii="Times New Roman" w:hAnsi="Times New Roman"/>
          <w:sz w:val="24"/>
          <w:szCs w:val="24"/>
        </w:rPr>
        <w:t>ức</w:t>
      </w:r>
      <w:r>
        <w:rPr>
          <w:rFonts w:ascii="Times New Roman" w:hAnsi="Times New Roman"/>
          <w:sz w:val="24"/>
          <w:szCs w:val="24"/>
        </w:rPr>
        <w:t xml:space="preserve"> tri</w:t>
      </w:r>
      <w:r w:rsidRPr="006A4DF0">
        <w:rPr>
          <w:rFonts w:ascii="Times New Roman" w:hAnsi="Times New Roman"/>
          <w:sz w:val="24"/>
          <w:szCs w:val="24"/>
        </w:rPr>
        <w:t>ển</w:t>
      </w:r>
      <w:r>
        <w:rPr>
          <w:rFonts w:ascii="Times New Roman" w:hAnsi="Times New Roman"/>
          <w:sz w:val="24"/>
          <w:szCs w:val="24"/>
        </w:rPr>
        <w:t xml:space="preserve"> khai dự án IT.</w:t>
      </w:r>
    </w:p>
    <w:p w:rsidR="00855331" w:rsidRPr="00855331" w:rsidRDefault="00855331" w:rsidP="00D2676F">
      <w:pPr>
        <w:spacing w:before="120"/>
        <w:jc w:val="both"/>
        <w:rPr>
          <w:rFonts w:ascii="Times New Roman" w:hAnsi="Times New Roman"/>
          <w:b/>
          <w:i/>
          <w:sz w:val="24"/>
          <w:szCs w:val="24"/>
        </w:rPr>
      </w:pPr>
      <w:r>
        <w:rPr>
          <w:rFonts w:ascii="Times New Roman" w:hAnsi="Times New Roman"/>
          <w:b/>
          <w:i/>
          <w:sz w:val="24"/>
          <w:szCs w:val="24"/>
        </w:rPr>
        <w:t>2. V</w:t>
      </w:r>
      <w:r w:rsidRPr="00855331">
        <w:rPr>
          <w:rFonts w:ascii="Times New Roman" w:hAnsi="Times New Roman"/>
          <w:b/>
          <w:i/>
          <w:sz w:val="24"/>
          <w:szCs w:val="24"/>
        </w:rPr>
        <w:t>ấn</w:t>
      </w:r>
      <w:r>
        <w:rPr>
          <w:rFonts w:ascii="Times New Roman" w:hAnsi="Times New Roman"/>
          <w:b/>
          <w:i/>
          <w:sz w:val="24"/>
          <w:szCs w:val="24"/>
        </w:rPr>
        <w:t xml:space="preserve"> </w:t>
      </w:r>
      <w:r w:rsidRPr="00855331">
        <w:rPr>
          <w:rFonts w:ascii="Times New Roman" w:hAnsi="Times New Roman" w:hint="eastAsia"/>
          <w:b/>
          <w:i/>
          <w:sz w:val="24"/>
          <w:szCs w:val="24"/>
        </w:rPr>
        <w:t>đ</w:t>
      </w:r>
      <w:r w:rsidRPr="00855331">
        <w:rPr>
          <w:rFonts w:ascii="Times New Roman" w:hAnsi="Times New Roman"/>
          <w:b/>
          <w:i/>
          <w:sz w:val="24"/>
          <w:szCs w:val="24"/>
        </w:rPr>
        <w:t>ề</w:t>
      </w:r>
      <w:r>
        <w:rPr>
          <w:rFonts w:ascii="Times New Roman" w:hAnsi="Times New Roman"/>
          <w:b/>
          <w:i/>
          <w:sz w:val="24"/>
          <w:szCs w:val="24"/>
        </w:rPr>
        <w:t xml:space="preserve"> h</w:t>
      </w:r>
      <w:r w:rsidRPr="00855331">
        <w:rPr>
          <w:rFonts w:ascii="Times New Roman" w:hAnsi="Times New Roman"/>
          <w:b/>
          <w:i/>
          <w:sz w:val="24"/>
          <w:szCs w:val="24"/>
        </w:rPr>
        <w:t>ợp</w:t>
      </w:r>
      <w:r>
        <w:rPr>
          <w:rFonts w:ascii="Times New Roman" w:hAnsi="Times New Roman"/>
          <w:b/>
          <w:i/>
          <w:sz w:val="24"/>
          <w:szCs w:val="24"/>
        </w:rPr>
        <w:t xml:space="preserve"> t</w:t>
      </w:r>
      <w:r w:rsidRPr="00855331">
        <w:rPr>
          <w:rFonts w:ascii="Times New Roman" w:hAnsi="Times New Roman"/>
          <w:b/>
          <w:i/>
          <w:sz w:val="24"/>
          <w:szCs w:val="24"/>
        </w:rPr>
        <w:t>ác</w:t>
      </w:r>
      <w:r>
        <w:rPr>
          <w:rFonts w:ascii="Times New Roman" w:hAnsi="Times New Roman"/>
          <w:b/>
          <w:i/>
          <w:sz w:val="24"/>
          <w:szCs w:val="24"/>
        </w:rPr>
        <w:t xml:space="preserve"> v</w:t>
      </w:r>
      <w:r w:rsidRPr="00855331">
        <w:rPr>
          <w:rFonts w:ascii="Times New Roman" w:hAnsi="Times New Roman"/>
          <w:b/>
          <w:i/>
          <w:sz w:val="24"/>
          <w:szCs w:val="24"/>
        </w:rPr>
        <w:t>ới</w:t>
      </w:r>
      <w:r>
        <w:rPr>
          <w:rFonts w:ascii="Times New Roman" w:hAnsi="Times New Roman"/>
          <w:b/>
          <w:i/>
          <w:sz w:val="24"/>
          <w:szCs w:val="24"/>
        </w:rPr>
        <w:t xml:space="preserve"> S</w:t>
      </w:r>
      <w:r w:rsidRPr="00855331">
        <w:rPr>
          <w:rFonts w:ascii="Times New Roman" w:hAnsi="Times New Roman"/>
          <w:b/>
          <w:i/>
          <w:sz w:val="24"/>
          <w:szCs w:val="24"/>
        </w:rPr>
        <w:t>w</w:t>
      </w:r>
      <w:r>
        <w:rPr>
          <w:rFonts w:ascii="Times New Roman" w:hAnsi="Times New Roman"/>
          <w:b/>
          <w:i/>
          <w:sz w:val="24"/>
          <w:szCs w:val="24"/>
        </w:rPr>
        <w:t>iss Re:</w:t>
      </w:r>
    </w:p>
    <w:p w:rsidR="00855331" w:rsidRDefault="00855331"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 xml:space="preserve">ã uỷ quyền cho Ban giám </w:t>
      </w:r>
      <w:r w:rsidRPr="00825ED0">
        <w:rPr>
          <w:rFonts w:ascii="Times New Roman" w:hAnsi="Times New Roman" w:hint="eastAsia"/>
          <w:sz w:val="24"/>
          <w:szCs w:val="24"/>
        </w:rPr>
        <w:t>đ</w:t>
      </w:r>
      <w:r w:rsidRPr="00825ED0">
        <w:rPr>
          <w:rFonts w:ascii="Times New Roman" w:hAnsi="Times New Roman"/>
          <w:sz w:val="24"/>
          <w:szCs w:val="24"/>
        </w:rPr>
        <w:t xml:space="preserve">ốc toàn quyền quyết </w:t>
      </w:r>
      <w:r w:rsidRPr="00825ED0">
        <w:rPr>
          <w:rFonts w:ascii="Times New Roman" w:hAnsi="Times New Roman" w:hint="eastAsia"/>
          <w:sz w:val="24"/>
          <w:szCs w:val="24"/>
        </w:rPr>
        <w:t>đ</w:t>
      </w:r>
      <w:r w:rsidRPr="00825ED0">
        <w:rPr>
          <w:rFonts w:ascii="Times New Roman" w:hAnsi="Times New Roman"/>
          <w:sz w:val="24"/>
          <w:szCs w:val="24"/>
        </w:rPr>
        <w:t>ịnh việc triển khai thực hiện các nội dung hợp tác chiến l</w:t>
      </w:r>
      <w:r w:rsidRPr="00825ED0">
        <w:rPr>
          <w:rFonts w:ascii="Times New Roman" w:hAnsi="Times New Roman" w:hint="eastAsia"/>
          <w:sz w:val="24"/>
          <w:szCs w:val="24"/>
        </w:rPr>
        <w:t>ư</w:t>
      </w:r>
      <w:r w:rsidRPr="00825ED0">
        <w:rPr>
          <w:rFonts w:ascii="Times New Roman" w:hAnsi="Times New Roman"/>
          <w:sz w:val="24"/>
          <w:szCs w:val="24"/>
        </w:rPr>
        <w:t>ợc giữa VINARE và Swiss Re và các chi phí liên quan.</w:t>
      </w:r>
    </w:p>
    <w:p w:rsidR="00444E40" w:rsidRDefault="00444E40" w:rsidP="00B32B86">
      <w:pPr>
        <w:numPr>
          <w:ilvl w:val="0"/>
          <w:numId w:val="1"/>
        </w:numPr>
        <w:spacing w:before="120"/>
        <w:jc w:val="both"/>
        <w:rPr>
          <w:rFonts w:ascii="Times New Roman" w:hAnsi="Times New Roman"/>
          <w:sz w:val="24"/>
          <w:szCs w:val="24"/>
        </w:rPr>
      </w:pPr>
      <w:r>
        <w:rPr>
          <w:rFonts w:ascii="Times New Roman" w:hAnsi="Times New Roman"/>
          <w:sz w:val="24"/>
          <w:szCs w:val="24"/>
        </w:rPr>
        <w:t>Hợp đồng SCA giữa VINARE-Swiss Re được kéo dài 2 năm kể từ ngày</w:t>
      </w:r>
      <w:r w:rsidR="00B8466E">
        <w:rPr>
          <w:rFonts w:ascii="Times New Roman" w:hAnsi="Times New Roman"/>
          <w:sz w:val="24"/>
          <w:szCs w:val="24"/>
        </w:rPr>
        <w:t xml:space="preserve"> 28/01/2011 đến 28/01/2013 và</w:t>
      </w:r>
      <w:r w:rsidR="0025271A">
        <w:rPr>
          <w:rFonts w:ascii="Times New Roman" w:hAnsi="Times New Roman"/>
          <w:sz w:val="24"/>
          <w:szCs w:val="24"/>
        </w:rPr>
        <w:t xml:space="preserve"> kéo dài thêm 2 năm tiếp theo từ</w:t>
      </w:r>
      <w:r>
        <w:rPr>
          <w:rFonts w:ascii="Times New Roman" w:hAnsi="Times New Roman"/>
          <w:sz w:val="24"/>
          <w:szCs w:val="24"/>
        </w:rPr>
        <w:t xml:space="preserve"> 28/01/2013 đến 28/01/2015</w:t>
      </w:r>
    </w:p>
    <w:p w:rsidR="00A177C6" w:rsidRPr="00825ED0" w:rsidRDefault="00855331" w:rsidP="00D2676F">
      <w:pPr>
        <w:spacing w:before="120"/>
        <w:jc w:val="both"/>
        <w:rPr>
          <w:rFonts w:ascii="Times New Roman" w:hAnsi="Times New Roman"/>
          <w:sz w:val="24"/>
          <w:szCs w:val="24"/>
        </w:rPr>
      </w:pPr>
      <w:r>
        <w:rPr>
          <w:rFonts w:ascii="Times New Roman" w:hAnsi="Times New Roman"/>
          <w:b/>
          <w:i/>
          <w:sz w:val="24"/>
          <w:szCs w:val="24"/>
        </w:rPr>
        <w:t xml:space="preserve">3. </w:t>
      </w:r>
      <w:r w:rsidR="00A177C6" w:rsidRPr="00825ED0">
        <w:rPr>
          <w:rFonts w:ascii="Times New Roman" w:hAnsi="Times New Roman"/>
          <w:b/>
          <w:i/>
          <w:sz w:val="24"/>
          <w:szCs w:val="24"/>
        </w:rPr>
        <w:t>C</w:t>
      </w:r>
      <w:r w:rsidR="00A177C6" w:rsidRPr="00825ED0">
        <w:rPr>
          <w:rFonts w:ascii="Times New Roman" w:hAnsi="Times New Roman" w:hint="eastAsia"/>
          <w:b/>
          <w:i/>
          <w:sz w:val="24"/>
          <w:szCs w:val="24"/>
        </w:rPr>
        <w:t>ơ</w:t>
      </w:r>
      <w:r w:rsidR="00A177C6" w:rsidRPr="00825ED0">
        <w:rPr>
          <w:rFonts w:ascii="Times New Roman" w:hAnsi="Times New Roman"/>
          <w:b/>
          <w:i/>
          <w:sz w:val="24"/>
          <w:szCs w:val="24"/>
        </w:rPr>
        <w:t xml:space="preserve"> cấu và tổ chức bộ máy:</w:t>
      </w:r>
    </w:p>
    <w:p w:rsidR="00A177C6" w:rsidRPr="00825ED0" w:rsidRDefault="00A177C6"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 xml:space="preserve">ã </w:t>
      </w:r>
      <w:r w:rsidR="001C1328">
        <w:rPr>
          <w:rFonts w:ascii="Times New Roman" w:hAnsi="Times New Roman"/>
          <w:sz w:val="24"/>
          <w:szCs w:val="24"/>
        </w:rPr>
        <w:t>1</w:t>
      </w:r>
      <w:r w:rsidRPr="00825ED0">
        <w:rPr>
          <w:rFonts w:ascii="Times New Roman" w:hAnsi="Times New Roman"/>
          <w:sz w:val="24"/>
          <w:szCs w:val="24"/>
        </w:rPr>
        <w:t xml:space="preserve"> lần trình </w:t>
      </w:r>
      <w:r w:rsidRPr="00825ED0">
        <w:rPr>
          <w:rFonts w:ascii="Times New Roman" w:hAnsi="Times New Roman" w:hint="eastAsia"/>
          <w:sz w:val="24"/>
          <w:szCs w:val="24"/>
        </w:rPr>
        <w:t>Đ</w:t>
      </w: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C</w:t>
      </w:r>
      <w:r w:rsidRPr="00825ED0">
        <w:rPr>
          <w:rFonts w:ascii="Times New Roman" w:hAnsi="Times New Roman" w:hint="eastAsia"/>
          <w:sz w:val="24"/>
          <w:szCs w:val="24"/>
        </w:rPr>
        <w:t>Đ</w:t>
      </w:r>
      <w:r w:rsidRPr="00825ED0">
        <w:rPr>
          <w:rFonts w:ascii="Times New Roman" w:hAnsi="Times New Roman"/>
          <w:sz w:val="24"/>
          <w:szCs w:val="24"/>
        </w:rPr>
        <w:t xml:space="preserve"> sửa </w:t>
      </w:r>
      <w:r w:rsidRPr="00825ED0">
        <w:rPr>
          <w:rFonts w:ascii="Times New Roman" w:hAnsi="Times New Roman" w:hint="eastAsia"/>
          <w:sz w:val="24"/>
          <w:szCs w:val="24"/>
        </w:rPr>
        <w:t>đ</w:t>
      </w:r>
      <w:r w:rsidRPr="00825ED0">
        <w:rPr>
          <w:rFonts w:ascii="Times New Roman" w:hAnsi="Times New Roman"/>
          <w:sz w:val="24"/>
          <w:szCs w:val="24"/>
        </w:rPr>
        <w:t xml:space="preserve">ổi </w:t>
      </w:r>
      <w:r w:rsidRPr="00825ED0">
        <w:rPr>
          <w:rFonts w:ascii="Times New Roman" w:hAnsi="Times New Roman" w:hint="eastAsia"/>
          <w:sz w:val="24"/>
          <w:szCs w:val="24"/>
        </w:rPr>
        <w:t>Đ</w:t>
      </w:r>
      <w:r w:rsidRPr="00825ED0">
        <w:rPr>
          <w:rFonts w:ascii="Times New Roman" w:hAnsi="Times New Roman"/>
          <w:sz w:val="24"/>
          <w:szCs w:val="24"/>
        </w:rPr>
        <w:t xml:space="preserve">iều lệ Tổ chức và Hoạt </w:t>
      </w:r>
      <w:r w:rsidRPr="00825ED0">
        <w:rPr>
          <w:rFonts w:ascii="Times New Roman" w:hAnsi="Times New Roman" w:hint="eastAsia"/>
          <w:sz w:val="24"/>
          <w:szCs w:val="24"/>
        </w:rPr>
        <w:t>đ</w:t>
      </w:r>
      <w:r w:rsidRPr="00825ED0">
        <w:rPr>
          <w:rFonts w:ascii="Times New Roman" w:hAnsi="Times New Roman"/>
          <w:sz w:val="24"/>
          <w:szCs w:val="24"/>
        </w:rPr>
        <w:t>ộng</w:t>
      </w:r>
      <w:r w:rsidR="00444E40">
        <w:rPr>
          <w:rFonts w:ascii="Times New Roman" w:hAnsi="Times New Roman"/>
          <w:sz w:val="24"/>
          <w:szCs w:val="24"/>
        </w:rPr>
        <w:t xml:space="preserve"> (năm 2013)</w:t>
      </w:r>
    </w:p>
    <w:p w:rsidR="00A177C6" w:rsidRPr="00825ED0" w:rsidRDefault="00A177C6"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 xml:space="preserve">ã ra </w:t>
      </w:r>
      <w:r w:rsidR="009302C6" w:rsidRPr="00825ED0">
        <w:rPr>
          <w:rFonts w:ascii="Times New Roman" w:hAnsi="Times New Roman"/>
          <w:sz w:val="24"/>
          <w:szCs w:val="24"/>
        </w:rPr>
        <w:t xml:space="preserve">các </w:t>
      </w:r>
      <w:r w:rsidRPr="00825ED0">
        <w:rPr>
          <w:rFonts w:ascii="Times New Roman" w:hAnsi="Times New Roman"/>
          <w:sz w:val="24"/>
          <w:szCs w:val="24"/>
        </w:rPr>
        <w:t xml:space="preserve">quyết </w:t>
      </w:r>
      <w:r w:rsidRPr="00825ED0">
        <w:rPr>
          <w:rFonts w:ascii="Times New Roman" w:hAnsi="Times New Roman" w:hint="eastAsia"/>
          <w:sz w:val="24"/>
          <w:szCs w:val="24"/>
        </w:rPr>
        <w:t>đ</w:t>
      </w:r>
      <w:r w:rsidRPr="00825ED0">
        <w:rPr>
          <w:rFonts w:ascii="Times New Roman" w:hAnsi="Times New Roman"/>
          <w:sz w:val="24"/>
          <w:szCs w:val="24"/>
        </w:rPr>
        <w:t>ịnh</w:t>
      </w:r>
      <w:r w:rsidR="001C1328">
        <w:rPr>
          <w:rFonts w:ascii="Times New Roman" w:hAnsi="Times New Roman"/>
          <w:sz w:val="24"/>
          <w:szCs w:val="24"/>
        </w:rPr>
        <w:t xml:space="preserve"> bổ nhiệm</w:t>
      </w:r>
      <w:r w:rsidR="009F7B8F">
        <w:rPr>
          <w:rFonts w:ascii="Times New Roman" w:hAnsi="Times New Roman"/>
          <w:sz w:val="24"/>
          <w:szCs w:val="24"/>
        </w:rPr>
        <w:t xml:space="preserve"> các</w:t>
      </w:r>
      <w:r w:rsidR="001C1328">
        <w:rPr>
          <w:rFonts w:ascii="Times New Roman" w:hAnsi="Times New Roman"/>
          <w:sz w:val="24"/>
          <w:szCs w:val="24"/>
        </w:rPr>
        <w:t xml:space="preserve"> </w:t>
      </w:r>
      <w:r w:rsidRPr="00825ED0">
        <w:rPr>
          <w:rFonts w:ascii="Times New Roman" w:hAnsi="Times New Roman"/>
          <w:sz w:val="24"/>
          <w:szCs w:val="24"/>
        </w:rPr>
        <w:t xml:space="preserve">Phó Tổng giám </w:t>
      </w:r>
      <w:r w:rsidRPr="00825ED0">
        <w:rPr>
          <w:rFonts w:ascii="Times New Roman" w:hAnsi="Times New Roman" w:hint="eastAsia"/>
          <w:sz w:val="24"/>
          <w:szCs w:val="24"/>
        </w:rPr>
        <w:t>đ</w:t>
      </w:r>
      <w:r w:rsidRPr="00825ED0">
        <w:rPr>
          <w:rFonts w:ascii="Times New Roman" w:hAnsi="Times New Roman"/>
          <w:sz w:val="24"/>
          <w:szCs w:val="24"/>
        </w:rPr>
        <w:t>ốc</w:t>
      </w:r>
      <w:r w:rsidR="00444E40">
        <w:rPr>
          <w:rFonts w:ascii="Times New Roman" w:hAnsi="Times New Roman"/>
          <w:sz w:val="24"/>
          <w:szCs w:val="24"/>
        </w:rPr>
        <w:t xml:space="preserve"> (ông Thomas Kessler từ ngày 01/4/2012</w:t>
      </w:r>
      <w:r w:rsidR="00716E31">
        <w:rPr>
          <w:rFonts w:ascii="Times New Roman" w:hAnsi="Times New Roman"/>
          <w:sz w:val="24"/>
          <w:szCs w:val="24"/>
        </w:rPr>
        <w:t>-01/4/2015</w:t>
      </w:r>
      <w:r w:rsidR="00444E40">
        <w:rPr>
          <w:rFonts w:ascii="Times New Roman" w:hAnsi="Times New Roman"/>
          <w:sz w:val="24"/>
          <w:szCs w:val="24"/>
        </w:rPr>
        <w:t xml:space="preserve"> và ông Mai Xuân Dũng</w:t>
      </w:r>
      <w:r w:rsidR="00716E31">
        <w:rPr>
          <w:rFonts w:ascii="Times New Roman" w:hAnsi="Times New Roman"/>
          <w:sz w:val="24"/>
          <w:szCs w:val="24"/>
        </w:rPr>
        <w:t xml:space="preserve"> từ ngày 01/4/2013-01/4/2016</w:t>
      </w:r>
      <w:r w:rsidR="00444E40">
        <w:rPr>
          <w:rFonts w:ascii="Times New Roman" w:hAnsi="Times New Roman"/>
          <w:sz w:val="24"/>
          <w:szCs w:val="24"/>
        </w:rPr>
        <w:t>)</w:t>
      </w:r>
      <w:r w:rsidR="009F7B8F">
        <w:rPr>
          <w:rFonts w:ascii="Times New Roman" w:hAnsi="Times New Roman"/>
          <w:sz w:val="24"/>
          <w:szCs w:val="24"/>
        </w:rPr>
        <w:t xml:space="preserve"> và</w:t>
      </w:r>
      <w:r w:rsidR="009F7B8F" w:rsidRPr="009F7B8F">
        <w:rPr>
          <w:rFonts w:ascii="Times New Roman" w:hAnsi="Times New Roman"/>
          <w:sz w:val="24"/>
          <w:szCs w:val="24"/>
        </w:rPr>
        <w:t xml:space="preserve"> </w:t>
      </w:r>
      <w:r w:rsidR="009F7B8F" w:rsidRPr="00825ED0">
        <w:rPr>
          <w:rFonts w:ascii="Times New Roman" w:hAnsi="Times New Roman"/>
          <w:sz w:val="24"/>
          <w:szCs w:val="24"/>
        </w:rPr>
        <w:t xml:space="preserve">bổ nhiệm </w:t>
      </w:r>
      <w:r w:rsidR="009F7B8F">
        <w:rPr>
          <w:rFonts w:ascii="Times New Roman" w:hAnsi="Times New Roman"/>
          <w:sz w:val="24"/>
          <w:szCs w:val="24"/>
        </w:rPr>
        <w:t xml:space="preserve">lại </w:t>
      </w:r>
      <w:r w:rsidR="009F7B8F" w:rsidRPr="00825ED0">
        <w:rPr>
          <w:rFonts w:ascii="Times New Roman" w:hAnsi="Times New Roman"/>
          <w:sz w:val="24"/>
          <w:szCs w:val="24"/>
        </w:rPr>
        <w:t xml:space="preserve">Tổng giám </w:t>
      </w:r>
      <w:r w:rsidR="009F7B8F" w:rsidRPr="00825ED0">
        <w:rPr>
          <w:rFonts w:ascii="Times New Roman" w:hAnsi="Times New Roman" w:hint="eastAsia"/>
          <w:sz w:val="24"/>
          <w:szCs w:val="24"/>
        </w:rPr>
        <w:t>đ</w:t>
      </w:r>
      <w:r w:rsidR="009F7B8F" w:rsidRPr="00825ED0">
        <w:rPr>
          <w:rFonts w:ascii="Times New Roman" w:hAnsi="Times New Roman"/>
          <w:sz w:val="24"/>
          <w:szCs w:val="24"/>
        </w:rPr>
        <w:t>ốc</w:t>
      </w:r>
      <w:r w:rsidR="008509DA">
        <w:rPr>
          <w:rFonts w:ascii="Times New Roman" w:hAnsi="Times New Roman"/>
          <w:sz w:val="24"/>
          <w:szCs w:val="24"/>
        </w:rPr>
        <w:t xml:space="preserve"> Phạm Công Tứ (từ </w:t>
      </w:r>
      <w:r w:rsidR="008509DA">
        <w:rPr>
          <w:rFonts w:ascii="Times New Roman" w:hAnsi="Times New Roman"/>
          <w:sz w:val="24"/>
          <w:szCs w:val="24"/>
          <w:lang w:val="en-GB"/>
        </w:rPr>
        <w:t>24/4/2014 đến 24/4/2019)</w:t>
      </w:r>
      <w:r w:rsidR="00444E40">
        <w:rPr>
          <w:rFonts w:ascii="Times New Roman" w:hAnsi="Times New Roman"/>
          <w:sz w:val="24"/>
          <w:szCs w:val="24"/>
        </w:rPr>
        <w:t>, Phó Tổng giám đốc (ông Đặng Thế Vinh từ 01/9/2012 đến 01/9/2015)</w:t>
      </w:r>
      <w:r w:rsidR="009F7B8F" w:rsidRPr="001C1328">
        <w:rPr>
          <w:rFonts w:ascii="Times New Roman" w:hAnsi="Times New Roman"/>
          <w:sz w:val="24"/>
          <w:szCs w:val="24"/>
        </w:rPr>
        <w:t xml:space="preserve"> </w:t>
      </w:r>
      <w:r w:rsidR="009F7B8F" w:rsidRPr="00825ED0">
        <w:rPr>
          <w:rFonts w:ascii="Times New Roman" w:hAnsi="Times New Roman"/>
          <w:sz w:val="24"/>
          <w:szCs w:val="24"/>
        </w:rPr>
        <w:t>và Kế toán tr</w:t>
      </w:r>
      <w:r w:rsidR="009F7B8F" w:rsidRPr="00825ED0">
        <w:rPr>
          <w:rFonts w:ascii="Times New Roman" w:hAnsi="Times New Roman" w:hint="eastAsia"/>
          <w:sz w:val="24"/>
          <w:szCs w:val="24"/>
        </w:rPr>
        <w:t>ư</w:t>
      </w:r>
      <w:r w:rsidR="009F7B8F" w:rsidRPr="00825ED0">
        <w:rPr>
          <w:rFonts w:ascii="Times New Roman" w:hAnsi="Times New Roman"/>
          <w:sz w:val="24"/>
          <w:szCs w:val="24"/>
        </w:rPr>
        <w:t>ởng</w:t>
      </w:r>
      <w:r w:rsidR="00444E40">
        <w:rPr>
          <w:rFonts w:ascii="Times New Roman" w:hAnsi="Times New Roman"/>
          <w:sz w:val="24"/>
          <w:szCs w:val="24"/>
        </w:rPr>
        <w:t xml:space="preserve"> (Bà Lưu Thị Việt Hoa nhiệm kỳ 2010-2014)</w:t>
      </w:r>
      <w:r w:rsidRPr="00825ED0">
        <w:rPr>
          <w:rFonts w:ascii="Times New Roman" w:hAnsi="Times New Roman"/>
          <w:sz w:val="24"/>
          <w:szCs w:val="24"/>
        </w:rPr>
        <w:t>.</w:t>
      </w:r>
    </w:p>
    <w:p w:rsidR="0025271A" w:rsidRDefault="0025271A" w:rsidP="00B32B86">
      <w:pPr>
        <w:numPr>
          <w:ilvl w:val="0"/>
          <w:numId w:val="1"/>
        </w:numPr>
        <w:spacing w:before="120"/>
        <w:jc w:val="both"/>
        <w:rPr>
          <w:rFonts w:ascii="Times New Roman" w:hAnsi="Times New Roman"/>
          <w:sz w:val="24"/>
          <w:szCs w:val="24"/>
        </w:rPr>
      </w:pPr>
      <w:r>
        <w:rPr>
          <w:rFonts w:ascii="Times New Roman" w:hAnsi="Times New Roman"/>
          <w:sz w:val="24"/>
          <w:szCs w:val="24"/>
        </w:rPr>
        <w:t>HĐQT đã ra các quyết định miễn nhiệm và bổ nhiệm người đại diện vốn của VINARE tại các doanh nghiệp có vốn góp.</w:t>
      </w:r>
    </w:p>
    <w:p w:rsidR="00A177C6" w:rsidRDefault="00A177C6"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 xml:space="preserve">ã </w:t>
      </w:r>
      <w:r w:rsidR="001C1328">
        <w:rPr>
          <w:rFonts w:ascii="Times New Roman" w:hAnsi="Times New Roman"/>
          <w:sz w:val="24"/>
          <w:szCs w:val="24"/>
        </w:rPr>
        <w:t>sửa đổi, bổ sung</w:t>
      </w:r>
      <w:r w:rsidRPr="00825ED0">
        <w:rPr>
          <w:rFonts w:ascii="Times New Roman" w:hAnsi="Times New Roman"/>
          <w:sz w:val="24"/>
          <w:szCs w:val="24"/>
        </w:rPr>
        <w:t xml:space="preserve"> các quy chế nội bộ: quy chế quản trị</w:t>
      </w:r>
      <w:r w:rsidR="00195B30" w:rsidRPr="00825ED0">
        <w:rPr>
          <w:rFonts w:ascii="Times New Roman" w:hAnsi="Times New Roman"/>
          <w:sz w:val="24"/>
          <w:szCs w:val="24"/>
        </w:rPr>
        <w:t xml:space="preserve"> công ty, quy chế công bố thông tin.</w:t>
      </w:r>
    </w:p>
    <w:p w:rsidR="00401214" w:rsidRPr="00825ED0" w:rsidRDefault="00401214" w:rsidP="00B32B86">
      <w:pPr>
        <w:numPr>
          <w:ilvl w:val="0"/>
          <w:numId w:val="1"/>
        </w:numPr>
        <w:spacing w:before="120"/>
        <w:jc w:val="both"/>
        <w:rPr>
          <w:rFonts w:ascii="Times New Roman" w:hAnsi="Times New Roman"/>
          <w:sz w:val="24"/>
          <w:szCs w:val="24"/>
        </w:rPr>
      </w:pPr>
      <w:r>
        <w:rPr>
          <w:rFonts w:ascii="Times New Roman" w:hAnsi="Times New Roman"/>
          <w:sz w:val="24"/>
          <w:szCs w:val="24"/>
        </w:rPr>
        <w:t>HĐQT phê chuẩn mô hình tổ chức bộ máy</w:t>
      </w:r>
      <w:r w:rsidR="00451271">
        <w:rPr>
          <w:rFonts w:ascii="Times New Roman" w:hAnsi="Times New Roman"/>
          <w:sz w:val="24"/>
          <w:szCs w:val="24"/>
        </w:rPr>
        <w:t xml:space="preserve"> (sau tái cấu trúc)</w:t>
      </w:r>
      <w:r>
        <w:rPr>
          <w:rFonts w:ascii="Times New Roman" w:hAnsi="Times New Roman"/>
          <w:sz w:val="24"/>
          <w:szCs w:val="24"/>
        </w:rPr>
        <w:t xml:space="preserve"> của VINARE và kế hoạch triển khai</w:t>
      </w:r>
    </w:p>
    <w:p w:rsidR="005638F4" w:rsidRDefault="005638F4" w:rsidP="00B32B86">
      <w:pPr>
        <w:numPr>
          <w:ilvl w:val="0"/>
          <w:numId w:val="1"/>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0025271A">
        <w:rPr>
          <w:rFonts w:ascii="Times New Roman" w:hAnsi="Times New Roman"/>
          <w:sz w:val="24"/>
          <w:szCs w:val="24"/>
        </w:rPr>
        <w:t>ã đồng ý Tổng công lựa chọn</w:t>
      </w:r>
      <w:r w:rsidR="00105ADF">
        <w:rPr>
          <w:rFonts w:ascii="Times New Roman" w:hAnsi="Times New Roman"/>
          <w:sz w:val="24"/>
          <w:szCs w:val="24"/>
        </w:rPr>
        <w:t xml:space="preserve"> A.M. Best là</w:t>
      </w:r>
      <w:r w:rsidR="0025271A">
        <w:rPr>
          <w:rFonts w:ascii="Times New Roman" w:hAnsi="Times New Roman"/>
          <w:sz w:val="24"/>
          <w:szCs w:val="24"/>
        </w:rPr>
        <w:t xml:space="preserve"> tổ chức xếp hạng tín nhiệm (rating) cho VINARE</w:t>
      </w:r>
      <w:r w:rsidR="00451271">
        <w:rPr>
          <w:rFonts w:ascii="Times New Roman" w:hAnsi="Times New Roman"/>
          <w:sz w:val="24"/>
          <w:szCs w:val="24"/>
        </w:rPr>
        <w:t xml:space="preserve"> và ban hành</w:t>
      </w:r>
      <w:r w:rsidRPr="00825ED0">
        <w:rPr>
          <w:rFonts w:ascii="Times New Roman" w:hAnsi="Times New Roman"/>
          <w:sz w:val="24"/>
          <w:szCs w:val="24"/>
        </w:rPr>
        <w:t xml:space="preserve"> </w:t>
      </w:r>
      <w:r w:rsidR="00451271">
        <w:rPr>
          <w:rFonts w:ascii="Times New Roman" w:hAnsi="Times New Roman"/>
          <w:sz w:val="24"/>
          <w:szCs w:val="24"/>
        </w:rPr>
        <w:t>Q</w:t>
      </w:r>
      <w:r w:rsidRPr="00825ED0">
        <w:rPr>
          <w:rFonts w:ascii="Times New Roman" w:hAnsi="Times New Roman"/>
          <w:sz w:val="24"/>
          <w:szCs w:val="24"/>
        </w:rPr>
        <w:t xml:space="preserve">uyết </w:t>
      </w:r>
      <w:r w:rsidRPr="00825ED0">
        <w:rPr>
          <w:rFonts w:ascii="Times New Roman" w:hAnsi="Times New Roman" w:hint="eastAsia"/>
          <w:sz w:val="24"/>
          <w:szCs w:val="24"/>
        </w:rPr>
        <w:t>đ</w:t>
      </w:r>
      <w:r w:rsidRPr="00825ED0">
        <w:rPr>
          <w:rFonts w:ascii="Times New Roman" w:hAnsi="Times New Roman"/>
          <w:sz w:val="24"/>
          <w:szCs w:val="24"/>
        </w:rPr>
        <w:t xml:space="preserve">ịnh thành lập </w:t>
      </w:r>
      <w:r w:rsidR="00310E64">
        <w:rPr>
          <w:rFonts w:ascii="Times New Roman" w:hAnsi="Times New Roman"/>
          <w:sz w:val="24"/>
          <w:szCs w:val="24"/>
        </w:rPr>
        <w:t>“Nhóm triển khai</w:t>
      </w:r>
      <w:r w:rsidRPr="00825ED0">
        <w:rPr>
          <w:rFonts w:ascii="Times New Roman" w:hAnsi="Times New Roman"/>
          <w:sz w:val="24"/>
          <w:szCs w:val="24"/>
        </w:rPr>
        <w:t xml:space="preserve"> </w:t>
      </w:r>
      <w:proofErr w:type="gramStart"/>
      <w:r w:rsidR="009F7B8F">
        <w:rPr>
          <w:rFonts w:ascii="Times New Roman" w:hAnsi="Times New Roman"/>
          <w:sz w:val="24"/>
          <w:szCs w:val="24"/>
        </w:rPr>
        <w:t>Rating</w:t>
      </w:r>
      <w:proofErr w:type="gramEnd"/>
      <w:r w:rsidR="00310E64">
        <w:rPr>
          <w:rFonts w:ascii="Times New Roman" w:hAnsi="Times New Roman"/>
          <w:sz w:val="24"/>
          <w:szCs w:val="24"/>
        </w:rPr>
        <w:t>”</w:t>
      </w:r>
      <w:r w:rsidRPr="00825ED0">
        <w:rPr>
          <w:rFonts w:ascii="Times New Roman" w:hAnsi="Times New Roman"/>
          <w:sz w:val="24"/>
          <w:szCs w:val="24"/>
        </w:rPr>
        <w:t>.</w:t>
      </w:r>
    </w:p>
    <w:p w:rsidR="00195B30" w:rsidRPr="00825ED0" w:rsidRDefault="00855331" w:rsidP="00D2676F">
      <w:pPr>
        <w:spacing w:before="120"/>
        <w:jc w:val="both"/>
        <w:rPr>
          <w:rFonts w:ascii="Times New Roman" w:hAnsi="Times New Roman"/>
          <w:sz w:val="24"/>
          <w:szCs w:val="24"/>
        </w:rPr>
      </w:pPr>
      <w:r>
        <w:rPr>
          <w:rFonts w:ascii="Times New Roman" w:hAnsi="Times New Roman"/>
          <w:b/>
          <w:i/>
          <w:sz w:val="24"/>
          <w:szCs w:val="24"/>
        </w:rPr>
        <w:t>4</w:t>
      </w:r>
      <w:r w:rsidR="00195B30" w:rsidRPr="00825ED0">
        <w:rPr>
          <w:rFonts w:ascii="Times New Roman" w:hAnsi="Times New Roman"/>
          <w:b/>
          <w:i/>
          <w:sz w:val="24"/>
          <w:szCs w:val="24"/>
        </w:rPr>
        <w:t xml:space="preserve">. Các quyết </w:t>
      </w:r>
      <w:r w:rsidR="00195B30" w:rsidRPr="00825ED0">
        <w:rPr>
          <w:rFonts w:ascii="Times New Roman" w:hAnsi="Times New Roman" w:hint="eastAsia"/>
          <w:b/>
          <w:i/>
          <w:sz w:val="24"/>
          <w:szCs w:val="24"/>
        </w:rPr>
        <w:t>đ</w:t>
      </w:r>
      <w:r w:rsidR="00195B30" w:rsidRPr="00825ED0">
        <w:rPr>
          <w:rFonts w:ascii="Times New Roman" w:hAnsi="Times New Roman"/>
          <w:b/>
          <w:i/>
          <w:sz w:val="24"/>
          <w:szCs w:val="24"/>
        </w:rPr>
        <w:t xml:space="preserve">ịnh về hoạt </w:t>
      </w:r>
      <w:r w:rsidR="00195B30" w:rsidRPr="00825ED0">
        <w:rPr>
          <w:rFonts w:ascii="Times New Roman" w:hAnsi="Times New Roman" w:hint="eastAsia"/>
          <w:b/>
          <w:i/>
          <w:sz w:val="24"/>
          <w:szCs w:val="24"/>
        </w:rPr>
        <w:t>đ</w:t>
      </w:r>
      <w:r w:rsidR="00195B30" w:rsidRPr="00825ED0">
        <w:rPr>
          <w:rFonts w:ascii="Times New Roman" w:hAnsi="Times New Roman"/>
          <w:b/>
          <w:i/>
          <w:sz w:val="24"/>
          <w:szCs w:val="24"/>
        </w:rPr>
        <w:t xml:space="preserve">ộng </w:t>
      </w:r>
      <w:r w:rsidR="00195B30" w:rsidRPr="00825ED0">
        <w:rPr>
          <w:rFonts w:ascii="Times New Roman" w:hAnsi="Times New Roman" w:hint="eastAsia"/>
          <w:b/>
          <w:i/>
          <w:sz w:val="24"/>
          <w:szCs w:val="24"/>
        </w:rPr>
        <w:t>đ</w:t>
      </w:r>
      <w:r w:rsidR="00195B30" w:rsidRPr="00825ED0">
        <w:rPr>
          <w:rFonts w:ascii="Times New Roman" w:hAnsi="Times New Roman"/>
          <w:b/>
          <w:i/>
          <w:sz w:val="24"/>
          <w:szCs w:val="24"/>
        </w:rPr>
        <w:t>ầu t</w:t>
      </w:r>
      <w:r w:rsidR="00195B30" w:rsidRPr="00825ED0">
        <w:rPr>
          <w:rFonts w:ascii="Times New Roman" w:hAnsi="Times New Roman" w:hint="eastAsia"/>
          <w:b/>
          <w:i/>
          <w:sz w:val="24"/>
          <w:szCs w:val="24"/>
        </w:rPr>
        <w:t>ư</w:t>
      </w:r>
      <w:r>
        <w:rPr>
          <w:rFonts w:ascii="Times New Roman" w:hAnsi="Times New Roman"/>
          <w:sz w:val="24"/>
          <w:szCs w:val="24"/>
        </w:rPr>
        <w:t>:</w:t>
      </w:r>
    </w:p>
    <w:p w:rsidR="005E05A2" w:rsidRPr="00825ED0" w:rsidRDefault="005E05A2" w:rsidP="00B32B86">
      <w:pPr>
        <w:numPr>
          <w:ilvl w:val="0"/>
          <w:numId w:val="2"/>
        </w:numPr>
        <w:spacing w:before="120"/>
        <w:jc w:val="both"/>
        <w:rPr>
          <w:rFonts w:ascii="Times New Roman" w:hAnsi="Times New Roman"/>
          <w:sz w:val="24"/>
          <w:szCs w:val="24"/>
        </w:rPr>
      </w:pPr>
      <w:r w:rsidRPr="00825ED0">
        <w:rPr>
          <w:rFonts w:ascii="Times New Roman" w:hAnsi="Times New Roman"/>
          <w:sz w:val="24"/>
          <w:szCs w:val="24"/>
        </w:rPr>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ã phê chuẩn việc góp vốn và góp vốn bổ sung vào các doanh nghiệp: Công ty bảo hiểm PJICO, Ngân hàng Tiên Phong.</w:t>
      </w:r>
    </w:p>
    <w:p w:rsidR="005E05A2" w:rsidRPr="00825ED0" w:rsidRDefault="00401214" w:rsidP="00B32B86">
      <w:pPr>
        <w:numPr>
          <w:ilvl w:val="0"/>
          <w:numId w:val="2"/>
        </w:numPr>
        <w:spacing w:before="120"/>
        <w:jc w:val="both"/>
        <w:rPr>
          <w:rFonts w:ascii="Times New Roman" w:hAnsi="Times New Roman"/>
          <w:sz w:val="24"/>
          <w:szCs w:val="24"/>
        </w:rPr>
      </w:pPr>
      <w:r>
        <w:rPr>
          <w:rFonts w:ascii="Times New Roman" w:hAnsi="Times New Roman"/>
          <w:sz w:val="24"/>
          <w:szCs w:val="24"/>
        </w:rPr>
        <w:t>HĐQT</w:t>
      </w:r>
      <w:r w:rsidR="007B74F0">
        <w:rPr>
          <w:rFonts w:ascii="Times New Roman" w:hAnsi="Times New Roman"/>
          <w:sz w:val="24"/>
          <w:szCs w:val="24"/>
        </w:rPr>
        <w:t xml:space="preserve"> chấp thuận chủ trương đồng ý bán cho Samsung Fire &amp; Marine Insurance (SFMI) 25% tỷ lệ vốn nắm giữ trong tổng số 50% tỷ lệ vốn nắm giữ của VINARE hiện có trong </w:t>
      </w:r>
      <w:r w:rsidR="007B74F0">
        <w:rPr>
          <w:rFonts w:ascii="Times New Roman" w:hAnsi="Times New Roman"/>
          <w:sz w:val="24"/>
          <w:szCs w:val="24"/>
        </w:rPr>
        <w:lastRenderedPageBreak/>
        <w:t xml:space="preserve">liên doanh Samsung Vina Insurance Company Ltd., (SVI) và </w:t>
      </w:r>
      <w:r>
        <w:rPr>
          <w:rFonts w:ascii="Times New Roman" w:hAnsi="Times New Roman"/>
          <w:sz w:val="24"/>
          <w:szCs w:val="24"/>
        </w:rPr>
        <w:t xml:space="preserve">phê chuẩn giá chuyển nhượng </w:t>
      </w:r>
      <w:r w:rsidR="007B74F0">
        <w:rPr>
          <w:rFonts w:ascii="Times New Roman" w:hAnsi="Times New Roman"/>
          <w:sz w:val="24"/>
          <w:szCs w:val="24"/>
        </w:rPr>
        <w:t>của Giao dịch nêu trên</w:t>
      </w:r>
      <w:r w:rsidR="00254F1D" w:rsidRPr="00825ED0">
        <w:rPr>
          <w:rFonts w:ascii="Times New Roman" w:hAnsi="Times New Roman"/>
          <w:sz w:val="24"/>
          <w:szCs w:val="24"/>
        </w:rPr>
        <w:t>.</w:t>
      </w:r>
    </w:p>
    <w:p w:rsidR="006D42EF" w:rsidRDefault="00855331" w:rsidP="00D2676F">
      <w:pPr>
        <w:spacing w:before="120"/>
        <w:jc w:val="both"/>
        <w:rPr>
          <w:rFonts w:ascii="Times New Roman" w:hAnsi="Times New Roman"/>
          <w:b/>
          <w:i/>
          <w:sz w:val="24"/>
          <w:szCs w:val="24"/>
        </w:rPr>
      </w:pPr>
      <w:r>
        <w:rPr>
          <w:rFonts w:ascii="Times New Roman" w:hAnsi="Times New Roman"/>
          <w:b/>
          <w:i/>
          <w:sz w:val="24"/>
          <w:szCs w:val="24"/>
        </w:rPr>
        <w:t>5</w:t>
      </w:r>
      <w:r w:rsidR="005E05A2" w:rsidRPr="00825ED0">
        <w:rPr>
          <w:rFonts w:ascii="Times New Roman" w:hAnsi="Times New Roman"/>
          <w:b/>
          <w:i/>
          <w:sz w:val="24"/>
          <w:szCs w:val="24"/>
        </w:rPr>
        <w:t xml:space="preserve">. </w:t>
      </w:r>
      <w:r w:rsidR="006D42EF">
        <w:rPr>
          <w:rFonts w:ascii="Times New Roman" w:hAnsi="Times New Roman"/>
          <w:b/>
          <w:i/>
          <w:sz w:val="24"/>
          <w:szCs w:val="24"/>
        </w:rPr>
        <w:t>Các quyết định về tăng vốn Điều lệ:</w:t>
      </w:r>
    </w:p>
    <w:p w:rsidR="005638F4" w:rsidRPr="000A66D0" w:rsidRDefault="000A66D0" w:rsidP="00B32B86">
      <w:pPr>
        <w:numPr>
          <w:ilvl w:val="1"/>
          <w:numId w:val="2"/>
        </w:numPr>
        <w:tabs>
          <w:tab w:val="clear" w:pos="567"/>
          <w:tab w:val="num" w:pos="720"/>
        </w:tabs>
        <w:spacing w:before="120"/>
        <w:ind w:left="720" w:hanging="360"/>
        <w:jc w:val="both"/>
        <w:rPr>
          <w:rFonts w:ascii="Times New Roman" w:hAnsi="Times New Roman"/>
          <w:sz w:val="24"/>
          <w:szCs w:val="24"/>
        </w:rPr>
      </w:pPr>
      <w:r w:rsidRPr="000A66D0">
        <w:rPr>
          <w:rFonts w:ascii="Times New Roman" w:hAnsi="Times New Roman" w:hint="eastAsia"/>
          <w:sz w:val="24"/>
          <w:szCs w:val="24"/>
        </w:rPr>
        <w:t>Đ</w:t>
      </w:r>
      <w:r w:rsidRPr="000A66D0">
        <w:rPr>
          <w:rFonts w:ascii="Times New Roman" w:hAnsi="Times New Roman"/>
          <w:sz w:val="24"/>
          <w:szCs w:val="24"/>
        </w:rPr>
        <w:t>ợt phát hành t</w:t>
      </w:r>
      <w:r w:rsidRPr="000A66D0">
        <w:rPr>
          <w:rFonts w:ascii="Times New Roman" w:hAnsi="Times New Roman" w:hint="eastAsia"/>
          <w:sz w:val="24"/>
          <w:szCs w:val="24"/>
        </w:rPr>
        <w:t>ă</w:t>
      </w:r>
      <w:r w:rsidRPr="000A66D0">
        <w:rPr>
          <w:rFonts w:ascii="Times New Roman" w:hAnsi="Times New Roman"/>
          <w:sz w:val="24"/>
          <w:szCs w:val="24"/>
        </w:rPr>
        <w:t xml:space="preserve">ng vốn năm 2011: </w:t>
      </w:r>
      <w:r w:rsidR="008B5FF5" w:rsidRPr="000A66D0">
        <w:rPr>
          <w:rFonts w:ascii="Times New Roman" w:hAnsi="Times New Roman"/>
          <w:sz w:val="24"/>
          <w:szCs w:val="24"/>
        </w:rPr>
        <w:t>phát hành cổ phiếu thưởng cho cổ đông hiện hữu để</w:t>
      </w:r>
      <w:r w:rsidR="008A38D8" w:rsidRPr="000A66D0">
        <w:rPr>
          <w:rFonts w:ascii="Times New Roman" w:hAnsi="Times New Roman"/>
          <w:sz w:val="24"/>
          <w:szCs w:val="24"/>
        </w:rPr>
        <w:t xml:space="preserve"> t</w:t>
      </w:r>
      <w:r w:rsidR="008A38D8" w:rsidRPr="000A66D0">
        <w:rPr>
          <w:rFonts w:ascii="Times New Roman" w:hAnsi="Times New Roman" w:hint="eastAsia"/>
          <w:sz w:val="24"/>
          <w:szCs w:val="24"/>
        </w:rPr>
        <w:t>ă</w:t>
      </w:r>
      <w:r w:rsidR="008A38D8" w:rsidRPr="000A66D0">
        <w:rPr>
          <w:rFonts w:ascii="Times New Roman" w:hAnsi="Times New Roman"/>
          <w:sz w:val="24"/>
          <w:szCs w:val="24"/>
        </w:rPr>
        <w:t xml:space="preserve">ng vốn </w:t>
      </w:r>
      <w:r w:rsidR="008A38D8" w:rsidRPr="000A66D0">
        <w:rPr>
          <w:rFonts w:ascii="Times New Roman" w:hAnsi="Times New Roman" w:hint="eastAsia"/>
          <w:sz w:val="24"/>
          <w:szCs w:val="24"/>
        </w:rPr>
        <w:t>đ</w:t>
      </w:r>
      <w:r w:rsidR="008A38D8" w:rsidRPr="000A66D0">
        <w:rPr>
          <w:rFonts w:ascii="Times New Roman" w:hAnsi="Times New Roman"/>
          <w:sz w:val="24"/>
          <w:szCs w:val="24"/>
        </w:rPr>
        <w:t xml:space="preserve">iều lệ </w:t>
      </w:r>
      <w:r w:rsidRPr="000A66D0">
        <w:rPr>
          <w:rFonts w:ascii="Times New Roman" w:hAnsi="Times New Roman"/>
          <w:sz w:val="24"/>
          <w:szCs w:val="24"/>
        </w:rPr>
        <w:t xml:space="preserve">với tỷ lệ </w:t>
      </w:r>
      <w:r>
        <w:rPr>
          <w:rFonts w:ascii="Times New Roman" w:hAnsi="Times New Roman"/>
          <w:sz w:val="24"/>
          <w:szCs w:val="24"/>
        </w:rPr>
        <w:t>2:1</w:t>
      </w:r>
      <w:r w:rsidRPr="000A66D0">
        <w:rPr>
          <w:rFonts w:ascii="Times New Roman" w:hAnsi="Times New Roman"/>
          <w:sz w:val="24"/>
          <w:szCs w:val="24"/>
        </w:rPr>
        <w:t xml:space="preserve">. </w:t>
      </w:r>
      <w:r w:rsidR="00C11FE6" w:rsidRPr="000A66D0">
        <w:rPr>
          <w:rFonts w:ascii="Times New Roman" w:hAnsi="Times New Roman"/>
          <w:sz w:val="24"/>
          <w:szCs w:val="24"/>
        </w:rPr>
        <w:t xml:space="preserve">Kết thúc </w:t>
      </w:r>
      <w:r w:rsidR="00C11FE6" w:rsidRPr="000A66D0">
        <w:rPr>
          <w:rFonts w:ascii="Times New Roman" w:hAnsi="Times New Roman" w:hint="eastAsia"/>
          <w:sz w:val="24"/>
          <w:szCs w:val="24"/>
        </w:rPr>
        <w:t>đ</w:t>
      </w:r>
      <w:r w:rsidR="00C11FE6" w:rsidRPr="000A66D0">
        <w:rPr>
          <w:rFonts w:ascii="Times New Roman" w:hAnsi="Times New Roman"/>
          <w:sz w:val="24"/>
          <w:szCs w:val="24"/>
        </w:rPr>
        <w:t xml:space="preserve">ợt phát hành, vốn </w:t>
      </w:r>
      <w:r w:rsidR="00C11FE6" w:rsidRPr="000A66D0">
        <w:rPr>
          <w:rFonts w:ascii="Times New Roman" w:hAnsi="Times New Roman" w:hint="eastAsia"/>
          <w:sz w:val="24"/>
          <w:szCs w:val="24"/>
        </w:rPr>
        <w:t>đ</w:t>
      </w:r>
      <w:r w:rsidR="00C11FE6" w:rsidRPr="000A66D0">
        <w:rPr>
          <w:rFonts w:ascii="Times New Roman" w:hAnsi="Times New Roman"/>
          <w:sz w:val="24"/>
          <w:szCs w:val="24"/>
        </w:rPr>
        <w:t>iều lệ của Tổng công ty t</w:t>
      </w:r>
      <w:r w:rsidR="00C11FE6" w:rsidRPr="000A66D0">
        <w:rPr>
          <w:rFonts w:ascii="Times New Roman" w:hAnsi="Times New Roman" w:hint="eastAsia"/>
          <w:sz w:val="24"/>
          <w:szCs w:val="24"/>
        </w:rPr>
        <w:t>ă</w:t>
      </w:r>
      <w:r w:rsidR="00C11FE6" w:rsidRPr="000A66D0">
        <w:rPr>
          <w:rFonts w:ascii="Times New Roman" w:hAnsi="Times New Roman"/>
          <w:sz w:val="24"/>
          <w:szCs w:val="24"/>
        </w:rPr>
        <w:t>ng từ 672</w:t>
      </w:r>
      <w:proofErr w:type="gramStart"/>
      <w:r w:rsidR="00124778" w:rsidRPr="000A66D0">
        <w:rPr>
          <w:rFonts w:ascii="Times New Roman" w:hAnsi="Times New Roman"/>
          <w:sz w:val="24"/>
          <w:szCs w:val="24"/>
        </w:rPr>
        <w:t>,1</w:t>
      </w:r>
      <w:proofErr w:type="gramEnd"/>
      <w:r w:rsidR="00C11FE6" w:rsidRPr="000A66D0">
        <w:rPr>
          <w:rFonts w:ascii="Times New Roman" w:hAnsi="Times New Roman"/>
          <w:sz w:val="24"/>
          <w:szCs w:val="24"/>
        </w:rPr>
        <w:t xml:space="preserve"> tỷ VND</w:t>
      </w:r>
      <w:r w:rsidR="008B5FF5" w:rsidRPr="000A66D0">
        <w:rPr>
          <w:rFonts w:ascii="Times New Roman" w:hAnsi="Times New Roman"/>
          <w:sz w:val="24"/>
          <w:szCs w:val="24"/>
        </w:rPr>
        <w:t xml:space="preserve"> lên 1.008,</w:t>
      </w:r>
      <w:r w:rsidR="00124778" w:rsidRPr="000A66D0">
        <w:rPr>
          <w:rFonts w:ascii="Times New Roman" w:hAnsi="Times New Roman"/>
          <w:sz w:val="24"/>
          <w:szCs w:val="24"/>
        </w:rPr>
        <w:t>2</w:t>
      </w:r>
      <w:r w:rsidR="008B5FF5" w:rsidRPr="000A66D0">
        <w:rPr>
          <w:rFonts w:ascii="Times New Roman" w:hAnsi="Times New Roman"/>
          <w:sz w:val="24"/>
          <w:szCs w:val="24"/>
        </w:rPr>
        <w:t xml:space="preserve"> tỷ VND</w:t>
      </w:r>
      <w:r w:rsidR="00C11FE6" w:rsidRPr="000A66D0">
        <w:rPr>
          <w:rFonts w:ascii="Times New Roman" w:hAnsi="Times New Roman"/>
          <w:sz w:val="24"/>
          <w:szCs w:val="24"/>
        </w:rPr>
        <w:t xml:space="preserve">. </w:t>
      </w:r>
    </w:p>
    <w:p w:rsidR="00E0778F" w:rsidRPr="000A66D0" w:rsidRDefault="000A66D0" w:rsidP="00B32B86">
      <w:pPr>
        <w:numPr>
          <w:ilvl w:val="1"/>
          <w:numId w:val="2"/>
        </w:numPr>
        <w:tabs>
          <w:tab w:val="clear" w:pos="567"/>
          <w:tab w:val="num" w:pos="720"/>
        </w:tabs>
        <w:spacing w:before="120"/>
        <w:ind w:left="720" w:hanging="360"/>
        <w:jc w:val="both"/>
        <w:rPr>
          <w:rFonts w:ascii="Times New Roman" w:hAnsi="Times New Roman"/>
          <w:sz w:val="24"/>
          <w:szCs w:val="24"/>
        </w:rPr>
      </w:pPr>
      <w:r w:rsidRPr="000A66D0">
        <w:rPr>
          <w:rFonts w:ascii="Times New Roman" w:hAnsi="Times New Roman"/>
          <w:sz w:val="24"/>
          <w:szCs w:val="24"/>
        </w:rPr>
        <w:t xml:space="preserve">Đợt phát hành tăng vốn năm 2014: </w:t>
      </w:r>
      <w:r w:rsidR="00E0778F" w:rsidRPr="000A66D0">
        <w:rPr>
          <w:rFonts w:ascii="Times New Roman" w:hAnsi="Times New Roman"/>
          <w:sz w:val="24"/>
          <w:szCs w:val="24"/>
        </w:rPr>
        <w:t>phát hành cổ phiếu thưởng cho cổ đông hiện hữu để t</w:t>
      </w:r>
      <w:r w:rsidR="00E0778F" w:rsidRPr="000A66D0">
        <w:rPr>
          <w:rFonts w:ascii="Times New Roman" w:hAnsi="Times New Roman" w:hint="eastAsia"/>
          <w:sz w:val="24"/>
          <w:szCs w:val="24"/>
        </w:rPr>
        <w:t>ă</w:t>
      </w:r>
      <w:r w:rsidR="00E0778F" w:rsidRPr="000A66D0">
        <w:rPr>
          <w:rFonts w:ascii="Times New Roman" w:hAnsi="Times New Roman"/>
          <w:sz w:val="24"/>
          <w:szCs w:val="24"/>
        </w:rPr>
        <w:t xml:space="preserve">ng vốn </w:t>
      </w:r>
      <w:r w:rsidR="00E0778F" w:rsidRPr="000A66D0">
        <w:rPr>
          <w:rFonts w:ascii="Times New Roman" w:hAnsi="Times New Roman" w:hint="eastAsia"/>
          <w:sz w:val="24"/>
          <w:szCs w:val="24"/>
        </w:rPr>
        <w:t>đ</w:t>
      </w:r>
      <w:r w:rsidR="00E0778F" w:rsidRPr="000A66D0">
        <w:rPr>
          <w:rFonts w:ascii="Times New Roman" w:hAnsi="Times New Roman"/>
          <w:sz w:val="24"/>
          <w:szCs w:val="24"/>
        </w:rPr>
        <w:t xml:space="preserve">iều lệ </w:t>
      </w:r>
      <w:r w:rsidRPr="000A66D0">
        <w:rPr>
          <w:rFonts w:ascii="Times New Roman" w:hAnsi="Times New Roman"/>
          <w:sz w:val="24"/>
          <w:szCs w:val="24"/>
        </w:rPr>
        <w:t xml:space="preserve">với tỷ lệ 10:3. </w:t>
      </w:r>
      <w:r w:rsidR="00E0778F" w:rsidRPr="000A66D0">
        <w:rPr>
          <w:rFonts w:ascii="Times New Roman" w:hAnsi="Times New Roman"/>
          <w:sz w:val="24"/>
          <w:szCs w:val="24"/>
        </w:rPr>
        <w:t xml:space="preserve">Kết thúc </w:t>
      </w:r>
      <w:r w:rsidR="00E0778F" w:rsidRPr="000A66D0">
        <w:rPr>
          <w:rFonts w:ascii="Times New Roman" w:hAnsi="Times New Roman" w:hint="eastAsia"/>
          <w:sz w:val="24"/>
          <w:szCs w:val="24"/>
        </w:rPr>
        <w:t>đ</w:t>
      </w:r>
      <w:r w:rsidR="00E0778F" w:rsidRPr="000A66D0">
        <w:rPr>
          <w:rFonts w:ascii="Times New Roman" w:hAnsi="Times New Roman"/>
          <w:sz w:val="24"/>
          <w:szCs w:val="24"/>
        </w:rPr>
        <w:t xml:space="preserve">ợt phát hành, vốn </w:t>
      </w:r>
      <w:r w:rsidR="00E0778F" w:rsidRPr="000A66D0">
        <w:rPr>
          <w:rFonts w:ascii="Times New Roman" w:hAnsi="Times New Roman" w:hint="eastAsia"/>
          <w:sz w:val="24"/>
          <w:szCs w:val="24"/>
        </w:rPr>
        <w:t>đ</w:t>
      </w:r>
      <w:r w:rsidR="00E0778F" w:rsidRPr="000A66D0">
        <w:rPr>
          <w:rFonts w:ascii="Times New Roman" w:hAnsi="Times New Roman"/>
          <w:sz w:val="24"/>
          <w:szCs w:val="24"/>
        </w:rPr>
        <w:t>iều lệ của Tổng công ty t</w:t>
      </w:r>
      <w:r w:rsidR="00E0778F" w:rsidRPr="000A66D0">
        <w:rPr>
          <w:rFonts w:ascii="Times New Roman" w:hAnsi="Times New Roman" w:hint="eastAsia"/>
          <w:sz w:val="24"/>
          <w:szCs w:val="24"/>
        </w:rPr>
        <w:t>ă</w:t>
      </w:r>
      <w:r w:rsidR="00E0778F" w:rsidRPr="000A66D0">
        <w:rPr>
          <w:rFonts w:ascii="Times New Roman" w:hAnsi="Times New Roman"/>
          <w:sz w:val="24"/>
          <w:szCs w:val="24"/>
        </w:rPr>
        <w:t>ng từ 1.008,2 tỷ VND lên 1.310,7 tỷ VND</w:t>
      </w:r>
      <w:r w:rsidR="00763EC7" w:rsidRPr="000A66D0">
        <w:rPr>
          <w:rFonts w:ascii="Times New Roman" w:hAnsi="Times New Roman"/>
          <w:sz w:val="24"/>
          <w:szCs w:val="24"/>
        </w:rPr>
        <w:t>.</w:t>
      </w:r>
    </w:p>
    <w:p w:rsidR="008B5FF5" w:rsidRPr="008B5FF5" w:rsidRDefault="008B5FF5" w:rsidP="008B5FF5">
      <w:pPr>
        <w:spacing w:before="120"/>
        <w:jc w:val="both"/>
        <w:rPr>
          <w:rFonts w:ascii="Times New Roman" w:hAnsi="Times New Roman"/>
          <w:b/>
          <w:i/>
          <w:sz w:val="24"/>
          <w:szCs w:val="24"/>
        </w:rPr>
      </w:pPr>
    </w:p>
    <w:p w:rsidR="00C952C2" w:rsidRPr="004B4C7F" w:rsidRDefault="00C952C2" w:rsidP="00D2676F">
      <w:pPr>
        <w:spacing w:before="120"/>
        <w:jc w:val="both"/>
        <w:rPr>
          <w:rFonts w:ascii="Times New Roman" w:hAnsi="Times New Roman"/>
          <w:sz w:val="24"/>
          <w:szCs w:val="24"/>
          <w:u w:val="single"/>
        </w:rPr>
      </w:pPr>
      <w:r w:rsidRPr="004B4C7F">
        <w:rPr>
          <w:rFonts w:ascii="Times New Roman" w:hAnsi="Times New Roman"/>
          <w:sz w:val="24"/>
          <w:szCs w:val="24"/>
          <w:u w:val="single"/>
        </w:rPr>
        <w:t xml:space="preserve">C/ </w:t>
      </w:r>
      <w:r w:rsidRPr="004B4C7F">
        <w:rPr>
          <w:rFonts w:ascii="Times New Roman" w:hAnsi="Times New Roman" w:hint="eastAsia"/>
          <w:sz w:val="24"/>
          <w:szCs w:val="24"/>
          <w:u w:val="single"/>
        </w:rPr>
        <w:t>Đ</w:t>
      </w:r>
      <w:r w:rsidRPr="004B4C7F">
        <w:rPr>
          <w:rFonts w:ascii="Times New Roman" w:hAnsi="Times New Roman"/>
          <w:sz w:val="24"/>
          <w:szCs w:val="24"/>
          <w:u w:val="single"/>
        </w:rPr>
        <w:t xml:space="preserve">ÁNH GIÁ CHUNG VỀ HOẠT </w:t>
      </w:r>
      <w:r w:rsidRPr="004B4C7F">
        <w:rPr>
          <w:rFonts w:ascii="Times New Roman" w:hAnsi="Times New Roman" w:hint="eastAsia"/>
          <w:sz w:val="24"/>
          <w:szCs w:val="24"/>
          <w:u w:val="single"/>
        </w:rPr>
        <w:t>Đ</w:t>
      </w:r>
      <w:r w:rsidRPr="004B4C7F">
        <w:rPr>
          <w:rFonts w:ascii="Times New Roman" w:hAnsi="Times New Roman"/>
          <w:sz w:val="24"/>
          <w:szCs w:val="24"/>
          <w:u w:val="single"/>
        </w:rPr>
        <w:t>ỘNG CỦA H</w:t>
      </w:r>
      <w:r w:rsidRPr="004B4C7F">
        <w:rPr>
          <w:rFonts w:ascii="Times New Roman" w:hAnsi="Times New Roman" w:hint="eastAsia"/>
          <w:sz w:val="24"/>
          <w:szCs w:val="24"/>
          <w:u w:val="single"/>
        </w:rPr>
        <w:t>Đ</w:t>
      </w:r>
      <w:r w:rsidRPr="004B4C7F">
        <w:rPr>
          <w:rFonts w:ascii="Times New Roman" w:hAnsi="Times New Roman"/>
          <w:sz w:val="24"/>
          <w:szCs w:val="24"/>
          <w:u w:val="single"/>
        </w:rPr>
        <w:t>QT</w:t>
      </w:r>
      <w:r w:rsidR="00C11FE6" w:rsidRPr="004B4C7F">
        <w:rPr>
          <w:rFonts w:ascii="Times New Roman" w:hAnsi="Times New Roman"/>
          <w:sz w:val="24"/>
          <w:szCs w:val="24"/>
          <w:u w:val="single"/>
        </w:rPr>
        <w:t xml:space="preserve"> VÀ KẾT QUẢ HOẠT </w:t>
      </w:r>
      <w:r w:rsidR="00C11FE6" w:rsidRPr="004B4C7F">
        <w:rPr>
          <w:rFonts w:ascii="Times New Roman" w:hAnsi="Times New Roman" w:hint="eastAsia"/>
          <w:sz w:val="24"/>
          <w:szCs w:val="24"/>
          <w:u w:val="single"/>
        </w:rPr>
        <w:t>Đ</w:t>
      </w:r>
      <w:r w:rsidR="00C11FE6" w:rsidRPr="004B4C7F">
        <w:rPr>
          <w:rFonts w:ascii="Times New Roman" w:hAnsi="Times New Roman"/>
          <w:sz w:val="24"/>
          <w:szCs w:val="24"/>
          <w:u w:val="single"/>
        </w:rPr>
        <w:t>ỘNG</w:t>
      </w:r>
      <w:r w:rsidR="007E41ED">
        <w:rPr>
          <w:rFonts w:ascii="Times New Roman" w:hAnsi="Times New Roman"/>
          <w:sz w:val="24"/>
          <w:szCs w:val="24"/>
          <w:u w:val="single"/>
        </w:rPr>
        <w:t xml:space="preserve"> NHIỆM KỲ II</w:t>
      </w:r>
      <w:r w:rsidRPr="004B4C7F">
        <w:rPr>
          <w:rFonts w:ascii="Times New Roman" w:hAnsi="Times New Roman"/>
          <w:sz w:val="24"/>
          <w:szCs w:val="24"/>
          <w:u w:val="single"/>
        </w:rPr>
        <w:t>:</w:t>
      </w:r>
    </w:p>
    <w:p w:rsidR="00F84FD4" w:rsidRDefault="00C952C2" w:rsidP="00D2676F">
      <w:pPr>
        <w:spacing w:before="120"/>
        <w:jc w:val="both"/>
        <w:rPr>
          <w:rFonts w:ascii="Times New Roman" w:hAnsi="Times New Roman"/>
          <w:sz w:val="24"/>
          <w:szCs w:val="24"/>
        </w:rPr>
      </w:pPr>
      <w:r w:rsidRPr="00825ED0">
        <w:rPr>
          <w:rFonts w:ascii="Times New Roman" w:hAnsi="Times New Roman"/>
          <w:sz w:val="24"/>
          <w:szCs w:val="24"/>
        </w:rPr>
        <w:tab/>
        <w:t>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 xml:space="preserve">ã chỉ </w:t>
      </w:r>
      <w:r w:rsidRPr="00825ED0">
        <w:rPr>
          <w:rFonts w:ascii="Times New Roman" w:hAnsi="Times New Roman" w:hint="eastAsia"/>
          <w:sz w:val="24"/>
          <w:szCs w:val="24"/>
        </w:rPr>
        <w:t>đ</w:t>
      </w:r>
      <w:r w:rsidRPr="00825ED0">
        <w:rPr>
          <w:rFonts w:ascii="Times New Roman" w:hAnsi="Times New Roman"/>
          <w:sz w:val="24"/>
          <w:szCs w:val="24"/>
        </w:rPr>
        <w:t xml:space="preserve">ạo Tổng công ty hoàn thành toàn diện kế hoạch </w:t>
      </w:r>
      <w:r w:rsidR="00F9367F">
        <w:rPr>
          <w:rFonts w:ascii="Times New Roman" w:hAnsi="Times New Roman"/>
          <w:sz w:val="24"/>
          <w:szCs w:val="24"/>
        </w:rPr>
        <w:t>h</w:t>
      </w:r>
      <w:r w:rsidR="00F9367F" w:rsidRPr="00F9367F">
        <w:rPr>
          <w:rFonts w:ascii="Times New Roman" w:hAnsi="Times New Roman"/>
          <w:sz w:val="24"/>
          <w:szCs w:val="24"/>
        </w:rPr>
        <w:t>àng</w:t>
      </w:r>
      <w:r w:rsidR="00F9367F">
        <w:rPr>
          <w:rFonts w:ascii="Times New Roman" w:hAnsi="Times New Roman"/>
          <w:sz w:val="24"/>
          <w:szCs w:val="24"/>
        </w:rPr>
        <w:t xml:space="preserve"> n</w:t>
      </w:r>
      <w:r w:rsidR="00F9367F" w:rsidRPr="00F9367F">
        <w:rPr>
          <w:rFonts w:ascii="Times New Roman" w:hAnsi="Times New Roman" w:hint="eastAsia"/>
          <w:sz w:val="24"/>
          <w:szCs w:val="24"/>
        </w:rPr>
        <w:t>ă</w:t>
      </w:r>
      <w:r w:rsidR="00F9367F">
        <w:rPr>
          <w:rFonts w:ascii="Times New Roman" w:hAnsi="Times New Roman"/>
          <w:sz w:val="24"/>
          <w:szCs w:val="24"/>
        </w:rPr>
        <w:t xml:space="preserve">m </w:t>
      </w:r>
      <w:r w:rsidRPr="00825ED0">
        <w:rPr>
          <w:rFonts w:ascii="Times New Roman" w:hAnsi="Times New Roman"/>
          <w:sz w:val="24"/>
          <w:szCs w:val="24"/>
        </w:rPr>
        <w:t>do H</w:t>
      </w:r>
      <w:r w:rsidRPr="00825ED0">
        <w:rPr>
          <w:rFonts w:ascii="Times New Roman" w:hAnsi="Times New Roman" w:hint="eastAsia"/>
          <w:sz w:val="24"/>
          <w:szCs w:val="24"/>
        </w:rPr>
        <w:t>Đ</w:t>
      </w:r>
      <w:r w:rsidRPr="00825ED0">
        <w:rPr>
          <w:rFonts w:ascii="Times New Roman" w:hAnsi="Times New Roman"/>
          <w:sz w:val="24"/>
          <w:szCs w:val="24"/>
        </w:rPr>
        <w:t xml:space="preserve">QT </w:t>
      </w:r>
      <w:r w:rsidRPr="00825ED0">
        <w:rPr>
          <w:rFonts w:ascii="Times New Roman" w:hAnsi="Times New Roman" w:hint="eastAsia"/>
          <w:sz w:val="24"/>
          <w:szCs w:val="24"/>
        </w:rPr>
        <w:t>đ</w:t>
      </w:r>
      <w:r w:rsidRPr="00825ED0">
        <w:rPr>
          <w:rFonts w:ascii="Times New Roman" w:hAnsi="Times New Roman"/>
          <w:sz w:val="24"/>
          <w:szCs w:val="24"/>
        </w:rPr>
        <w:t>ề ra</w:t>
      </w:r>
      <w:r w:rsidR="00F84FD4">
        <w:rPr>
          <w:rFonts w:ascii="Times New Roman" w:hAnsi="Times New Roman"/>
          <w:sz w:val="24"/>
          <w:szCs w:val="24"/>
        </w:rPr>
        <w:t>.</w:t>
      </w:r>
    </w:p>
    <w:p w:rsidR="00E26B74" w:rsidRDefault="00E26B74" w:rsidP="00D2676F">
      <w:pPr>
        <w:spacing w:before="120"/>
        <w:jc w:val="both"/>
        <w:rPr>
          <w:rFonts w:ascii="Times New Roman" w:hAnsi="Times New Roman"/>
          <w:sz w:val="24"/>
          <w:szCs w:val="24"/>
        </w:rPr>
      </w:pPr>
      <w:r w:rsidRPr="00E26B74">
        <w:rPr>
          <w:rFonts w:ascii="Times New Roman" w:hAnsi="Times New Roman"/>
          <w:b/>
          <w:sz w:val="24"/>
          <w:szCs w:val="24"/>
          <w:u w:val="single"/>
        </w:rPr>
        <w:t>Một số chỉ tiêu tăng trưởng giai đoạn 2005 - 2014</w:t>
      </w:r>
      <w:r w:rsidR="00206F27">
        <w:rPr>
          <w:rFonts w:ascii="Times New Roman" w:hAnsi="Times New Roman"/>
          <w:sz w:val="24"/>
          <w:szCs w:val="24"/>
        </w:rPr>
        <w:t xml:space="preserve">: </w:t>
      </w:r>
    </w:p>
    <w:p w:rsidR="00E26B74" w:rsidRDefault="00E26B74" w:rsidP="00D2676F">
      <w:pPr>
        <w:spacing w:before="120"/>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700"/>
      </w:tblGrid>
      <w:tr w:rsidR="007E41ED" w:rsidRPr="00524970" w:rsidTr="00524970">
        <w:tc>
          <w:tcPr>
            <w:tcW w:w="5688" w:type="dxa"/>
            <w:shd w:val="clear" w:color="auto" w:fill="auto"/>
          </w:tcPr>
          <w:p w:rsidR="00E26B74" w:rsidRPr="00524970" w:rsidRDefault="00E26B74" w:rsidP="00524970">
            <w:pPr>
              <w:spacing w:before="120"/>
              <w:jc w:val="center"/>
              <w:rPr>
                <w:rFonts w:ascii="Times New Roman" w:hAnsi="Times New Roman"/>
                <w:b/>
                <w:sz w:val="24"/>
                <w:szCs w:val="24"/>
              </w:rPr>
            </w:pPr>
            <w:r w:rsidRPr="00524970">
              <w:rPr>
                <w:rFonts w:ascii="Times New Roman" w:hAnsi="Times New Roman"/>
                <w:b/>
                <w:sz w:val="24"/>
                <w:szCs w:val="24"/>
              </w:rPr>
              <w:t>Chỉ tiêu</w:t>
            </w:r>
          </w:p>
        </w:tc>
        <w:tc>
          <w:tcPr>
            <w:tcW w:w="2700" w:type="dxa"/>
            <w:shd w:val="clear" w:color="auto" w:fill="auto"/>
          </w:tcPr>
          <w:p w:rsidR="00E26B74" w:rsidRPr="00524970" w:rsidRDefault="00E26B74" w:rsidP="00524970">
            <w:pPr>
              <w:spacing w:before="120"/>
              <w:jc w:val="center"/>
              <w:rPr>
                <w:rFonts w:ascii="Times New Roman" w:hAnsi="Times New Roman"/>
                <w:b/>
                <w:sz w:val="24"/>
                <w:szCs w:val="24"/>
              </w:rPr>
            </w:pPr>
            <w:r w:rsidRPr="00524970">
              <w:rPr>
                <w:rFonts w:ascii="Times New Roman" w:hAnsi="Times New Roman"/>
                <w:b/>
                <w:sz w:val="24"/>
                <w:szCs w:val="24"/>
              </w:rPr>
              <w:t>Tăng trưởng bình quân</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Doanh thu phí nhận</w:t>
            </w:r>
          </w:p>
        </w:tc>
        <w:tc>
          <w:tcPr>
            <w:tcW w:w="2700" w:type="dxa"/>
            <w:shd w:val="clear" w:color="auto" w:fill="auto"/>
          </w:tcPr>
          <w:p w:rsidR="00E26B74"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7,45%</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Doanh thu phí giữ lại</w:t>
            </w:r>
          </w:p>
        </w:tc>
        <w:tc>
          <w:tcPr>
            <w:tcW w:w="2700" w:type="dxa"/>
            <w:shd w:val="clear" w:color="auto" w:fill="auto"/>
          </w:tcPr>
          <w:p w:rsidR="00E26B74"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17,67%</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Lợi nhuận gộp kinh doanh nghiệp vụ</w:t>
            </w:r>
          </w:p>
        </w:tc>
        <w:tc>
          <w:tcPr>
            <w:tcW w:w="2700" w:type="dxa"/>
            <w:shd w:val="clear" w:color="auto" w:fill="auto"/>
          </w:tcPr>
          <w:p w:rsidR="00E26B74"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29,75%</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Doanh thu hoạt động đầu tư tài chính và hoạt động khác</w:t>
            </w:r>
          </w:p>
        </w:tc>
        <w:tc>
          <w:tcPr>
            <w:tcW w:w="2700" w:type="dxa"/>
            <w:shd w:val="clear" w:color="auto" w:fill="auto"/>
          </w:tcPr>
          <w:p w:rsidR="00E26B74" w:rsidRPr="00524970" w:rsidRDefault="00E34F96" w:rsidP="00FC11AB">
            <w:pPr>
              <w:spacing w:before="120"/>
              <w:jc w:val="right"/>
              <w:rPr>
                <w:rFonts w:ascii="Times New Roman" w:hAnsi="Times New Roman"/>
                <w:sz w:val="24"/>
                <w:szCs w:val="24"/>
              </w:rPr>
            </w:pPr>
            <w:r w:rsidRPr="00524970">
              <w:rPr>
                <w:rFonts w:ascii="Times New Roman" w:hAnsi="Times New Roman"/>
                <w:sz w:val="24"/>
                <w:szCs w:val="24"/>
              </w:rPr>
              <w:t>41</w:t>
            </w:r>
            <w:r w:rsidR="00FC11AB">
              <w:rPr>
                <w:rFonts w:ascii="Times New Roman" w:hAnsi="Times New Roman"/>
                <w:sz w:val="24"/>
                <w:szCs w:val="24"/>
              </w:rPr>
              <w:t>,</w:t>
            </w:r>
            <w:r w:rsidRPr="00524970">
              <w:rPr>
                <w:rFonts w:ascii="Times New Roman" w:hAnsi="Times New Roman"/>
                <w:sz w:val="24"/>
                <w:szCs w:val="24"/>
              </w:rPr>
              <w:t>36%</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Lợi tức trước thuế</w:t>
            </w:r>
          </w:p>
        </w:tc>
        <w:tc>
          <w:tcPr>
            <w:tcW w:w="2700" w:type="dxa"/>
            <w:shd w:val="clear" w:color="auto" w:fill="auto"/>
          </w:tcPr>
          <w:p w:rsidR="00E26B74"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17,29%</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Lợi nhuận sau thuế</w:t>
            </w:r>
          </w:p>
        </w:tc>
        <w:tc>
          <w:tcPr>
            <w:tcW w:w="2700" w:type="dxa"/>
            <w:shd w:val="clear" w:color="auto" w:fill="auto"/>
          </w:tcPr>
          <w:p w:rsidR="00E26B74"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29,99%</w:t>
            </w:r>
          </w:p>
        </w:tc>
      </w:tr>
      <w:tr w:rsidR="007E41ED" w:rsidRPr="00524970" w:rsidTr="00524970">
        <w:tc>
          <w:tcPr>
            <w:tcW w:w="5688" w:type="dxa"/>
            <w:shd w:val="clear" w:color="auto" w:fill="auto"/>
          </w:tcPr>
          <w:p w:rsidR="00E26B74"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Kết dư dự phòng nghiệp vụ</w:t>
            </w:r>
          </w:p>
        </w:tc>
        <w:tc>
          <w:tcPr>
            <w:tcW w:w="2700" w:type="dxa"/>
            <w:shd w:val="clear" w:color="auto" w:fill="auto"/>
          </w:tcPr>
          <w:p w:rsidR="00E26B74"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16,29%</w:t>
            </w:r>
          </w:p>
        </w:tc>
      </w:tr>
      <w:tr w:rsidR="00E34F96" w:rsidRPr="00524970" w:rsidTr="00524970">
        <w:tc>
          <w:tcPr>
            <w:tcW w:w="5688" w:type="dxa"/>
            <w:shd w:val="clear" w:color="auto" w:fill="auto"/>
          </w:tcPr>
          <w:p w:rsidR="00E34F96" w:rsidRPr="00524970" w:rsidRDefault="00E34F96" w:rsidP="00524970">
            <w:pPr>
              <w:spacing w:before="120"/>
              <w:jc w:val="both"/>
              <w:rPr>
                <w:rFonts w:ascii="Times New Roman" w:hAnsi="Times New Roman"/>
                <w:sz w:val="24"/>
                <w:szCs w:val="24"/>
              </w:rPr>
            </w:pPr>
            <w:r w:rsidRPr="00524970">
              <w:rPr>
                <w:rFonts w:ascii="Times New Roman" w:hAnsi="Times New Roman"/>
                <w:sz w:val="24"/>
                <w:szCs w:val="24"/>
              </w:rPr>
              <w:t>Tổng tài sản</w:t>
            </w:r>
          </w:p>
        </w:tc>
        <w:tc>
          <w:tcPr>
            <w:tcW w:w="2700" w:type="dxa"/>
            <w:shd w:val="clear" w:color="auto" w:fill="auto"/>
          </w:tcPr>
          <w:p w:rsidR="00E34F96" w:rsidRPr="00524970" w:rsidRDefault="00E34F96" w:rsidP="00524970">
            <w:pPr>
              <w:spacing w:before="120"/>
              <w:jc w:val="right"/>
              <w:rPr>
                <w:rFonts w:ascii="Times New Roman" w:hAnsi="Times New Roman"/>
                <w:sz w:val="24"/>
                <w:szCs w:val="24"/>
              </w:rPr>
            </w:pPr>
            <w:r w:rsidRPr="00524970">
              <w:rPr>
                <w:rFonts w:ascii="Times New Roman" w:hAnsi="Times New Roman"/>
                <w:sz w:val="24"/>
                <w:szCs w:val="24"/>
              </w:rPr>
              <w:t>26,85%</w:t>
            </w:r>
          </w:p>
        </w:tc>
      </w:tr>
    </w:tbl>
    <w:p w:rsidR="00E26B74" w:rsidRDefault="00E26B74" w:rsidP="00E26B74">
      <w:pPr>
        <w:spacing w:before="120"/>
        <w:ind w:left="720"/>
        <w:jc w:val="both"/>
        <w:rPr>
          <w:rFonts w:ascii="Times New Roman" w:hAnsi="Times New Roman"/>
          <w:sz w:val="24"/>
          <w:szCs w:val="24"/>
        </w:rPr>
      </w:pPr>
    </w:p>
    <w:p w:rsidR="00E26B74" w:rsidRPr="00E34F96" w:rsidRDefault="00E34F96" w:rsidP="00D2676F">
      <w:pPr>
        <w:spacing w:before="120"/>
        <w:jc w:val="both"/>
        <w:rPr>
          <w:rFonts w:ascii="Times New Roman" w:hAnsi="Times New Roman"/>
          <w:b/>
          <w:sz w:val="24"/>
          <w:szCs w:val="24"/>
          <w:u w:val="single"/>
        </w:rPr>
      </w:pPr>
      <w:r w:rsidRPr="00E34F96">
        <w:rPr>
          <w:rFonts w:ascii="Times New Roman" w:hAnsi="Times New Roman"/>
          <w:b/>
          <w:sz w:val="24"/>
          <w:szCs w:val="24"/>
          <w:u w:val="single"/>
        </w:rPr>
        <w:t xml:space="preserve">Đánh giá </w:t>
      </w:r>
      <w:proofErr w:type="gramStart"/>
      <w:r w:rsidRPr="00E34F96">
        <w:rPr>
          <w:rFonts w:ascii="Times New Roman" w:hAnsi="Times New Roman"/>
          <w:b/>
          <w:sz w:val="24"/>
          <w:szCs w:val="24"/>
          <w:u w:val="single"/>
        </w:rPr>
        <w:t>chung</w:t>
      </w:r>
      <w:proofErr w:type="gramEnd"/>
      <w:r w:rsidRPr="00E34F96">
        <w:rPr>
          <w:rFonts w:ascii="Times New Roman" w:hAnsi="Times New Roman"/>
          <w:b/>
          <w:sz w:val="24"/>
          <w:szCs w:val="24"/>
          <w:u w:val="single"/>
        </w:rPr>
        <w:t xml:space="preserve"> về hoạt động của HĐQT:</w:t>
      </w:r>
    </w:p>
    <w:p w:rsidR="00C952C2" w:rsidRPr="00E34F96" w:rsidRDefault="00C952C2" w:rsidP="00B32B86">
      <w:pPr>
        <w:numPr>
          <w:ilvl w:val="0"/>
          <w:numId w:val="2"/>
        </w:numPr>
        <w:spacing w:before="120"/>
        <w:jc w:val="both"/>
        <w:rPr>
          <w:rFonts w:ascii="Times New Roman" w:hAnsi="Times New Roman"/>
          <w:sz w:val="24"/>
          <w:szCs w:val="24"/>
        </w:rPr>
      </w:pPr>
      <w:r w:rsidRPr="00E34F96">
        <w:rPr>
          <w:rFonts w:ascii="Times New Roman" w:hAnsi="Times New Roman"/>
          <w:sz w:val="24"/>
          <w:szCs w:val="24"/>
        </w:rPr>
        <w:t>H</w:t>
      </w:r>
      <w:r w:rsidRPr="00E34F96">
        <w:rPr>
          <w:rFonts w:ascii="Times New Roman" w:hAnsi="Times New Roman" w:hint="eastAsia"/>
          <w:sz w:val="24"/>
          <w:szCs w:val="24"/>
        </w:rPr>
        <w:t>Đ</w:t>
      </w:r>
      <w:r w:rsidRPr="00E34F96">
        <w:rPr>
          <w:rFonts w:ascii="Times New Roman" w:hAnsi="Times New Roman"/>
          <w:sz w:val="24"/>
          <w:szCs w:val="24"/>
        </w:rPr>
        <w:t xml:space="preserve">QT </w:t>
      </w:r>
      <w:r w:rsidRPr="00E34F96">
        <w:rPr>
          <w:rFonts w:ascii="Times New Roman" w:hAnsi="Times New Roman" w:hint="eastAsia"/>
          <w:sz w:val="24"/>
          <w:szCs w:val="24"/>
        </w:rPr>
        <w:t>đ</w:t>
      </w:r>
      <w:r w:rsidRPr="00E34F96">
        <w:rPr>
          <w:rFonts w:ascii="Times New Roman" w:hAnsi="Times New Roman"/>
          <w:sz w:val="24"/>
          <w:szCs w:val="24"/>
        </w:rPr>
        <w:t>ã phối hợp chặt chẽ, kịp thời, th</w:t>
      </w:r>
      <w:r w:rsidRPr="00E34F96">
        <w:rPr>
          <w:rFonts w:ascii="Times New Roman" w:hAnsi="Times New Roman" w:hint="eastAsia"/>
          <w:sz w:val="24"/>
          <w:szCs w:val="24"/>
        </w:rPr>
        <w:t>ư</w:t>
      </w:r>
      <w:r w:rsidRPr="00E34F96">
        <w:rPr>
          <w:rFonts w:ascii="Times New Roman" w:hAnsi="Times New Roman"/>
          <w:sz w:val="24"/>
          <w:szCs w:val="24"/>
        </w:rPr>
        <w:t xml:space="preserve">ờng xuyên với Ban giám </w:t>
      </w:r>
      <w:r w:rsidRPr="00E34F96">
        <w:rPr>
          <w:rFonts w:ascii="Times New Roman" w:hAnsi="Times New Roman" w:hint="eastAsia"/>
          <w:sz w:val="24"/>
          <w:szCs w:val="24"/>
        </w:rPr>
        <w:t>đ</w:t>
      </w:r>
      <w:r w:rsidRPr="00E34F96">
        <w:rPr>
          <w:rFonts w:ascii="Times New Roman" w:hAnsi="Times New Roman"/>
          <w:sz w:val="24"/>
          <w:szCs w:val="24"/>
        </w:rPr>
        <w:t xml:space="preserve">ốc </w:t>
      </w:r>
      <w:r w:rsidRPr="00E34F96">
        <w:rPr>
          <w:rFonts w:ascii="Times New Roman" w:hAnsi="Times New Roman" w:hint="eastAsia"/>
          <w:sz w:val="24"/>
          <w:szCs w:val="24"/>
        </w:rPr>
        <w:t>đ</w:t>
      </w:r>
      <w:r w:rsidRPr="00E34F96">
        <w:rPr>
          <w:rFonts w:ascii="Times New Roman" w:hAnsi="Times New Roman"/>
          <w:sz w:val="24"/>
          <w:szCs w:val="24"/>
        </w:rPr>
        <w:t xml:space="preserve">iều hành và Ban Kiểm soát trong việc chỉ </w:t>
      </w:r>
      <w:r w:rsidRPr="00E34F96">
        <w:rPr>
          <w:rFonts w:ascii="Times New Roman" w:hAnsi="Times New Roman" w:hint="eastAsia"/>
          <w:sz w:val="24"/>
          <w:szCs w:val="24"/>
        </w:rPr>
        <w:t>đ</w:t>
      </w:r>
      <w:r w:rsidRPr="00E34F96">
        <w:rPr>
          <w:rFonts w:ascii="Times New Roman" w:hAnsi="Times New Roman"/>
          <w:sz w:val="24"/>
          <w:szCs w:val="24"/>
        </w:rPr>
        <w:t xml:space="preserve">ạo thực hiện các nghị quyết của </w:t>
      </w:r>
      <w:r w:rsidRPr="00E34F96">
        <w:rPr>
          <w:rFonts w:ascii="Times New Roman" w:hAnsi="Times New Roman" w:hint="eastAsia"/>
          <w:sz w:val="24"/>
          <w:szCs w:val="24"/>
        </w:rPr>
        <w:t>Đ</w:t>
      </w:r>
      <w:r w:rsidRPr="00E34F96">
        <w:rPr>
          <w:rFonts w:ascii="Times New Roman" w:hAnsi="Times New Roman"/>
          <w:sz w:val="24"/>
          <w:szCs w:val="24"/>
        </w:rPr>
        <w:t>H</w:t>
      </w:r>
      <w:r w:rsidRPr="00E34F96">
        <w:rPr>
          <w:rFonts w:ascii="Times New Roman" w:hAnsi="Times New Roman" w:hint="eastAsia"/>
          <w:sz w:val="24"/>
          <w:szCs w:val="24"/>
        </w:rPr>
        <w:t>Đ</w:t>
      </w:r>
      <w:r w:rsidRPr="00E34F96">
        <w:rPr>
          <w:rFonts w:ascii="Times New Roman" w:hAnsi="Times New Roman"/>
          <w:sz w:val="24"/>
          <w:szCs w:val="24"/>
        </w:rPr>
        <w:t>C</w:t>
      </w:r>
      <w:r w:rsidRPr="00E34F96">
        <w:rPr>
          <w:rFonts w:ascii="Times New Roman" w:hAnsi="Times New Roman" w:hint="eastAsia"/>
          <w:sz w:val="24"/>
          <w:szCs w:val="24"/>
        </w:rPr>
        <w:t>Đ</w:t>
      </w:r>
      <w:r w:rsidRPr="00E34F96">
        <w:rPr>
          <w:rFonts w:ascii="Times New Roman" w:hAnsi="Times New Roman"/>
          <w:sz w:val="24"/>
          <w:szCs w:val="24"/>
        </w:rPr>
        <w:t xml:space="preserve"> và của H</w:t>
      </w:r>
      <w:r w:rsidRPr="00E34F96">
        <w:rPr>
          <w:rFonts w:ascii="Times New Roman" w:hAnsi="Times New Roman" w:hint="eastAsia"/>
          <w:sz w:val="24"/>
          <w:szCs w:val="24"/>
        </w:rPr>
        <w:t>Đ</w:t>
      </w:r>
      <w:r w:rsidRPr="00E34F96">
        <w:rPr>
          <w:rFonts w:ascii="Times New Roman" w:hAnsi="Times New Roman"/>
          <w:sz w:val="24"/>
          <w:szCs w:val="24"/>
        </w:rPr>
        <w:t xml:space="preserve">QT </w:t>
      </w:r>
      <w:r w:rsidRPr="00E34F96">
        <w:rPr>
          <w:rFonts w:ascii="Times New Roman" w:hAnsi="Times New Roman" w:hint="eastAsia"/>
          <w:sz w:val="24"/>
          <w:szCs w:val="24"/>
        </w:rPr>
        <w:t>đ</w:t>
      </w:r>
      <w:r w:rsidRPr="00E34F96">
        <w:rPr>
          <w:rFonts w:ascii="Times New Roman" w:hAnsi="Times New Roman"/>
          <w:sz w:val="24"/>
          <w:szCs w:val="24"/>
        </w:rPr>
        <w:t>ối với Tổng công ty.</w:t>
      </w:r>
    </w:p>
    <w:p w:rsidR="00C952C2" w:rsidRPr="00E34F96" w:rsidRDefault="00C952C2" w:rsidP="00B32B86">
      <w:pPr>
        <w:numPr>
          <w:ilvl w:val="0"/>
          <w:numId w:val="2"/>
        </w:numPr>
        <w:spacing w:before="120"/>
        <w:jc w:val="both"/>
        <w:rPr>
          <w:rFonts w:ascii="Times New Roman" w:hAnsi="Times New Roman"/>
          <w:sz w:val="24"/>
          <w:szCs w:val="24"/>
        </w:rPr>
      </w:pPr>
      <w:r w:rsidRPr="00E34F96">
        <w:rPr>
          <w:rFonts w:ascii="Times New Roman" w:hAnsi="Times New Roman"/>
          <w:sz w:val="24"/>
          <w:szCs w:val="24"/>
        </w:rPr>
        <w:t xml:space="preserve">Mọi vấn </w:t>
      </w:r>
      <w:r w:rsidRPr="00E34F96">
        <w:rPr>
          <w:rFonts w:ascii="Times New Roman" w:hAnsi="Times New Roman" w:hint="eastAsia"/>
          <w:sz w:val="24"/>
          <w:szCs w:val="24"/>
        </w:rPr>
        <w:t>đ</w:t>
      </w:r>
      <w:r w:rsidRPr="00E34F96">
        <w:rPr>
          <w:rFonts w:ascii="Times New Roman" w:hAnsi="Times New Roman"/>
          <w:sz w:val="24"/>
          <w:szCs w:val="24"/>
        </w:rPr>
        <w:t xml:space="preserve">ề ra quyết </w:t>
      </w:r>
      <w:r w:rsidRPr="00E34F96">
        <w:rPr>
          <w:rFonts w:ascii="Times New Roman" w:hAnsi="Times New Roman" w:hint="eastAsia"/>
          <w:sz w:val="24"/>
          <w:szCs w:val="24"/>
        </w:rPr>
        <w:t>đ</w:t>
      </w:r>
      <w:r w:rsidRPr="00E34F96">
        <w:rPr>
          <w:rFonts w:ascii="Times New Roman" w:hAnsi="Times New Roman"/>
          <w:sz w:val="24"/>
          <w:szCs w:val="24"/>
        </w:rPr>
        <w:t>ịnh của H</w:t>
      </w:r>
      <w:r w:rsidRPr="00E34F96">
        <w:rPr>
          <w:rFonts w:ascii="Times New Roman" w:hAnsi="Times New Roman" w:hint="eastAsia"/>
          <w:sz w:val="24"/>
          <w:szCs w:val="24"/>
        </w:rPr>
        <w:t>Đ</w:t>
      </w:r>
      <w:r w:rsidRPr="00E34F96">
        <w:rPr>
          <w:rFonts w:ascii="Times New Roman" w:hAnsi="Times New Roman"/>
          <w:sz w:val="24"/>
          <w:szCs w:val="24"/>
        </w:rPr>
        <w:t xml:space="preserve">QT </w:t>
      </w:r>
      <w:r w:rsidRPr="00E34F96">
        <w:rPr>
          <w:rFonts w:ascii="Times New Roman" w:hAnsi="Times New Roman" w:hint="eastAsia"/>
          <w:sz w:val="24"/>
          <w:szCs w:val="24"/>
        </w:rPr>
        <w:t>đ</w:t>
      </w:r>
      <w:r w:rsidRPr="00E34F96">
        <w:rPr>
          <w:rFonts w:ascii="Times New Roman" w:hAnsi="Times New Roman"/>
          <w:sz w:val="24"/>
          <w:szCs w:val="24"/>
        </w:rPr>
        <w:t xml:space="preserve">ều </w:t>
      </w:r>
      <w:r w:rsidRPr="00E34F96">
        <w:rPr>
          <w:rFonts w:ascii="Times New Roman" w:hAnsi="Times New Roman" w:hint="eastAsia"/>
          <w:sz w:val="24"/>
          <w:szCs w:val="24"/>
        </w:rPr>
        <w:t>đư</w:t>
      </w:r>
      <w:r w:rsidRPr="00E34F96">
        <w:rPr>
          <w:rFonts w:ascii="Times New Roman" w:hAnsi="Times New Roman"/>
          <w:sz w:val="24"/>
          <w:szCs w:val="24"/>
        </w:rPr>
        <w:t xml:space="preserve">ợc thảo luận, thông báo </w:t>
      </w:r>
      <w:r w:rsidRPr="00E34F96">
        <w:rPr>
          <w:rFonts w:ascii="Times New Roman" w:hAnsi="Times New Roman" w:hint="eastAsia"/>
          <w:sz w:val="24"/>
          <w:szCs w:val="24"/>
        </w:rPr>
        <w:t>đ</w:t>
      </w:r>
      <w:r w:rsidRPr="00E34F96">
        <w:rPr>
          <w:rFonts w:ascii="Times New Roman" w:hAnsi="Times New Roman"/>
          <w:sz w:val="24"/>
          <w:szCs w:val="24"/>
        </w:rPr>
        <w:t xml:space="preserve">ầy </w:t>
      </w:r>
      <w:r w:rsidRPr="00E34F96">
        <w:rPr>
          <w:rFonts w:ascii="Times New Roman" w:hAnsi="Times New Roman" w:hint="eastAsia"/>
          <w:sz w:val="24"/>
          <w:szCs w:val="24"/>
        </w:rPr>
        <w:t>đ</w:t>
      </w:r>
      <w:r w:rsidRPr="00E34F96">
        <w:rPr>
          <w:rFonts w:ascii="Times New Roman" w:hAnsi="Times New Roman"/>
          <w:sz w:val="24"/>
          <w:szCs w:val="24"/>
        </w:rPr>
        <w:t xml:space="preserve">ủ, kịp thời, </w:t>
      </w:r>
      <w:r w:rsidRPr="00E34F96">
        <w:rPr>
          <w:rFonts w:ascii="Times New Roman" w:hAnsi="Times New Roman" w:hint="eastAsia"/>
          <w:sz w:val="24"/>
          <w:szCs w:val="24"/>
        </w:rPr>
        <w:t>đ</w:t>
      </w:r>
      <w:r w:rsidRPr="00E34F96">
        <w:rPr>
          <w:rFonts w:ascii="Times New Roman" w:hAnsi="Times New Roman"/>
          <w:sz w:val="24"/>
          <w:szCs w:val="24"/>
        </w:rPr>
        <w:t xml:space="preserve">úng quy </w:t>
      </w:r>
      <w:r w:rsidRPr="00E34F96">
        <w:rPr>
          <w:rFonts w:ascii="Times New Roman" w:hAnsi="Times New Roman" w:hint="eastAsia"/>
          <w:sz w:val="24"/>
          <w:szCs w:val="24"/>
        </w:rPr>
        <w:t>đ</w:t>
      </w:r>
      <w:r w:rsidRPr="00E34F96">
        <w:rPr>
          <w:rFonts w:ascii="Times New Roman" w:hAnsi="Times New Roman"/>
          <w:sz w:val="24"/>
          <w:szCs w:val="24"/>
        </w:rPr>
        <w:t xml:space="preserve">ịnh với Ban Kiểm soát và Ban Giám </w:t>
      </w:r>
      <w:r w:rsidRPr="00E34F96">
        <w:rPr>
          <w:rFonts w:ascii="Times New Roman" w:hAnsi="Times New Roman" w:hint="eastAsia"/>
          <w:sz w:val="24"/>
          <w:szCs w:val="24"/>
        </w:rPr>
        <w:t>đ</w:t>
      </w:r>
      <w:r w:rsidRPr="00E34F96">
        <w:rPr>
          <w:rFonts w:ascii="Times New Roman" w:hAnsi="Times New Roman"/>
          <w:sz w:val="24"/>
          <w:szCs w:val="24"/>
        </w:rPr>
        <w:t xml:space="preserve">ốc </w:t>
      </w:r>
      <w:r w:rsidRPr="00E34F96">
        <w:rPr>
          <w:rFonts w:ascii="Times New Roman" w:hAnsi="Times New Roman" w:hint="eastAsia"/>
          <w:sz w:val="24"/>
          <w:szCs w:val="24"/>
        </w:rPr>
        <w:t>đ</w:t>
      </w:r>
      <w:r w:rsidRPr="00E34F96">
        <w:rPr>
          <w:rFonts w:ascii="Times New Roman" w:hAnsi="Times New Roman"/>
          <w:sz w:val="24"/>
          <w:szCs w:val="24"/>
        </w:rPr>
        <w:t>iều hành.</w:t>
      </w:r>
    </w:p>
    <w:p w:rsidR="00C952C2" w:rsidRPr="00E34F96" w:rsidRDefault="00C952C2" w:rsidP="00B32B86">
      <w:pPr>
        <w:numPr>
          <w:ilvl w:val="0"/>
          <w:numId w:val="2"/>
        </w:numPr>
        <w:spacing w:before="120"/>
        <w:jc w:val="both"/>
        <w:rPr>
          <w:rFonts w:ascii="Times New Roman" w:hAnsi="Times New Roman"/>
          <w:sz w:val="24"/>
          <w:szCs w:val="24"/>
        </w:rPr>
      </w:pPr>
      <w:r w:rsidRPr="00E34F96">
        <w:rPr>
          <w:rFonts w:ascii="Times New Roman" w:hAnsi="Times New Roman"/>
          <w:sz w:val="24"/>
          <w:szCs w:val="24"/>
        </w:rPr>
        <w:t>Các cuộc họp H</w:t>
      </w:r>
      <w:r w:rsidRPr="00E34F96">
        <w:rPr>
          <w:rFonts w:ascii="Times New Roman" w:hAnsi="Times New Roman" w:hint="eastAsia"/>
          <w:sz w:val="24"/>
          <w:szCs w:val="24"/>
        </w:rPr>
        <w:t>Đ</w:t>
      </w:r>
      <w:r w:rsidRPr="00E34F96">
        <w:rPr>
          <w:rFonts w:ascii="Times New Roman" w:hAnsi="Times New Roman"/>
          <w:sz w:val="24"/>
          <w:szCs w:val="24"/>
        </w:rPr>
        <w:t xml:space="preserve">QT </w:t>
      </w:r>
      <w:r w:rsidRPr="00E34F96">
        <w:rPr>
          <w:rFonts w:ascii="Times New Roman" w:hAnsi="Times New Roman" w:hint="eastAsia"/>
          <w:sz w:val="24"/>
          <w:szCs w:val="24"/>
        </w:rPr>
        <w:t>đ</w:t>
      </w:r>
      <w:r w:rsidRPr="00E34F96">
        <w:rPr>
          <w:rFonts w:ascii="Times New Roman" w:hAnsi="Times New Roman"/>
          <w:sz w:val="24"/>
          <w:szCs w:val="24"/>
        </w:rPr>
        <w:t xml:space="preserve">ều có sự tham dự và tham gia ý kiến của Ban Giám </w:t>
      </w:r>
      <w:r w:rsidRPr="00E34F96">
        <w:rPr>
          <w:rFonts w:ascii="Times New Roman" w:hAnsi="Times New Roman" w:hint="eastAsia"/>
          <w:sz w:val="24"/>
          <w:szCs w:val="24"/>
        </w:rPr>
        <w:t>đ</w:t>
      </w:r>
      <w:r w:rsidRPr="00E34F96">
        <w:rPr>
          <w:rFonts w:ascii="Times New Roman" w:hAnsi="Times New Roman"/>
          <w:sz w:val="24"/>
          <w:szCs w:val="24"/>
        </w:rPr>
        <w:t>ốc và Ban Kiểm soát.</w:t>
      </w:r>
    </w:p>
    <w:p w:rsidR="00C952C2" w:rsidRPr="00E34F96" w:rsidRDefault="00C952C2" w:rsidP="00B32B86">
      <w:pPr>
        <w:numPr>
          <w:ilvl w:val="0"/>
          <w:numId w:val="2"/>
        </w:numPr>
        <w:spacing w:before="120"/>
        <w:jc w:val="both"/>
        <w:rPr>
          <w:rFonts w:ascii="Times New Roman" w:hAnsi="Times New Roman"/>
          <w:sz w:val="24"/>
          <w:szCs w:val="24"/>
        </w:rPr>
      </w:pPr>
      <w:r w:rsidRPr="00E34F96">
        <w:rPr>
          <w:rFonts w:ascii="Times New Roman" w:hAnsi="Times New Roman"/>
          <w:sz w:val="24"/>
          <w:szCs w:val="24"/>
        </w:rPr>
        <w:t xml:space="preserve">Các </w:t>
      </w:r>
      <w:r w:rsidRPr="00E34F96">
        <w:rPr>
          <w:rFonts w:ascii="Times New Roman" w:hAnsi="Times New Roman" w:hint="eastAsia"/>
          <w:sz w:val="24"/>
          <w:szCs w:val="24"/>
        </w:rPr>
        <w:t>đ</w:t>
      </w:r>
      <w:r w:rsidRPr="00E34F96">
        <w:rPr>
          <w:rFonts w:ascii="Times New Roman" w:hAnsi="Times New Roman"/>
          <w:sz w:val="24"/>
          <w:szCs w:val="24"/>
        </w:rPr>
        <w:t xml:space="preserve">ề xuất của Ban Giám </w:t>
      </w:r>
      <w:r w:rsidRPr="00E34F96">
        <w:rPr>
          <w:rFonts w:ascii="Times New Roman" w:hAnsi="Times New Roman" w:hint="eastAsia"/>
          <w:sz w:val="24"/>
          <w:szCs w:val="24"/>
        </w:rPr>
        <w:t>đ</w:t>
      </w:r>
      <w:r w:rsidRPr="00E34F96">
        <w:rPr>
          <w:rFonts w:ascii="Times New Roman" w:hAnsi="Times New Roman"/>
          <w:sz w:val="24"/>
          <w:szCs w:val="24"/>
        </w:rPr>
        <w:t xml:space="preserve">ốc </w:t>
      </w:r>
      <w:r w:rsidRPr="00E34F96">
        <w:rPr>
          <w:rFonts w:ascii="Times New Roman" w:hAnsi="Times New Roman" w:hint="eastAsia"/>
          <w:sz w:val="24"/>
          <w:szCs w:val="24"/>
        </w:rPr>
        <w:t>đ</w:t>
      </w:r>
      <w:r w:rsidRPr="00E34F96">
        <w:rPr>
          <w:rFonts w:ascii="Times New Roman" w:hAnsi="Times New Roman"/>
          <w:sz w:val="24"/>
          <w:szCs w:val="24"/>
        </w:rPr>
        <w:t>ối với H</w:t>
      </w:r>
      <w:r w:rsidRPr="00E34F96">
        <w:rPr>
          <w:rFonts w:ascii="Times New Roman" w:hAnsi="Times New Roman" w:hint="eastAsia"/>
          <w:sz w:val="24"/>
          <w:szCs w:val="24"/>
        </w:rPr>
        <w:t>Đ</w:t>
      </w:r>
      <w:r w:rsidRPr="00E34F96">
        <w:rPr>
          <w:rFonts w:ascii="Times New Roman" w:hAnsi="Times New Roman"/>
          <w:sz w:val="24"/>
          <w:szCs w:val="24"/>
        </w:rPr>
        <w:t xml:space="preserve">QT </w:t>
      </w:r>
      <w:r w:rsidRPr="00E34F96">
        <w:rPr>
          <w:rFonts w:ascii="Times New Roman" w:hAnsi="Times New Roman" w:hint="eastAsia"/>
          <w:sz w:val="24"/>
          <w:szCs w:val="24"/>
        </w:rPr>
        <w:t>đ</w:t>
      </w:r>
      <w:r w:rsidRPr="00E34F96">
        <w:rPr>
          <w:rFonts w:ascii="Times New Roman" w:hAnsi="Times New Roman"/>
          <w:sz w:val="24"/>
          <w:szCs w:val="24"/>
        </w:rPr>
        <w:t xml:space="preserve">ều </w:t>
      </w:r>
      <w:r w:rsidRPr="00E34F96">
        <w:rPr>
          <w:rFonts w:ascii="Times New Roman" w:hAnsi="Times New Roman" w:hint="eastAsia"/>
          <w:sz w:val="24"/>
          <w:szCs w:val="24"/>
        </w:rPr>
        <w:t>đư</w:t>
      </w:r>
      <w:r w:rsidRPr="00E34F96">
        <w:rPr>
          <w:rFonts w:ascii="Times New Roman" w:hAnsi="Times New Roman"/>
          <w:sz w:val="24"/>
          <w:szCs w:val="24"/>
        </w:rPr>
        <w:t xml:space="preserve">ợc nghiên cứu, thảo luận và có ý kiến chỉ </w:t>
      </w:r>
      <w:r w:rsidRPr="00E34F96">
        <w:rPr>
          <w:rFonts w:ascii="Times New Roman" w:hAnsi="Times New Roman" w:hint="eastAsia"/>
          <w:sz w:val="24"/>
          <w:szCs w:val="24"/>
        </w:rPr>
        <w:t>đ</w:t>
      </w:r>
      <w:r w:rsidRPr="00E34F96">
        <w:rPr>
          <w:rFonts w:ascii="Times New Roman" w:hAnsi="Times New Roman"/>
          <w:sz w:val="24"/>
          <w:szCs w:val="24"/>
        </w:rPr>
        <w:t>ạo kịp thời.</w:t>
      </w:r>
    </w:p>
    <w:p w:rsidR="00C11FE6" w:rsidRPr="00E34F96" w:rsidRDefault="00C952C2" w:rsidP="00B32B86">
      <w:pPr>
        <w:numPr>
          <w:ilvl w:val="0"/>
          <w:numId w:val="2"/>
        </w:numPr>
        <w:spacing w:before="120"/>
        <w:jc w:val="both"/>
        <w:rPr>
          <w:rFonts w:ascii="Times New Roman" w:hAnsi="Times New Roman"/>
          <w:sz w:val="24"/>
          <w:szCs w:val="24"/>
        </w:rPr>
      </w:pPr>
      <w:r w:rsidRPr="00E34F96">
        <w:rPr>
          <w:rFonts w:ascii="Times New Roman" w:hAnsi="Times New Roman"/>
          <w:sz w:val="24"/>
          <w:szCs w:val="24"/>
        </w:rPr>
        <w:t xml:space="preserve">Tổng công ty chấp hành </w:t>
      </w:r>
      <w:r w:rsidRPr="00E34F96">
        <w:rPr>
          <w:rFonts w:ascii="Times New Roman" w:hAnsi="Times New Roman" w:hint="eastAsia"/>
          <w:sz w:val="24"/>
          <w:szCs w:val="24"/>
        </w:rPr>
        <w:t>đ</w:t>
      </w:r>
      <w:r w:rsidRPr="00E34F96">
        <w:rPr>
          <w:rFonts w:ascii="Times New Roman" w:hAnsi="Times New Roman"/>
          <w:sz w:val="24"/>
          <w:szCs w:val="24"/>
        </w:rPr>
        <w:t xml:space="preserve">ầy </w:t>
      </w:r>
      <w:r w:rsidRPr="00E34F96">
        <w:rPr>
          <w:rFonts w:ascii="Times New Roman" w:hAnsi="Times New Roman" w:hint="eastAsia"/>
          <w:sz w:val="24"/>
          <w:szCs w:val="24"/>
        </w:rPr>
        <w:t>đ</w:t>
      </w:r>
      <w:r w:rsidRPr="00E34F96">
        <w:rPr>
          <w:rFonts w:ascii="Times New Roman" w:hAnsi="Times New Roman"/>
          <w:sz w:val="24"/>
          <w:szCs w:val="24"/>
        </w:rPr>
        <w:t xml:space="preserve">ủ, kịp thời các quyết </w:t>
      </w:r>
      <w:r w:rsidRPr="00E34F96">
        <w:rPr>
          <w:rFonts w:ascii="Times New Roman" w:hAnsi="Times New Roman" w:hint="eastAsia"/>
          <w:sz w:val="24"/>
          <w:szCs w:val="24"/>
        </w:rPr>
        <w:t>đ</w:t>
      </w:r>
      <w:r w:rsidRPr="00E34F96">
        <w:rPr>
          <w:rFonts w:ascii="Times New Roman" w:hAnsi="Times New Roman"/>
          <w:sz w:val="24"/>
          <w:szCs w:val="24"/>
        </w:rPr>
        <w:t>ịnh của H</w:t>
      </w:r>
      <w:r w:rsidRPr="00E34F96">
        <w:rPr>
          <w:rFonts w:ascii="Times New Roman" w:hAnsi="Times New Roman" w:hint="eastAsia"/>
          <w:sz w:val="24"/>
          <w:szCs w:val="24"/>
        </w:rPr>
        <w:t>Đ</w:t>
      </w:r>
      <w:r w:rsidRPr="00E34F96">
        <w:rPr>
          <w:rFonts w:ascii="Times New Roman" w:hAnsi="Times New Roman"/>
          <w:sz w:val="24"/>
          <w:szCs w:val="24"/>
        </w:rPr>
        <w:t xml:space="preserve">QT, </w:t>
      </w:r>
      <w:r w:rsidRPr="00E34F96">
        <w:rPr>
          <w:rFonts w:ascii="Times New Roman" w:hAnsi="Times New Roman" w:hint="eastAsia"/>
          <w:sz w:val="24"/>
          <w:szCs w:val="24"/>
        </w:rPr>
        <w:t>Đ</w:t>
      </w:r>
      <w:r w:rsidRPr="00E34F96">
        <w:rPr>
          <w:rFonts w:ascii="Times New Roman" w:hAnsi="Times New Roman"/>
          <w:sz w:val="24"/>
          <w:szCs w:val="24"/>
        </w:rPr>
        <w:t>H</w:t>
      </w:r>
      <w:r w:rsidRPr="00E34F96">
        <w:rPr>
          <w:rFonts w:ascii="Times New Roman" w:hAnsi="Times New Roman" w:hint="eastAsia"/>
          <w:sz w:val="24"/>
          <w:szCs w:val="24"/>
        </w:rPr>
        <w:t>Đ</w:t>
      </w:r>
      <w:r w:rsidRPr="00E34F96">
        <w:rPr>
          <w:rFonts w:ascii="Times New Roman" w:hAnsi="Times New Roman"/>
          <w:sz w:val="24"/>
          <w:szCs w:val="24"/>
        </w:rPr>
        <w:t>C</w:t>
      </w:r>
      <w:r w:rsidRPr="00E34F96">
        <w:rPr>
          <w:rFonts w:ascii="Times New Roman" w:hAnsi="Times New Roman" w:hint="eastAsia"/>
          <w:sz w:val="24"/>
          <w:szCs w:val="24"/>
        </w:rPr>
        <w:t>Đ</w:t>
      </w:r>
      <w:r w:rsidRPr="00E34F96">
        <w:rPr>
          <w:rFonts w:ascii="Times New Roman" w:hAnsi="Times New Roman"/>
          <w:sz w:val="24"/>
          <w:szCs w:val="24"/>
        </w:rPr>
        <w:t xml:space="preserve"> và các quy </w:t>
      </w:r>
      <w:r w:rsidRPr="00E34F96">
        <w:rPr>
          <w:rFonts w:ascii="Times New Roman" w:hAnsi="Times New Roman" w:hint="eastAsia"/>
          <w:sz w:val="24"/>
          <w:szCs w:val="24"/>
        </w:rPr>
        <w:t>đ</w:t>
      </w:r>
      <w:r w:rsidRPr="00E34F96">
        <w:rPr>
          <w:rFonts w:ascii="Times New Roman" w:hAnsi="Times New Roman"/>
          <w:sz w:val="24"/>
          <w:szCs w:val="24"/>
        </w:rPr>
        <w:t>ịnh của Nhà n</w:t>
      </w:r>
      <w:r w:rsidRPr="00E34F96">
        <w:rPr>
          <w:rFonts w:ascii="Times New Roman" w:hAnsi="Times New Roman" w:hint="eastAsia"/>
          <w:sz w:val="24"/>
          <w:szCs w:val="24"/>
        </w:rPr>
        <w:t>ư</w:t>
      </w:r>
      <w:r w:rsidRPr="00E34F96">
        <w:rPr>
          <w:rFonts w:ascii="Times New Roman" w:hAnsi="Times New Roman"/>
          <w:sz w:val="24"/>
          <w:szCs w:val="24"/>
        </w:rPr>
        <w:t xml:space="preserve">ớc </w:t>
      </w:r>
      <w:r w:rsidRPr="00E34F96">
        <w:rPr>
          <w:rFonts w:ascii="Times New Roman" w:hAnsi="Times New Roman" w:hint="eastAsia"/>
          <w:sz w:val="24"/>
          <w:szCs w:val="24"/>
        </w:rPr>
        <w:t>đ</w:t>
      </w:r>
      <w:r w:rsidRPr="00E34F96">
        <w:rPr>
          <w:rFonts w:ascii="Times New Roman" w:hAnsi="Times New Roman"/>
          <w:sz w:val="24"/>
          <w:szCs w:val="24"/>
        </w:rPr>
        <w:t>ối với công ty niêm yết</w:t>
      </w:r>
      <w:r w:rsidR="003549A3" w:rsidRPr="00E34F96">
        <w:rPr>
          <w:rFonts w:ascii="Times New Roman" w:hAnsi="Times New Roman"/>
          <w:sz w:val="24"/>
          <w:szCs w:val="24"/>
        </w:rPr>
        <w:t>.</w:t>
      </w:r>
    </w:p>
    <w:p w:rsidR="00C11FE6" w:rsidRPr="004B4C7F" w:rsidRDefault="00C11FE6" w:rsidP="00D2676F">
      <w:pPr>
        <w:spacing w:before="120"/>
        <w:jc w:val="both"/>
        <w:rPr>
          <w:rFonts w:ascii="Times New Roman" w:hAnsi="Times New Roman"/>
          <w:sz w:val="24"/>
          <w:szCs w:val="24"/>
          <w:u w:val="single"/>
        </w:rPr>
      </w:pPr>
      <w:r w:rsidRPr="004B4C7F">
        <w:rPr>
          <w:rFonts w:ascii="Times New Roman" w:hAnsi="Times New Roman"/>
          <w:sz w:val="24"/>
          <w:szCs w:val="24"/>
          <w:u w:val="single"/>
        </w:rPr>
        <w:lastRenderedPageBreak/>
        <w:t>D/ PH</w:t>
      </w:r>
      <w:r w:rsidRPr="004B4C7F">
        <w:rPr>
          <w:rFonts w:ascii="Times New Roman" w:hAnsi="Times New Roman" w:hint="eastAsia"/>
          <w:sz w:val="24"/>
          <w:szCs w:val="24"/>
          <w:u w:val="single"/>
        </w:rPr>
        <w:t>ƯƠ</w:t>
      </w:r>
      <w:r w:rsidRPr="004B4C7F">
        <w:rPr>
          <w:rFonts w:ascii="Times New Roman" w:hAnsi="Times New Roman"/>
          <w:sz w:val="24"/>
          <w:szCs w:val="24"/>
          <w:u w:val="single"/>
        </w:rPr>
        <w:t>NG H</w:t>
      </w:r>
      <w:r w:rsidRPr="004B4C7F">
        <w:rPr>
          <w:rFonts w:ascii="Times New Roman" w:hAnsi="Times New Roman" w:hint="eastAsia"/>
          <w:sz w:val="24"/>
          <w:szCs w:val="24"/>
          <w:u w:val="single"/>
        </w:rPr>
        <w:t>Ư</w:t>
      </w:r>
      <w:r w:rsidRPr="004B4C7F">
        <w:rPr>
          <w:rFonts w:ascii="Times New Roman" w:hAnsi="Times New Roman"/>
          <w:sz w:val="24"/>
          <w:szCs w:val="24"/>
          <w:u w:val="single"/>
        </w:rPr>
        <w:t xml:space="preserve">ỚNG HOẠT </w:t>
      </w:r>
      <w:r w:rsidRPr="004B4C7F">
        <w:rPr>
          <w:rFonts w:ascii="Times New Roman" w:hAnsi="Times New Roman" w:hint="eastAsia"/>
          <w:sz w:val="24"/>
          <w:szCs w:val="24"/>
          <w:u w:val="single"/>
        </w:rPr>
        <w:t>Đ</w:t>
      </w:r>
      <w:r w:rsidRPr="004B4C7F">
        <w:rPr>
          <w:rFonts w:ascii="Times New Roman" w:hAnsi="Times New Roman"/>
          <w:sz w:val="24"/>
          <w:szCs w:val="24"/>
          <w:u w:val="single"/>
        </w:rPr>
        <w:t>ỘNG CỦA H</w:t>
      </w:r>
      <w:r w:rsidRPr="004B4C7F">
        <w:rPr>
          <w:rFonts w:ascii="Times New Roman" w:hAnsi="Times New Roman" w:hint="eastAsia"/>
          <w:sz w:val="24"/>
          <w:szCs w:val="24"/>
          <w:u w:val="single"/>
        </w:rPr>
        <w:t>Đ</w:t>
      </w:r>
      <w:r w:rsidRPr="004B4C7F">
        <w:rPr>
          <w:rFonts w:ascii="Times New Roman" w:hAnsi="Times New Roman"/>
          <w:sz w:val="24"/>
          <w:szCs w:val="24"/>
          <w:u w:val="single"/>
        </w:rPr>
        <w:t>QT TRONG NHIỆM KỲ TỚI:</w:t>
      </w:r>
    </w:p>
    <w:p w:rsidR="00524970" w:rsidRPr="00524970" w:rsidRDefault="00524970" w:rsidP="00524970">
      <w:pPr>
        <w:spacing w:before="120"/>
        <w:jc w:val="both"/>
        <w:rPr>
          <w:rFonts w:ascii="Times New Roman" w:hAnsi="Times New Roman"/>
          <w:b/>
          <w:sz w:val="24"/>
          <w:szCs w:val="24"/>
          <w:u w:val="single"/>
        </w:rPr>
      </w:pPr>
      <w:r w:rsidRPr="00524970">
        <w:rPr>
          <w:rFonts w:ascii="Times New Roman" w:hAnsi="Times New Roman"/>
          <w:b/>
          <w:sz w:val="24"/>
          <w:szCs w:val="24"/>
          <w:u w:val="single"/>
        </w:rPr>
        <w:t>Chiến lược:</w:t>
      </w:r>
    </w:p>
    <w:p w:rsidR="00BF5A5E" w:rsidRDefault="00BF5A5E" w:rsidP="00B32B86">
      <w:pPr>
        <w:numPr>
          <w:ilvl w:val="1"/>
          <w:numId w:val="14"/>
        </w:numPr>
        <w:spacing w:before="120"/>
        <w:ind w:left="720"/>
        <w:jc w:val="both"/>
        <w:rPr>
          <w:rFonts w:ascii="Times New Roman" w:hAnsi="Times New Roman"/>
          <w:sz w:val="24"/>
          <w:szCs w:val="24"/>
        </w:rPr>
      </w:pPr>
      <w:r>
        <w:rPr>
          <w:rFonts w:ascii="Times New Roman" w:hAnsi="Times New Roman"/>
          <w:sz w:val="24"/>
          <w:szCs w:val="24"/>
        </w:rPr>
        <w:t>Tr</w:t>
      </w:r>
      <w:r w:rsidRPr="00BF5A5E">
        <w:rPr>
          <w:rFonts w:ascii="Times New Roman" w:hAnsi="Times New Roman"/>
          <w:sz w:val="24"/>
          <w:szCs w:val="24"/>
        </w:rPr>
        <w:t>ở</w:t>
      </w:r>
      <w:r>
        <w:rPr>
          <w:rFonts w:ascii="Times New Roman" w:hAnsi="Times New Roman"/>
          <w:sz w:val="24"/>
          <w:szCs w:val="24"/>
        </w:rPr>
        <w:t xml:space="preserve"> th</w:t>
      </w:r>
      <w:r w:rsidRPr="00BF5A5E">
        <w:rPr>
          <w:rFonts w:ascii="Times New Roman" w:hAnsi="Times New Roman"/>
          <w:sz w:val="24"/>
          <w:szCs w:val="24"/>
        </w:rPr>
        <w:t>ành</w:t>
      </w:r>
      <w:r>
        <w:rPr>
          <w:rFonts w:ascii="Times New Roman" w:hAnsi="Times New Roman"/>
          <w:sz w:val="24"/>
          <w:szCs w:val="24"/>
        </w:rPr>
        <w:t xml:space="preserve"> nh</w:t>
      </w:r>
      <w:r w:rsidRPr="00BF5A5E">
        <w:rPr>
          <w:rFonts w:ascii="Times New Roman" w:hAnsi="Times New Roman"/>
          <w:sz w:val="24"/>
          <w:szCs w:val="24"/>
        </w:rPr>
        <w:t>à</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ứng</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ầu</w:t>
      </w:r>
      <w:r>
        <w:rPr>
          <w:rFonts w:ascii="Times New Roman" w:hAnsi="Times New Roman"/>
          <w:sz w:val="24"/>
          <w:szCs w:val="24"/>
        </w:rPr>
        <w:t xml:space="preserve"> nh</w:t>
      </w:r>
      <w:r w:rsidRPr="00BF5A5E">
        <w:rPr>
          <w:rFonts w:ascii="Times New Roman" w:hAnsi="Times New Roman"/>
          <w:sz w:val="24"/>
          <w:szCs w:val="24"/>
        </w:rPr>
        <w:t>ận</w:t>
      </w:r>
      <w:r>
        <w:rPr>
          <w:rFonts w:ascii="Times New Roman" w:hAnsi="Times New Roman"/>
          <w:sz w:val="24"/>
          <w:szCs w:val="24"/>
        </w:rPr>
        <w:t xml:space="preserve"> t</w:t>
      </w:r>
      <w:r w:rsidRPr="00BF5A5E">
        <w:rPr>
          <w:rFonts w:ascii="Times New Roman" w:hAnsi="Times New Roman"/>
          <w:sz w:val="24"/>
          <w:szCs w:val="24"/>
        </w:rPr>
        <w:t>ái</w:t>
      </w:r>
      <w:r>
        <w:rPr>
          <w:rFonts w:ascii="Times New Roman" w:hAnsi="Times New Roman"/>
          <w:sz w:val="24"/>
          <w:szCs w:val="24"/>
        </w:rPr>
        <w:t xml:space="preserve"> b</w:t>
      </w:r>
      <w:r w:rsidRPr="00BF5A5E">
        <w:rPr>
          <w:rFonts w:ascii="Times New Roman" w:hAnsi="Times New Roman"/>
          <w:sz w:val="24"/>
          <w:szCs w:val="24"/>
        </w:rPr>
        <w:t>ảo</w:t>
      </w:r>
      <w:r>
        <w:rPr>
          <w:rFonts w:ascii="Times New Roman" w:hAnsi="Times New Roman"/>
          <w:sz w:val="24"/>
          <w:szCs w:val="24"/>
        </w:rPr>
        <w:t xml:space="preserve"> hi</w:t>
      </w:r>
      <w:r w:rsidRPr="00BF5A5E">
        <w:rPr>
          <w:rFonts w:ascii="Times New Roman" w:hAnsi="Times New Roman"/>
          <w:sz w:val="24"/>
          <w:szCs w:val="24"/>
        </w:rPr>
        <w:t>ểm</w:t>
      </w:r>
      <w:r>
        <w:rPr>
          <w:rFonts w:ascii="Times New Roman" w:hAnsi="Times New Roman"/>
          <w:sz w:val="24"/>
          <w:szCs w:val="24"/>
        </w:rPr>
        <w:t xml:space="preserve"> t</w:t>
      </w:r>
      <w:r w:rsidRPr="00BF5A5E">
        <w:rPr>
          <w:rFonts w:ascii="Times New Roman" w:hAnsi="Times New Roman"/>
          <w:sz w:val="24"/>
          <w:szCs w:val="24"/>
        </w:rPr>
        <w:t>ại</w:t>
      </w:r>
      <w:r>
        <w:rPr>
          <w:rFonts w:ascii="Times New Roman" w:hAnsi="Times New Roman"/>
          <w:sz w:val="24"/>
          <w:szCs w:val="24"/>
        </w:rPr>
        <w:t xml:space="preserve"> Vi</w:t>
      </w:r>
      <w:r w:rsidRPr="00BF5A5E">
        <w:rPr>
          <w:rFonts w:ascii="Times New Roman" w:hAnsi="Times New Roman"/>
          <w:sz w:val="24"/>
          <w:szCs w:val="24"/>
        </w:rPr>
        <w:t>ệt</w:t>
      </w:r>
      <w:r>
        <w:rPr>
          <w:rFonts w:ascii="Times New Roman" w:hAnsi="Times New Roman"/>
          <w:sz w:val="24"/>
          <w:szCs w:val="24"/>
        </w:rPr>
        <w:t xml:space="preserve"> Nam v</w:t>
      </w:r>
      <w:r w:rsidRPr="00BF5A5E">
        <w:rPr>
          <w:rFonts w:ascii="Times New Roman" w:hAnsi="Times New Roman"/>
          <w:sz w:val="24"/>
          <w:szCs w:val="24"/>
        </w:rPr>
        <w:t>à</w:t>
      </w:r>
      <w:r>
        <w:rPr>
          <w:rFonts w:ascii="Times New Roman" w:hAnsi="Times New Roman"/>
          <w:sz w:val="24"/>
          <w:szCs w:val="24"/>
        </w:rPr>
        <w:t xml:space="preserve"> khu v</w:t>
      </w:r>
      <w:r w:rsidRPr="00BF5A5E">
        <w:rPr>
          <w:rFonts w:ascii="Times New Roman" w:hAnsi="Times New Roman"/>
          <w:sz w:val="24"/>
          <w:szCs w:val="24"/>
        </w:rPr>
        <w:t>ực</w:t>
      </w:r>
      <w:r>
        <w:rPr>
          <w:rFonts w:ascii="Times New Roman" w:hAnsi="Times New Roman"/>
          <w:sz w:val="24"/>
          <w:szCs w:val="24"/>
        </w:rPr>
        <w:t>. Nh</w:t>
      </w:r>
      <w:r w:rsidRPr="00BF5A5E">
        <w:rPr>
          <w:rFonts w:ascii="Times New Roman" w:hAnsi="Times New Roman"/>
          <w:sz w:val="24"/>
          <w:szCs w:val="24"/>
        </w:rPr>
        <w:t>à</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ầu</w:t>
      </w:r>
      <w:r>
        <w:rPr>
          <w:rFonts w:ascii="Times New Roman" w:hAnsi="Times New Roman"/>
          <w:sz w:val="24"/>
          <w:szCs w:val="24"/>
        </w:rPr>
        <w:t xml:space="preserve"> t</w:t>
      </w:r>
      <w:r w:rsidRPr="00BF5A5E">
        <w:rPr>
          <w:rFonts w:ascii="Times New Roman" w:hAnsi="Times New Roman" w:hint="eastAsia"/>
          <w:sz w:val="24"/>
          <w:szCs w:val="24"/>
        </w:rPr>
        <w:t>ư</w:t>
      </w:r>
      <w:r>
        <w:rPr>
          <w:rFonts w:ascii="Times New Roman" w:hAnsi="Times New Roman"/>
          <w:sz w:val="24"/>
          <w:szCs w:val="24"/>
        </w:rPr>
        <w:t xml:space="preserve"> chuy</w:t>
      </w:r>
      <w:r w:rsidRPr="00BF5A5E">
        <w:rPr>
          <w:rFonts w:ascii="Times New Roman" w:hAnsi="Times New Roman"/>
          <w:sz w:val="24"/>
          <w:szCs w:val="24"/>
        </w:rPr>
        <w:t>ê</w:t>
      </w:r>
      <w:r>
        <w:rPr>
          <w:rFonts w:ascii="Times New Roman" w:hAnsi="Times New Roman"/>
          <w:sz w:val="24"/>
          <w:szCs w:val="24"/>
        </w:rPr>
        <w:t>n nghi</w:t>
      </w:r>
      <w:r w:rsidRPr="00BF5A5E">
        <w:rPr>
          <w:rFonts w:ascii="Times New Roman" w:hAnsi="Times New Roman"/>
          <w:sz w:val="24"/>
          <w:szCs w:val="24"/>
        </w:rPr>
        <w:t>ệp</w:t>
      </w:r>
      <w:r>
        <w:rPr>
          <w:rFonts w:ascii="Times New Roman" w:hAnsi="Times New Roman"/>
          <w:sz w:val="24"/>
          <w:szCs w:val="24"/>
        </w:rPr>
        <w:t>.</w:t>
      </w:r>
    </w:p>
    <w:p w:rsidR="00BF5A5E" w:rsidRDefault="00BF5A5E" w:rsidP="00B32B86">
      <w:pPr>
        <w:numPr>
          <w:ilvl w:val="0"/>
          <w:numId w:val="13"/>
        </w:numPr>
        <w:spacing w:before="120"/>
        <w:jc w:val="both"/>
        <w:rPr>
          <w:rFonts w:ascii="Times New Roman" w:hAnsi="Times New Roman"/>
          <w:sz w:val="24"/>
          <w:szCs w:val="24"/>
        </w:rPr>
      </w:pPr>
      <w:r>
        <w:rPr>
          <w:rFonts w:ascii="Times New Roman" w:hAnsi="Times New Roman"/>
          <w:sz w:val="24"/>
          <w:szCs w:val="24"/>
        </w:rPr>
        <w:t>Trung t</w:t>
      </w:r>
      <w:r w:rsidRPr="00BF5A5E">
        <w:rPr>
          <w:rFonts w:ascii="Times New Roman" w:hAnsi="Times New Roman"/>
          <w:sz w:val="24"/>
          <w:szCs w:val="24"/>
        </w:rPr>
        <w:t>â</w:t>
      </w:r>
      <w:r>
        <w:rPr>
          <w:rFonts w:ascii="Times New Roman" w:hAnsi="Times New Roman"/>
          <w:sz w:val="24"/>
          <w:szCs w:val="24"/>
        </w:rPr>
        <w:t xml:space="preserve">m trao </w:t>
      </w:r>
      <w:r w:rsidRPr="00BF5A5E">
        <w:rPr>
          <w:rFonts w:ascii="Times New Roman" w:hAnsi="Times New Roman" w:hint="eastAsia"/>
          <w:sz w:val="24"/>
          <w:szCs w:val="24"/>
        </w:rPr>
        <w:t>đ</w:t>
      </w:r>
      <w:r w:rsidRPr="00BF5A5E">
        <w:rPr>
          <w:rFonts w:ascii="Times New Roman" w:hAnsi="Times New Roman"/>
          <w:sz w:val="24"/>
          <w:szCs w:val="24"/>
        </w:rPr>
        <w:t>ổi</w:t>
      </w:r>
      <w:r>
        <w:rPr>
          <w:rFonts w:ascii="Times New Roman" w:hAnsi="Times New Roman"/>
          <w:sz w:val="24"/>
          <w:szCs w:val="24"/>
        </w:rPr>
        <w:t xml:space="preserve"> d</w:t>
      </w:r>
      <w:r w:rsidRPr="00BF5A5E">
        <w:rPr>
          <w:rFonts w:ascii="Times New Roman" w:hAnsi="Times New Roman"/>
          <w:sz w:val="24"/>
          <w:szCs w:val="24"/>
        </w:rPr>
        <w:t>ịch</w:t>
      </w:r>
      <w:r>
        <w:rPr>
          <w:rFonts w:ascii="Times New Roman" w:hAnsi="Times New Roman"/>
          <w:sz w:val="24"/>
          <w:szCs w:val="24"/>
        </w:rPr>
        <w:t xml:space="preserve"> v</w:t>
      </w:r>
      <w:r w:rsidRPr="00BF5A5E">
        <w:rPr>
          <w:rFonts w:ascii="Times New Roman" w:hAnsi="Times New Roman"/>
          <w:sz w:val="24"/>
          <w:szCs w:val="24"/>
        </w:rPr>
        <w:t>ụ</w:t>
      </w:r>
      <w:r>
        <w:rPr>
          <w:rFonts w:ascii="Times New Roman" w:hAnsi="Times New Roman"/>
          <w:sz w:val="24"/>
          <w:szCs w:val="24"/>
        </w:rPr>
        <w:t xml:space="preserve"> t</w:t>
      </w:r>
      <w:r w:rsidRPr="00BF5A5E">
        <w:rPr>
          <w:rFonts w:ascii="Times New Roman" w:hAnsi="Times New Roman"/>
          <w:sz w:val="24"/>
          <w:szCs w:val="24"/>
        </w:rPr>
        <w:t>ái</w:t>
      </w:r>
      <w:r>
        <w:rPr>
          <w:rFonts w:ascii="Times New Roman" w:hAnsi="Times New Roman"/>
          <w:sz w:val="24"/>
          <w:szCs w:val="24"/>
        </w:rPr>
        <w:t xml:space="preserve"> b</w:t>
      </w:r>
      <w:r w:rsidRPr="00BF5A5E">
        <w:rPr>
          <w:rFonts w:ascii="Times New Roman" w:hAnsi="Times New Roman"/>
          <w:sz w:val="24"/>
          <w:szCs w:val="24"/>
        </w:rPr>
        <w:t>ảo</w:t>
      </w:r>
      <w:r>
        <w:rPr>
          <w:rFonts w:ascii="Times New Roman" w:hAnsi="Times New Roman"/>
          <w:sz w:val="24"/>
          <w:szCs w:val="24"/>
        </w:rPr>
        <w:t xml:space="preserve"> hi</w:t>
      </w:r>
      <w:r w:rsidRPr="00BF5A5E">
        <w:rPr>
          <w:rFonts w:ascii="Times New Roman" w:hAnsi="Times New Roman"/>
          <w:sz w:val="24"/>
          <w:szCs w:val="24"/>
        </w:rPr>
        <w:t>ểm</w:t>
      </w:r>
      <w:r>
        <w:rPr>
          <w:rFonts w:ascii="Times New Roman" w:hAnsi="Times New Roman"/>
          <w:sz w:val="24"/>
          <w:szCs w:val="24"/>
        </w:rPr>
        <w:t xml:space="preserve"> c</w:t>
      </w:r>
      <w:r w:rsidRPr="00BF5A5E">
        <w:rPr>
          <w:rFonts w:ascii="Times New Roman" w:hAnsi="Times New Roman"/>
          <w:sz w:val="24"/>
          <w:szCs w:val="24"/>
        </w:rPr>
        <w:t>ủa</w:t>
      </w:r>
      <w:r>
        <w:rPr>
          <w:rFonts w:ascii="Times New Roman" w:hAnsi="Times New Roman"/>
          <w:sz w:val="24"/>
          <w:szCs w:val="24"/>
        </w:rPr>
        <w:t xml:space="preserve"> th</w:t>
      </w:r>
      <w:r w:rsidRPr="00BF5A5E">
        <w:rPr>
          <w:rFonts w:ascii="Times New Roman" w:hAnsi="Times New Roman"/>
          <w:sz w:val="24"/>
          <w:szCs w:val="24"/>
        </w:rPr>
        <w:t>ị</w:t>
      </w:r>
      <w:r>
        <w:rPr>
          <w:rFonts w:ascii="Times New Roman" w:hAnsi="Times New Roman"/>
          <w:sz w:val="24"/>
          <w:szCs w:val="24"/>
        </w:rPr>
        <w:t xml:space="preserve"> tr</w:t>
      </w:r>
      <w:r w:rsidRPr="00BF5A5E">
        <w:rPr>
          <w:rFonts w:ascii="Times New Roman" w:hAnsi="Times New Roman" w:hint="eastAsia"/>
          <w:sz w:val="24"/>
          <w:szCs w:val="24"/>
        </w:rPr>
        <w:t>ư</w:t>
      </w:r>
      <w:r w:rsidRPr="00BF5A5E">
        <w:rPr>
          <w:rFonts w:ascii="Times New Roman" w:hAnsi="Times New Roman"/>
          <w:sz w:val="24"/>
          <w:szCs w:val="24"/>
        </w:rPr>
        <w:t>ờng</w:t>
      </w:r>
      <w:r>
        <w:rPr>
          <w:rFonts w:ascii="Times New Roman" w:hAnsi="Times New Roman"/>
          <w:sz w:val="24"/>
          <w:szCs w:val="24"/>
        </w:rPr>
        <w:t>. Cung c</w:t>
      </w:r>
      <w:r w:rsidRPr="00BF5A5E">
        <w:rPr>
          <w:rFonts w:ascii="Times New Roman" w:hAnsi="Times New Roman"/>
          <w:sz w:val="24"/>
          <w:szCs w:val="24"/>
        </w:rPr>
        <w:t>ấp</w:t>
      </w:r>
      <w:r>
        <w:rPr>
          <w:rFonts w:ascii="Times New Roman" w:hAnsi="Times New Roman"/>
          <w:sz w:val="24"/>
          <w:szCs w:val="24"/>
        </w:rPr>
        <w:t xml:space="preserve"> cho kh</w:t>
      </w:r>
      <w:r w:rsidRPr="00BF5A5E">
        <w:rPr>
          <w:rFonts w:ascii="Times New Roman" w:hAnsi="Times New Roman"/>
          <w:sz w:val="24"/>
          <w:szCs w:val="24"/>
        </w:rPr>
        <w:t>ách</w:t>
      </w:r>
      <w:r>
        <w:rPr>
          <w:rFonts w:ascii="Times New Roman" w:hAnsi="Times New Roman"/>
          <w:sz w:val="24"/>
          <w:szCs w:val="24"/>
        </w:rPr>
        <w:t xml:space="preserve"> h</w:t>
      </w:r>
      <w:r w:rsidRPr="00BF5A5E">
        <w:rPr>
          <w:rFonts w:ascii="Times New Roman" w:hAnsi="Times New Roman"/>
          <w:sz w:val="24"/>
          <w:szCs w:val="24"/>
        </w:rPr>
        <w:t>àng</w:t>
      </w:r>
      <w:r>
        <w:rPr>
          <w:rFonts w:ascii="Times New Roman" w:hAnsi="Times New Roman"/>
          <w:sz w:val="24"/>
          <w:szCs w:val="24"/>
        </w:rPr>
        <w:t xml:space="preserve"> c</w:t>
      </w:r>
      <w:r w:rsidRPr="00BF5A5E">
        <w:rPr>
          <w:rFonts w:ascii="Times New Roman" w:hAnsi="Times New Roman"/>
          <w:sz w:val="24"/>
          <w:szCs w:val="24"/>
        </w:rPr>
        <w:t>ác</w:t>
      </w:r>
      <w:r>
        <w:rPr>
          <w:rFonts w:ascii="Times New Roman" w:hAnsi="Times New Roman"/>
          <w:sz w:val="24"/>
          <w:szCs w:val="24"/>
        </w:rPr>
        <w:t xml:space="preserve"> d</w:t>
      </w:r>
      <w:r w:rsidRPr="00BF5A5E">
        <w:rPr>
          <w:rFonts w:ascii="Times New Roman" w:hAnsi="Times New Roman"/>
          <w:sz w:val="24"/>
          <w:szCs w:val="24"/>
        </w:rPr>
        <w:t>ịch</w:t>
      </w:r>
      <w:r>
        <w:rPr>
          <w:rFonts w:ascii="Times New Roman" w:hAnsi="Times New Roman"/>
          <w:sz w:val="24"/>
          <w:szCs w:val="24"/>
        </w:rPr>
        <w:t xml:space="preserve"> v</w:t>
      </w:r>
      <w:r w:rsidRPr="00BF5A5E">
        <w:rPr>
          <w:rFonts w:ascii="Times New Roman" w:hAnsi="Times New Roman"/>
          <w:sz w:val="24"/>
          <w:szCs w:val="24"/>
        </w:rPr>
        <w:t>ụ</w:t>
      </w:r>
      <w:r>
        <w:rPr>
          <w:rFonts w:ascii="Times New Roman" w:hAnsi="Times New Roman"/>
          <w:sz w:val="24"/>
          <w:szCs w:val="24"/>
        </w:rPr>
        <w:t xml:space="preserve"> gia t</w:t>
      </w:r>
      <w:r w:rsidRPr="00BF5A5E">
        <w:rPr>
          <w:rFonts w:ascii="Times New Roman" w:hAnsi="Times New Roman" w:hint="eastAsia"/>
          <w:sz w:val="24"/>
          <w:szCs w:val="24"/>
        </w:rPr>
        <w:t>ă</w:t>
      </w:r>
      <w:r>
        <w:rPr>
          <w:rFonts w:ascii="Times New Roman" w:hAnsi="Times New Roman"/>
          <w:sz w:val="24"/>
          <w:szCs w:val="24"/>
        </w:rPr>
        <w:t>ng gi</w:t>
      </w:r>
      <w:r w:rsidRPr="00BF5A5E">
        <w:rPr>
          <w:rFonts w:ascii="Times New Roman" w:hAnsi="Times New Roman"/>
          <w:sz w:val="24"/>
          <w:szCs w:val="24"/>
        </w:rPr>
        <w:t>á</w:t>
      </w:r>
      <w:r>
        <w:rPr>
          <w:rFonts w:ascii="Times New Roman" w:hAnsi="Times New Roman"/>
          <w:sz w:val="24"/>
          <w:szCs w:val="24"/>
        </w:rPr>
        <w:t xml:space="preserve"> tr</w:t>
      </w:r>
      <w:r w:rsidRPr="00BF5A5E">
        <w:rPr>
          <w:rFonts w:ascii="Times New Roman" w:hAnsi="Times New Roman"/>
          <w:sz w:val="24"/>
          <w:szCs w:val="24"/>
        </w:rPr>
        <w:t>ị</w:t>
      </w:r>
      <w:r>
        <w:rPr>
          <w:rFonts w:ascii="Times New Roman" w:hAnsi="Times New Roman"/>
          <w:sz w:val="24"/>
          <w:szCs w:val="24"/>
        </w:rPr>
        <w:t xml:space="preserve"> v</w:t>
      </w:r>
      <w:r w:rsidRPr="00BF5A5E">
        <w:rPr>
          <w:rFonts w:ascii="Times New Roman" w:hAnsi="Times New Roman"/>
          <w:sz w:val="24"/>
          <w:szCs w:val="24"/>
        </w:rPr>
        <w:t>ới</w:t>
      </w:r>
      <w:r>
        <w:rPr>
          <w:rFonts w:ascii="Times New Roman" w:hAnsi="Times New Roman"/>
          <w:sz w:val="24"/>
          <w:szCs w:val="24"/>
        </w:rPr>
        <w:t xml:space="preserve"> s</w:t>
      </w:r>
      <w:r w:rsidRPr="00BF5A5E">
        <w:rPr>
          <w:rFonts w:ascii="Times New Roman" w:hAnsi="Times New Roman"/>
          <w:sz w:val="24"/>
          <w:szCs w:val="24"/>
        </w:rPr>
        <w:t>ự</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ảm</w:t>
      </w:r>
      <w:r>
        <w:rPr>
          <w:rFonts w:ascii="Times New Roman" w:hAnsi="Times New Roman"/>
          <w:sz w:val="24"/>
          <w:szCs w:val="24"/>
        </w:rPr>
        <w:t xml:space="preserve"> b</w:t>
      </w:r>
      <w:r w:rsidRPr="00BF5A5E">
        <w:rPr>
          <w:rFonts w:ascii="Times New Roman" w:hAnsi="Times New Roman"/>
          <w:sz w:val="24"/>
          <w:szCs w:val="24"/>
        </w:rPr>
        <w:t>ảo</w:t>
      </w:r>
      <w:r>
        <w:rPr>
          <w:rFonts w:ascii="Times New Roman" w:hAnsi="Times New Roman"/>
          <w:sz w:val="24"/>
          <w:szCs w:val="24"/>
        </w:rPr>
        <w:t xml:space="preserve"> c</w:t>
      </w:r>
      <w:r w:rsidRPr="00BF5A5E">
        <w:rPr>
          <w:rFonts w:ascii="Times New Roman" w:hAnsi="Times New Roman"/>
          <w:sz w:val="24"/>
          <w:szCs w:val="24"/>
        </w:rPr>
        <w:t>ần</w:t>
      </w:r>
      <w:r>
        <w:rPr>
          <w:rFonts w:ascii="Times New Roman" w:hAnsi="Times New Roman"/>
          <w:sz w:val="24"/>
          <w:szCs w:val="24"/>
        </w:rPr>
        <w:t xml:space="preserve"> thi</w:t>
      </w:r>
      <w:r w:rsidRPr="00BF5A5E">
        <w:rPr>
          <w:rFonts w:ascii="Times New Roman" w:hAnsi="Times New Roman"/>
          <w:sz w:val="24"/>
          <w:szCs w:val="24"/>
        </w:rPr>
        <w:t>ết</w:t>
      </w:r>
      <w:r>
        <w:rPr>
          <w:rFonts w:ascii="Times New Roman" w:hAnsi="Times New Roman"/>
          <w:sz w:val="24"/>
          <w:szCs w:val="24"/>
        </w:rPr>
        <w:t xml:space="preserve"> tr</w:t>
      </w:r>
      <w:r w:rsidRPr="00BF5A5E">
        <w:rPr>
          <w:rFonts w:ascii="Times New Roman" w:hAnsi="Times New Roman"/>
          <w:sz w:val="24"/>
          <w:szCs w:val="24"/>
        </w:rPr>
        <w:t>ê</w:t>
      </w:r>
      <w:r>
        <w:rPr>
          <w:rFonts w:ascii="Times New Roman" w:hAnsi="Times New Roman"/>
          <w:sz w:val="24"/>
          <w:szCs w:val="24"/>
        </w:rPr>
        <w:t>n c</w:t>
      </w:r>
      <w:r w:rsidRPr="00BF5A5E">
        <w:rPr>
          <w:rFonts w:ascii="Times New Roman" w:hAnsi="Times New Roman" w:hint="eastAsia"/>
          <w:sz w:val="24"/>
          <w:szCs w:val="24"/>
        </w:rPr>
        <w:t>ơ</w:t>
      </w:r>
      <w:r>
        <w:rPr>
          <w:rFonts w:ascii="Times New Roman" w:hAnsi="Times New Roman"/>
          <w:sz w:val="24"/>
          <w:szCs w:val="24"/>
        </w:rPr>
        <w:t xml:space="preserve"> s</w:t>
      </w:r>
      <w:r w:rsidRPr="00BF5A5E">
        <w:rPr>
          <w:rFonts w:ascii="Times New Roman" w:hAnsi="Times New Roman"/>
          <w:sz w:val="24"/>
          <w:szCs w:val="24"/>
        </w:rPr>
        <w:t>ở</w:t>
      </w:r>
      <w:r>
        <w:rPr>
          <w:rFonts w:ascii="Times New Roman" w:hAnsi="Times New Roman"/>
          <w:sz w:val="24"/>
          <w:szCs w:val="24"/>
        </w:rPr>
        <w:t xml:space="preserve"> ph</w:t>
      </w:r>
      <w:r w:rsidRPr="00BF5A5E">
        <w:rPr>
          <w:rFonts w:ascii="Times New Roman" w:hAnsi="Times New Roman"/>
          <w:sz w:val="24"/>
          <w:szCs w:val="24"/>
        </w:rPr>
        <w:t>át</w:t>
      </w:r>
      <w:r>
        <w:rPr>
          <w:rFonts w:ascii="Times New Roman" w:hAnsi="Times New Roman"/>
          <w:sz w:val="24"/>
          <w:szCs w:val="24"/>
        </w:rPr>
        <w:t xml:space="preserve"> huy gi</w:t>
      </w:r>
      <w:r w:rsidRPr="00BF5A5E">
        <w:rPr>
          <w:rFonts w:ascii="Times New Roman" w:hAnsi="Times New Roman"/>
          <w:sz w:val="24"/>
          <w:szCs w:val="24"/>
        </w:rPr>
        <w:t>á</w:t>
      </w:r>
      <w:r>
        <w:rPr>
          <w:rFonts w:ascii="Times New Roman" w:hAnsi="Times New Roman"/>
          <w:sz w:val="24"/>
          <w:szCs w:val="24"/>
        </w:rPr>
        <w:t xml:space="preserve"> tr</w:t>
      </w:r>
      <w:r w:rsidRPr="00BF5A5E">
        <w:rPr>
          <w:rFonts w:ascii="Times New Roman" w:hAnsi="Times New Roman"/>
          <w:sz w:val="24"/>
          <w:szCs w:val="24"/>
        </w:rPr>
        <w:t>ị</w:t>
      </w:r>
      <w:r>
        <w:rPr>
          <w:rFonts w:ascii="Times New Roman" w:hAnsi="Times New Roman"/>
          <w:sz w:val="24"/>
          <w:szCs w:val="24"/>
        </w:rPr>
        <w:t xml:space="preserve"> c</w:t>
      </w:r>
      <w:r w:rsidRPr="00BF5A5E">
        <w:rPr>
          <w:rFonts w:ascii="Times New Roman" w:hAnsi="Times New Roman"/>
          <w:sz w:val="24"/>
          <w:szCs w:val="24"/>
        </w:rPr>
        <w:t>ốt</w:t>
      </w:r>
      <w:r>
        <w:rPr>
          <w:rFonts w:ascii="Times New Roman" w:hAnsi="Times New Roman"/>
          <w:sz w:val="24"/>
          <w:szCs w:val="24"/>
        </w:rPr>
        <w:t xml:space="preserve"> l</w:t>
      </w:r>
      <w:r w:rsidRPr="00BF5A5E">
        <w:rPr>
          <w:rFonts w:ascii="Times New Roman" w:hAnsi="Times New Roman"/>
          <w:sz w:val="24"/>
          <w:szCs w:val="24"/>
        </w:rPr>
        <w:t>õi</w:t>
      </w:r>
      <w:r>
        <w:rPr>
          <w:rFonts w:ascii="Times New Roman" w:hAnsi="Times New Roman"/>
          <w:sz w:val="24"/>
          <w:szCs w:val="24"/>
        </w:rPr>
        <w:t xml:space="preserve"> c</w:t>
      </w:r>
      <w:r w:rsidRPr="00BF5A5E">
        <w:rPr>
          <w:rFonts w:ascii="Times New Roman" w:hAnsi="Times New Roman"/>
          <w:sz w:val="24"/>
          <w:szCs w:val="24"/>
        </w:rPr>
        <w:t>ủa</w:t>
      </w:r>
      <w:r>
        <w:rPr>
          <w:rFonts w:ascii="Times New Roman" w:hAnsi="Times New Roman"/>
          <w:sz w:val="24"/>
          <w:szCs w:val="24"/>
        </w:rPr>
        <w:t xml:space="preserve"> T</w:t>
      </w:r>
      <w:r w:rsidRPr="00BF5A5E">
        <w:rPr>
          <w:rFonts w:ascii="Times New Roman" w:hAnsi="Times New Roman"/>
          <w:sz w:val="24"/>
          <w:szCs w:val="24"/>
        </w:rPr>
        <w:t>ổng</w:t>
      </w:r>
      <w:r>
        <w:rPr>
          <w:rFonts w:ascii="Times New Roman" w:hAnsi="Times New Roman"/>
          <w:sz w:val="24"/>
          <w:szCs w:val="24"/>
        </w:rPr>
        <w:t xml:space="preserve"> c</w:t>
      </w:r>
      <w:r w:rsidRPr="00BF5A5E">
        <w:rPr>
          <w:rFonts w:ascii="Times New Roman" w:hAnsi="Times New Roman"/>
          <w:sz w:val="24"/>
          <w:szCs w:val="24"/>
        </w:rPr>
        <w:t>ô</w:t>
      </w:r>
      <w:r>
        <w:rPr>
          <w:rFonts w:ascii="Times New Roman" w:hAnsi="Times New Roman"/>
          <w:sz w:val="24"/>
          <w:szCs w:val="24"/>
        </w:rPr>
        <w:t>ng ty.</w:t>
      </w:r>
    </w:p>
    <w:p w:rsidR="00BF5A5E" w:rsidRDefault="00BF5A5E" w:rsidP="00B32B86">
      <w:pPr>
        <w:numPr>
          <w:ilvl w:val="0"/>
          <w:numId w:val="13"/>
        </w:numPr>
        <w:spacing w:before="120"/>
        <w:jc w:val="both"/>
        <w:rPr>
          <w:rFonts w:ascii="Times New Roman" w:hAnsi="Times New Roman"/>
          <w:sz w:val="24"/>
          <w:szCs w:val="24"/>
        </w:rPr>
      </w:pPr>
      <w:r>
        <w:rPr>
          <w:rFonts w:ascii="Times New Roman" w:hAnsi="Times New Roman"/>
          <w:sz w:val="24"/>
          <w:szCs w:val="24"/>
        </w:rPr>
        <w:t>T</w:t>
      </w:r>
      <w:r w:rsidRPr="00BF5A5E">
        <w:rPr>
          <w:rFonts w:ascii="Times New Roman" w:hAnsi="Times New Roman"/>
          <w:sz w:val="24"/>
          <w:szCs w:val="24"/>
        </w:rPr>
        <w:t>ập</w:t>
      </w:r>
      <w:r>
        <w:rPr>
          <w:rFonts w:ascii="Times New Roman" w:hAnsi="Times New Roman"/>
          <w:sz w:val="24"/>
          <w:szCs w:val="24"/>
        </w:rPr>
        <w:t xml:space="preserve"> trung kh</w:t>
      </w:r>
      <w:r w:rsidRPr="00BF5A5E">
        <w:rPr>
          <w:rFonts w:ascii="Times New Roman" w:hAnsi="Times New Roman"/>
          <w:sz w:val="24"/>
          <w:szCs w:val="24"/>
        </w:rPr>
        <w:t>ả</w:t>
      </w:r>
      <w:r>
        <w:rPr>
          <w:rFonts w:ascii="Times New Roman" w:hAnsi="Times New Roman"/>
          <w:sz w:val="24"/>
          <w:szCs w:val="24"/>
        </w:rPr>
        <w:t xml:space="preserve"> n</w:t>
      </w:r>
      <w:r w:rsidRPr="00BF5A5E">
        <w:rPr>
          <w:rFonts w:ascii="Times New Roman" w:hAnsi="Times New Roman" w:hint="eastAsia"/>
          <w:sz w:val="24"/>
          <w:szCs w:val="24"/>
        </w:rPr>
        <w:t>ă</w:t>
      </w:r>
      <w:r>
        <w:rPr>
          <w:rFonts w:ascii="Times New Roman" w:hAnsi="Times New Roman"/>
          <w:sz w:val="24"/>
          <w:szCs w:val="24"/>
        </w:rPr>
        <w:t>ng sinh l</w:t>
      </w:r>
      <w:r w:rsidRPr="00BF5A5E">
        <w:rPr>
          <w:rFonts w:ascii="Times New Roman" w:hAnsi="Times New Roman"/>
          <w:sz w:val="24"/>
          <w:szCs w:val="24"/>
        </w:rPr>
        <w:t>ời</w:t>
      </w:r>
      <w:r>
        <w:rPr>
          <w:rFonts w:ascii="Times New Roman" w:hAnsi="Times New Roman"/>
          <w:sz w:val="24"/>
          <w:szCs w:val="24"/>
        </w:rPr>
        <w:t xml:space="preserve"> v</w:t>
      </w:r>
      <w:r w:rsidRPr="00BF5A5E">
        <w:rPr>
          <w:rFonts w:ascii="Times New Roman" w:hAnsi="Times New Roman"/>
          <w:sz w:val="24"/>
          <w:szCs w:val="24"/>
        </w:rPr>
        <w:t>à</w:t>
      </w:r>
      <w:r>
        <w:rPr>
          <w:rFonts w:ascii="Times New Roman" w:hAnsi="Times New Roman"/>
          <w:sz w:val="24"/>
          <w:szCs w:val="24"/>
        </w:rPr>
        <w:t xml:space="preserve"> t</w:t>
      </w:r>
      <w:r w:rsidRPr="00BF5A5E">
        <w:rPr>
          <w:rFonts w:ascii="Times New Roman" w:hAnsi="Times New Roman"/>
          <w:sz w:val="24"/>
          <w:szCs w:val="24"/>
        </w:rPr>
        <w:t>ối</w:t>
      </w:r>
      <w:r>
        <w:rPr>
          <w:rFonts w:ascii="Times New Roman" w:hAnsi="Times New Roman"/>
          <w:sz w:val="24"/>
          <w:szCs w:val="24"/>
        </w:rPr>
        <w:t xml:space="preserve"> </w:t>
      </w:r>
      <w:r w:rsidRPr="00BF5A5E">
        <w:rPr>
          <w:rFonts w:ascii="Times New Roman" w:hAnsi="Times New Roman" w:hint="eastAsia"/>
          <w:sz w:val="24"/>
          <w:szCs w:val="24"/>
        </w:rPr>
        <w:t>ư</w:t>
      </w:r>
      <w:r>
        <w:rPr>
          <w:rFonts w:ascii="Times New Roman" w:hAnsi="Times New Roman"/>
          <w:sz w:val="24"/>
          <w:szCs w:val="24"/>
        </w:rPr>
        <w:t>u ho</w:t>
      </w:r>
      <w:r w:rsidRPr="00BF5A5E">
        <w:rPr>
          <w:rFonts w:ascii="Times New Roman" w:hAnsi="Times New Roman"/>
          <w:sz w:val="24"/>
          <w:szCs w:val="24"/>
        </w:rPr>
        <w:t>á</w:t>
      </w:r>
      <w:r>
        <w:rPr>
          <w:rFonts w:ascii="Times New Roman" w:hAnsi="Times New Roman"/>
          <w:sz w:val="24"/>
          <w:szCs w:val="24"/>
        </w:rPr>
        <w:t xml:space="preserve"> l</w:t>
      </w:r>
      <w:r w:rsidRPr="00BF5A5E">
        <w:rPr>
          <w:rFonts w:ascii="Times New Roman" w:hAnsi="Times New Roman"/>
          <w:sz w:val="24"/>
          <w:szCs w:val="24"/>
        </w:rPr>
        <w:t>ợi</w:t>
      </w:r>
      <w:r>
        <w:rPr>
          <w:rFonts w:ascii="Times New Roman" w:hAnsi="Times New Roman"/>
          <w:sz w:val="24"/>
          <w:szCs w:val="24"/>
        </w:rPr>
        <w:t xml:space="preserve"> t</w:t>
      </w:r>
      <w:r w:rsidRPr="00BF5A5E">
        <w:rPr>
          <w:rFonts w:ascii="Times New Roman" w:hAnsi="Times New Roman"/>
          <w:sz w:val="24"/>
          <w:szCs w:val="24"/>
        </w:rPr>
        <w:t>ức</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áp</w:t>
      </w:r>
      <w:r>
        <w:rPr>
          <w:rFonts w:ascii="Times New Roman" w:hAnsi="Times New Roman"/>
          <w:sz w:val="24"/>
          <w:szCs w:val="24"/>
        </w:rPr>
        <w:t xml:space="preserve"> </w:t>
      </w:r>
      <w:r w:rsidRPr="00BF5A5E">
        <w:rPr>
          <w:rFonts w:ascii="Times New Roman" w:hAnsi="Times New Roman"/>
          <w:sz w:val="24"/>
          <w:szCs w:val="24"/>
        </w:rPr>
        <w:t>ứng</w:t>
      </w:r>
      <w:r>
        <w:rPr>
          <w:rFonts w:ascii="Times New Roman" w:hAnsi="Times New Roman"/>
          <w:sz w:val="24"/>
          <w:szCs w:val="24"/>
        </w:rPr>
        <w:t xml:space="preserve"> k</w:t>
      </w:r>
      <w:r w:rsidRPr="00BF5A5E">
        <w:rPr>
          <w:rFonts w:ascii="Times New Roman" w:hAnsi="Times New Roman"/>
          <w:sz w:val="24"/>
          <w:szCs w:val="24"/>
        </w:rPr>
        <w:t>ỳ</w:t>
      </w:r>
      <w:r>
        <w:rPr>
          <w:rFonts w:ascii="Times New Roman" w:hAnsi="Times New Roman"/>
          <w:sz w:val="24"/>
          <w:szCs w:val="24"/>
        </w:rPr>
        <w:t xml:space="preserve"> v</w:t>
      </w:r>
      <w:r w:rsidRPr="00BF5A5E">
        <w:rPr>
          <w:rFonts w:ascii="Times New Roman" w:hAnsi="Times New Roman"/>
          <w:sz w:val="24"/>
          <w:szCs w:val="24"/>
        </w:rPr>
        <w:t>ọng</w:t>
      </w:r>
      <w:r>
        <w:rPr>
          <w:rFonts w:ascii="Times New Roman" w:hAnsi="Times New Roman"/>
          <w:sz w:val="24"/>
          <w:szCs w:val="24"/>
        </w:rPr>
        <w:t xml:space="preserve"> c</w:t>
      </w:r>
      <w:r w:rsidRPr="00BF5A5E">
        <w:rPr>
          <w:rFonts w:ascii="Times New Roman" w:hAnsi="Times New Roman"/>
          <w:sz w:val="24"/>
          <w:szCs w:val="24"/>
        </w:rPr>
        <w:t>ủa</w:t>
      </w:r>
      <w:r>
        <w:rPr>
          <w:rFonts w:ascii="Times New Roman" w:hAnsi="Times New Roman"/>
          <w:sz w:val="24"/>
          <w:szCs w:val="24"/>
        </w:rPr>
        <w:t xml:space="preserve"> c</w:t>
      </w:r>
      <w:r w:rsidRPr="00BF5A5E">
        <w:rPr>
          <w:rFonts w:ascii="Times New Roman" w:hAnsi="Times New Roman"/>
          <w:sz w:val="24"/>
          <w:szCs w:val="24"/>
        </w:rPr>
        <w:t>ổ</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ô</w:t>
      </w:r>
      <w:r>
        <w:rPr>
          <w:rFonts w:ascii="Times New Roman" w:hAnsi="Times New Roman"/>
          <w:sz w:val="24"/>
          <w:szCs w:val="24"/>
        </w:rPr>
        <w:t>ng</w:t>
      </w:r>
      <w:r w:rsidR="00CB4734">
        <w:rPr>
          <w:rFonts w:ascii="Times New Roman" w:hAnsi="Times New Roman"/>
          <w:sz w:val="24"/>
          <w:szCs w:val="24"/>
        </w:rPr>
        <w:t>.</w:t>
      </w:r>
    </w:p>
    <w:p w:rsidR="00A54B98" w:rsidRDefault="00BF5A5E" w:rsidP="00B32B86">
      <w:pPr>
        <w:numPr>
          <w:ilvl w:val="0"/>
          <w:numId w:val="13"/>
        </w:numPr>
        <w:spacing w:before="120"/>
        <w:jc w:val="both"/>
        <w:rPr>
          <w:rFonts w:ascii="Times New Roman" w:hAnsi="Times New Roman"/>
          <w:sz w:val="24"/>
          <w:szCs w:val="24"/>
        </w:rPr>
      </w:pPr>
      <w:r>
        <w:rPr>
          <w:rFonts w:ascii="Times New Roman" w:hAnsi="Times New Roman"/>
          <w:sz w:val="24"/>
          <w:szCs w:val="24"/>
        </w:rPr>
        <w:t>M</w:t>
      </w:r>
      <w:r w:rsidRPr="00BF5A5E">
        <w:rPr>
          <w:rFonts w:ascii="Times New Roman" w:hAnsi="Times New Roman"/>
          <w:sz w:val="24"/>
          <w:szCs w:val="24"/>
        </w:rPr>
        <w:t>ột</w:t>
      </w:r>
      <w:r>
        <w:rPr>
          <w:rFonts w:ascii="Times New Roman" w:hAnsi="Times New Roman"/>
          <w:sz w:val="24"/>
          <w:szCs w:val="24"/>
        </w:rPr>
        <w:t xml:space="preserve"> doanh nghi</w:t>
      </w:r>
      <w:r w:rsidRPr="00BF5A5E">
        <w:rPr>
          <w:rFonts w:ascii="Times New Roman" w:hAnsi="Times New Roman"/>
          <w:sz w:val="24"/>
          <w:szCs w:val="24"/>
        </w:rPr>
        <w:t>ệp</w:t>
      </w:r>
      <w:r>
        <w:rPr>
          <w:rFonts w:ascii="Times New Roman" w:hAnsi="Times New Roman"/>
          <w:sz w:val="24"/>
          <w:szCs w:val="24"/>
        </w:rPr>
        <w:t xml:space="preserve"> c</w:t>
      </w:r>
      <w:r w:rsidRPr="00BF5A5E">
        <w:rPr>
          <w:rFonts w:ascii="Times New Roman" w:hAnsi="Times New Roman"/>
          <w:sz w:val="24"/>
          <w:szCs w:val="24"/>
        </w:rPr>
        <w:t>ó</w:t>
      </w:r>
      <w:r>
        <w:rPr>
          <w:rFonts w:ascii="Times New Roman" w:hAnsi="Times New Roman"/>
          <w:sz w:val="24"/>
          <w:szCs w:val="24"/>
        </w:rPr>
        <w:t xml:space="preserve"> tr</w:t>
      </w:r>
      <w:r w:rsidRPr="00BF5A5E">
        <w:rPr>
          <w:rFonts w:ascii="Times New Roman" w:hAnsi="Times New Roman"/>
          <w:sz w:val="24"/>
          <w:szCs w:val="24"/>
        </w:rPr>
        <w:t>ách</w:t>
      </w:r>
      <w:r>
        <w:rPr>
          <w:rFonts w:ascii="Times New Roman" w:hAnsi="Times New Roman"/>
          <w:sz w:val="24"/>
          <w:szCs w:val="24"/>
        </w:rPr>
        <w:t xml:space="preserve"> nhi</w:t>
      </w:r>
      <w:r w:rsidRPr="00BF5A5E">
        <w:rPr>
          <w:rFonts w:ascii="Times New Roman" w:hAnsi="Times New Roman"/>
          <w:sz w:val="24"/>
          <w:szCs w:val="24"/>
        </w:rPr>
        <w:t>ệm</w:t>
      </w:r>
      <w:r>
        <w:rPr>
          <w:rFonts w:ascii="Times New Roman" w:hAnsi="Times New Roman"/>
          <w:sz w:val="24"/>
          <w:szCs w:val="24"/>
        </w:rPr>
        <w:t xml:space="preserve"> c</w:t>
      </w:r>
      <w:r w:rsidRPr="00BF5A5E">
        <w:rPr>
          <w:rFonts w:ascii="Times New Roman" w:hAnsi="Times New Roman"/>
          <w:sz w:val="24"/>
          <w:szCs w:val="24"/>
        </w:rPr>
        <w:t>ộng</w:t>
      </w:r>
      <w:r>
        <w:rPr>
          <w:rFonts w:ascii="Times New Roman" w:hAnsi="Times New Roman"/>
          <w:sz w:val="24"/>
          <w:szCs w:val="24"/>
        </w:rPr>
        <w:t xml:space="preserve"> </w:t>
      </w:r>
      <w:r w:rsidRPr="00BF5A5E">
        <w:rPr>
          <w:rFonts w:ascii="Times New Roman" w:hAnsi="Times New Roman" w:hint="eastAsia"/>
          <w:sz w:val="24"/>
          <w:szCs w:val="24"/>
        </w:rPr>
        <w:t>đ</w:t>
      </w:r>
      <w:r w:rsidRPr="00BF5A5E">
        <w:rPr>
          <w:rFonts w:ascii="Times New Roman" w:hAnsi="Times New Roman"/>
          <w:sz w:val="24"/>
          <w:szCs w:val="24"/>
        </w:rPr>
        <w:t>ồng</w:t>
      </w:r>
      <w:r w:rsidR="00CB4734">
        <w:rPr>
          <w:rFonts w:ascii="Times New Roman" w:hAnsi="Times New Roman"/>
          <w:sz w:val="24"/>
          <w:szCs w:val="24"/>
        </w:rPr>
        <w:t>.</w:t>
      </w:r>
    </w:p>
    <w:p w:rsidR="00A54B98" w:rsidRDefault="00A54B98" w:rsidP="00A54B98">
      <w:pPr>
        <w:spacing w:before="120"/>
        <w:jc w:val="both"/>
        <w:rPr>
          <w:rFonts w:ascii="Times New Roman" w:hAnsi="Times New Roman"/>
          <w:sz w:val="24"/>
          <w:szCs w:val="24"/>
        </w:rPr>
      </w:pPr>
    </w:p>
    <w:p w:rsidR="00524970" w:rsidRPr="00524970" w:rsidRDefault="00524970" w:rsidP="00524970">
      <w:pPr>
        <w:spacing w:before="120"/>
        <w:jc w:val="both"/>
        <w:rPr>
          <w:rFonts w:ascii="Times New Roman" w:hAnsi="Times New Roman"/>
          <w:b/>
          <w:sz w:val="24"/>
          <w:szCs w:val="24"/>
          <w:u w:val="single"/>
        </w:rPr>
      </w:pPr>
      <w:r w:rsidRPr="00524970">
        <w:rPr>
          <w:rFonts w:ascii="Times New Roman" w:hAnsi="Times New Roman"/>
          <w:b/>
          <w:sz w:val="24"/>
          <w:szCs w:val="24"/>
          <w:u w:val="single"/>
        </w:rPr>
        <w:t>Mục tiêu:</w:t>
      </w:r>
    </w:p>
    <w:p w:rsidR="00F37050" w:rsidRPr="00B1662F" w:rsidRDefault="00B1662F" w:rsidP="00B1662F">
      <w:pPr>
        <w:numPr>
          <w:ilvl w:val="0"/>
          <w:numId w:val="13"/>
        </w:numPr>
        <w:tabs>
          <w:tab w:val="num" w:pos="720"/>
        </w:tabs>
        <w:spacing w:before="120"/>
        <w:jc w:val="both"/>
        <w:rPr>
          <w:rFonts w:ascii="Times New Roman" w:hAnsi="Times New Roman"/>
          <w:sz w:val="24"/>
          <w:szCs w:val="24"/>
        </w:rPr>
      </w:pPr>
      <w:r w:rsidRPr="00B1662F">
        <w:rPr>
          <w:rFonts w:ascii="Times New Roman" w:hAnsi="Times New Roman"/>
          <w:sz w:val="24"/>
          <w:szCs w:val="24"/>
        </w:rPr>
        <w:t>Sản phẩm và Thị trường: Duy trì và tăng thị phần ở các nghiệp vụ truyền thống, kiểm soát dịch vụ và đảm bảo kinh doanh có lãi. Nghiên cứu triển khai các nghiệp vụ mới. Từng bước thâm nhập thị trường quốc tế thận trọng</w:t>
      </w:r>
    </w:p>
    <w:p w:rsidR="00F37050" w:rsidRPr="00B1662F" w:rsidRDefault="00B1662F" w:rsidP="00B1662F">
      <w:pPr>
        <w:numPr>
          <w:ilvl w:val="0"/>
          <w:numId w:val="13"/>
        </w:numPr>
        <w:tabs>
          <w:tab w:val="num" w:pos="720"/>
        </w:tabs>
        <w:spacing w:before="120"/>
        <w:jc w:val="both"/>
        <w:rPr>
          <w:rFonts w:ascii="Times New Roman" w:hAnsi="Times New Roman"/>
          <w:sz w:val="24"/>
          <w:szCs w:val="24"/>
        </w:rPr>
      </w:pPr>
      <w:r w:rsidRPr="00B1662F">
        <w:rPr>
          <w:rFonts w:ascii="Times New Roman" w:hAnsi="Times New Roman"/>
          <w:sz w:val="24"/>
          <w:szCs w:val="24"/>
        </w:rPr>
        <w:t>Quản trị DN: Tăng cường quản lý, quản trị rủi ro</w:t>
      </w:r>
    </w:p>
    <w:p w:rsidR="00F37050" w:rsidRPr="00B1662F" w:rsidRDefault="00B1662F" w:rsidP="00B1662F">
      <w:pPr>
        <w:numPr>
          <w:ilvl w:val="0"/>
          <w:numId w:val="13"/>
        </w:numPr>
        <w:tabs>
          <w:tab w:val="num" w:pos="720"/>
        </w:tabs>
        <w:spacing w:before="120"/>
        <w:jc w:val="both"/>
        <w:rPr>
          <w:rFonts w:ascii="Times New Roman" w:hAnsi="Times New Roman"/>
          <w:sz w:val="24"/>
          <w:szCs w:val="24"/>
        </w:rPr>
      </w:pPr>
      <w:r w:rsidRPr="00B1662F">
        <w:rPr>
          <w:rFonts w:ascii="Times New Roman" w:hAnsi="Times New Roman"/>
          <w:sz w:val="24"/>
          <w:szCs w:val="24"/>
        </w:rPr>
        <w:t>Tiếp tục thực hiện nhiệm vụ chính trị khi Chính phủ yêu cầu</w:t>
      </w:r>
    </w:p>
    <w:p w:rsidR="00F37050" w:rsidRPr="00B1662F" w:rsidRDefault="00B1662F" w:rsidP="00B1662F">
      <w:pPr>
        <w:numPr>
          <w:ilvl w:val="0"/>
          <w:numId w:val="13"/>
        </w:numPr>
        <w:tabs>
          <w:tab w:val="num" w:pos="720"/>
        </w:tabs>
        <w:spacing w:before="120"/>
        <w:jc w:val="both"/>
        <w:rPr>
          <w:rFonts w:ascii="Times New Roman" w:hAnsi="Times New Roman"/>
          <w:sz w:val="24"/>
          <w:szCs w:val="24"/>
        </w:rPr>
      </w:pPr>
      <w:r w:rsidRPr="00B1662F">
        <w:rPr>
          <w:rFonts w:ascii="Times New Roman" w:hAnsi="Times New Roman"/>
          <w:sz w:val="24"/>
          <w:szCs w:val="24"/>
        </w:rPr>
        <w:t>Tiếp tục duy trì vai trò trung tâm thu hút và trao đổi dịch vụ</w:t>
      </w:r>
    </w:p>
    <w:p w:rsidR="00524970" w:rsidRDefault="00524970" w:rsidP="00A54B98">
      <w:pPr>
        <w:spacing w:before="120"/>
        <w:jc w:val="both"/>
        <w:rPr>
          <w:rFonts w:ascii="Times New Roman" w:hAnsi="Times New Roman"/>
          <w:sz w:val="24"/>
          <w:szCs w:val="24"/>
        </w:rPr>
      </w:pPr>
    </w:p>
    <w:p w:rsidR="00A54B98" w:rsidRPr="00A54B98" w:rsidRDefault="00A54B98" w:rsidP="00A54B98">
      <w:pPr>
        <w:spacing w:before="120"/>
        <w:jc w:val="both"/>
        <w:rPr>
          <w:rFonts w:ascii="Times New Roman" w:hAnsi="Times New Roman"/>
          <w:b/>
          <w:sz w:val="24"/>
          <w:szCs w:val="24"/>
          <w:u w:val="single"/>
        </w:rPr>
      </w:pPr>
      <w:r w:rsidRPr="00A54B98">
        <w:rPr>
          <w:rFonts w:ascii="Times New Roman" w:hAnsi="Times New Roman"/>
          <w:b/>
          <w:sz w:val="24"/>
          <w:szCs w:val="24"/>
          <w:u w:val="single"/>
        </w:rPr>
        <w:t>Kế hoạch mục tiêu 2015 – 2020:</w:t>
      </w:r>
    </w:p>
    <w:p w:rsidR="00A54B98" w:rsidRPr="00A54B98" w:rsidRDefault="00A54B98" w:rsidP="00B32B86">
      <w:pPr>
        <w:numPr>
          <w:ilvl w:val="0"/>
          <w:numId w:val="8"/>
        </w:numPr>
        <w:spacing w:before="120"/>
        <w:jc w:val="both"/>
        <w:rPr>
          <w:rFonts w:ascii="Times New Roman" w:hAnsi="Times New Roman"/>
          <w:i/>
          <w:sz w:val="24"/>
          <w:szCs w:val="24"/>
        </w:rPr>
      </w:pPr>
      <w:r w:rsidRPr="00A54B98">
        <w:rPr>
          <w:rFonts w:ascii="Times New Roman" w:hAnsi="Times New Roman"/>
          <w:b/>
          <w:bCs/>
          <w:i/>
          <w:sz w:val="24"/>
          <w:szCs w:val="24"/>
        </w:rPr>
        <w:t>Kinh doanh TBH</w:t>
      </w:r>
      <w:r w:rsidR="002D3CE7">
        <w:rPr>
          <w:rFonts w:ascii="Times New Roman" w:hAnsi="Times New Roman"/>
          <w:b/>
          <w:bCs/>
          <w:i/>
          <w:sz w:val="24"/>
          <w:szCs w:val="24"/>
        </w:rPr>
        <w:t>:</w:t>
      </w:r>
    </w:p>
    <w:p w:rsidR="00B32B86" w:rsidRPr="00A54B98" w:rsidRDefault="00A54B98" w:rsidP="00B32B86">
      <w:pPr>
        <w:numPr>
          <w:ilvl w:val="2"/>
          <w:numId w:val="11"/>
        </w:numPr>
        <w:tabs>
          <w:tab w:val="clear" w:pos="2160"/>
          <w:tab w:val="left" w:pos="1170"/>
        </w:tabs>
        <w:spacing w:before="120"/>
        <w:ind w:hanging="1350"/>
        <w:jc w:val="both"/>
        <w:rPr>
          <w:rFonts w:ascii="Times New Roman" w:hAnsi="Times New Roman"/>
          <w:sz w:val="24"/>
          <w:szCs w:val="24"/>
        </w:rPr>
      </w:pPr>
      <w:r w:rsidRPr="00A54B98">
        <w:rPr>
          <w:rFonts w:ascii="Times New Roman" w:hAnsi="Times New Roman"/>
          <w:sz w:val="24"/>
          <w:szCs w:val="24"/>
        </w:rPr>
        <w:t>Doanh thu phí nhận:</w:t>
      </w:r>
      <w:r w:rsidRPr="00A54B98">
        <w:rPr>
          <w:rFonts w:ascii="Times New Roman" w:hAnsi="Times New Roman"/>
          <w:sz w:val="24"/>
          <w:szCs w:val="24"/>
        </w:rPr>
        <w:tab/>
      </w:r>
      <w:r w:rsidRPr="00A54B98">
        <w:rPr>
          <w:rFonts w:ascii="Times New Roman" w:hAnsi="Times New Roman"/>
          <w:sz w:val="24"/>
          <w:szCs w:val="24"/>
        </w:rPr>
        <w:tab/>
      </w:r>
      <w:r>
        <w:rPr>
          <w:rFonts w:ascii="Times New Roman" w:hAnsi="Times New Roman"/>
          <w:sz w:val="24"/>
          <w:szCs w:val="24"/>
        </w:rPr>
        <w:tab/>
      </w:r>
      <w:r w:rsidRPr="00A54B98">
        <w:rPr>
          <w:rFonts w:ascii="Times New Roman" w:hAnsi="Times New Roman"/>
          <w:sz w:val="24"/>
          <w:szCs w:val="24"/>
        </w:rPr>
        <w:t xml:space="preserve">Tăng trưởng </w:t>
      </w:r>
      <w:r w:rsidR="00CA31B7">
        <w:rPr>
          <w:rFonts w:ascii="Times New Roman" w:hAnsi="Times New Roman"/>
          <w:sz w:val="24"/>
          <w:szCs w:val="24"/>
        </w:rPr>
        <w:t xml:space="preserve">bình quân </w:t>
      </w:r>
      <w:r w:rsidRPr="00A54B98">
        <w:rPr>
          <w:rFonts w:ascii="Times New Roman" w:hAnsi="Times New Roman"/>
          <w:sz w:val="24"/>
          <w:szCs w:val="24"/>
        </w:rPr>
        <w:t>1</w:t>
      </w:r>
      <w:r w:rsidR="00385C71">
        <w:rPr>
          <w:rFonts w:ascii="Times New Roman" w:hAnsi="Times New Roman"/>
          <w:sz w:val="24"/>
          <w:szCs w:val="24"/>
        </w:rPr>
        <w:t>2</w:t>
      </w:r>
      <w:r w:rsidRPr="00A54B98">
        <w:rPr>
          <w:rFonts w:ascii="Times New Roman" w:hAnsi="Times New Roman"/>
          <w:sz w:val="24"/>
          <w:szCs w:val="24"/>
        </w:rPr>
        <w:t>%</w:t>
      </w:r>
    </w:p>
    <w:p w:rsidR="00B32B86" w:rsidRPr="00A54B98" w:rsidRDefault="00A54B98" w:rsidP="00B32B86">
      <w:pPr>
        <w:numPr>
          <w:ilvl w:val="2"/>
          <w:numId w:val="11"/>
        </w:numPr>
        <w:tabs>
          <w:tab w:val="clear" w:pos="2160"/>
          <w:tab w:val="left" w:pos="1170"/>
        </w:tabs>
        <w:spacing w:before="120"/>
        <w:ind w:hanging="1350"/>
        <w:jc w:val="both"/>
        <w:rPr>
          <w:rFonts w:ascii="Times New Roman" w:hAnsi="Times New Roman"/>
          <w:sz w:val="24"/>
          <w:szCs w:val="24"/>
        </w:rPr>
      </w:pPr>
      <w:r w:rsidRPr="00A54B98">
        <w:rPr>
          <w:rFonts w:ascii="Times New Roman" w:hAnsi="Times New Roman"/>
          <w:sz w:val="24"/>
          <w:szCs w:val="24"/>
        </w:rPr>
        <w:t xml:space="preserve">Phí giữ lại: </w:t>
      </w:r>
      <w:r w:rsidRPr="00A54B98">
        <w:rPr>
          <w:rFonts w:ascii="Times New Roman" w:hAnsi="Times New Roman"/>
          <w:sz w:val="24"/>
          <w:szCs w:val="24"/>
        </w:rPr>
        <w:tab/>
      </w:r>
      <w:r w:rsidRPr="00A54B98">
        <w:rPr>
          <w:rFonts w:ascii="Times New Roman" w:hAnsi="Times New Roman"/>
          <w:sz w:val="24"/>
          <w:szCs w:val="24"/>
        </w:rPr>
        <w:tab/>
      </w:r>
      <w:r w:rsidRPr="00A54B98">
        <w:rPr>
          <w:rFonts w:ascii="Times New Roman" w:hAnsi="Times New Roman"/>
          <w:sz w:val="24"/>
          <w:szCs w:val="24"/>
        </w:rPr>
        <w:tab/>
      </w:r>
      <w:r>
        <w:rPr>
          <w:rFonts w:ascii="Times New Roman" w:hAnsi="Times New Roman"/>
          <w:sz w:val="24"/>
          <w:szCs w:val="24"/>
        </w:rPr>
        <w:tab/>
      </w:r>
      <w:r w:rsidRPr="00A54B98">
        <w:rPr>
          <w:rFonts w:ascii="Times New Roman" w:hAnsi="Times New Roman"/>
          <w:sz w:val="24"/>
          <w:szCs w:val="24"/>
        </w:rPr>
        <w:t xml:space="preserve">Tăng trưởng </w:t>
      </w:r>
      <w:r w:rsidR="00CA31B7">
        <w:rPr>
          <w:rFonts w:ascii="Times New Roman" w:hAnsi="Times New Roman"/>
          <w:sz w:val="24"/>
          <w:szCs w:val="24"/>
        </w:rPr>
        <w:t xml:space="preserve">bình quân </w:t>
      </w:r>
      <w:r w:rsidRPr="00A54B98">
        <w:rPr>
          <w:rFonts w:ascii="Times New Roman" w:hAnsi="Times New Roman"/>
          <w:sz w:val="24"/>
          <w:szCs w:val="24"/>
        </w:rPr>
        <w:t>1</w:t>
      </w:r>
      <w:r w:rsidR="00385C71">
        <w:rPr>
          <w:rFonts w:ascii="Times New Roman" w:hAnsi="Times New Roman"/>
          <w:sz w:val="24"/>
          <w:szCs w:val="24"/>
        </w:rPr>
        <w:t>6</w:t>
      </w:r>
      <w:r w:rsidRPr="00A54B98">
        <w:rPr>
          <w:rFonts w:ascii="Times New Roman" w:hAnsi="Times New Roman"/>
          <w:sz w:val="24"/>
          <w:szCs w:val="24"/>
        </w:rPr>
        <w:t xml:space="preserve">% </w:t>
      </w:r>
    </w:p>
    <w:p w:rsidR="00B32B86" w:rsidRPr="00A54B98" w:rsidRDefault="00A54B98" w:rsidP="00B32B86">
      <w:pPr>
        <w:numPr>
          <w:ilvl w:val="2"/>
          <w:numId w:val="11"/>
        </w:numPr>
        <w:tabs>
          <w:tab w:val="clear" w:pos="2160"/>
          <w:tab w:val="left" w:pos="1170"/>
        </w:tabs>
        <w:spacing w:before="120"/>
        <w:ind w:hanging="1350"/>
        <w:jc w:val="both"/>
        <w:rPr>
          <w:rFonts w:ascii="Times New Roman" w:hAnsi="Times New Roman"/>
          <w:sz w:val="24"/>
          <w:szCs w:val="24"/>
        </w:rPr>
      </w:pPr>
      <w:r w:rsidRPr="00A54B98">
        <w:rPr>
          <w:rFonts w:ascii="Times New Roman" w:hAnsi="Times New Roman"/>
          <w:sz w:val="24"/>
          <w:szCs w:val="24"/>
        </w:rPr>
        <w:t xml:space="preserve">Tỷ lệ kết hợp (Combined Ratio): </w:t>
      </w:r>
      <w:r w:rsidRPr="00A54B98">
        <w:rPr>
          <w:rFonts w:ascii="Times New Roman" w:hAnsi="Times New Roman"/>
          <w:sz w:val="24"/>
          <w:szCs w:val="24"/>
        </w:rPr>
        <w:tab/>
      </w:r>
      <w:r w:rsidR="00CA31B7">
        <w:rPr>
          <w:rFonts w:ascii="Times New Roman" w:hAnsi="Times New Roman"/>
          <w:sz w:val="24"/>
          <w:szCs w:val="24"/>
        </w:rPr>
        <w:t>Bình quân</w:t>
      </w:r>
      <w:r w:rsidRPr="00A54B98">
        <w:rPr>
          <w:rFonts w:ascii="Times New Roman" w:hAnsi="Times New Roman"/>
          <w:sz w:val="24"/>
          <w:szCs w:val="24"/>
        </w:rPr>
        <w:t xml:space="preserve"> 9</w:t>
      </w:r>
      <w:r w:rsidR="002D3CE7">
        <w:rPr>
          <w:rFonts w:ascii="Times New Roman" w:hAnsi="Times New Roman"/>
          <w:sz w:val="24"/>
          <w:szCs w:val="24"/>
        </w:rPr>
        <w:t>1</w:t>
      </w:r>
      <w:r w:rsidRPr="00A54B98">
        <w:rPr>
          <w:rFonts w:ascii="Times New Roman" w:hAnsi="Times New Roman"/>
          <w:sz w:val="24"/>
          <w:szCs w:val="24"/>
        </w:rPr>
        <w:t>%</w:t>
      </w:r>
    </w:p>
    <w:p w:rsidR="00A54B98" w:rsidRPr="00A54B98" w:rsidRDefault="00385C71" w:rsidP="00B32B86">
      <w:pPr>
        <w:numPr>
          <w:ilvl w:val="0"/>
          <w:numId w:val="9"/>
        </w:numPr>
        <w:spacing w:before="120"/>
        <w:jc w:val="both"/>
        <w:rPr>
          <w:rFonts w:ascii="Times New Roman" w:hAnsi="Times New Roman"/>
          <w:b/>
          <w:bCs/>
          <w:i/>
          <w:sz w:val="24"/>
          <w:szCs w:val="24"/>
        </w:rPr>
      </w:pPr>
      <w:r>
        <w:rPr>
          <w:rFonts w:ascii="Times New Roman" w:hAnsi="Times New Roman"/>
          <w:b/>
          <w:bCs/>
          <w:i/>
          <w:sz w:val="24"/>
          <w:szCs w:val="24"/>
        </w:rPr>
        <w:t xml:space="preserve">Vốn điều lệ và </w:t>
      </w:r>
      <w:r w:rsidR="002D3CE7">
        <w:rPr>
          <w:rFonts w:ascii="Times New Roman" w:hAnsi="Times New Roman"/>
          <w:b/>
          <w:bCs/>
          <w:i/>
          <w:sz w:val="24"/>
          <w:szCs w:val="24"/>
        </w:rPr>
        <w:t>ROE:</w:t>
      </w:r>
    </w:p>
    <w:p w:rsidR="00385C71" w:rsidRPr="00385C71" w:rsidRDefault="00385C71" w:rsidP="006E650C">
      <w:pPr>
        <w:numPr>
          <w:ilvl w:val="2"/>
          <w:numId w:val="11"/>
        </w:numPr>
        <w:tabs>
          <w:tab w:val="clear" w:pos="2160"/>
          <w:tab w:val="left" w:pos="1170"/>
        </w:tabs>
        <w:spacing w:before="120"/>
        <w:ind w:hanging="1350"/>
        <w:jc w:val="both"/>
        <w:rPr>
          <w:rFonts w:ascii="Times New Roman" w:hAnsi="Times New Roman"/>
          <w:sz w:val="24"/>
          <w:szCs w:val="24"/>
        </w:rPr>
      </w:pPr>
      <w:r w:rsidRPr="00385C71">
        <w:rPr>
          <w:rFonts w:ascii="Times New Roman" w:hAnsi="Times New Roman"/>
          <w:sz w:val="24"/>
          <w:szCs w:val="24"/>
        </w:rPr>
        <w:t xml:space="preserve">Vốn </w:t>
      </w:r>
      <w:r w:rsidRPr="00385C71">
        <w:rPr>
          <w:rFonts w:ascii="Times New Roman" w:hAnsi="Times New Roman" w:hint="eastAsia"/>
          <w:sz w:val="24"/>
          <w:szCs w:val="24"/>
        </w:rPr>
        <w:t>đ</w:t>
      </w:r>
      <w:r w:rsidRPr="00385C71">
        <w:rPr>
          <w:rFonts w:ascii="Times New Roman" w:hAnsi="Times New Roman"/>
          <w:sz w:val="24"/>
          <w:szCs w:val="24"/>
        </w:rPr>
        <w:t xml:space="preserve">iều lệ:  </w:t>
      </w:r>
      <w:r w:rsidRPr="00385C71">
        <w:rPr>
          <w:rFonts w:ascii="Times New Roman" w:hAnsi="Times New Roman" w:hint="eastAsia"/>
          <w:sz w:val="24"/>
          <w:szCs w:val="24"/>
        </w:rPr>
        <w:t>đ</w:t>
      </w:r>
      <w:r w:rsidRPr="00385C71">
        <w:rPr>
          <w:rFonts w:ascii="Times New Roman" w:hAnsi="Times New Roman"/>
          <w:sz w:val="24"/>
          <w:szCs w:val="24"/>
        </w:rPr>
        <w:t>ạt 2</w:t>
      </w:r>
      <w:r w:rsidR="006E650C">
        <w:rPr>
          <w:rFonts w:ascii="Times New Roman" w:hAnsi="Times New Roman"/>
          <w:sz w:val="24"/>
          <w:szCs w:val="24"/>
        </w:rPr>
        <w:t>.</w:t>
      </w:r>
      <w:r w:rsidRPr="00385C71">
        <w:rPr>
          <w:rFonts w:ascii="Times New Roman" w:hAnsi="Times New Roman"/>
          <w:sz w:val="24"/>
          <w:szCs w:val="24"/>
        </w:rPr>
        <w:t>000 tỷ VND</w:t>
      </w:r>
      <w:r w:rsidR="006E650C">
        <w:rPr>
          <w:rFonts w:ascii="Times New Roman" w:hAnsi="Times New Roman"/>
          <w:sz w:val="24"/>
          <w:szCs w:val="24"/>
        </w:rPr>
        <w:t xml:space="preserve"> vào năm 2020</w:t>
      </w:r>
    </w:p>
    <w:p w:rsidR="00A54B98" w:rsidRDefault="002D3CE7" w:rsidP="002D3CE7">
      <w:pPr>
        <w:numPr>
          <w:ilvl w:val="2"/>
          <w:numId w:val="11"/>
        </w:numPr>
        <w:tabs>
          <w:tab w:val="clear" w:pos="2160"/>
          <w:tab w:val="left" w:pos="1170"/>
        </w:tabs>
        <w:spacing w:before="120"/>
        <w:ind w:hanging="1350"/>
        <w:jc w:val="both"/>
        <w:rPr>
          <w:rFonts w:ascii="Times New Roman" w:hAnsi="Times New Roman"/>
          <w:sz w:val="24"/>
          <w:szCs w:val="24"/>
        </w:rPr>
      </w:pPr>
      <w:r>
        <w:rPr>
          <w:rFonts w:ascii="Times New Roman" w:hAnsi="Times New Roman"/>
          <w:sz w:val="24"/>
          <w:szCs w:val="24"/>
        </w:rPr>
        <w:t>ROE</w:t>
      </w:r>
      <w:r w:rsidR="00385C71" w:rsidRPr="006E650C">
        <w:rPr>
          <w:rFonts w:ascii="Times New Roman" w:hAnsi="Times New Roman"/>
          <w:sz w:val="24"/>
          <w:szCs w:val="24"/>
        </w:rPr>
        <w:t xml:space="preserve"> bình quân 2016-2020: </w:t>
      </w:r>
      <w:r>
        <w:rPr>
          <w:rFonts w:ascii="Times New Roman" w:hAnsi="Times New Roman"/>
          <w:sz w:val="24"/>
          <w:szCs w:val="24"/>
        </w:rPr>
        <w:t>12%</w:t>
      </w:r>
    </w:p>
    <w:p w:rsidR="009A33BA" w:rsidRPr="00A54B98" w:rsidRDefault="009A33BA" w:rsidP="009A33BA">
      <w:pPr>
        <w:tabs>
          <w:tab w:val="left" w:pos="1170"/>
        </w:tabs>
        <w:spacing w:before="120"/>
        <w:ind w:left="21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1271">
        <w:rPr>
          <w:rFonts w:ascii="Times New Roman" w:hAnsi="Times New Roman"/>
          <w:b/>
          <w:sz w:val="24"/>
          <w:szCs w:val="24"/>
        </w:rPr>
        <w:t>HỘI ĐỒNG</w:t>
      </w:r>
      <w:r w:rsidRPr="009A33BA">
        <w:rPr>
          <w:rFonts w:ascii="Times New Roman" w:hAnsi="Times New Roman"/>
          <w:b/>
          <w:sz w:val="24"/>
          <w:szCs w:val="24"/>
        </w:rPr>
        <w:t xml:space="preserve"> </w:t>
      </w:r>
      <w:r w:rsidRPr="00451271">
        <w:rPr>
          <w:rFonts w:ascii="Times New Roman" w:hAnsi="Times New Roman"/>
          <w:b/>
          <w:sz w:val="24"/>
          <w:szCs w:val="24"/>
        </w:rPr>
        <w:t>QUẢN TRỊ VINARE</w:t>
      </w:r>
    </w:p>
    <w:p w:rsidR="005D2747" w:rsidRPr="00451271" w:rsidRDefault="009A33BA" w:rsidP="009A33BA">
      <w:pPr>
        <w:spacing w:before="120"/>
        <w:jc w:val="both"/>
        <w:rPr>
          <w:rFonts w:ascii="Times New Roman" w:hAnsi="Times New Roman"/>
          <w:b/>
          <w:sz w:val="24"/>
          <w:szCs w:val="24"/>
        </w:rPr>
      </w:pPr>
      <w:r>
        <w:t xml:space="preserve">                        </w:t>
      </w:r>
      <w:r w:rsidR="00057F1C">
        <w:rPr>
          <w:noProof/>
        </w:rPr>
        <w:drawing>
          <wp:inline distT="0" distB="0" distL="0" distR="0">
            <wp:extent cx="3086100" cy="1314450"/>
            <wp:effectExtent l="0" t="0" r="0" b="0"/>
            <wp:docPr id="1" name="Picture 1" descr="Tu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y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314450"/>
                    </a:xfrm>
                    <a:prstGeom prst="rect">
                      <a:avLst/>
                    </a:prstGeom>
                    <a:noFill/>
                    <a:ln>
                      <a:noFill/>
                    </a:ln>
                  </pic:spPr>
                </pic:pic>
              </a:graphicData>
            </a:graphic>
          </wp:inline>
        </w:drawing>
      </w:r>
    </w:p>
    <w:sectPr w:rsidR="005D2747" w:rsidRPr="00451271" w:rsidSect="00C952C2">
      <w:footerReference w:type="default" r:id="rId9"/>
      <w:pgSz w:w="12240" w:h="15840"/>
      <w:pgMar w:top="1079" w:right="9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B5" w:rsidRDefault="000D4FB5" w:rsidP="00524970">
      <w:r>
        <w:separator/>
      </w:r>
    </w:p>
  </w:endnote>
  <w:endnote w:type="continuationSeparator" w:id="0">
    <w:p w:rsidR="000D4FB5" w:rsidRDefault="000D4FB5" w:rsidP="0052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70" w:rsidRPr="00524970" w:rsidRDefault="00524970">
    <w:pPr>
      <w:pStyle w:val="Footer"/>
      <w:jc w:val="right"/>
      <w:rPr>
        <w:rFonts w:ascii="Times New Roman" w:hAnsi="Times New Roman"/>
        <w:sz w:val="24"/>
        <w:szCs w:val="24"/>
      </w:rPr>
    </w:pPr>
    <w:r w:rsidRPr="00524970">
      <w:rPr>
        <w:rFonts w:ascii="Times New Roman" w:hAnsi="Times New Roman"/>
        <w:sz w:val="24"/>
        <w:szCs w:val="24"/>
      </w:rPr>
      <w:fldChar w:fldCharType="begin"/>
    </w:r>
    <w:r w:rsidRPr="00524970">
      <w:rPr>
        <w:rFonts w:ascii="Times New Roman" w:hAnsi="Times New Roman"/>
        <w:sz w:val="24"/>
        <w:szCs w:val="24"/>
      </w:rPr>
      <w:instrText xml:space="preserve"> PAGE   \* MERGEFORMAT </w:instrText>
    </w:r>
    <w:r w:rsidRPr="00524970">
      <w:rPr>
        <w:rFonts w:ascii="Times New Roman" w:hAnsi="Times New Roman"/>
        <w:sz w:val="24"/>
        <w:szCs w:val="24"/>
      </w:rPr>
      <w:fldChar w:fldCharType="separate"/>
    </w:r>
    <w:r w:rsidR="00865A7C">
      <w:rPr>
        <w:rFonts w:ascii="Times New Roman" w:hAnsi="Times New Roman"/>
        <w:noProof/>
        <w:sz w:val="24"/>
        <w:szCs w:val="24"/>
      </w:rPr>
      <w:t>1</w:t>
    </w:r>
    <w:r w:rsidRPr="00524970">
      <w:rPr>
        <w:rFonts w:ascii="Times New Roman" w:hAnsi="Times New Roman"/>
        <w:noProof/>
        <w:sz w:val="24"/>
        <w:szCs w:val="24"/>
      </w:rPr>
      <w:fldChar w:fldCharType="end"/>
    </w:r>
  </w:p>
  <w:p w:rsidR="00524970" w:rsidRDefault="0052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B5" w:rsidRDefault="000D4FB5" w:rsidP="00524970">
      <w:r>
        <w:separator/>
      </w:r>
    </w:p>
  </w:footnote>
  <w:footnote w:type="continuationSeparator" w:id="0">
    <w:p w:rsidR="000D4FB5" w:rsidRDefault="000D4FB5" w:rsidP="0052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3C"/>
    <w:multiLevelType w:val="hybridMultilevel"/>
    <w:tmpl w:val="50D6A47E"/>
    <w:lvl w:ilvl="0" w:tplc="EF02CF16">
      <w:start w:val="1"/>
      <w:numFmt w:val="bullet"/>
      <w:lvlText w:val=""/>
      <w:lvlJc w:val="left"/>
      <w:pPr>
        <w:tabs>
          <w:tab w:val="num" w:pos="720"/>
        </w:tabs>
        <w:ind w:left="720" w:hanging="360"/>
      </w:pPr>
      <w:rPr>
        <w:rFonts w:ascii="Wingdings" w:hAnsi="Wingdings" w:hint="default"/>
      </w:rPr>
    </w:lvl>
    <w:lvl w:ilvl="1" w:tplc="141E4026" w:tentative="1">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F76A55A6" w:tentative="1">
      <w:start w:val="1"/>
      <w:numFmt w:val="bullet"/>
      <w:lvlText w:val=""/>
      <w:lvlJc w:val="left"/>
      <w:pPr>
        <w:tabs>
          <w:tab w:val="num" w:pos="2880"/>
        </w:tabs>
        <w:ind w:left="2880" w:hanging="360"/>
      </w:pPr>
      <w:rPr>
        <w:rFonts w:ascii="Wingdings" w:hAnsi="Wingdings" w:hint="default"/>
      </w:rPr>
    </w:lvl>
    <w:lvl w:ilvl="4" w:tplc="2586FF90" w:tentative="1">
      <w:start w:val="1"/>
      <w:numFmt w:val="bullet"/>
      <w:lvlText w:val=""/>
      <w:lvlJc w:val="left"/>
      <w:pPr>
        <w:tabs>
          <w:tab w:val="num" w:pos="3600"/>
        </w:tabs>
        <w:ind w:left="3600" w:hanging="360"/>
      </w:pPr>
      <w:rPr>
        <w:rFonts w:ascii="Wingdings" w:hAnsi="Wingdings" w:hint="default"/>
      </w:rPr>
    </w:lvl>
    <w:lvl w:ilvl="5" w:tplc="E35E5118" w:tentative="1">
      <w:start w:val="1"/>
      <w:numFmt w:val="bullet"/>
      <w:lvlText w:val=""/>
      <w:lvlJc w:val="left"/>
      <w:pPr>
        <w:tabs>
          <w:tab w:val="num" w:pos="4320"/>
        </w:tabs>
        <w:ind w:left="4320" w:hanging="360"/>
      </w:pPr>
      <w:rPr>
        <w:rFonts w:ascii="Wingdings" w:hAnsi="Wingdings" w:hint="default"/>
      </w:rPr>
    </w:lvl>
    <w:lvl w:ilvl="6" w:tplc="8FD2DEF4" w:tentative="1">
      <w:start w:val="1"/>
      <w:numFmt w:val="bullet"/>
      <w:lvlText w:val=""/>
      <w:lvlJc w:val="left"/>
      <w:pPr>
        <w:tabs>
          <w:tab w:val="num" w:pos="5040"/>
        </w:tabs>
        <w:ind w:left="5040" w:hanging="360"/>
      </w:pPr>
      <w:rPr>
        <w:rFonts w:ascii="Wingdings" w:hAnsi="Wingdings" w:hint="default"/>
      </w:rPr>
    </w:lvl>
    <w:lvl w:ilvl="7" w:tplc="BF4EAC32" w:tentative="1">
      <w:start w:val="1"/>
      <w:numFmt w:val="bullet"/>
      <w:lvlText w:val=""/>
      <w:lvlJc w:val="left"/>
      <w:pPr>
        <w:tabs>
          <w:tab w:val="num" w:pos="5760"/>
        </w:tabs>
        <w:ind w:left="5760" w:hanging="360"/>
      </w:pPr>
      <w:rPr>
        <w:rFonts w:ascii="Wingdings" w:hAnsi="Wingdings" w:hint="default"/>
      </w:rPr>
    </w:lvl>
    <w:lvl w:ilvl="8" w:tplc="A8EE62AA" w:tentative="1">
      <w:start w:val="1"/>
      <w:numFmt w:val="bullet"/>
      <w:lvlText w:val=""/>
      <w:lvlJc w:val="left"/>
      <w:pPr>
        <w:tabs>
          <w:tab w:val="num" w:pos="6480"/>
        </w:tabs>
        <w:ind w:left="6480" w:hanging="360"/>
      </w:pPr>
      <w:rPr>
        <w:rFonts w:ascii="Wingdings" w:hAnsi="Wingdings" w:hint="default"/>
      </w:rPr>
    </w:lvl>
  </w:abstractNum>
  <w:abstractNum w:abstractNumId="1">
    <w:nsid w:val="0CA67F36"/>
    <w:multiLevelType w:val="hybridMultilevel"/>
    <w:tmpl w:val="4E78E2A6"/>
    <w:lvl w:ilvl="0" w:tplc="118C822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847379"/>
    <w:multiLevelType w:val="hybridMultilevel"/>
    <w:tmpl w:val="75BE88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30256"/>
    <w:multiLevelType w:val="hybridMultilevel"/>
    <w:tmpl w:val="A1641F1C"/>
    <w:lvl w:ilvl="0" w:tplc="DFA68672">
      <w:start w:val="1"/>
      <w:numFmt w:val="decimal"/>
      <w:lvlText w:val="%1."/>
      <w:lvlJc w:val="left"/>
      <w:pPr>
        <w:tabs>
          <w:tab w:val="num" w:pos="720"/>
        </w:tabs>
        <w:ind w:left="720" w:hanging="360"/>
      </w:pPr>
    </w:lvl>
    <w:lvl w:ilvl="1" w:tplc="601C6BD0">
      <w:start w:val="1"/>
      <w:numFmt w:val="decimal"/>
      <w:lvlText w:val="%2."/>
      <w:lvlJc w:val="left"/>
      <w:pPr>
        <w:tabs>
          <w:tab w:val="num" w:pos="1440"/>
        </w:tabs>
        <w:ind w:left="1440" w:hanging="360"/>
      </w:pPr>
    </w:lvl>
    <w:lvl w:ilvl="2" w:tplc="90AA43CA" w:tentative="1">
      <w:start w:val="1"/>
      <w:numFmt w:val="decimal"/>
      <w:lvlText w:val="%3."/>
      <w:lvlJc w:val="left"/>
      <w:pPr>
        <w:tabs>
          <w:tab w:val="num" w:pos="2160"/>
        </w:tabs>
        <w:ind w:left="2160" w:hanging="360"/>
      </w:pPr>
    </w:lvl>
    <w:lvl w:ilvl="3" w:tplc="03CAAD4A" w:tentative="1">
      <w:start w:val="1"/>
      <w:numFmt w:val="decimal"/>
      <w:lvlText w:val="%4."/>
      <w:lvlJc w:val="left"/>
      <w:pPr>
        <w:tabs>
          <w:tab w:val="num" w:pos="2880"/>
        </w:tabs>
        <w:ind w:left="2880" w:hanging="360"/>
      </w:pPr>
    </w:lvl>
    <w:lvl w:ilvl="4" w:tplc="5FC8DBC6" w:tentative="1">
      <w:start w:val="1"/>
      <w:numFmt w:val="decimal"/>
      <w:lvlText w:val="%5."/>
      <w:lvlJc w:val="left"/>
      <w:pPr>
        <w:tabs>
          <w:tab w:val="num" w:pos="3600"/>
        </w:tabs>
        <w:ind w:left="3600" w:hanging="360"/>
      </w:pPr>
    </w:lvl>
    <w:lvl w:ilvl="5" w:tplc="C4F8D33C" w:tentative="1">
      <w:start w:val="1"/>
      <w:numFmt w:val="decimal"/>
      <w:lvlText w:val="%6."/>
      <w:lvlJc w:val="left"/>
      <w:pPr>
        <w:tabs>
          <w:tab w:val="num" w:pos="4320"/>
        </w:tabs>
        <w:ind w:left="4320" w:hanging="360"/>
      </w:pPr>
    </w:lvl>
    <w:lvl w:ilvl="6" w:tplc="39000CD6" w:tentative="1">
      <w:start w:val="1"/>
      <w:numFmt w:val="decimal"/>
      <w:lvlText w:val="%7."/>
      <w:lvlJc w:val="left"/>
      <w:pPr>
        <w:tabs>
          <w:tab w:val="num" w:pos="5040"/>
        </w:tabs>
        <w:ind w:left="5040" w:hanging="360"/>
      </w:pPr>
    </w:lvl>
    <w:lvl w:ilvl="7" w:tplc="E63AC38C" w:tentative="1">
      <w:start w:val="1"/>
      <w:numFmt w:val="decimal"/>
      <w:lvlText w:val="%8."/>
      <w:lvlJc w:val="left"/>
      <w:pPr>
        <w:tabs>
          <w:tab w:val="num" w:pos="5760"/>
        </w:tabs>
        <w:ind w:left="5760" w:hanging="360"/>
      </w:pPr>
    </w:lvl>
    <w:lvl w:ilvl="8" w:tplc="769E2FE0" w:tentative="1">
      <w:start w:val="1"/>
      <w:numFmt w:val="decimal"/>
      <w:lvlText w:val="%9."/>
      <w:lvlJc w:val="left"/>
      <w:pPr>
        <w:tabs>
          <w:tab w:val="num" w:pos="6480"/>
        </w:tabs>
        <w:ind w:left="6480" w:hanging="360"/>
      </w:pPr>
    </w:lvl>
  </w:abstractNum>
  <w:abstractNum w:abstractNumId="4">
    <w:nsid w:val="207B36EB"/>
    <w:multiLevelType w:val="hybridMultilevel"/>
    <w:tmpl w:val="13E69CB8"/>
    <w:lvl w:ilvl="0" w:tplc="761C8496">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F7F92"/>
    <w:multiLevelType w:val="hybridMultilevel"/>
    <w:tmpl w:val="ADFC3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D2843"/>
    <w:multiLevelType w:val="hybridMultilevel"/>
    <w:tmpl w:val="A6406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B49C3"/>
    <w:multiLevelType w:val="hybridMultilevel"/>
    <w:tmpl w:val="0A92FE92"/>
    <w:lvl w:ilvl="0" w:tplc="761C849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A2C82"/>
    <w:multiLevelType w:val="hybridMultilevel"/>
    <w:tmpl w:val="7BD081C2"/>
    <w:lvl w:ilvl="0" w:tplc="5F28FF1E">
      <w:numFmt w:val="bullet"/>
      <w:lvlText w:val="-"/>
      <w:lvlJc w:val="left"/>
      <w:pPr>
        <w:tabs>
          <w:tab w:val="num" w:pos="720"/>
        </w:tabs>
        <w:ind w:left="720" w:hanging="360"/>
      </w:pPr>
      <w:rPr>
        <w:rFonts w:ascii=".VnTime" w:eastAsia="Times New Roman" w:hAnsi=".VnTime" w:cs="Times New Roman" w:hint="default"/>
      </w:rPr>
    </w:lvl>
    <w:lvl w:ilvl="1" w:tplc="6A8841C8">
      <w:numFmt w:val="bullet"/>
      <w:lvlText w:val="-"/>
      <w:lvlJc w:val="left"/>
      <w:pPr>
        <w:tabs>
          <w:tab w:val="num" w:pos="567"/>
        </w:tabs>
        <w:ind w:left="567" w:hanging="207"/>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9462A9"/>
    <w:multiLevelType w:val="hybridMultilevel"/>
    <w:tmpl w:val="6000491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A37EB"/>
    <w:multiLevelType w:val="hybridMultilevel"/>
    <w:tmpl w:val="0198A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37CF5"/>
    <w:multiLevelType w:val="hybridMultilevel"/>
    <w:tmpl w:val="9C3AD202"/>
    <w:lvl w:ilvl="0" w:tplc="5F28FF1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905C6"/>
    <w:multiLevelType w:val="hybridMultilevel"/>
    <w:tmpl w:val="4CE09784"/>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91F1B"/>
    <w:multiLevelType w:val="hybridMultilevel"/>
    <w:tmpl w:val="4E78E2A6"/>
    <w:lvl w:ilvl="0" w:tplc="118C822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E405A11"/>
    <w:multiLevelType w:val="hybridMultilevel"/>
    <w:tmpl w:val="6CD81AEA"/>
    <w:lvl w:ilvl="0" w:tplc="98BAB78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3"/>
  </w:num>
  <w:num w:numId="4">
    <w:abstractNumId w:val="7"/>
  </w:num>
  <w:num w:numId="5">
    <w:abstractNumId w:val="14"/>
  </w:num>
  <w:num w:numId="6">
    <w:abstractNumId w:val="4"/>
  </w:num>
  <w:num w:numId="7">
    <w:abstractNumId w:val="12"/>
  </w:num>
  <w:num w:numId="8">
    <w:abstractNumId w:val="6"/>
  </w:num>
  <w:num w:numId="9">
    <w:abstractNumId w:val="10"/>
  </w:num>
  <w:num w:numId="10">
    <w:abstractNumId w:val="5"/>
  </w:num>
  <w:num w:numId="11">
    <w:abstractNumId w:val="0"/>
  </w:num>
  <w:num w:numId="12">
    <w:abstractNumId w:val="1"/>
  </w:num>
  <w:num w:numId="13">
    <w:abstractNumId w:val="2"/>
  </w:num>
  <w:num w:numId="14">
    <w:abstractNumId w:val="9"/>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3E"/>
    <w:rsid w:val="00052A63"/>
    <w:rsid w:val="00055010"/>
    <w:rsid w:val="00057F1C"/>
    <w:rsid w:val="00082B56"/>
    <w:rsid w:val="0008715C"/>
    <w:rsid w:val="000A1BF6"/>
    <w:rsid w:val="000A66D0"/>
    <w:rsid w:val="000C2C24"/>
    <w:rsid w:val="000C5B38"/>
    <w:rsid w:val="000D4FB5"/>
    <w:rsid w:val="000E122C"/>
    <w:rsid w:val="000E1700"/>
    <w:rsid w:val="000E6648"/>
    <w:rsid w:val="000F6CE8"/>
    <w:rsid w:val="00105ADF"/>
    <w:rsid w:val="00124649"/>
    <w:rsid w:val="00124778"/>
    <w:rsid w:val="00145B01"/>
    <w:rsid w:val="001461B5"/>
    <w:rsid w:val="00177D3D"/>
    <w:rsid w:val="00181D34"/>
    <w:rsid w:val="001822D8"/>
    <w:rsid w:val="00195B30"/>
    <w:rsid w:val="001C1328"/>
    <w:rsid w:val="002041D1"/>
    <w:rsid w:val="00206F27"/>
    <w:rsid w:val="002128AC"/>
    <w:rsid w:val="0022093E"/>
    <w:rsid w:val="002227F1"/>
    <w:rsid w:val="0023179F"/>
    <w:rsid w:val="00235E17"/>
    <w:rsid w:val="00252322"/>
    <w:rsid w:val="0025271A"/>
    <w:rsid w:val="00254F1D"/>
    <w:rsid w:val="00264B51"/>
    <w:rsid w:val="002730A3"/>
    <w:rsid w:val="00274828"/>
    <w:rsid w:val="00296D4B"/>
    <w:rsid w:val="002B611A"/>
    <w:rsid w:val="002C2D03"/>
    <w:rsid w:val="002D3CE7"/>
    <w:rsid w:val="00306146"/>
    <w:rsid w:val="00310E64"/>
    <w:rsid w:val="0033588B"/>
    <w:rsid w:val="00350A85"/>
    <w:rsid w:val="00353ACC"/>
    <w:rsid w:val="003549A3"/>
    <w:rsid w:val="00360B9A"/>
    <w:rsid w:val="00361E6F"/>
    <w:rsid w:val="00363E5C"/>
    <w:rsid w:val="00375557"/>
    <w:rsid w:val="00377754"/>
    <w:rsid w:val="00385C71"/>
    <w:rsid w:val="003B5985"/>
    <w:rsid w:val="003C4BC7"/>
    <w:rsid w:val="003D6FB6"/>
    <w:rsid w:val="003E2376"/>
    <w:rsid w:val="003E7881"/>
    <w:rsid w:val="00401214"/>
    <w:rsid w:val="004142EF"/>
    <w:rsid w:val="00436C72"/>
    <w:rsid w:val="00444E40"/>
    <w:rsid w:val="00451271"/>
    <w:rsid w:val="004635A0"/>
    <w:rsid w:val="00467EC2"/>
    <w:rsid w:val="00471831"/>
    <w:rsid w:val="0048563D"/>
    <w:rsid w:val="00494115"/>
    <w:rsid w:val="004A0A9A"/>
    <w:rsid w:val="004B4C7F"/>
    <w:rsid w:val="004C1366"/>
    <w:rsid w:val="004F1EE4"/>
    <w:rsid w:val="004F53E4"/>
    <w:rsid w:val="00512A68"/>
    <w:rsid w:val="00524970"/>
    <w:rsid w:val="005329C9"/>
    <w:rsid w:val="005638F4"/>
    <w:rsid w:val="00563E26"/>
    <w:rsid w:val="00565200"/>
    <w:rsid w:val="005842BC"/>
    <w:rsid w:val="005860EF"/>
    <w:rsid w:val="00596BB1"/>
    <w:rsid w:val="005D2747"/>
    <w:rsid w:val="005E05A2"/>
    <w:rsid w:val="005E7686"/>
    <w:rsid w:val="006077F3"/>
    <w:rsid w:val="00622B2B"/>
    <w:rsid w:val="00626659"/>
    <w:rsid w:val="006660FF"/>
    <w:rsid w:val="006679F3"/>
    <w:rsid w:val="006756EE"/>
    <w:rsid w:val="006A4DF0"/>
    <w:rsid w:val="006C5B5F"/>
    <w:rsid w:val="006D1AB5"/>
    <w:rsid w:val="006D42EF"/>
    <w:rsid w:val="006E650C"/>
    <w:rsid w:val="00716E31"/>
    <w:rsid w:val="00742F5C"/>
    <w:rsid w:val="00763DD2"/>
    <w:rsid w:val="00763EC7"/>
    <w:rsid w:val="007B74F0"/>
    <w:rsid w:val="007E41ED"/>
    <w:rsid w:val="00801F62"/>
    <w:rsid w:val="00806D8C"/>
    <w:rsid w:val="00811647"/>
    <w:rsid w:val="008120D8"/>
    <w:rsid w:val="00825ED0"/>
    <w:rsid w:val="008509DA"/>
    <w:rsid w:val="00855331"/>
    <w:rsid w:val="00865A7C"/>
    <w:rsid w:val="00873201"/>
    <w:rsid w:val="0089023C"/>
    <w:rsid w:val="00893F4E"/>
    <w:rsid w:val="008A38D8"/>
    <w:rsid w:val="008B5FF5"/>
    <w:rsid w:val="008C72EF"/>
    <w:rsid w:val="008D2074"/>
    <w:rsid w:val="00911F15"/>
    <w:rsid w:val="009302C6"/>
    <w:rsid w:val="009327DF"/>
    <w:rsid w:val="00955F27"/>
    <w:rsid w:val="009561C3"/>
    <w:rsid w:val="009A33BA"/>
    <w:rsid w:val="009B61EB"/>
    <w:rsid w:val="009F2839"/>
    <w:rsid w:val="009F5B20"/>
    <w:rsid w:val="009F7B8F"/>
    <w:rsid w:val="00A078C7"/>
    <w:rsid w:val="00A10D1F"/>
    <w:rsid w:val="00A177C6"/>
    <w:rsid w:val="00A17E8C"/>
    <w:rsid w:val="00A22E36"/>
    <w:rsid w:val="00A54B98"/>
    <w:rsid w:val="00A55C4F"/>
    <w:rsid w:val="00A61BA0"/>
    <w:rsid w:val="00A975BE"/>
    <w:rsid w:val="00AD29D0"/>
    <w:rsid w:val="00B1662F"/>
    <w:rsid w:val="00B2218E"/>
    <w:rsid w:val="00B32B86"/>
    <w:rsid w:val="00B451AA"/>
    <w:rsid w:val="00B64E35"/>
    <w:rsid w:val="00B6509A"/>
    <w:rsid w:val="00B80765"/>
    <w:rsid w:val="00B8466E"/>
    <w:rsid w:val="00B9149D"/>
    <w:rsid w:val="00B9495C"/>
    <w:rsid w:val="00BA310F"/>
    <w:rsid w:val="00BE2CF2"/>
    <w:rsid w:val="00BE7B5F"/>
    <w:rsid w:val="00BF5A5E"/>
    <w:rsid w:val="00C035C6"/>
    <w:rsid w:val="00C11FE6"/>
    <w:rsid w:val="00C30EE1"/>
    <w:rsid w:val="00C344EB"/>
    <w:rsid w:val="00C40BE9"/>
    <w:rsid w:val="00C838F5"/>
    <w:rsid w:val="00C952C2"/>
    <w:rsid w:val="00CA2DD2"/>
    <w:rsid w:val="00CA31B7"/>
    <w:rsid w:val="00CB4734"/>
    <w:rsid w:val="00CC1D29"/>
    <w:rsid w:val="00CF5A4C"/>
    <w:rsid w:val="00D0573F"/>
    <w:rsid w:val="00D15919"/>
    <w:rsid w:val="00D2676F"/>
    <w:rsid w:val="00D30EF3"/>
    <w:rsid w:val="00D3164C"/>
    <w:rsid w:val="00D3214D"/>
    <w:rsid w:val="00D756E4"/>
    <w:rsid w:val="00D76265"/>
    <w:rsid w:val="00D90E74"/>
    <w:rsid w:val="00DA1A35"/>
    <w:rsid w:val="00DB2DB7"/>
    <w:rsid w:val="00DC6D9E"/>
    <w:rsid w:val="00DE18B6"/>
    <w:rsid w:val="00E06A5B"/>
    <w:rsid w:val="00E0778F"/>
    <w:rsid w:val="00E10931"/>
    <w:rsid w:val="00E16D67"/>
    <w:rsid w:val="00E26B74"/>
    <w:rsid w:val="00E30EF2"/>
    <w:rsid w:val="00E34F96"/>
    <w:rsid w:val="00E7097E"/>
    <w:rsid w:val="00E800D4"/>
    <w:rsid w:val="00E87F34"/>
    <w:rsid w:val="00E9376A"/>
    <w:rsid w:val="00EA3F75"/>
    <w:rsid w:val="00EA5758"/>
    <w:rsid w:val="00EE6E6C"/>
    <w:rsid w:val="00EF32C1"/>
    <w:rsid w:val="00F37050"/>
    <w:rsid w:val="00F47F41"/>
    <w:rsid w:val="00F66C74"/>
    <w:rsid w:val="00F70E67"/>
    <w:rsid w:val="00F81306"/>
    <w:rsid w:val="00F84FD4"/>
    <w:rsid w:val="00F9367F"/>
    <w:rsid w:val="00FA34F7"/>
    <w:rsid w:val="00FC11AB"/>
    <w:rsid w:val="00FE5D77"/>
    <w:rsid w:val="00FF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8F"/>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22093E"/>
    <w:pPr>
      <w:ind w:firstLine="360"/>
      <w:jc w:val="both"/>
    </w:pPr>
    <w:rPr>
      <w:b/>
      <w:i/>
      <w:sz w:val="24"/>
    </w:rPr>
  </w:style>
  <w:style w:type="table" w:styleId="TableGrid">
    <w:name w:val="Table Grid"/>
    <w:basedOn w:val="TableNormal"/>
    <w:rsid w:val="00911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2F5C"/>
    <w:rPr>
      <w:rFonts w:ascii="Tahoma" w:hAnsi="Tahoma" w:cs="Tahoma"/>
      <w:sz w:val="16"/>
      <w:szCs w:val="16"/>
    </w:rPr>
  </w:style>
  <w:style w:type="paragraph" w:styleId="Header">
    <w:name w:val="header"/>
    <w:basedOn w:val="Normal"/>
    <w:link w:val="HeaderChar"/>
    <w:rsid w:val="00524970"/>
    <w:pPr>
      <w:tabs>
        <w:tab w:val="center" w:pos="4680"/>
        <w:tab w:val="right" w:pos="9360"/>
      </w:tabs>
    </w:pPr>
  </w:style>
  <w:style w:type="character" w:customStyle="1" w:styleId="HeaderChar">
    <w:name w:val="Header Char"/>
    <w:link w:val="Header"/>
    <w:rsid w:val="00524970"/>
    <w:rPr>
      <w:rFonts w:ascii=".VnTime" w:hAnsi=".VnTime"/>
      <w:sz w:val="28"/>
    </w:rPr>
  </w:style>
  <w:style w:type="paragraph" w:styleId="Footer">
    <w:name w:val="footer"/>
    <w:basedOn w:val="Normal"/>
    <w:link w:val="FooterChar"/>
    <w:uiPriority w:val="99"/>
    <w:rsid w:val="00524970"/>
    <w:pPr>
      <w:tabs>
        <w:tab w:val="center" w:pos="4680"/>
        <w:tab w:val="right" w:pos="9360"/>
      </w:tabs>
    </w:pPr>
  </w:style>
  <w:style w:type="character" w:customStyle="1" w:styleId="FooterChar">
    <w:name w:val="Footer Char"/>
    <w:link w:val="Footer"/>
    <w:uiPriority w:val="99"/>
    <w:rsid w:val="00524970"/>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78F"/>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22093E"/>
    <w:pPr>
      <w:ind w:firstLine="360"/>
      <w:jc w:val="both"/>
    </w:pPr>
    <w:rPr>
      <w:b/>
      <w:i/>
      <w:sz w:val="24"/>
    </w:rPr>
  </w:style>
  <w:style w:type="table" w:styleId="TableGrid">
    <w:name w:val="Table Grid"/>
    <w:basedOn w:val="TableNormal"/>
    <w:rsid w:val="00911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2F5C"/>
    <w:rPr>
      <w:rFonts w:ascii="Tahoma" w:hAnsi="Tahoma" w:cs="Tahoma"/>
      <w:sz w:val="16"/>
      <w:szCs w:val="16"/>
    </w:rPr>
  </w:style>
  <w:style w:type="paragraph" w:styleId="Header">
    <w:name w:val="header"/>
    <w:basedOn w:val="Normal"/>
    <w:link w:val="HeaderChar"/>
    <w:rsid w:val="00524970"/>
    <w:pPr>
      <w:tabs>
        <w:tab w:val="center" w:pos="4680"/>
        <w:tab w:val="right" w:pos="9360"/>
      </w:tabs>
    </w:pPr>
  </w:style>
  <w:style w:type="character" w:customStyle="1" w:styleId="HeaderChar">
    <w:name w:val="Header Char"/>
    <w:link w:val="Header"/>
    <w:rsid w:val="00524970"/>
    <w:rPr>
      <w:rFonts w:ascii=".VnTime" w:hAnsi=".VnTime"/>
      <w:sz w:val="28"/>
    </w:rPr>
  </w:style>
  <w:style w:type="paragraph" w:styleId="Footer">
    <w:name w:val="footer"/>
    <w:basedOn w:val="Normal"/>
    <w:link w:val="FooterChar"/>
    <w:uiPriority w:val="99"/>
    <w:rsid w:val="00524970"/>
    <w:pPr>
      <w:tabs>
        <w:tab w:val="center" w:pos="4680"/>
        <w:tab w:val="right" w:pos="9360"/>
      </w:tabs>
    </w:pPr>
  </w:style>
  <w:style w:type="character" w:customStyle="1" w:styleId="FooterChar">
    <w:name w:val="Footer Char"/>
    <w:link w:val="Footer"/>
    <w:uiPriority w:val="99"/>
    <w:rsid w:val="00524970"/>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7494">
      <w:bodyDiv w:val="1"/>
      <w:marLeft w:val="0"/>
      <w:marRight w:val="0"/>
      <w:marTop w:val="0"/>
      <w:marBottom w:val="0"/>
      <w:divBdr>
        <w:top w:val="none" w:sz="0" w:space="0" w:color="auto"/>
        <w:left w:val="none" w:sz="0" w:space="0" w:color="auto"/>
        <w:bottom w:val="none" w:sz="0" w:space="0" w:color="auto"/>
        <w:right w:val="none" w:sz="0" w:space="0" w:color="auto"/>
      </w:divBdr>
      <w:divsChild>
        <w:div w:id="172771693">
          <w:marLeft w:val="547"/>
          <w:marRight w:val="0"/>
          <w:marTop w:val="336"/>
          <w:marBottom w:val="0"/>
          <w:divBdr>
            <w:top w:val="none" w:sz="0" w:space="0" w:color="auto"/>
            <w:left w:val="none" w:sz="0" w:space="0" w:color="auto"/>
            <w:bottom w:val="none" w:sz="0" w:space="0" w:color="auto"/>
            <w:right w:val="none" w:sz="0" w:space="0" w:color="auto"/>
          </w:divBdr>
        </w:div>
        <w:div w:id="750156983">
          <w:marLeft w:val="547"/>
          <w:marRight w:val="0"/>
          <w:marTop w:val="336"/>
          <w:marBottom w:val="0"/>
          <w:divBdr>
            <w:top w:val="none" w:sz="0" w:space="0" w:color="auto"/>
            <w:left w:val="none" w:sz="0" w:space="0" w:color="auto"/>
            <w:bottom w:val="none" w:sz="0" w:space="0" w:color="auto"/>
            <w:right w:val="none" w:sz="0" w:space="0" w:color="auto"/>
          </w:divBdr>
        </w:div>
        <w:div w:id="958997431">
          <w:marLeft w:val="547"/>
          <w:marRight w:val="0"/>
          <w:marTop w:val="336"/>
          <w:marBottom w:val="0"/>
          <w:divBdr>
            <w:top w:val="none" w:sz="0" w:space="0" w:color="auto"/>
            <w:left w:val="none" w:sz="0" w:space="0" w:color="auto"/>
            <w:bottom w:val="none" w:sz="0" w:space="0" w:color="auto"/>
            <w:right w:val="none" w:sz="0" w:space="0" w:color="auto"/>
          </w:divBdr>
        </w:div>
        <w:div w:id="1064379889">
          <w:marLeft w:val="547"/>
          <w:marRight w:val="0"/>
          <w:marTop w:val="336"/>
          <w:marBottom w:val="0"/>
          <w:divBdr>
            <w:top w:val="none" w:sz="0" w:space="0" w:color="auto"/>
            <w:left w:val="none" w:sz="0" w:space="0" w:color="auto"/>
            <w:bottom w:val="none" w:sz="0" w:space="0" w:color="auto"/>
            <w:right w:val="none" w:sz="0" w:space="0" w:color="auto"/>
          </w:divBdr>
        </w:div>
        <w:div w:id="1899322572">
          <w:marLeft w:val="547"/>
          <w:marRight w:val="0"/>
          <w:marTop w:val="336"/>
          <w:marBottom w:val="0"/>
          <w:divBdr>
            <w:top w:val="none" w:sz="0" w:space="0" w:color="auto"/>
            <w:left w:val="none" w:sz="0" w:space="0" w:color="auto"/>
            <w:bottom w:val="none" w:sz="0" w:space="0" w:color="auto"/>
            <w:right w:val="none" w:sz="0" w:space="0" w:color="auto"/>
          </w:divBdr>
        </w:div>
      </w:divsChild>
    </w:div>
    <w:div w:id="760227079">
      <w:bodyDiv w:val="1"/>
      <w:marLeft w:val="0"/>
      <w:marRight w:val="0"/>
      <w:marTop w:val="0"/>
      <w:marBottom w:val="0"/>
      <w:divBdr>
        <w:top w:val="none" w:sz="0" w:space="0" w:color="auto"/>
        <w:left w:val="none" w:sz="0" w:space="0" w:color="auto"/>
        <w:bottom w:val="none" w:sz="0" w:space="0" w:color="auto"/>
        <w:right w:val="none" w:sz="0" w:space="0" w:color="auto"/>
      </w:divBdr>
      <w:divsChild>
        <w:div w:id="974527061">
          <w:marLeft w:val="547"/>
          <w:marRight w:val="0"/>
          <w:marTop w:val="336"/>
          <w:marBottom w:val="0"/>
          <w:divBdr>
            <w:top w:val="none" w:sz="0" w:space="0" w:color="auto"/>
            <w:left w:val="none" w:sz="0" w:space="0" w:color="auto"/>
            <w:bottom w:val="none" w:sz="0" w:space="0" w:color="auto"/>
            <w:right w:val="none" w:sz="0" w:space="0" w:color="auto"/>
          </w:divBdr>
        </w:div>
        <w:div w:id="1287467486">
          <w:marLeft w:val="547"/>
          <w:marRight w:val="0"/>
          <w:marTop w:val="336"/>
          <w:marBottom w:val="0"/>
          <w:divBdr>
            <w:top w:val="none" w:sz="0" w:space="0" w:color="auto"/>
            <w:left w:val="none" w:sz="0" w:space="0" w:color="auto"/>
            <w:bottom w:val="none" w:sz="0" w:space="0" w:color="auto"/>
            <w:right w:val="none" w:sz="0" w:space="0" w:color="auto"/>
          </w:divBdr>
        </w:div>
        <w:div w:id="1687829547">
          <w:marLeft w:val="547"/>
          <w:marRight w:val="0"/>
          <w:marTop w:val="336"/>
          <w:marBottom w:val="0"/>
          <w:divBdr>
            <w:top w:val="none" w:sz="0" w:space="0" w:color="auto"/>
            <w:left w:val="none" w:sz="0" w:space="0" w:color="auto"/>
            <w:bottom w:val="none" w:sz="0" w:space="0" w:color="auto"/>
            <w:right w:val="none" w:sz="0" w:space="0" w:color="auto"/>
          </w:divBdr>
        </w:div>
        <w:div w:id="1904026325">
          <w:marLeft w:val="547"/>
          <w:marRight w:val="0"/>
          <w:marTop w:val="336"/>
          <w:marBottom w:val="0"/>
          <w:divBdr>
            <w:top w:val="none" w:sz="0" w:space="0" w:color="auto"/>
            <w:left w:val="none" w:sz="0" w:space="0" w:color="auto"/>
            <w:bottom w:val="none" w:sz="0" w:space="0" w:color="auto"/>
            <w:right w:val="none" w:sz="0" w:space="0" w:color="auto"/>
          </w:divBdr>
        </w:div>
      </w:divsChild>
    </w:div>
    <w:div w:id="864253193">
      <w:bodyDiv w:val="1"/>
      <w:marLeft w:val="0"/>
      <w:marRight w:val="0"/>
      <w:marTop w:val="0"/>
      <w:marBottom w:val="0"/>
      <w:divBdr>
        <w:top w:val="none" w:sz="0" w:space="0" w:color="auto"/>
        <w:left w:val="none" w:sz="0" w:space="0" w:color="auto"/>
        <w:bottom w:val="none" w:sz="0" w:space="0" w:color="auto"/>
        <w:right w:val="none" w:sz="0" w:space="0" w:color="auto"/>
      </w:divBdr>
      <w:divsChild>
        <w:div w:id="483670284">
          <w:marLeft w:val="1267"/>
          <w:marRight w:val="0"/>
          <w:marTop w:val="120"/>
          <w:marBottom w:val="0"/>
          <w:divBdr>
            <w:top w:val="none" w:sz="0" w:space="0" w:color="auto"/>
            <w:left w:val="none" w:sz="0" w:space="0" w:color="auto"/>
            <w:bottom w:val="none" w:sz="0" w:space="0" w:color="auto"/>
            <w:right w:val="none" w:sz="0" w:space="0" w:color="auto"/>
          </w:divBdr>
        </w:div>
        <w:div w:id="551577297">
          <w:marLeft w:val="1267"/>
          <w:marRight w:val="0"/>
          <w:marTop w:val="120"/>
          <w:marBottom w:val="0"/>
          <w:divBdr>
            <w:top w:val="none" w:sz="0" w:space="0" w:color="auto"/>
            <w:left w:val="none" w:sz="0" w:space="0" w:color="auto"/>
            <w:bottom w:val="none" w:sz="0" w:space="0" w:color="auto"/>
            <w:right w:val="none" w:sz="0" w:space="0" w:color="auto"/>
          </w:divBdr>
        </w:div>
        <w:div w:id="580137066">
          <w:marLeft w:val="1267"/>
          <w:marRight w:val="0"/>
          <w:marTop w:val="120"/>
          <w:marBottom w:val="0"/>
          <w:divBdr>
            <w:top w:val="none" w:sz="0" w:space="0" w:color="auto"/>
            <w:left w:val="none" w:sz="0" w:space="0" w:color="auto"/>
            <w:bottom w:val="none" w:sz="0" w:space="0" w:color="auto"/>
            <w:right w:val="none" w:sz="0" w:space="0" w:color="auto"/>
          </w:divBdr>
        </w:div>
        <w:div w:id="922296019">
          <w:marLeft w:val="1267"/>
          <w:marRight w:val="0"/>
          <w:marTop w:val="120"/>
          <w:marBottom w:val="0"/>
          <w:divBdr>
            <w:top w:val="none" w:sz="0" w:space="0" w:color="auto"/>
            <w:left w:val="none" w:sz="0" w:space="0" w:color="auto"/>
            <w:bottom w:val="none" w:sz="0" w:space="0" w:color="auto"/>
            <w:right w:val="none" w:sz="0" w:space="0" w:color="auto"/>
          </w:divBdr>
        </w:div>
        <w:div w:id="1024478611">
          <w:marLeft w:val="1267"/>
          <w:marRight w:val="0"/>
          <w:marTop w:val="120"/>
          <w:marBottom w:val="0"/>
          <w:divBdr>
            <w:top w:val="none" w:sz="0" w:space="0" w:color="auto"/>
            <w:left w:val="none" w:sz="0" w:space="0" w:color="auto"/>
            <w:bottom w:val="none" w:sz="0" w:space="0" w:color="auto"/>
            <w:right w:val="none" w:sz="0" w:space="0" w:color="auto"/>
          </w:divBdr>
        </w:div>
        <w:div w:id="1098722238">
          <w:marLeft w:val="1267"/>
          <w:marRight w:val="0"/>
          <w:marTop w:val="120"/>
          <w:marBottom w:val="0"/>
          <w:divBdr>
            <w:top w:val="none" w:sz="0" w:space="0" w:color="auto"/>
            <w:left w:val="none" w:sz="0" w:space="0" w:color="auto"/>
            <w:bottom w:val="none" w:sz="0" w:space="0" w:color="auto"/>
            <w:right w:val="none" w:sz="0" w:space="0" w:color="auto"/>
          </w:divBdr>
        </w:div>
        <w:div w:id="1424492597">
          <w:marLeft w:val="1267"/>
          <w:marRight w:val="0"/>
          <w:marTop w:val="120"/>
          <w:marBottom w:val="0"/>
          <w:divBdr>
            <w:top w:val="none" w:sz="0" w:space="0" w:color="auto"/>
            <w:left w:val="none" w:sz="0" w:space="0" w:color="auto"/>
            <w:bottom w:val="none" w:sz="0" w:space="0" w:color="auto"/>
            <w:right w:val="none" w:sz="0" w:space="0" w:color="auto"/>
          </w:divBdr>
        </w:div>
        <w:div w:id="1594851076">
          <w:marLeft w:val="1267"/>
          <w:marRight w:val="0"/>
          <w:marTop w:val="120"/>
          <w:marBottom w:val="0"/>
          <w:divBdr>
            <w:top w:val="none" w:sz="0" w:space="0" w:color="auto"/>
            <w:left w:val="none" w:sz="0" w:space="0" w:color="auto"/>
            <w:bottom w:val="none" w:sz="0" w:space="0" w:color="auto"/>
            <w:right w:val="none" w:sz="0" w:space="0" w:color="auto"/>
          </w:divBdr>
        </w:div>
        <w:div w:id="1819807172">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Tæng c«ng ty cæ phÇn t¸i b¶o hiÓm quèc gia ViÖt Nam</vt:lpstr>
    </vt:vector>
  </TitlesOfParts>
  <Company>SMART</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cæ phÇn t¸i b¶o hiÓm quèc gia ViÖt Nam</dc:title>
  <dc:subject/>
  <dc:creator>TANPHAT</dc:creator>
  <cp:keywords/>
  <dc:description/>
  <cp:lastModifiedBy>Smart</cp:lastModifiedBy>
  <cp:revision>3</cp:revision>
  <cp:lastPrinted>2015-04-07T08:43:00Z</cp:lastPrinted>
  <dcterms:created xsi:type="dcterms:W3CDTF">2015-04-23T07:55:00Z</dcterms:created>
  <dcterms:modified xsi:type="dcterms:W3CDTF">2015-04-23T07:55:00Z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14a499dd5c54c86abd03fd01705f994.psdsxs" Id="R9833c6f5fa1d46b2" /></Relationships>
</file>