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6c8f6a6ba1c1439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80" w:type="dxa"/>
        <w:tblLook w:val="04A0"/>
      </w:tblPr>
      <w:tblGrid>
        <w:gridCol w:w="3832"/>
        <w:gridCol w:w="567"/>
        <w:gridCol w:w="5420"/>
      </w:tblGrid>
      <w:tr w:rsidR="00B46699" w:rsidRPr="005208C4">
        <w:trPr>
          <w:jc w:val="center"/>
        </w:trPr>
        <w:tc>
          <w:tcPr>
            <w:tcW w:w="3832" w:type="dxa"/>
          </w:tcPr>
          <w:p w:rsidR="001D6478" w:rsidRDefault="00F55F80" w:rsidP="005208C4">
            <w:pPr>
              <w:keepNext/>
              <w:jc w:val="center"/>
              <w:outlineLvl w:val="2"/>
              <w:rPr>
                <w:rFonts w:ascii="Times New Roman" w:hAnsi="Times New Roman"/>
                <w:b/>
                <w:bCs/>
                <w:color w:val="000000"/>
                <w:szCs w:val="24"/>
                <w:lang w:val="vi-VN"/>
              </w:rPr>
            </w:pPr>
            <w:r w:rsidRPr="00ED3AB1">
              <w:rPr>
                <w:rFonts w:ascii="Times New Roman" w:hAnsi="Times New Roman"/>
                <w:b/>
                <w:bCs/>
                <w:color w:val="000000"/>
                <w:szCs w:val="24"/>
              </w:rPr>
              <w:t xml:space="preserve">  </w:t>
            </w:r>
            <w:r w:rsidR="00B46699" w:rsidRPr="005208C4">
              <w:rPr>
                <w:rFonts w:ascii="Times New Roman" w:hAnsi="Times New Roman"/>
                <w:b/>
                <w:bCs/>
                <w:color w:val="000000"/>
                <w:szCs w:val="24"/>
              </w:rPr>
              <w:t xml:space="preserve">CTCP KHOÁNG SẢN VÀ </w:t>
            </w:r>
          </w:p>
          <w:p w:rsidR="00B46699" w:rsidRPr="005208C4" w:rsidRDefault="00B46699" w:rsidP="005208C4">
            <w:pPr>
              <w:keepNext/>
              <w:jc w:val="center"/>
              <w:outlineLvl w:val="2"/>
              <w:rPr>
                <w:rFonts w:ascii="Times New Roman" w:hAnsi="Times New Roman"/>
                <w:b/>
                <w:bCs/>
                <w:color w:val="000000"/>
                <w:szCs w:val="24"/>
              </w:rPr>
            </w:pPr>
            <w:r w:rsidRPr="005208C4">
              <w:rPr>
                <w:rFonts w:ascii="Times New Roman" w:hAnsi="Times New Roman"/>
                <w:b/>
                <w:bCs/>
                <w:color w:val="000000"/>
                <w:szCs w:val="24"/>
              </w:rPr>
              <w:t>XI MĂNG CẦN THƠ</w:t>
            </w:r>
          </w:p>
        </w:tc>
        <w:tc>
          <w:tcPr>
            <w:tcW w:w="567" w:type="dxa"/>
          </w:tcPr>
          <w:p w:rsidR="00B46699" w:rsidRPr="005208C4" w:rsidRDefault="00B46699" w:rsidP="005208C4">
            <w:pPr>
              <w:keepNext/>
              <w:outlineLvl w:val="2"/>
              <w:rPr>
                <w:rFonts w:ascii="Times New Roman" w:hAnsi="Times New Roman"/>
                <w:b/>
                <w:bCs/>
                <w:color w:val="000000"/>
                <w:szCs w:val="24"/>
              </w:rPr>
            </w:pPr>
          </w:p>
        </w:tc>
        <w:tc>
          <w:tcPr>
            <w:tcW w:w="5420" w:type="dxa"/>
          </w:tcPr>
          <w:p w:rsidR="00B46699" w:rsidRPr="005208C4" w:rsidRDefault="00B46699" w:rsidP="005208C4">
            <w:pPr>
              <w:keepNext/>
              <w:outlineLvl w:val="2"/>
              <w:rPr>
                <w:rFonts w:ascii="Times New Roman" w:hAnsi="Times New Roman"/>
                <w:b/>
                <w:bCs/>
                <w:color w:val="000000"/>
                <w:szCs w:val="24"/>
              </w:rPr>
            </w:pPr>
            <w:r w:rsidRPr="005208C4">
              <w:rPr>
                <w:rFonts w:ascii="Times New Roman" w:hAnsi="Times New Roman"/>
                <w:b/>
                <w:bCs/>
                <w:color w:val="000000"/>
                <w:szCs w:val="24"/>
              </w:rPr>
              <w:t xml:space="preserve">CỘNG HÒA XÃ HỘI CHỦ NGHĨA VIỆT </w:t>
            </w:r>
            <w:smartTag w:uri="urn:schemas-microsoft-com:office:smarttags" w:element="place">
              <w:smartTag w:uri="urn:schemas-microsoft-com:office:smarttags" w:element="country-region">
                <w:r w:rsidRPr="005208C4">
                  <w:rPr>
                    <w:rFonts w:ascii="Times New Roman" w:hAnsi="Times New Roman"/>
                    <w:b/>
                    <w:bCs/>
                    <w:color w:val="000000"/>
                    <w:szCs w:val="24"/>
                  </w:rPr>
                  <w:t>NAM</w:t>
                </w:r>
              </w:smartTag>
            </w:smartTag>
          </w:p>
          <w:p w:rsidR="00B46699" w:rsidRPr="005208C4" w:rsidRDefault="00B46699" w:rsidP="005208C4">
            <w:pPr>
              <w:keepNext/>
              <w:jc w:val="center"/>
              <w:outlineLvl w:val="2"/>
              <w:rPr>
                <w:rFonts w:ascii="Times New Roman" w:hAnsi="Times New Roman"/>
                <w:b/>
                <w:bCs/>
                <w:color w:val="000000"/>
                <w:szCs w:val="24"/>
              </w:rPr>
            </w:pPr>
            <w:r w:rsidRPr="005208C4">
              <w:rPr>
                <w:rFonts w:ascii="Times New Roman" w:hAnsi="Times New Roman"/>
                <w:b/>
                <w:bCs/>
                <w:color w:val="000000"/>
                <w:szCs w:val="24"/>
              </w:rPr>
              <w:t>Độc lập - Tự do - Hạnh phúc</w:t>
            </w:r>
          </w:p>
        </w:tc>
      </w:tr>
      <w:tr w:rsidR="00B46699" w:rsidRPr="005208C4">
        <w:trPr>
          <w:jc w:val="center"/>
        </w:trPr>
        <w:tc>
          <w:tcPr>
            <w:tcW w:w="3832" w:type="dxa"/>
          </w:tcPr>
          <w:p w:rsidR="00B46699" w:rsidRPr="005208C4" w:rsidRDefault="00B46699" w:rsidP="005208C4">
            <w:pPr>
              <w:keepNext/>
              <w:outlineLvl w:val="2"/>
              <w:rPr>
                <w:rFonts w:ascii="Times New Roman" w:hAnsi="Times New Roman"/>
                <w:b/>
                <w:bCs/>
                <w:color w:val="000000"/>
                <w:szCs w:val="24"/>
              </w:rPr>
            </w:pPr>
            <w:r w:rsidRPr="005208C4">
              <w:rPr>
                <w:rFonts w:ascii="Times New Roman" w:hAnsi="Times New Roman"/>
                <w:b/>
                <w:bCs/>
                <w:noProof/>
                <w:color w:val="000000"/>
                <w:szCs w:val="24"/>
                <w:lang w:val="en-AU" w:eastAsia="en-AU"/>
              </w:rPr>
              <w:pict>
                <v:line id="_x0000_s1128" style="position:absolute;z-index:251657216;mso-position-horizontal-relative:text;mso-position-vertical-relative:text" from="38.55pt,1.95pt" to="139.05pt,1.95pt" strokeweight="1pt"/>
              </w:pict>
            </w:r>
          </w:p>
        </w:tc>
        <w:tc>
          <w:tcPr>
            <w:tcW w:w="567" w:type="dxa"/>
          </w:tcPr>
          <w:p w:rsidR="00B46699" w:rsidRPr="005208C4" w:rsidRDefault="00B46699" w:rsidP="005208C4">
            <w:pPr>
              <w:keepNext/>
              <w:outlineLvl w:val="2"/>
              <w:rPr>
                <w:rFonts w:ascii="Times New Roman" w:hAnsi="Times New Roman"/>
                <w:b/>
                <w:bCs/>
                <w:color w:val="000000"/>
                <w:szCs w:val="24"/>
              </w:rPr>
            </w:pPr>
          </w:p>
        </w:tc>
        <w:tc>
          <w:tcPr>
            <w:tcW w:w="5420" w:type="dxa"/>
          </w:tcPr>
          <w:p w:rsidR="00B46699" w:rsidRPr="00F5041A" w:rsidRDefault="00B46699" w:rsidP="005208C4">
            <w:pPr>
              <w:keepNext/>
              <w:outlineLvl w:val="2"/>
              <w:rPr>
                <w:rFonts w:ascii="Times New Roman" w:hAnsi="Times New Roman"/>
                <w:bCs/>
                <w:color w:val="000000"/>
                <w:szCs w:val="24"/>
              </w:rPr>
            </w:pPr>
            <w:r w:rsidRPr="00F5041A">
              <w:rPr>
                <w:rFonts w:ascii="Times New Roman" w:hAnsi="Times New Roman"/>
                <w:noProof/>
                <w:szCs w:val="24"/>
              </w:rPr>
              <w:pict>
                <v:line id="_x0000_s1053" style="position:absolute;z-index:251655168;mso-position-horizontal-relative:text;mso-position-vertical-relative:text" from="51.1pt,1.95pt" to="206.5pt,1.95pt" strokeweight="1pt"/>
              </w:pict>
            </w:r>
          </w:p>
          <w:p w:rsidR="00B46699" w:rsidRPr="00F5041A" w:rsidRDefault="00B46699" w:rsidP="00300C3C">
            <w:pPr>
              <w:keepNext/>
              <w:jc w:val="right"/>
              <w:outlineLvl w:val="2"/>
              <w:rPr>
                <w:rFonts w:ascii="Times New Roman" w:hAnsi="Times New Roman"/>
                <w:bCs/>
                <w:color w:val="000000"/>
                <w:szCs w:val="24"/>
              </w:rPr>
            </w:pPr>
            <w:r w:rsidRPr="00F5041A">
              <w:rPr>
                <w:rFonts w:ascii="Times New Roman" w:hAnsi="Times New Roman"/>
                <w:bCs/>
                <w:i/>
                <w:iCs/>
                <w:color w:val="000000"/>
                <w:szCs w:val="24"/>
              </w:rPr>
              <w:t>TP. Cần Thơ, ngày</w:t>
            </w:r>
            <w:r w:rsidR="00300C3C">
              <w:rPr>
                <w:rFonts w:ascii="Times New Roman" w:hAnsi="Times New Roman"/>
                <w:bCs/>
                <w:i/>
                <w:iCs/>
                <w:color w:val="000000"/>
                <w:szCs w:val="24"/>
              </w:rPr>
              <w:t xml:space="preserve"> 21</w:t>
            </w:r>
            <w:r w:rsidRPr="00F5041A">
              <w:rPr>
                <w:rFonts w:ascii="Times New Roman" w:hAnsi="Times New Roman"/>
                <w:bCs/>
                <w:i/>
                <w:iCs/>
                <w:color w:val="000000"/>
                <w:szCs w:val="24"/>
              </w:rPr>
              <w:t xml:space="preserve"> tháng</w:t>
            </w:r>
            <w:r w:rsidR="000346B6">
              <w:rPr>
                <w:rFonts w:ascii="Times New Roman" w:hAnsi="Times New Roman"/>
                <w:bCs/>
                <w:i/>
                <w:iCs/>
                <w:color w:val="000000"/>
                <w:szCs w:val="24"/>
                <w:lang w:val="vi-VN"/>
              </w:rPr>
              <w:t xml:space="preserve"> 05</w:t>
            </w:r>
            <w:r w:rsidRPr="00F5041A">
              <w:rPr>
                <w:rFonts w:ascii="Times New Roman" w:hAnsi="Times New Roman"/>
                <w:bCs/>
                <w:i/>
                <w:iCs/>
                <w:color w:val="000000"/>
                <w:szCs w:val="24"/>
              </w:rPr>
              <w:t xml:space="preserve"> năm 201</w:t>
            </w:r>
            <w:r w:rsidR="008B6DEB">
              <w:rPr>
                <w:rFonts w:ascii="Times New Roman" w:hAnsi="Times New Roman"/>
                <w:bCs/>
                <w:i/>
                <w:iCs/>
                <w:color w:val="000000"/>
                <w:szCs w:val="24"/>
              </w:rPr>
              <w:t>5</w:t>
            </w:r>
          </w:p>
        </w:tc>
      </w:tr>
    </w:tbl>
    <w:p w:rsidR="004524AE" w:rsidRDefault="004524AE" w:rsidP="004524AE">
      <w:pPr>
        <w:keepNext/>
        <w:spacing w:line="360" w:lineRule="auto"/>
        <w:jc w:val="center"/>
        <w:outlineLvl w:val="4"/>
        <w:rPr>
          <w:rFonts w:ascii="Times New Roman" w:hAnsi="Times New Roman"/>
          <w:b/>
          <w:bCs/>
          <w:color w:val="000000"/>
          <w:szCs w:val="24"/>
          <w:lang w:val="vi-VN"/>
        </w:rPr>
      </w:pPr>
    </w:p>
    <w:p w:rsidR="00352630" w:rsidRDefault="00D22C87" w:rsidP="001D2EA6">
      <w:pPr>
        <w:keepNext/>
        <w:spacing w:line="312" w:lineRule="auto"/>
        <w:jc w:val="center"/>
        <w:outlineLvl w:val="4"/>
        <w:rPr>
          <w:rFonts w:ascii="Times New Roman" w:hAnsi="Times New Roman"/>
          <w:b/>
          <w:bCs/>
          <w:color w:val="000000"/>
          <w:sz w:val="32"/>
          <w:szCs w:val="32"/>
        </w:rPr>
      </w:pPr>
      <w:r w:rsidRPr="00535312">
        <w:rPr>
          <w:rFonts w:ascii="Times New Roman" w:hAnsi="Times New Roman"/>
          <w:b/>
          <w:bCs/>
          <w:color w:val="000000"/>
          <w:sz w:val="32"/>
          <w:szCs w:val="32"/>
        </w:rPr>
        <w:t xml:space="preserve">BÁO CÁO </w:t>
      </w:r>
      <w:r w:rsidR="008B6DEB">
        <w:rPr>
          <w:rFonts w:ascii="Times New Roman" w:hAnsi="Times New Roman"/>
          <w:b/>
          <w:bCs/>
          <w:color w:val="000000"/>
          <w:sz w:val="32"/>
          <w:szCs w:val="32"/>
        </w:rPr>
        <w:t>KẾT QUẢ HOẠT ĐỘNG SXKD NĂM 2014</w:t>
      </w:r>
    </w:p>
    <w:p w:rsidR="001D2EA6" w:rsidRPr="00352630" w:rsidRDefault="006863A2" w:rsidP="001D2EA6">
      <w:pPr>
        <w:keepNext/>
        <w:spacing w:line="312" w:lineRule="auto"/>
        <w:jc w:val="center"/>
        <w:outlineLvl w:val="4"/>
        <w:rPr>
          <w:rFonts w:ascii="Times New Roman" w:hAnsi="Times New Roman"/>
          <w:b/>
          <w:bCs/>
          <w:color w:val="000000"/>
          <w:sz w:val="32"/>
          <w:szCs w:val="32"/>
        </w:rPr>
      </w:pPr>
      <w:r w:rsidRPr="00535312">
        <w:rPr>
          <w:rFonts w:ascii="Times New Roman" w:hAnsi="Times New Roman"/>
          <w:b/>
          <w:bCs/>
          <w:color w:val="000000"/>
          <w:sz w:val="32"/>
          <w:szCs w:val="32"/>
        </w:rPr>
        <w:t>VÀ</w:t>
      </w:r>
      <w:r w:rsidR="00D22C87" w:rsidRPr="00535312">
        <w:rPr>
          <w:rFonts w:ascii="Times New Roman" w:hAnsi="Times New Roman"/>
          <w:b/>
          <w:bCs/>
          <w:color w:val="000000"/>
          <w:sz w:val="32"/>
          <w:szCs w:val="32"/>
        </w:rPr>
        <w:t xml:space="preserve"> KẾ HOẠCH SXKD NĂM 201</w:t>
      </w:r>
      <w:r w:rsidR="008B6DEB">
        <w:rPr>
          <w:rFonts w:ascii="Times New Roman" w:hAnsi="Times New Roman"/>
          <w:b/>
          <w:bCs/>
          <w:color w:val="000000"/>
          <w:sz w:val="32"/>
          <w:szCs w:val="32"/>
        </w:rPr>
        <w:t>5</w:t>
      </w:r>
    </w:p>
    <w:p w:rsidR="001D2EA6" w:rsidRPr="00300C3C" w:rsidRDefault="001D2EA6" w:rsidP="001D2EA6">
      <w:pPr>
        <w:keepNext/>
        <w:spacing w:line="312" w:lineRule="auto"/>
        <w:jc w:val="center"/>
        <w:outlineLvl w:val="4"/>
        <w:rPr>
          <w:rFonts w:ascii="Times New Roman" w:hAnsi="Times New Roman"/>
          <w:b/>
          <w:bCs/>
          <w:color w:val="000000"/>
          <w:sz w:val="16"/>
          <w:szCs w:val="32"/>
        </w:rPr>
      </w:pPr>
    </w:p>
    <w:p w:rsidR="00D22C87" w:rsidRPr="001D2EA6" w:rsidRDefault="00D22C87" w:rsidP="001D2EA6">
      <w:pPr>
        <w:keepNext/>
        <w:spacing w:line="312" w:lineRule="auto"/>
        <w:jc w:val="center"/>
        <w:outlineLvl w:val="4"/>
        <w:rPr>
          <w:rFonts w:ascii="Times New Roman" w:hAnsi="Times New Roman"/>
          <w:b/>
          <w:bCs/>
          <w:i/>
          <w:iCs/>
          <w:color w:val="000000"/>
          <w:szCs w:val="24"/>
        </w:rPr>
      </w:pPr>
      <w:r w:rsidRPr="009B771C">
        <w:rPr>
          <w:rFonts w:ascii="Times New Roman" w:hAnsi="Times New Roman"/>
          <w:b/>
          <w:bCs/>
          <w:color w:val="000000"/>
          <w:sz w:val="32"/>
          <w:szCs w:val="32"/>
        </w:rPr>
        <w:t>PHẦN I</w:t>
      </w:r>
    </w:p>
    <w:p w:rsidR="00D22C87" w:rsidRDefault="00D22C87" w:rsidP="00776946">
      <w:pPr>
        <w:spacing w:line="360" w:lineRule="auto"/>
        <w:jc w:val="center"/>
        <w:rPr>
          <w:rFonts w:ascii="Times New Roman" w:hAnsi="Times New Roman"/>
          <w:b/>
          <w:bCs/>
          <w:color w:val="000000"/>
          <w:sz w:val="28"/>
          <w:szCs w:val="28"/>
        </w:rPr>
      </w:pPr>
      <w:r w:rsidRPr="009B771C">
        <w:rPr>
          <w:rFonts w:ascii="Times New Roman" w:hAnsi="Times New Roman"/>
          <w:b/>
          <w:bCs/>
          <w:color w:val="000000"/>
          <w:sz w:val="28"/>
          <w:szCs w:val="28"/>
        </w:rPr>
        <w:t>KẾT QUẢ HOẠT ĐỘNG SXKD NĂM 201</w:t>
      </w:r>
      <w:r w:rsidR="008B6DEB">
        <w:rPr>
          <w:rFonts w:ascii="Times New Roman" w:hAnsi="Times New Roman"/>
          <w:b/>
          <w:bCs/>
          <w:color w:val="000000"/>
          <w:sz w:val="28"/>
          <w:szCs w:val="28"/>
        </w:rPr>
        <w:t>4</w:t>
      </w:r>
    </w:p>
    <w:p w:rsidR="00D22C87" w:rsidRPr="00ED3AB1" w:rsidRDefault="00D22C87" w:rsidP="00776946">
      <w:pPr>
        <w:spacing w:line="360" w:lineRule="auto"/>
        <w:jc w:val="both"/>
        <w:rPr>
          <w:rFonts w:ascii="Times New Roman" w:hAnsi="Times New Roman"/>
          <w:b/>
          <w:bCs/>
          <w:color w:val="000000"/>
          <w:szCs w:val="24"/>
          <w:u w:val="single"/>
        </w:rPr>
      </w:pPr>
      <w:smartTag w:uri="urn:schemas-microsoft-com:office:smarttags" w:element="place">
        <w:r w:rsidRPr="00ED3AB1">
          <w:rPr>
            <w:rFonts w:ascii="Times New Roman" w:hAnsi="Times New Roman"/>
            <w:b/>
            <w:bCs/>
            <w:color w:val="000000"/>
            <w:szCs w:val="24"/>
            <w:u w:val="single"/>
          </w:rPr>
          <w:t>I.</w:t>
        </w:r>
      </w:smartTag>
      <w:r w:rsidRPr="00ED3AB1">
        <w:rPr>
          <w:rFonts w:ascii="Times New Roman" w:hAnsi="Times New Roman"/>
          <w:b/>
          <w:bCs/>
          <w:color w:val="000000"/>
          <w:szCs w:val="24"/>
          <w:u w:val="single"/>
        </w:rPr>
        <w:t xml:space="preserve"> TÌNH HÌNH HOẠT ĐỘNG CỦA C</w:t>
      </w:r>
      <w:r w:rsidR="005B4169" w:rsidRPr="00ED3AB1">
        <w:rPr>
          <w:rFonts w:ascii="Times New Roman" w:hAnsi="Times New Roman"/>
          <w:b/>
          <w:bCs/>
          <w:color w:val="000000"/>
          <w:szCs w:val="24"/>
          <w:u w:val="single"/>
        </w:rPr>
        <w:t xml:space="preserve">ÔNG </w:t>
      </w:r>
      <w:r w:rsidRPr="00ED3AB1">
        <w:rPr>
          <w:rFonts w:ascii="Times New Roman" w:hAnsi="Times New Roman"/>
          <w:b/>
          <w:bCs/>
          <w:color w:val="000000"/>
          <w:szCs w:val="24"/>
          <w:u w:val="single"/>
        </w:rPr>
        <w:t>TY NĂM 201</w:t>
      </w:r>
      <w:r w:rsidR="008B6DEB">
        <w:rPr>
          <w:rFonts w:ascii="Times New Roman" w:hAnsi="Times New Roman"/>
          <w:b/>
          <w:bCs/>
          <w:color w:val="000000"/>
          <w:szCs w:val="24"/>
          <w:u w:val="single"/>
        </w:rPr>
        <w:t>4</w:t>
      </w:r>
      <w:r w:rsidR="001E1E82">
        <w:rPr>
          <w:rFonts w:ascii="Times New Roman" w:hAnsi="Times New Roman"/>
          <w:b/>
          <w:bCs/>
          <w:color w:val="000000"/>
          <w:szCs w:val="24"/>
          <w:u w:val="single"/>
          <w:lang w:val="vi-VN"/>
        </w:rPr>
        <w:t xml:space="preserve"> </w:t>
      </w:r>
      <w:r w:rsidRPr="00ED3AB1">
        <w:rPr>
          <w:rFonts w:ascii="Times New Roman" w:hAnsi="Times New Roman"/>
          <w:b/>
          <w:bCs/>
          <w:color w:val="000000"/>
          <w:szCs w:val="24"/>
          <w:u w:val="single"/>
        </w:rPr>
        <w:t>:</w:t>
      </w:r>
    </w:p>
    <w:p w:rsidR="00D22C87" w:rsidRPr="00ED3AB1" w:rsidRDefault="00D22C87" w:rsidP="00776946">
      <w:pPr>
        <w:spacing w:line="360" w:lineRule="auto"/>
        <w:ind w:firstLine="720"/>
        <w:jc w:val="both"/>
        <w:rPr>
          <w:rFonts w:ascii="Times New Roman" w:hAnsi="Times New Roman"/>
          <w:b/>
          <w:bCs/>
          <w:color w:val="000000"/>
          <w:szCs w:val="24"/>
          <w:u w:val="single"/>
        </w:rPr>
      </w:pPr>
      <w:r w:rsidRPr="00ED3AB1">
        <w:rPr>
          <w:rFonts w:ascii="Times New Roman" w:hAnsi="Times New Roman"/>
          <w:b/>
          <w:bCs/>
          <w:color w:val="000000"/>
          <w:szCs w:val="24"/>
          <w:u w:val="single"/>
        </w:rPr>
        <w:t xml:space="preserve">1. Nhận định </w:t>
      </w:r>
      <w:r w:rsidR="00417FA6" w:rsidRPr="00ED3AB1">
        <w:rPr>
          <w:rFonts w:ascii="Times New Roman" w:hAnsi="Times New Roman"/>
          <w:b/>
          <w:bCs/>
          <w:color w:val="000000"/>
          <w:szCs w:val="24"/>
          <w:u w:val="single"/>
        </w:rPr>
        <w:t>chung</w:t>
      </w:r>
      <w:r w:rsidRPr="00ED3AB1">
        <w:rPr>
          <w:rFonts w:ascii="Times New Roman" w:hAnsi="Times New Roman"/>
          <w:b/>
          <w:bCs/>
          <w:color w:val="000000"/>
          <w:szCs w:val="24"/>
          <w:u w:val="single"/>
        </w:rPr>
        <w:t>:</w:t>
      </w:r>
    </w:p>
    <w:p w:rsidR="00915A12" w:rsidRPr="00915A12" w:rsidRDefault="00915A12" w:rsidP="00776946">
      <w:pPr>
        <w:spacing w:line="360" w:lineRule="auto"/>
        <w:ind w:firstLine="720"/>
        <w:jc w:val="both"/>
        <w:rPr>
          <w:rFonts w:ascii="Times New Roman" w:hAnsi="Times New Roman"/>
          <w:b/>
          <w:bCs/>
          <w:i/>
          <w:iCs/>
          <w:color w:val="000000"/>
          <w:sz w:val="10"/>
          <w:szCs w:val="10"/>
          <w:u w:val="single"/>
          <w:lang w:val="vi-VN"/>
        </w:rPr>
      </w:pPr>
    </w:p>
    <w:p w:rsidR="00D22C87" w:rsidRPr="00ED3AB1" w:rsidRDefault="00D22C87" w:rsidP="00776946">
      <w:pPr>
        <w:spacing w:line="360" w:lineRule="auto"/>
        <w:ind w:firstLine="720"/>
        <w:jc w:val="both"/>
        <w:rPr>
          <w:rFonts w:ascii="Times New Roman" w:hAnsi="Times New Roman"/>
          <w:color w:val="000000"/>
          <w:szCs w:val="24"/>
          <w:u w:val="single"/>
        </w:rPr>
      </w:pPr>
      <w:r w:rsidRPr="00ED3AB1">
        <w:rPr>
          <w:rFonts w:ascii="Times New Roman" w:hAnsi="Times New Roman"/>
          <w:b/>
          <w:bCs/>
          <w:i/>
          <w:iCs/>
          <w:color w:val="000000"/>
          <w:szCs w:val="24"/>
          <w:u w:val="single"/>
        </w:rPr>
        <w:t>a/ Khó khăn</w:t>
      </w:r>
      <w:r w:rsidR="00804BC7" w:rsidRPr="00ED3AB1">
        <w:rPr>
          <w:rFonts w:ascii="Times New Roman" w:hAnsi="Times New Roman"/>
          <w:b/>
          <w:bCs/>
          <w:i/>
          <w:iCs/>
          <w:color w:val="000000"/>
          <w:szCs w:val="24"/>
          <w:u w:val="single"/>
        </w:rPr>
        <w:t xml:space="preserve"> </w:t>
      </w:r>
      <w:r w:rsidRPr="00ED3AB1">
        <w:rPr>
          <w:rFonts w:ascii="Times New Roman" w:hAnsi="Times New Roman"/>
          <w:color w:val="000000"/>
          <w:szCs w:val="24"/>
          <w:u w:val="single"/>
        </w:rPr>
        <w:t>:</w:t>
      </w:r>
    </w:p>
    <w:p w:rsidR="0029752C" w:rsidRDefault="000D4933" w:rsidP="00F430EF">
      <w:pPr>
        <w:spacing w:line="360" w:lineRule="auto"/>
        <w:ind w:firstLine="720"/>
        <w:jc w:val="both"/>
        <w:rPr>
          <w:rFonts w:ascii="Times New Roman" w:hAnsi="Times New Roman"/>
          <w:color w:val="000000"/>
          <w:szCs w:val="24"/>
        </w:rPr>
      </w:pPr>
      <w:r w:rsidRPr="00ED3AB1">
        <w:rPr>
          <w:rFonts w:ascii="Times New Roman" w:hAnsi="Times New Roman"/>
          <w:color w:val="000000"/>
          <w:szCs w:val="24"/>
        </w:rPr>
        <w:t>-</w:t>
      </w:r>
      <w:r w:rsidR="0029752C" w:rsidRPr="00ED3AB1">
        <w:rPr>
          <w:rFonts w:ascii="Times New Roman" w:hAnsi="Times New Roman"/>
          <w:color w:val="000000"/>
          <w:szCs w:val="24"/>
          <w:lang w:val="vi-VN"/>
        </w:rPr>
        <w:t xml:space="preserve"> </w:t>
      </w:r>
      <w:r w:rsidRPr="00ED3AB1">
        <w:rPr>
          <w:rFonts w:ascii="Times New Roman" w:hAnsi="Times New Roman"/>
          <w:color w:val="000000"/>
          <w:szCs w:val="24"/>
        </w:rPr>
        <w:t>Năm 201</w:t>
      </w:r>
      <w:r w:rsidR="008B6DEB">
        <w:rPr>
          <w:rFonts w:ascii="Times New Roman" w:hAnsi="Times New Roman"/>
          <w:color w:val="000000"/>
          <w:szCs w:val="24"/>
        </w:rPr>
        <w:t>4</w:t>
      </w:r>
      <w:r w:rsidR="00D22C87" w:rsidRPr="00ED3AB1">
        <w:rPr>
          <w:rFonts w:ascii="Times New Roman" w:hAnsi="Times New Roman"/>
          <w:color w:val="000000"/>
          <w:szCs w:val="24"/>
        </w:rPr>
        <w:t xml:space="preserve"> </w:t>
      </w:r>
      <w:r w:rsidR="008D4DF1">
        <w:rPr>
          <w:rFonts w:ascii="Times New Roman" w:hAnsi="Times New Roman"/>
          <w:color w:val="000000"/>
          <w:szCs w:val="24"/>
          <w:lang w:val="vi-VN"/>
        </w:rPr>
        <w:t>là năm mà C</w:t>
      </w:r>
      <w:r w:rsidR="00F430EF">
        <w:rPr>
          <w:rFonts w:ascii="Times New Roman" w:hAnsi="Times New Roman"/>
          <w:color w:val="000000"/>
          <w:szCs w:val="24"/>
        </w:rPr>
        <w:t>ông ty</w:t>
      </w:r>
      <w:r w:rsidR="008D4DF1">
        <w:rPr>
          <w:rFonts w:ascii="Times New Roman" w:hAnsi="Times New Roman"/>
          <w:color w:val="000000"/>
          <w:szCs w:val="24"/>
          <w:lang w:val="vi-VN"/>
        </w:rPr>
        <w:t xml:space="preserve"> bị ảnh hưởng rất lớn về môi trường. Đến thời điểm này Công ty</w:t>
      </w:r>
      <w:r w:rsidR="00F430EF">
        <w:rPr>
          <w:rFonts w:ascii="Times New Roman" w:hAnsi="Times New Roman"/>
          <w:color w:val="000000"/>
          <w:szCs w:val="24"/>
        </w:rPr>
        <w:t xml:space="preserve"> đã cố gắng cải thiện</w:t>
      </w:r>
      <w:r w:rsidR="008D4DF1">
        <w:rPr>
          <w:rFonts w:ascii="Times New Roman" w:hAnsi="Times New Roman"/>
          <w:color w:val="000000"/>
          <w:szCs w:val="24"/>
          <w:lang w:val="vi-VN"/>
        </w:rPr>
        <w:t xml:space="preserve"> rất tốt</w:t>
      </w:r>
      <w:r w:rsidR="00F430EF">
        <w:rPr>
          <w:rFonts w:ascii="Times New Roman" w:hAnsi="Times New Roman"/>
          <w:color w:val="000000"/>
          <w:szCs w:val="24"/>
        </w:rPr>
        <w:t xml:space="preserve"> về môi trường</w:t>
      </w:r>
      <w:r w:rsidR="008D4DF1">
        <w:rPr>
          <w:rFonts w:ascii="Times New Roman" w:hAnsi="Times New Roman"/>
          <w:color w:val="000000"/>
          <w:szCs w:val="24"/>
          <w:lang w:val="vi-VN"/>
        </w:rPr>
        <w:t xml:space="preserve"> như : lắp </w:t>
      </w:r>
      <w:r w:rsidR="00F430EF">
        <w:rPr>
          <w:rFonts w:ascii="Times New Roman" w:hAnsi="Times New Roman"/>
          <w:color w:val="000000"/>
          <w:szCs w:val="24"/>
        </w:rPr>
        <w:t>hệ</w:t>
      </w:r>
      <w:r w:rsidR="008D4DF1">
        <w:rPr>
          <w:rFonts w:ascii="Times New Roman" w:hAnsi="Times New Roman"/>
          <w:color w:val="000000"/>
          <w:szCs w:val="24"/>
        </w:rPr>
        <w:t xml:space="preserve"> thống phun sương toàn nhà máy</w:t>
      </w:r>
      <w:r w:rsidR="00F430EF" w:rsidRPr="004D14FB">
        <w:rPr>
          <w:rFonts w:ascii="Times New Roman" w:hAnsi="Times New Roman"/>
          <w:bCs/>
          <w:color w:val="000000"/>
          <w:szCs w:val="24"/>
        </w:rPr>
        <w:t>, đầu tư máy đóng bao 8 vòi và sì lô 500 tấn</w:t>
      </w:r>
      <w:r w:rsidR="00F430EF">
        <w:rPr>
          <w:rFonts w:ascii="Times New Roman" w:hAnsi="Times New Roman"/>
          <w:bCs/>
          <w:color w:val="000000"/>
          <w:szCs w:val="24"/>
        </w:rPr>
        <w:t>,</w:t>
      </w:r>
      <w:r w:rsidR="008D4DF1">
        <w:rPr>
          <w:rFonts w:ascii="Times New Roman" w:hAnsi="Times New Roman"/>
          <w:bCs/>
          <w:color w:val="000000"/>
          <w:szCs w:val="24"/>
        </w:rPr>
        <w:t xml:space="preserve"> </w:t>
      </w:r>
      <w:r w:rsidR="008D4DF1">
        <w:rPr>
          <w:rFonts w:ascii="Times New Roman" w:hAnsi="Times New Roman"/>
          <w:bCs/>
          <w:color w:val="000000"/>
          <w:szCs w:val="24"/>
          <w:lang w:val="vi-VN"/>
        </w:rPr>
        <w:t>c</w:t>
      </w:r>
      <w:r w:rsidR="008E32AC">
        <w:rPr>
          <w:rFonts w:ascii="Times New Roman" w:hAnsi="Times New Roman"/>
          <w:bCs/>
          <w:color w:val="000000"/>
          <w:szCs w:val="24"/>
        </w:rPr>
        <w:t xml:space="preserve">ải tạo </w:t>
      </w:r>
      <w:r w:rsidR="008D4DF1">
        <w:rPr>
          <w:rFonts w:ascii="Times New Roman" w:hAnsi="Times New Roman"/>
          <w:bCs/>
          <w:color w:val="000000"/>
          <w:szCs w:val="24"/>
          <w:lang w:val="vi-VN"/>
        </w:rPr>
        <w:t xml:space="preserve">tất cả </w:t>
      </w:r>
      <w:r w:rsidR="008E32AC">
        <w:rPr>
          <w:rFonts w:ascii="Times New Roman" w:hAnsi="Times New Roman"/>
          <w:bCs/>
          <w:color w:val="000000"/>
          <w:szCs w:val="24"/>
        </w:rPr>
        <w:t>hệ thống lọc bụi</w:t>
      </w:r>
      <w:r w:rsidR="008D4DF1">
        <w:rPr>
          <w:rFonts w:ascii="Times New Roman" w:hAnsi="Times New Roman"/>
          <w:bCs/>
          <w:color w:val="000000"/>
          <w:szCs w:val="24"/>
          <w:lang w:val="vi-VN"/>
        </w:rPr>
        <w:t>, đầu tư</w:t>
      </w:r>
      <w:r w:rsidR="00F430EF">
        <w:rPr>
          <w:rFonts w:ascii="Times New Roman" w:hAnsi="Times New Roman"/>
          <w:color w:val="000000"/>
          <w:szCs w:val="24"/>
        </w:rPr>
        <w:t xml:space="preserve"> </w:t>
      </w:r>
      <w:r w:rsidR="008D4DF1">
        <w:rPr>
          <w:rFonts w:ascii="Times New Roman" w:hAnsi="Times New Roman"/>
          <w:color w:val="000000"/>
          <w:szCs w:val="24"/>
          <w:lang w:val="vi-VN"/>
        </w:rPr>
        <w:t xml:space="preserve">xe </w:t>
      </w:r>
      <w:r w:rsidR="00F430EF">
        <w:rPr>
          <w:rFonts w:ascii="Times New Roman" w:hAnsi="Times New Roman"/>
          <w:color w:val="000000"/>
          <w:szCs w:val="24"/>
        </w:rPr>
        <w:t>cần cuốc bốc dỡ nguyên liệu để giảm tiếng ồn.</w:t>
      </w:r>
      <w:r w:rsidR="008D4DF1">
        <w:rPr>
          <w:rFonts w:ascii="Times New Roman" w:hAnsi="Times New Roman"/>
          <w:color w:val="000000"/>
          <w:szCs w:val="24"/>
          <w:lang w:val="vi-VN"/>
        </w:rPr>
        <w:t xml:space="preserve"> </w:t>
      </w:r>
      <w:r w:rsidR="00F430EF">
        <w:rPr>
          <w:rFonts w:ascii="Times New Roman" w:hAnsi="Times New Roman"/>
          <w:color w:val="000000"/>
          <w:szCs w:val="24"/>
        </w:rPr>
        <w:t xml:space="preserve">Khó khăn nhất hiện nay </w:t>
      </w:r>
      <w:r w:rsidR="00D22C87" w:rsidRPr="00ED3AB1">
        <w:rPr>
          <w:rFonts w:ascii="Times New Roman" w:hAnsi="Times New Roman"/>
          <w:color w:val="000000"/>
          <w:szCs w:val="24"/>
        </w:rPr>
        <w:t xml:space="preserve">là </w:t>
      </w:r>
      <w:r w:rsidR="00F430EF">
        <w:rPr>
          <w:rFonts w:ascii="Times New Roman" w:hAnsi="Times New Roman"/>
          <w:color w:val="000000"/>
          <w:szCs w:val="24"/>
        </w:rPr>
        <w:t xml:space="preserve">Công ty chưa </w:t>
      </w:r>
      <w:r w:rsidR="008D4DF1">
        <w:rPr>
          <w:rFonts w:ascii="Times New Roman" w:hAnsi="Times New Roman"/>
          <w:color w:val="000000"/>
          <w:szCs w:val="24"/>
          <w:lang w:val="vi-VN"/>
        </w:rPr>
        <w:t xml:space="preserve">hoàn thành </w:t>
      </w:r>
      <w:r w:rsidR="00F430EF">
        <w:rPr>
          <w:rFonts w:ascii="Times New Roman" w:hAnsi="Times New Roman"/>
          <w:color w:val="000000"/>
          <w:szCs w:val="24"/>
        </w:rPr>
        <w:t>Báo cáo đề án môi trường.</w:t>
      </w:r>
      <w:r w:rsidR="0029752C" w:rsidRPr="00ED3AB1">
        <w:rPr>
          <w:rFonts w:ascii="Times New Roman" w:hAnsi="Times New Roman"/>
          <w:color w:val="000000"/>
          <w:szCs w:val="24"/>
          <w:lang w:val="vi-VN"/>
        </w:rPr>
        <w:t xml:space="preserve"> </w:t>
      </w:r>
    </w:p>
    <w:p w:rsidR="008A1262" w:rsidRDefault="008A1262" w:rsidP="00F430EF">
      <w:pPr>
        <w:spacing w:line="360" w:lineRule="auto"/>
        <w:ind w:firstLine="720"/>
        <w:jc w:val="both"/>
        <w:rPr>
          <w:rFonts w:ascii="Times New Roman" w:hAnsi="Times New Roman"/>
          <w:color w:val="000000"/>
          <w:szCs w:val="24"/>
        </w:rPr>
      </w:pPr>
      <w:r>
        <w:rPr>
          <w:rFonts w:ascii="Times New Roman" w:hAnsi="Times New Roman"/>
          <w:color w:val="000000"/>
          <w:szCs w:val="24"/>
        </w:rPr>
        <w:t xml:space="preserve">- </w:t>
      </w:r>
      <w:r w:rsidR="008E32AC">
        <w:rPr>
          <w:rFonts w:ascii="Times New Roman" w:hAnsi="Times New Roman"/>
          <w:color w:val="000000"/>
          <w:szCs w:val="24"/>
        </w:rPr>
        <w:t>Cạnh tranh gay gắt về giá cả của các loại xi măng khác trên thị trường. Năm 2014 các công trình trọng điểm mới bắt đầu khởi động lại cũng là lúc các nhà máy xi măng đua nhau giảm giá ảnh hưởng rất lớn đến sản lượng và lợi nhuận của Công ty.</w:t>
      </w:r>
      <w:r w:rsidR="001F2CA8">
        <w:rPr>
          <w:rFonts w:ascii="Times New Roman" w:hAnsi="Times New Roman"/>
          <w:color w:val="000000"/>
          <w:szCs w:val="24"/>
        </w:rPr>
        <w:t xml:space="preserve"> Giá Clinker tăng đột biến do Xi măng Hà Tiên bị hư lò nung tại Bình Phước làm giá tàu biển vận chuyển Clinker tăng.</w:t>
      </w:r>
    </w:p>
    <w:p w:rsidR="002E0B53" w:rsidRPr="008A1262" w:rsidRDefault="002E0B53" w:rsidP="00F430EF">
      <w:pPr>
        <w:spacing w:line="360" w:lineRule="auto"/>
        <w:ind w:firstLine="720"/>
        <w:jc w:val="both"/>
        <w:rPr>
          <w:rFonts w:ascii="Times New Roman" w:hAnsi="Times New Roman"/>
          <w:color w:val="000000"/>
          <w:szCs w:val="24"/>
        </w:rPr>
      </w:pPr>
      <w:r>
        <w:rPr>
          <w:rFonts w:ascii="Times New Roman" w:hAnsi="Times New Roman"/>
          <w:color w:val="000000"/>
          <w:szCs w:val="24"/>
        </w:rPr>
        <w:t xml:space="preserve">- Kinh doanh máy ép gạch ống không nung và gạch ống không nung đang gặp trở ngại do </w:t>
      </w:r>
      <w:r w:rsidR="008D4DF1">
        <w:rPr>
          <w:rFonts w:ascii="Times New Roman" w:hAnsi="Times New Roman"/>
          <w:color w:val="000000"/>
          <w:szCs w:val="24"/>
          <w:lang w:val="vi-VN"/>
        </w:rPr>
        <w:t>C</w:t>
      </w:r>
      <w:r>
        <w:rPr>
          <w:rFonts w:ascii="Times New Roman" w:hAnsi="Times New Roman"/>
          <w:color w:val="000000"/>
          <w:szCs w:val="24"/>
        </w:rPr>
        <w:t>hính phủ chưa cấm hẳn các lò gạch nung đất sét. Ng</w:t>
      </w:r>
      <w:r w:rsidR="008D4DF1">
        <w:rPr>
          <w:rFonts w:ascii="Times New Roman" w:hAnsi="Times New Roman"/>
          <w:color w:val="000000"/>
          <w:szCs w:val="24"/>
          <w:lang w:val="vi-VN"/>
        </w:rPr>
        <w:t>oài ra, ng</w:t>
      </w:r>
      <w:r>
        <w:rPr>
          <w:rFonts w:ascii="Times New Roman" w:hAnsi="Times New Roman"/>
          <w:color w:val="000000"/>
          <w:szCs w:val="24"/>
        </w:rPr>
        <w:t xml:space="preserve">ười tiêu dùng còn chưa quen </w:t>
      </w:r>
      <w:r w:rsidR="008D4DF1">
        <w:rPr>
          <w:rFonts w:ascii="Times New Roman" w:hAnsi="Times New Roman"/>
          <w:color w:val="000000"/>
          <w:szCs w:val="24"/>
          <w:lang w:val="vi-VN"/>
        </w:rPr>
        <w:t xml:space="preserve">sử dụng </w:t>
      </w:r>
      <w:r>
        <w:rPr>
          <w:rFonts w:ascii="Times New Roman" w:hAnsi="Times New Roman"/>
          <w:color w:val="000000"/>
          <w:szCs w:val="24"/>
        </w:rPr>
        <w:t>gạch ống không nung, còn các công trình sử dụng</w:t>
      </w:r>
      <w:r w:rsidR="008D4DF1">
        <w:rPr>
          <w:rFonts w:ascii="Times New Roman" w:hAnsi="Times New Roman"/>
          <w:color w:val="000000"/>
          <w:szCs w:val="24"/>
          <w:lang w:val="vi-VN"/>
        </w:rPr>
        <w:t xml:space="preserve"> với</w:t>
      </w:r>
      <w:r>
        <w:rPr>
          <w:rFonts w:ascii="Times New Roman" w:hAnsi="Times New Roman"/>
          <w:color w:val="000000"/>
          <w:szCs w:val="24"/>
        </w:rPr>
        <w:t xml:space="preserve"> số lượng rất hạn chế </w:t>
      </w:r>
      <w:r w:rsidR="008D4DF1">
        <w:rPr>
          <w:rFonts w:ascii="Times New Roman" w:hAnsi="Times New Roman"/>
          <w:color w:val="000000"/>
          <w:szCs w:val="24"/>
          <w:lang w:val="vi-VN"/>
        </w:rPr>
        <w:t xml:space="preserve">và </w:t>
      </w:r>
      <w:r>
        <w:rPr>
          <w:rFonts w:ascii="Times New Roman" w:hAnsi="Times New Roman"/>
          <w:color w:val="000000"/>
          <w:szCs w:val="24"/>
        </w:rPr>
        <w:t xml:space="preserve">có những công trình cũng chỉ </w:t>
      </w:r>
      <w:r w:rsidR="008D4DF1">
        <w:rPr>
          <w:rFonts w:ascii="Times New Roman" w:hAnsi="Times New Roman"/>
          <w:color w:val="000000"/>
          <w:szCs w:val="24"/>
          <w:lang w:val="vi-VN"/>
        </w:rPr>
        <w:t xml:space="preserve">toàn </w:t>
      </w:r>
      <w:r>
        <w:rPr>
          <w:rFonts w:ascii="Times New Roman" w:hAnsi="Times New Roman"/>
          <w:color w:val="000000"/>
          <w:szCs w:val="24"/>
        </w:rPr>
        <w:t>sử dụng gạch đất sét nung.</w:t>
      </w:r>
    </w:p>
    <w:p w:rsidR="00915A12" w:rsidRPr="00915A12" w:rsidRDefault="00915A12" w:rsidP="00776946">
      <w:pPr>
        <w:spacing w:line="360" w:lineRule="auto"/>
        <w:ind w:firstLine="720"/>
        <w:jc w:val="both"/>
        <w:rPr>
          <w:rFonts w:ascii="Times New Roman" w:hAnsi="Times New Roman"/>
          <w:b/>
          <w:bCs/>
          <w:i/>
          <w:iCs/>
          <w:color w:val="000000"/>
          <w:sz w:val="10"/>
          <w:szCs w:val="10"/>
          <w:u w:val="single"/>
          <w:lang w:val="vi-VN"/>
        </w:rPr>
      </w:pPr>
    </w:p>
    <w:p w:rsidR="00D22C87" w:rsidRPr="00ED3AB1" w:rsidRDefault="00D22C87" w:rsidP="00776946">
      <w:pPr>
        <w:spacing w:line="360" w:lineRule="auto"/>
        <w:ind w:firstLine="720"/>
        <w:jc w:val="both"/>
        <w:rPr>
          <w:rFonts w:ascii="Times New Roman" w:hAnsi="Times New Roman"/>
          <w:b/>
          <w:bCs/>
          <w:i/>
          <w:iCs/>
          <w:color w:val="000000"/>
          <w:szCs w:val="24"/>
          <w:u w:val="single"/>
        </w:rPr>
      </w:pPr>
      <w:r w:rsidRPr="00ED3AB1">
        <w:rPr>
          <w:rFonts w:ascii="Times New Roman" w:hAnsi="Times New Roman"/>
          <w:b/>
          <w:bCs/>
          <w:i/>
          <w:iCs/>
          <w:color w:val="000000"/>
          <w:szCs w:val="24"/>
          <w:u w:val="single"/>
        </w:rPr>
        <w:t>b/ Thuận lợi</w:t>
      </w:r>
      <w:r w:rsidR="00804BC7" w:rsidRPr="00ED3AB1">
        <w:rPr>
          <w:rFonts w:ascii="Times New Roman" w:hAnsi="Times New Roman"/>
          <w:b/>
          <w:bCs/>
          <w:i/>
          <w:iCs/>
          <w:color w:val="000000"/>
          <w:szCs w:val="24"/>
          <w:u w:val="single"/>
        </w:rPr>
        <w:t xml:space="preserve"> </w:t>
      </w:r>
      <w:r w:rsidRPr="00ED3AB1">
        <w:rPr>
          <w:rFonts w:ascii="Times New Roman" w:hAnsi="Times New Roman"/>
          <w:b/>
          <w:bCs/>
          <w:i/>
          <w:iCs/>
          <w:color w:val="000000"/>
          <w:szCs w:val="24"/>
          <w:u w:val="single"/>
        </w:rPr>
        <w:t>:</w:t>
      </w:r>
    </w:p>
    <w:p w:rsidR="00562E28" w:rsidRDefault="00D22C87" w:rsidP="00562E28">
      <w:pPr>
        <w:spacing w:line="360" w:lineRule="auto"/>
        <w:ind w:firstLine="720"/>
        <w:jc w:val="both"/>
        <w:rPr>
          <w:rFonts w:ascii="Times New Roman" w:hAnsi="Times New Roman"/>
          <w:color w:val="000000"/>
          <w:szCs w:val="24"/>
        </w:rPr>
      </w:pPr>
      <w:r w:rsidRPr="00ED3AB1">
        <w:rPr>
          <w:rFonts w:ascii="Times New Roman" w:hAnsi="Times New Roman"/>
          <w:color w:val="000000"/>
          <w:szCs w:val="24"/>
        </w:rPr>
        <w:t xml:space="preserve">- </w:t>
      </w:r>
      <w:r w:rsidR="00562E28">
        <w:rPr>
          <w:rFonts w:ascii="Times New Roman" w:hAnsi="Times New Roman"/>
          <w:color w:val="000000"/>
          <w:szCs w:val="24"/>
        </w:rPr>
        <w:t>N</w:t>
      </w:r>
      <w:r w:rsidRPr="00ED3AB1">
        <w:rPr>
          <w:rFonts w:ascii="Times New Roman" w:hAnsi="Times New Roman"/>
          <w:color w:val="000000"/>
          <w:szCs w:val="24"/>
        </w:rPr>
        <w:t xml:space="preserve">guồn nhân lực dồi dào có trình độ kỹ thuật </w:t>
      </w:r>
      <w:r w:rsidR="00E739EB" w:rsidRPr="00ED3AB1">
        <w:rPr>
          <w:rFonts w:ascii="Times New Roman" w:hAnsi="Times New Roman"/>
          <w:color w:val="000000"/>
          <w:szCs w:val="24"/>
        </w:rPr>
        <w:t xml:space="preserve">chuyên môn </w:t>
      </w:r>
      <w:r w:rsidRPr="00ED3AB1">
        <w:rPr>
          <w:rFonts w:ascii="Times New Roman" w:hAnsi="Times New Roman"/>
          <w:color w:val="000000"/>
          <w:szCs w:val="24"/>
        </w:rPr>
        <w:t>cao</w:t>
      </w:r>
      <w:r w:rsidR="00562E28">
        <w:rPr>
          <w:rFonts w:ascii="Times New Roman" w:hAnsi="Times New Roman"/>
          <w:color w:val="000000"/>
          <w:szCs w:val="24"/>
        </w:rPr>
        <w:t>.</w:t>
      </w:r>
    </w:p>
    <w:p w:rsidR="006F5542" w:rsidRDefault="00417FA6" w:rsidP="00776946">
      <w:pPr>
        <w:spacing w:line="360" w:lineRule="auto"/>
        <w:ind w:firstLine="720"/>
        <w:jc w:val="both"/>
        <w:rPr>
          <w:rFonts w:ascii="Times New Roman" w:hAnsi="Times New Roman"/>
          <w:color w:val="000000"/>
          <w:szCs w:val="24"/>
        </w:rPr>
      </w:pPr>
      <w:r w:rsidRPr="00ED3AB1">
        <w:rPr>
          <w:rFonts w:ascii="Times New Roman" w:hAnsi="Times New Roman"/>
          <w:color w:val="000000"/>
          <w:szCs w:val="24"/>
        </w:rPr>
        <w:t>- Sản phẩm của Công ty được người tiêu dùng tín nhiệm thông qua sự phù hợp về giá cả, ổn định về chất lượng</w:t>
      </w:r>
      <w:r w:rsidR="00E739EB" w:rsidRPr="00ED3AB1">
        <w:rPr>
          <w:rFonts w:ascii="Times New Roman" w:hAnsi="Times New Roman"/>
          <w:color w:val="000000"/>
          <w:szCs w:val="24"/>
        </w:rPr>
        <w:t xml:space="preserve">, chăm sóc khách hàng thường xuyên </w:t>
      </w:r>
      <w:r w:rsidRPr="00ED3AB1">
        <w:rPr>
          <w:rFonts w:ascii="Times New Roman" w:hAnsi="Times New Roman"/>
          <w:color w:val="000000"/>
          <w:szCs w:val="24"/>
        </w:rPr>
        <w:t>và chính sách khuyến m</w:t>
      </w:r>
      <w:r w:rsidR="00F06D53" w:rsidRPr="00ED3AB1">
        <w:rPr>
          <w:rFonts w:ascii="Times New Roman" w:hAnsi="Times New Roman"/>
          <w:color w:val="000000"/>
          <w:szCs w:val="24"/>
        </w:rPr>
        <w:t>ạ</w:t>
      </w:r>
      <w:r w:rsidRPr="00ED3AB1">
        <w:rPr>
          <w:rFonts w:ascii="Times New Roman" w:hAnsi="Times New Roman"/>
          <w:color w:val="000000"/>
          <w:szCs w:val="24"/>
        </w:rPr>
        <w:t>i hấp dẫn</w:t>
      </w:r>
      <w:r w:rsidR="00E739EB" w:rsidRPr="00ED3AB1">
        <w:rPr>
          <w:rFonts w:ascii="Times New Roman" w:hAnsi="Times New Roman"/>
          <w:color w:val="000000"/>
          <w:szCs w:val="24"/>
        </w:rPr>
        <w:t>.</w:t>
      </w:r>
      <w:r w:rsidRPr="00ED3AB1">
        <w:rPr>
          <w:rFonts w:ascii="Times New Roman" w:hAnsi="Times New Roman"/>
          <w:color w:val="000000"/>
          <w:szCs w:val="24"/>
        </w:rPr>
        <w:t xml:space="preserve"> </w:t>
      </w:r>
    </w:p>
    <w:p w:rsidR="00417FA6" w:rsidRDefault="00E739EB" w:rsidP="00776946">
      <w:pPr>
        <w:spacing w:line="360" w:lineRule="auto"/>
        <w:ind w:firstLine="720"/>
        <w:jc w:val="both"/>
        <w:rPr>
          <w:rFonts w:ascii="Times New Roman" w:hAnsi="Times New Roman"/>
          <w:color w:val="0000FF"/>
          <w:szCs w:val="24"/>
        </w:rPr>
      </w:pPr>
      <w:r w:rsidRPr="00ED3AB1">
        <w:rPr>
          <w:rFonts w:ascii="Times New Roman" w:hAnsi="Times New Roman"/>
          <w:color w:val="000000"/>
          <w:szCs w:val="24"/>
        </w:rPr>
        <w:t>K</w:t>
      </w:r>
      <w:r w:rsidR="00417FA6" w:rsidRPr="00ED3AB1">
        <w:rPr>
          <w:rFonts w:ascii="Times New Roman" w:hAnsi="Times New Roman"/>
          <w:color w:val="000000"/>
          <w:szCs w:val="24"/>
        </w:rPr>
        <w:t xml:space="preserve">hẳng định vị thế thương hiệu trong ngành xi măng </w:t>
      </w:r>
      <w:r w:rsidR="00556BC9" w:rsidRPr="00ED3AB1">
        <w:rPr>
          <w:rFonts w:ascii="Times New Roman" w:hAnsi="Times New Roman"/>
          <w:color w:val="000000"/>
          <w:szCs w:val="24"/>
        </w:rPr>
        <w:t>bao gồm</w:t>
      </w:r>
      <w:r w:rsidRPr="00ED3AB1">
        <w:rPr>
          <w:rFonts w:ascii="Times New Roman" w:hAnsi="Times New Roman"/>
          <w:color w:val="000000"/>
          <w:szCs w:val="24"/>
        </w:rPr>
        <w:t xml:space="preserve"> </w:t>
      </w:r>
      <w:r w:rsidR="00556BC9" w:rsidRPr="00ED3AB1">
        <w:rPr>
          <w:rFonts w:ascii="Times New Roman" w:hAnsi="Times New Roman"/>
          <w:color w:val="000000"/>
          <w:szCs w:val="24"/>
        </w:rPr>
        <w:t xml:space="preserve">: </w:t>
      </w:r>
      <w:r w:rsidR="00556BC9" w:rsidRPr="00ED3AB1">
        <w:rPr>
          <w:rFonts w:ascii="Times New Roman" w:hAnsi="Times New Roman"/>
          <w:color w:val="0000FF"/>
          <w:szCs w:val="24"/>
        </w:rPr>
        <w:t xml:space="preserve">XI MĂNG </w:t>
      </w:r>
      <w:r w:rsidR="005A52B3" w:rsidRPr="00ED3AB1">
        <w:rPr>
          <w:rFonts w:ascii="Times New Roman" w:hAnsi="Times New Roman"/>
          <w:color w:val="0000FF"/>
          <w:szCs w:val="24"/>
        </w:rPr>
        <w:t xml:space="preserve">CCM </w:t>
      </w:r>
      <w:r w:rsidR="00556BC9" w:rsidRPr="00ED3AB1">
        <w:rPr>
          <w:rFonts w:ascii="Times New Roman" w:hAnsi="Times New Roman"/>
          <w:color w:val="0000FF"/>
          <w:szCs w:val="24"/>
        </w:rPr>
        <w:t>C</w:t>
      </w:r>
      <w:r w:rsidR="00562E28">
        <w:rPr>
          <w:rFonts w:ascii="Times New Roman" w:hAnsi="Times New Roman"/>
          <w:color w:val="0000FF"/>
          <w:szCs w:val="24"/>
        </w:rPr>
        <w:t>Ầ</w:t>
      </w:r>
      <w:r w:rsidR="00556BC9" w:rsidRPr="00ED3AB1">
        <w:rPr>
          <w:rFonts w:ascii="Times New Roman" w:hAnsi="Times New Roman"/>
          <w:color w:val="0000FF"/>
          <w:szCs w:val="24"/>
        </w:rPr>
        <w:t xml:space="preserve">N THƠ </w:t>
      </w:r>
      <w:r w:rsidR="00682AC6" w:rsidRPr="00ED3AB1">
        <w:rPr>
          <w:rFonts w:ascii="Times New Roman" w:hAnsi="Times New Roman"/>
          <w:color w:val="0000FF"/>
          <w:szCs w:val="24"/>
        </w:rPr>
        <w:t>và</w:t>
      </w:r>
      <w:r w:rsidR="00556BC9" w:rsidRPr="00ED3AB1">
        <w:rPr>
          <w:rFonts w:ascii="Times New Roman" w:hAnsi="Times New Roman"/>
          <w:color w:val="0000FF"/>
          <w:szCs w:val="24"/>
        </w:rPr>
        <w:t xml:space="preserve"> XI MĂNG ÁNG SƠN.</w:t>
      </w:r>
    </w:p>
    <w:p w:rsidR="00D22C87" w:rsidRPr="00ED3AB1" w:rsidRDefault="00D22C87" w:rsidP="001D2EA6">
      <w:pPr>
        <w:spacing w:line="360" w:lineRule="auto"/>
        <w:ind w:left="851"/>
        <w:jc w:val="both"/>
        <w:rPr>
          <w:rFonts w:ascii="Times New Roman" w:hAnsi="Times New Roman"/>
          <w:b/>
          <w:bCs/>
          <w:color w:val="FF0000"/>
          <w:szCs w:val="24"/>
        </w:rPr>
      </w:pPr>
      <w:r w:rsidRPr="00ED3AB1">
        <w:rPr>
          <w:rFonts w:ascii="Times New Roman" w:hAnsi="Times New Roman"/>
          <w:b/>
          <w:bCs/>
          <w:color w:val="FF0000"/>
          <w:szCs w:val="24"/>
          <w:u w:val="single"/>
        </w:rPr>
        <w:t xml:space="preserve">2. Một số chỉ tiêu đạt được </w:t>
      </w:r>
      <w:r w:rsidR="00D87952" w:rsidRPr="00ED3AB1">
        <w:rPr>
          <w:rFonts w:ascii="Times New Roman" w:hAnsi="Times New Roman"/>
          <w:b/>
          <w:bCs/>
          <w:color w:val="FF0000"/>
          <w:szCs w:val="24"/>
          <w:u w:val="single"/>
          <w:lang w:val="vi-VN"/>
        </w:rPr>
        <w:t xml:space="preserve">trong </w:t>
      </w:r>
      <w:r w:rsidRPr="00ED3AB1">
        <w:rPr>
          <w:rFonts w:ascii="Times New Roman" w:hAnsi="Times New Roman"/>
          <w:b/>
          <w:bCs/>
          <w:color w:val="FF0000"/>
          <w:szCs w:val="24"/>
          <w:u w:val="single"/>
        </w:rPr>
        <w:t>năm 201</w:t>
      </w:r>
      <w:r w:rsidR="00BF0750">
        <w:rPr>
          <w:rFonts w:ascii="Times New Roman" w:hAnsi="Times New Roman"/>
          <w:b/>
          <w:bCs/>
          <w:color w:val="FF0000"/>
          <w:szCs w:val="24"/>
          <w:u w:val="single"/>
        </w:rPr>
        <w:t>4</w:t>
      </w:r>
      <w:r w:rsidR="00804BC7" w:rsidRPr="00ED3AB1">
        <w:rPr>
          <w:rFonts w:ascii="Times New Roman" w:hAnsi="Times New Roman"/>
          <w:b/>
          <w:bCs/>
          <w:color w:val="FF0000"/>
          <w:szCs w:val="24"/>
          <w:u w:val="single"/>
        </w:rPr>
        <w:t xml:space="preserve"> </w:t>
      </w:r>
      <w:r w:rsidR="00411927" w:rsidRPr="00ED3AB1">
        <w:rPr>
          <w:rFonts w:ascii="Times New Roman" w:hAnsi="Times New Roman"/>
          <w:b/>
          <w:bCs/>
          <w:color w:val="FF0000"/>
          <w:szCs w:val="24"/>
          <w:u w:val="single"/>
          <w:lang w:val="vi-VN"/>
        </w:rPr>
        <w:t>của Công ty Mẹ và C</w:t>
      </w:r>
      <w:r w:rsidR="00776946" w:rsidRPr="00ED3AB1">
        <w:rPr>
          <w:rFonts w:ascii="Times New Roman" w:hAnsi="Times New Roman"/>
          <w:b/>
          <w:bCs/>
          <w:color w:val="FF0000"/>
          <w:szCs w:val="24"/>
          <w:u w:val="single"/>
          <w:lang w:val="vi-VN"/>
        </w:rPr>
        <w:t xml:space="preserve">ông </w:t>
      </w:r>
      <w:r w:rsidR="00411927" w:rsidRPr="00ED3AB1">
        <w:rPr>
          <w:rFonts w:ascii="Times New Roman" w:hAnsi="Times New Roman"/>
          <w:b/>
          <w:bCs/>
          <w:color w:val="FF0000"/>
          <w:szCs w:val="24"/>
          <w:u w:val="single"/>
          <w:lang w:val="vi-VN"/>
        </w:rPr>
        <w:t xml:space="preserve">ty con </w:t>
      </w:r>
      <w:r w:rsidRPr="00ED3AB1">
        <w:rPr>
          <w:rFonts w:ascii="Times New Roman" w:hAnsi="Times New Roman"/>
          <w:b/>
          <w:bCs/>
          <w:color w:val="FF0000"/>
          <w:szCs w:val="24"/>
          <w:u w:val="single"/>
        </w:rPr>
        <w:t>:</w:t>
      </w:r>
      <w:r w:rsidR="00AD4ECA" w:rsidRPr="00ED3AB1">
        <w:rPr>
          <w:rFonts w:ascii="Times New Roman" w:hAnsi="Times New Roman"/>
          <w:b/>
          <w:bCs/>
          <w:color w:val="FF0000"/>
          <w:szCs w:val="24"/>
        </w:rPr>
        <w:t xml:space="preserve"> </w:t>
      </w:r>
      <w:r w:rsidR="00885B51" w:rsidRPr="00ED3AB1">
        <w:rPr>
          <w:rFonts w:ascii="Times New Roman" w:hAnsi="Times New Roman"/>
          <w:b/>
          <w:bCs/>
          <w:color w:val="FF0000"/>
          <w:szCs w:val="24"/>
        </w:rPr>
        <w:t xml:space="preserve"> </w:t>
      </w:r>
    </w:p>
    <w:tbl>
      <w:tblPr>
        <w:tblW w:w="9900" w:type="dxa"/>
        <w:tblInd w:w="108" w:type="dxa"/>
        <w:tblLayout w:type="fixed"/>
        <w:tblLook w:val="0000"/>
      </w:tblPr>
      <w:tblGrid>
        <w:gridCol w:w="720"/>
        <w:gridCol w:w="4230"/>
        <w:gridCol w:w="1170"/>
        <w:gridCol w:w="2070"/>
        <w:gridCol w:w="1710"/>
      </w:tblGrid>
      <w:tr w:rsidR="002D0D18" w:rsidRPr="00ED3AB1">
        <w:trPr>
          <w:trHeight w:val="592"/>
        </w:trPr>
        <w:tc>
          <w:tcPr>
            <w:tcW w:w="720" w:type="dxa"/>
            <w:tcBorders>
              <w:top w:val="single" w:sz="8" w:space="0" w:color="auto"/>
              <w:left w:val="single" w:sz="8" w:space="0" w:color="auto"/>
              <w:bottom w:val="single" w:sz="8" w:space="0" w:color="auto"/>
              <w:right w:val="single" w:sz="8" w:space="0" w:color="auto"/>
            </w:tcBorders>
            <w:shd w:val="clear" w:color="auto" w:fill="auto"/>
            <w:vAlign w:val="center"/>
          </w:tcPr>
          <w:p w:rsidR="002D0D18" w:rsidRPr="00ED3AB1" w:rsidRDefault="002D0D18" w:rsidP="001D2EA6">
            <w:pPr>
              <w:jc w:val="center"/>
              <w:rPr>
                <w:rFonts w:ascii="Times New Roman" w:hAnsi="Times New Roman"/>
                <w:b/>
                <w:bCs/>
                <w:color w:val="FF0000"/>
                <w:szCs w:val="24"/>
              </w:rPr>
            </w:pPr>
            <w:r w:rsidRPr="00ED3AB1">
              <w:rPr>
                <w:rFonts w:ascii="Times New Roman" w:hAnsi="Times New Roman"/>
                <w:b/>
                <w:bCs/>
                <w:color w:val="FF0000"/>
                <w:szCs w:val="24"/>
              </w:rPr>
              <w:t>STT</w:t>
            </w:r>
          </w:p>
        </w:tc>
        <w:tc>
          <w:tcPr>
            <w:tcW w:w="4230" w:type="dxa"/>
            <w:tcBorders>
              <w:top w:val="single" w:sz="8" w:space="0" w:color="auto"/>
              <w:left w:val="nil"/>
              <w:bottom w:val="single" w:sz="8" w:space="0" w:color="auto"/>
              <w:right w:val="single" w:sz="8" w:space="0" w:color="auto"/>
            </w:tcBorders>
            <w:shd w:val="clear" w:color="auto" w:fill="auto"/>
            <w:vAlign w:val="center"/>
          </w:tcPr>
          <w:p w:rsidR="002D0D18" w:rsidRPr="00ED3AB1" w:rsidRDefault="002D0D18" w:rsidP="001D2EA6">
            <w:pPr>
              <w:jc w:val="center"/>
              <w:rPr>
                <w:rFonts w:ascii="Times New Roman" w:hAnsi="Times New Roman"/>
                <w:b/>
                <w:bCs/>
                <w:color w:val="FF0000"/>
                <w:szCs w:val="24"/>
              </w:rPr>
            </w:pPr>
            <w:r w:rsidRPr="00ED3AB1">
              <w:rPr>
                <w:rFonts w:ascii="Times New Roman" w:hAnsi="Times New Roman"/>
                <w:b/>
                <w:bCs/>
                <w:color w:val="FF0000"/>
                <w:szCs w:val="24"/>
              </w:rPr>
              <w:t>Các chỉ tiêu chủ yếu</w:t>
            </w:r>
          </w:p>
        </w:tc>
        <w:tc>
          <w:tcPr>
            <w:tcW w:w="1170" w:type="dxa"/>
            <w:tcBorders>
              <w:top w:val="single" w:sz="8" w:space="0" w:color="auto"/>
              <w:left w:val="nil"/>
              <w:bottom w:val="single" w:sz="8" w:space="0" w:color="auto"/>
              <w:right w:val="single" w:sz="8" w:space="0" w:color="auto"/>
            </w:tcBorders>
            <w:shd w:val="clear" w:color="auto" w:fill="auto"/>
            <w:vAlign w:val="center"/>
          </w:tcPr>
          <w:p w:rsidR="002D0D18" w:rsidRPr="00ED3AB1" w:rsidRDefault="002D0D18" w:rsidP="001D2EA6">
            <w:pPr>
              <w:jc w:val="center"/>
              <w:rPr>
                <w:rFonts w:ascii="Times New Roman" w:hAnsi="Times New Roman"/>
                <w:b/>
                <w:bCs/>
                <w:color w:val="FF0000"/>
                <w:szCs w:val="24"/>
              </w:rPr>
            </w:pPr>
            <w:r w:rsidRPr="00ED3AB1">
              <w:rPr>
                <w:rFonts w:ascii="Times New Roman" w:hAnsi="Times New Roman"/>
                <w:b/>
                <w:bCs/>
                <w:color w:val="FF0000"/>
                <w:szCs w:val="24"/>
              </w:rPr>
              <w:t>Đơn vị tính</w:t>
            </w:r>
          </w:p>
        </w:tc>
        <w:tc>
          <w:tcPr>
            <w:tcW w:w="2070" w:type="dxa"/>
            <w:tcBorders>
              <w:top w:val="single" w:sz="8" w:space="0" w:color="auto"/>
              <w:left w:val="nil"/>
              <w:bottom w:val="single" w:sz="8" w:space="0" w:color="auto"/>
              <w:right w:val="single" w:sz="8" w:space="0" w:color="auto"/>
            </w:tcBorders>
            <w:shd w:val="clear" w:color="auto" w:fill="auto"/>
            <w:vAlign w:val="center"/>
          </w:tcPr>
          <w:p w:rsidR="002D0D18" w:rsidRPr="00ED3AB1" w:rsidRDefault="002D0D18" w:rsidP="001D2EA6">
            <w:pPr>
              <w:jc w:val="center"/>
              <w:rPr>
                <w:rFonts w:ascii="Times New Roman" w:hAnsi="Times New Roman"/>
                <w:b/>
                <w:bCs/>
                <w:color w:val="FF0000"/>
                <w:szCs w:val="24"/>
              </w:rPr>
            </w:pPr>
            <w:r w:rsidRPr="00ED3AB1">
              <w:rPr>
                <w:rFonts w:ascii="Times New Roman" w:hAnsi="Times New Roman"/>
                <w:b/>
                <w:bCs/>
                <w:color w:val="FF0000"/>
                <w:szCs w:val="24"/>
              </w:rPr>
              <w:t>Thực hiện</w:t>
            </w:r>
          </w:p>
        </w:tc>
        <w:tc>
          <w:tcPr>
            <w:tcW w:w="1710" w:type="dxa"/>
            <w:tcBorders>
              <w:top w:val="single" w:sz="8" w:space="0" w:color="auto"/>
              <w:left w:val="nil"/>
              <w:bottom w:val="single" w:sz="8" w:space="0" w:color="auto"/>
              <w:right w:val="single" w:sz="8" w:space="0" w:color="auto"/>
            </w:tcBorders>
            <w:shd w:val="clear" w:color="auto" w:fill="auto"/>
            <w:vAlign w:val="center"/>
          </w:tcPr>
          <w:p w:rsidR="002D0D18" w:rsidRPr="00ED3AB1" w:rsidRDefault="002D0D18" w:rsidP="00BF0750">
            <w:pPr>
              <w:jc w:val="center"/>
              <w:rPr>
                <w:rFonts w:ascii="Times New Roman" w:hAnsi="Times New Roman"/>
                <w:b/>
                <w:bCs/>
                <w:color w:val="FF0000"/>
                <w:szCs w:val="24"/>
              </w:rPr>
            </w:pPr>
            <w:r w:rsidRPr="00ED3AB1">
              <w:rPr>
                <w:rFonts w:ascii="Times New Roman" w:hAnsi="Times New Roman"/>
                <w:b/>
                <w:bCs/>
                <w:color w:val="FF0000"/>
                <w:szCs w:val="24"/>
              </w:rPr>
              <w:t>So sánh với năm 201</w:t>
            </w:r>
            <w:r w:rsidR="00BF0750">
              <w:rPr>
                <w:rFonts w:ascii="Times New Roman" w:hAnsi="Times New Roman"/>
                <w:b/>
                <w:bCs/>
                <w:color w:val="FF0000"/>
                <w:szCs w:val="24"/>
              </w:rPr>
              <w:t>3</w:t>
            </w:r>
            <w:r w:rsidRPr="00ED3AB1">
              <w:rPr>
                <w:rFonts w:ascii="Times New Roman" w:hAnsi="Times New Roman"/>
                <w:b/>
                <w:bCs/>
                <w:color w:val="FF0000"/>
                <w:szCs w:val="24"/>
              </w:rPr>
              <w:t>(%)</w:t>
            </w:r>
          </w:p>
        </w:tc>
      </w:tr>
      <w:tr w:rsidR="002D0D18" w:rsidRPr="00ED3AB1">
        <w:trPr>
          <w:trHeight w:val="402"/>
        </w:trPr>
        <w:tc>
          <w:tcPr>
            <w:tcW w:w="720" w:type="dxa"/>
            <w:tcBorders>
              <w:top w:val="nil"/>
              <w:left w:val="single" w:sz="8" w:space="0" w:color="auto"/>
              <w:bottom w:val="single" w:sz="8" w:space="0" w:color="auto"/>
              <w:right w:val="single" w:sz="8" w:space="0" w:color="auto"/>
            </w:tcBorders>
            <w:shd w:val="clear" w:color="auto" w:fill="auto"/>
            <w:vAlign w:val="bottom"/>
          </w:tcPr>
          <w:p w:rsidR="002D0D18" w:rsidRPr="00ED3AB1" w:rsidRDefault="002D0D18" w:rsidP="00776946">
            <w:pPr>
              <w:spacing w:line="360" w:lineRule="auto"/>
              <w:jc w:val="center"/>
              <w:rPr>
                <w:rFonts w:ascii="Times New Roman" w:hAnsi="Times New Roman"/>
                <w:b/>
                <w:bCs/>
                <w:color w:val="FF0000"/>
                <w:szCs w:val="24"/>
              </w:rPr>
            </w:pPr>
            <w:r w:rsidRPr="00ED3AB1">
              <w:rPr>
                <w:rFonts w:ascii="Times New Roman" w:hAnsi="Times New Roman"/>
                <w:b/>
                <w:bCs/>
                <w:color w:val="FF0000"/>
                <w:szCs w:val="24"/>
              </w:rPr>
              <w:t>I</w:t>
            </w:r>
          </w:p>
        </w:tc>
        <w:tc>
          <w:tcPr>
            <w:tcW w:w="4230" w:type="dxa"/>
            <w:tcBorders>
              <w:top w:val="nil"/>
              <w:left w:val="nil"/>
              <w:bottom w:val="single" w:sz="8" w:space="0" w:color="auto"/>
              <w:right w:val="single" w:sz="8" w:space="0" w:color="auto"/>
            </w:tcBorders>
            <w:shd w:val="clear" w:color="auto" w:fill="auto"/>
            <w:vAlign w:val="bottom"/>
          </w:tcPr>
          <w:p w:rsidR="002D0D18" w:rsidRPr="00ED3AB1" w:rsidRDefault="002D0D18" w:rsidP="00776946">
            <w:pPr>
              <w:spacing w:line="360" w:lineRule="auto"/>
              <w:jc w:val="center"/>
              <w:rPr>
                <w:rFonts w:ascii="Times New Roman" w:hAnsi="Times New Roman"/>
                <w:b/>
                <w:bCs/>
                <w:color w:val="FF0000"/>
                <w:szCs w:val="24"/>
                <w:lang w:val="vi-VN"/>
              </w:rPr>
            </w:pPr>
            <w:r w:rsidRPr="00ED3AB1">
              <w:rPr>
                <w:rFonts w:ascii="Times New Roman" w:hAnsi="Times New Roman"/>
                <w:b/>
                <w:bCs/>
                <w:color w:val="FF0000"/>
                <w:szCs w:val="24"/>
              </w:rPr>
              <w:t xml:space="preserve">XI MĂNG + OXY </w:t>
            </w:r>
            <w:r w:rsidR="00411927" w:rsidRPr="00ED3AB1">
              <w:rPr>
                <w:rFonts w:ascii="Times New Roman" w:hAnsi="Times New Roman"/>
                <w:b/>
                <w:bCs/>
                <w:color w:val="FF0000"/>
                <w:szCs w:val="24"/>
                <w:lang w:val="vi-VN"/>
              </w:rPr>
              <w:t>(Cty Mẹ)</w:t>
            </w:r>
          </w:p>
        </w:tc>
        <w:tc>
          <w:tcPr>
            <w:tcW w:w="1170" w:type="dxa"/>
            <w:tcBorders>
              <w:top w:val="nil"/>
              <w:left w:val="nil"/>
              <w:bottom w:val="single" w:sz="8" w:space="0" w:color="auto"/>
              <w:right w:val="single" w:sz="8" w:space="0" w:color="auto"/>
            </w:tcBorders>
            <w:shd w:val="clear" w:color="auto" w:fill="auto"/>
            <w:vAlign w:val="bottom"/>
          </w:tcPr>
          <w:p w:rsidR="002D0D18" w:rsidRPr="00ED3AB1" w:rsidRDefault="002D0D18" w:rsidP="00776946">
            <w:pPr>
              <w:spacing w:line="360" w:lineRule="auto"/>
              <w:jc w:val="center"/>
              <w:rPr>
                <w:rFonts w:ascii="Times New Roman" w:hAnsi="Times New Roman"/>
                <w:b/>
                <w:bCs/>
                <w:color w:val="FF0000"/>
                <w:szCs w:val="24"/>
              </w:rPr>
            </w:pPr>
            <w:r w:rsidRPr="00ED3AB1">
              <w:rPr>
                <w:rFonts w:ascii="Times New Roman" w:hAnsi="Times New Roman"/>
                <w:b/>
                <w:bCs/>
                <w:color w:val="FF0000"/>
                <w:szCs w:val="24"/>
              </w:rPr>
              <w:t> </w:t>
            </w:r>
          </w:p>
        </w:tc>
        <w:tc>
          <w:tcPr>
            <w:tcW w:w="2070" w:type="dxa"/>
            <w:tcBorders>
              <w:top w:val="nil"/>
              <w:left w:val="nil"/>
              <w:bottom w:val="single" w:sz="8" w:space="0" w:color="auto"/>
              <w:right w:val="single" w:sz="8" w:space="0" w:color="auto"/>
            </w:tcBorders>
            <w:shd w:val="clear" w:color="auto" w:fill="auto"/>
            <w:vAlign w:val="bottom"/>
          </w:tcPr>
          <w:p w:rsidR="002D0D18" w:rsidRPr="00ED3AB1" w:rsidRDefault="002D0D18" w:rsidP="00776946">
            <w:pPr>
              <w:spacing w:line="360" w:lineRule="auto"/>
              <w:jc w:val="center"/>
              <w:rPr>
                <w:rFonts w:ascii="Times New Roman" w:hAnsi="Times New Roman"/>
                <w:b/>
                <w:bCs/>
                <w:color w:val="FF0000"/>
                <w:szCs w:val="24"/>
              </w:rPr>
            </w:pPr>
            <w:r w:rsidRPr="00ED3AB1">
              <w:rPr>
                <w:rFonts w:ascii="Times New Roman" w:hAnsi="Times New Roman"/>
                <w:b/>
                <w:bCs/>
                <w:color w:val="FF0000"/>
                <w:szCs w:val="24"/>
              </w:rPr>
              <w:t> </w:t>
            </w:r>
          </w:p>
        </w:tc>
        <w:tc>
          <w:tcPr>
            <w:tcW w:w="1710" w:type="dxa"/>
            <w:tcBorders>
              <w:top w:val="nil"/>
              <w:left w:val="nil"/>
              <w:bottom w:val="single" w:sz="8" w:space="0" w:color="auto"/>
              <w:right w:val="single" w:sz="8" w:space="0" w:color="auto"/>
            </w:tcBorders>
            <w:shd w:val="clear" w:color="auto" w:fill="auto"/>
            <w:vAlign w:val="bottom"/>
          </w:tcPr>
          <w:p w:rsidR="002D0D18" w:rsidRPr="00ED3AB1" w:rsidRDefault="002D0D18" w:rsidP="00776946">
            <w:pPr>
              <w:spacing w:line="360" w:lineRule="auto"/>
              <w:jc w:val="center"/>
              <w:rPr>
                <w:rFonts w:ascii="Times New Roman" w:hAnsi="Times New Roman"/>
                <w:b/>
                <w:bCs/>
                <w:color w:val="FF0000"/>
                <w:szCs w:val="24"/>
              </w:rPr>
            </w:pPr>
            <w:r w:rsidRPr="00ED3AB1">
              <w:rPr>
                <w:rFonts w:ascii="Times New Roman" w:hAnsi="Times New Roman"/>
                <w:b/>
                <w:bCs/>
                <w:color w:val="FF0000"/>
                <w:szCs w:val="24"/>
              </w:rPr>
              <w:t> </w:t>
            </w:r>
          </w:p>
        </w:tc>
      </w:tr>
      <w:tr w:rsidR="002D0D18" w:rsidRPr="00ED3AB1">
        <w:trPr>
          <w:trHeight w:val="402"/>
        </w:trPr>
        <w:tc>
          <w:tcPr>
            <w:tcW w:w="720" w:type="dxa"/>
            <w:tcBorders>
              <w:top w:val="nil"/>
              <w:left w:val="single" w:sz="8" w:space="0" w:color="auto"/>
              <w:bottom w:val="single" w:sz="8" w:space="0" w:color="auto"/>
              <w:right w:val="single" w:sz="8" w:space="0" w:color="auto"/>
            </w:tcBorders>
            <w:shd w:val="clear" w:color="auto" w:fill="auto"/>
          </w:tcPr>
          <w:p w:rsidR="002D0D18" w:rsidRPr="00ED3AB1" w:rsidRDefault="002D0D18" w:rsidP="00776946">
            <w:pPr>
              <w:spacing w:line="360" w:lineRule="auto"/>
              <w:jc w:val="center"/>
              <w:rPr>
                <w:rFonts w:ascii="Times New Roman" w:hAnsi="Times New Roman"/>
                <w:color w:val="FF0000"/>
                <w:szCs w:val="24"/>
              </w:rPr>
            </w:pPr>
            <w:r w:rsidRPr="00ED3AB1">
              <w:rPr>
                <w:rFonts w:ascii="Times New Roman" w:hAnsi="Times New Roman"/>
                <w:color w:val="FF0000"/>
                <w:szCs w:val="24"/>
              </w:rPr>
              <w:t>1</w:t>
            </w:r>
          </w:p>
        </w:tc>
        <w:tc>
          <w:tcPr>
            <w:tcW w:w="4230" w:type="dxa"/>
            <w:tcBorders>
              <w:top w:val="nil"/>
              <w:left w:val="nil"/>
              <w:bottom w:val="single" w:sz="8" w:space="0" w:color="auto"/>
              <w:right w:val="single" w:sz="8" w:space="0" w:color="auto"/>
            </w:tcBorders>
            <w:shd w:val="clear" w:color="auto" w:fill="auto"/>
          </w:tcPr>
          <w:p w:rsidR="002D0D18" w:rsidRPr="00ED3AB1" w:rsidRDefault="002D0D18" w:rsidP="00776946">
            <w:pPr>
              <w:spacing w:line="360" w:lineRule="auto"/>
              <w:jc w:val="both"/>
              <w:rPr>
                <w:rFonts w:ascii="Times New Roman" w:hAnsi="Times New Roman"/>
                <w:color w:val="FF0000"/>
                <w:szCs w:val="24"/>
              </w:rPr>
            </w:pPr>
            <w:r w:rsidRPr="00ED3AB1">
              <w:rPr>
                <w:rFonts w:ascii="Times New Roman" w:hAnsi="Times New Roman"/>
                <w:color w:val="FF0000"/>
                <w:szCs w:val="24"/>
              </w:rPr>
              <w:t>Tổng giá trị tài sản</w:t>
            </w:r>
          </w:p>
        </w:tc>
        <w:tc>
          <w:tcPr>
            <w:tcW w:w="1170" w:type="dxa"/>
            <w:tcBorders>
              <w:top w:val="nil"/>
              <w:left w:val="nil"/>
              <w:bottom w:val="single" w:sz="8" w:space="0" w:color="auto"/>
              <w:right w:val="single" w:sz="8" w:space="0" w:color="auto"/>
            </w:tcBorders>
            <w:shd w:val="clear" w:color="auto" w:fill="auto"/>
          </w:tcPr>
          <w:p w:rsidR="002D0D18" w:rsidRPr="00ED3AB1" w:rsidRDefault="002D0D18" w:rsidP="00776946">
            <w:pPr>
              <w:spacing w:line="360" w:lineRule="auto"/>
              <w:jc w:val="center"/>
              <w:rPr>
                <w:rFonts w:ascii="Times New Roman" w:hAnsi="Times New Roman"/>
                <w:color w:val="FF0000"/>
                <w:szCs w:val="24"/>
              </w:rPr>
            </w:pPr>
            <w:r w:rsidRPr="00ED3AB1">
              <w:rPr>
                <w:rFonts w:ascii="Times New Roman" w:hAnsi="Times New Roman"/>
                <w:color w:val="FF0000"/>
                <w:szCs w:val="24"/>
              </w:rPr>
              <w:t>Đồng</w:t>
            </w:r>
          </w:p>
        </w:tc>
        <w:tc>
          <w:tcPr>
            <w:tcW w:w="2070" w:type="dxa"/>
            <w:tcBorders>
              <w:top w:val="nil"/>
              <w:left w:val="nil"/>
              <w:bottom w:val="single" w:sz="8" w:space="0" w:color="auto"/>
              <w:right w:val="single" w:sz="8" w:space="0" w:color="auto"/>
            </w:tcBorders>
            <w:shd w:val="clear" w:color="auto" w:fill="auto"/>
          </w:tcPr>
          <w:p w:rsidR="002D0D18" w:rsidRPr="00320C9D" w:rsidRDefault="00320C9D" w:rsidP="00776946">
            <w:pPr>
              <w:spacing w:line="360" w:lineRule="auto"/>
              <w:jc w:val="right"/>
              <w:rPr>
                <w:rFonts w:ascii="Times New Roman" w:hAnsi="Times New Roman"/>
                <w:color w:val="00B050"/>
                <w:szCs w:val="24"/>
                <w:lang w:val="vi-VN"/>
              </w:rPr>
            </w:pPr>
            <w:r>
              <w:rPr>
                <w:rFonts w:ascii="Times New Roman" w:hAnsi="Times New Roman"/>
                <w:color w:val="00B050"/>
                <w:szCs w:val="24"/>
                <w:lang w:val="vi-VN"/>
              </w:rPr>
              <w:t>209.003.052.075</w:t>
            </w:r>
          </w:p>
        </w:tc>
        <w:tc>
          <w:tcPr>
            <w:tcW w:w="1710" w:type="dxa"/>
            <w:tcBorders>
              <w:top w:val="nil"/>
              <w:left w:val="nil"/>
              <w:bottom w:val="single" w:sz="8" w:space="0" w:color="auto"/>
              <w:right w:val="single" w:sz="8" w:space="0" w:color="auto"/>
            </w:tcBorders>
            <w:shd w:val="clear" w:color="auto" w:fill="auto"/>
          </w:tcPr>
          <w:p w:rsidR="002D0D18" w:rsidRPr="00320C9D" w:rsidRDefault="00320C9D" w:rsidP="00776946">
            <w:pPr>
              <w:spacing w:line="360" w:lineRule="auto"/>
              <w:jc w:val="center"/>
              <w:rPr>
                <w:rFonts w:ascii="Times New Roman" w:hAnsi="Times New Roman"/>
                <w:color w:val="00B050"/>
                <w:szCs w:val="24"/>
                <w:lang w:val="vi-VN"/>
              </w:rPr>
            </w:pPr>
            <w:r>
              <w:rPr>
                <w:rFonts w:ascii="Times New Roman" w:hAnsi="Times New Roman"/>
                <w:color w:val="00B050"/>
                <w:szCs w:val="24"/>
                <w:lang w:val="vi-VN"/>
              </w:rPr>
              <w:t>101,7</w:t>
            </w:r>
          </w:p>
        </w:tc>
      </w:tr>
      <w:tr w:rsidR="002D0D18" w:rsidRPr="00ED3AB1">
        <w:trPr>
          <w:trHeight w:val="402"/>
        </w:trPr>
        <w:tc>
          <w:tcPr>
            <w:tcW w:w="720" w:type="dxa"/>
            <w:tcBorders>
              <w:top w:val="nil"/>
              <w:left w:val="single" w:sz="8" w:space="0" w:color="auto"/>
              <w:bottom w:val="single" w:sz="8" w:space="0" w:color="auto"/>
              <w:right w:val="single" w:sz="8" w:space="0" w:color="auto"/>
            </w:tcBorders>
            <w:shd w:val="clear" w:color="auto" w:fill="auto"/>
          </w:tcPr>
          <w:p w:rsidR="002D0D18" w:rsidRPr="00ED3AB1" w:rsidRDefault="002D0D18" w:rsidP="00776946">
            <w:pPr>
              <w:spacing w:line="360" w:lineRule="auto"/>
              <w:jc w:val="center"/>
              <w:rPr>
                <w:rFonts w:ascii="Times New Roman" w:hAnsi="Times New Roman"/>
                <w:color w:val="FF0000"/>
                <w:szCs w:val="24"/>
              </w:rPr>
            </w:pPr>
            <w:r w:rsidRPr="00ED3AB1">
              <w:rPr>
                <w:rFonts w:ascii="Times New Roman" w:hAnsi="Times New Roman"/>
                <w:color w:val="FF0000"/>
                <w:szCs w:val="24"/>
              </w:rPr>
              <w:lastRenderedPageBreak/>
              <w:t>2</w:t>
            </w:r>
          </w:p>
        </w:tc>
        <w:tc>
          <w:tcPr>
            <w:tcW w:w="4230" w:type="dxa"/>
            <w:tcBorders>
              <w:top w:val="nil"/>
              <w:left w:val="nil"/>
              <w:bottom w:val="single" w:sz="8" w:space="0" w:color="auto"/>
              <w:right w:val="single" w:sz="8" w:space="0" w:color="auto"/>
            </w:tcBorders>
            <w:shd w:val="clear" w:color="auto" w:fill="auto"/>
          </w:tcPr>
          <w:p w:rsidR="002D0D18" w:rsidRPr="00ED3AB1" w:rsidRDefault="002D0D18" w:rsidP="00776946">
            <w:pPr>
              <w:spacing w:line="360" w:lineRule="auto"/>
              <w:jc w:val="both"/>
              <w:rPr>
                <w:rFonts w:ascii="Times New Roman" w:hAnsi="Times New Roman"/>
                <w:color w:val="FF0000"/>
                <w:szCs w:val="24"/>
              </w:rPr>
            </w:pPr>
            <w:r w:rsidRPr="00ED3AB1">
              <w:rPr>
                <w:rFonts w:ascii="Times New Roman" w:hAnsi="Times New Roman"/>
                <w:color w:val="FF0000"/>
                <w:szCs w:val="24"/>
              </w:rPr>
              <w:t>Nguồn vốn chủ sở hữu</w:t>
            </w:r>
          </w:p>
        </w:tc>
        <w:tc>
          <w:tcPr>
            <w:tcW w:w="1170" w:type="dxa"/>
            <w:tcBorders>
              <w:top w:val="nil"/>
              <w:left w:val="nil"/>
              <w:bottom w:val="single" w:sz="8" w:space="0" w:color="auto"/>
              <w:right w:val="single" w:sz="8" w:space="0" w:color="auto"/>
            </w:tcBorders>
            <w:shd w:val="clear" w:color="auto" w:fill="auto"/>
          </w:tcPr>
          <w:p w:rsidR="002D0D18" w:rsidRPr="00ED3AB1" w:rsidRDefault="002D0D18" w:rsidP="00776946">
            <w:pPr>
              <w:spacing w:line="360" w:lineRule="auto"/>
              <w:jc w:val="center"/>
              <w:rPr>
                <w:rFonts w:ascii="Times New Roman" w:hAnsi="Times New Roman"/>
                <w:color w:val="FF0000"/>
                <w:szCs w:val="24"/>
              </w:rPr>
            </w:pPr>
            <w:r w:rsidRPr="00ED3AB1">
              <w:rPr>
                <w:rFonts w:ascii="Times New Roman" w:hAnsi="Times New Roman"/>
                <w:color w:val="FF0000"/>
                <w:szCs w:val="24"/>
              </w:rPr>
              <w:t>Đồng</w:t>
            </w:r>
          </w:p>
        </w:tc>
        <w:tc>
          <w:tcPr>
            <w:tcW w:w="2070" w:type="dxa"/>
            <w:tcBorders>
              <w:top w:val="nil"/>
              <w:left w:val="nil"/>
              <w:bottom w:val="single" w:sz="8" w:space="0" w:color="auto"/>
              <w:right w:val="single" w:sz="8" w:space="0" w:color="auto"/>
            </w:tcBorders>
            <w:shd w:val="clear" w:color="auto" w:fill="auto"/>
          </w:tcPr>
          <w:p w:rsidR="002D0D18" w:rsidRPr="00320C9D" w:rsidRDefault="00320C9D" w:rsidP="00776946">
            <w:pPr>
              <w:spacing w:line="360" w:lineRule="auto"/>
              <w:jc w:val="right"/>
              <w:rPr>
                <w:rFonts w:ascii="Times New Roman" w:hAnsi="Times New Roman"/>
                <w:color w:val="00B050"/>
                <w:szCs w:val="24"/>
                <w:lang w:val="vi-VN"/>
              </w:rPr>
            </w:pPr>
            <w:r>
              <w:rPr>
                <w:rFonts w:ascii="Times New Roman" w:hAnsi="Times New Roman"/>
                <w:color w:val="00B050"/>
                <w:szCs w:val="24"/>
                <w:lang w:val="vi-VN"/>
              </w:rPr>
              <w:t>117.589.528.073</w:t>
            </w:r>
          </w:p>
        </w:tc>
        <w:tc>
          <w:tcPr>
            <w:tcW w:w="1710" w:type="dxa"/>
            <w:tcBorders>
              <w:top w:val="nil"/>
              <w:left w:val="nil"/>
              <w:bottom w:val="single" w:sz="8" w:space="0" w:color="auto"/>
              <w:right w:val="single" w:sz="8" w:space="0" w:color="auto"/>
            </w:tcBorders>
            <w:shd w:val="clear" w:color="auto" w:fill="auto"/>
          </w:tcPr>
          <w:p w:rsidR="002D0D18" w:rsidRPr="00320C9D" w:rsidRDefault="00320C9D" w:rsidP="00776946">
            <w:pPr>
              <w:spacing w:line="360" w:lineRule="auto"/>
              <w:jc w:val="center"/>
              <w:rPr>
                <w:rFonts w:ascii="Times New Roman" w:hAnsi="Times New Roman"/>
                <w:color w:val="00B050"/>
                <w:szCs w:val="24"/>
                <w:lang w:val="vi-VN"/>
              </w:rPr>
            </w:pPr>
            <w:r>
              <w:rPr>
                <w:rFonts w:ascii="Times New Roman" w:hAnsi="Times New Roman"/>
                <w:color w:val="00B050"/>
                <w:szCs w:val="24"/>
                <w:lang w:val="vi-VN"/>
              </w:rPr>
              <w:t>103</w:t>
            </w:r>
          </w:p>
        </w:tc>
      </w:tr>
      <w:tr w:rsidR="002D0D18" w:rsidRPr="00ED3AB1">
        <w:trPr>
          <w:trHeight w:val="402"/>
        </w:trPr>
        <w:tc>
          <w:tcPr>
            <w:tcW w:w="720" w:type="dxa"/>
            <w:tcBorders>
              <w:top w:val="nil"/>
              <w:left w:val="single" w:sz="8" w:space="0" w:color="auto"/>
              <w:bottom w:val="single" w:sz="8" w:space="0" w:color="auto"/>
              <w:right w:val="single" w:sz="8" w:space="0" w:color="auto"/>
            </w:tcBorders>
            <w:shd w:val="clear" w:color="auto" w:fill="auto"/>
          </w:tcPr>
          <w:p w:rsidR="002D0D18" w:rsidRPr="00ED3AB1" w:rsidRDefault="002D0D18" w:rsidP="00776946">
            <w:pPr>
              <w:spacing w:line="360" w:lineRule="auto"/>
              <w:jc w:val="center"/>
              <w:rPr>
                <w:rFonts w:ascii="Times New Roman" w:hAnsi="Times New Roman"/>
                <w:color w:val="FF0000"/>
                <w:szCs w:val="24"/>
              </w:rPr>
            </w:pPr>
            <w:r w:rsidRPr="00ED3AB1">
              <w:rPr>
                <w:rFonts w:ascii="Times New Roman" w:hAnsi="Times New Roman"/>
                <w:color w:val="FF0000"/>
                <w:szCs w:val="24"/>
              </w:rPr>
              <w:t>3</w:t>
            </w:r>
          </w:p>
        </w:tc>
        <w:tc>
          <w:tcPr>
            <w:tcW w:w="4230" w:type="dxa"/>
            <w:tcBorders>
              <w:top w:val="nil"/>
              <w:left w:val="nil"/>
              <w:bottom w:val="single" w:sz="8" w:space="0" w:color="auto"/>
              <w:right w:val="single" w:sz="8" w:space="0" w:color="auto"/>
            </w:tcBorders>
            <w:shd w:val="clear" w:color="auto" w:fill="auto"/>
          </w:tcPr>
          <w:p w:rsidR="002D0D18" w:rsidRPr="00ED3AB1" w:rsidRDefault="002D0D18" w:rsidP="00776946">
            <w:pPr>
              <w:spacing w:line="360" w:lineRule="auto"/>
              <w:jc w:val="both"/>
              <w:rPr>
                <w:rFonts w:ascii="Times New Roman" w:hAnsi="Times New Roman"/>
                <w:color w:val="FF0000"/>
                <w:szCs w:val="24"/>
              </w:rPr>
            </w:pPr>
            <w:r w:rsidRPr="00ED3AB1">
              <w:rPr>
                <w:rFonts w:ascii="Times New Roman" w:hAnsi="Times New Roman"/>
                <w:color w:val="FF0000"/>
                <w:szCs w:val="24"/>
              </w:rPr>
              <w:t>Sản lượng sản xuất:</w:t>
            </w:r>
          </w:p>
        </w:tc>
        <w:tc>
          <w:tcPr>
            <w:tcW w:w="1170" w:type="dxa"/>
            <w:tcBorders>
              <w:top w:val="nil"/>
              <w:left w:val="nil"/>
              <w:bottom w:val="single" w:sz="8" w:space="0" w:color="auto"/>
              <w:right w:val="single" w:sz="8" w:space="0" w:color="auto"/>
            </w:tcBorders>
            <w:shd w:val="clear" w:color="auto" w:fill="auto"/>
          </w:tcPr>
          <w:p w:rsidR="002D0D18" w:rsidRPr="00ED3AB1" w:rsidRDefault="002D0D18" w:rsidP="00776946">
            <w:pPr>
              <w:spacing w:line="360" w:lineRule="auto"/>
              <w:jc w:val="center"/>
              <w:rPr>
                <w:rFonts w:ascii="Times New Roman" w:hAnsi="Times New Roman"/>
                <w:color w:val="FF0000"/>
                <w:szCs w:val="24"/>
              </w:rPr>
            </w:pPr>
          </w:p>
        </w:tc>
        <w:tc>
          <w:tcPr>
            <w:tcW w:w="2070" w:type="dxa"/>
            <w:tcBorders>
              <w:top w:val="nil"/>
              <w:left w:val="nil"/>
              <w:bottom w:val="single" w:sz="8" w:space="0" w:color="auto"/>
              <w:right w:val="single" w:sz="8" w:space="0" w:color="auto"/>
            </w:tcBorders>
            <w:shd w:val="clear" w:color="auto" w:fill="auto"/>
          </w:tcPr>
          <w:p w:rsidR="002D0D18" w:rsidRPr="00ED3AB1" w:rsidRDefault="002D0D18" w:rsidP="00776946">
            <w:pPr>
              <w:spacing w:line="360" w:lineRule="auto"/>
              <w:jc w:val="right"/>
              <w:rPr>
                <w:rFonts w:ascii="Times New Roman" w:hAnsi="Times New Roman"/>
                <w:color w:val="00B050"/>
                <w:szCs w:val="24"/>
              </w:rPr>
            </w:pPr>
          </w:p>
        </w:tc>
        <w:tc>
          <w:tcPr>
            <w:tcW w:w="1710" w:type="dxa"/>
            <w:tcBorders>
              <w:top w:val="nil"/>
              <w:left w:val="nil"/>
              <w:bottom w:val="single" w:sz="8" w:space="0" w:color="auto"/>
              <w:right w:val="single" w:sz="8" w:space="0" w:color="auto"/>
            </w:tcBorders>
            <w:shd w:val="clear" w:color="auto" w:fill="auto"/>
          </w:tcPr>
          <w:p w:rsidR="002D0D18" w:rsidRPr="00ED3AB1" w:rsidRDefault="002D0D18" w:rsidP="00776946">
            <w:pPr>
              <w:spacing w:line="360" w:lineRule="auto"/>
              <w:jc w:val="center"/>
              <w:rPr>
                <w:rFonts w:ascii="Times New Roman" w:hAnsi="Times New Roman"/>
                <w:color w:val="FF0000"/>
                <w:szCs w:val="24"/>
              </w:rPr>
            </w:pPr>
            <w:r w:rsidRPr="00ED3AB1">
              <w:rPr>
                <w:rFonts w:ascii="Times New Roman" w:hAnsi="Times New Roman"/>
                <w:color w:val="FF0000"/>
                <w:szCs w:val="24"/>
              </w:rPr>
              <w:t> </w:t>
            </w:r>
          </w:p>
        </w:tc>
      </w:tr>
      <w:tr w:rsidR="002D0D18" w:rsidRPr="00ED3AB1">
        <w:trPr>
          <w:trHeight w:val="402"/>
        </w:trPr>
        <w:tc>
          <w:tcPr>
            <w:tcW w:w="720" w:type="dxa"/>
            <w:tcBorders>
              <w:top w:val="nil"/>
              <w:left w:val="single" w:sz="8" w:space="0" w:color="auto"/>
              <w:bottom w:val="single" w:sz="8" w:space="0" w:color="auto"/>
              <w:right w:val="single" w:sz="8" w:space="0" w:color="auto"/>
            </w:tcBorders>
            <w:shd w:val="clear" w:color="auto" w:fill="auto"/>
          </w:tcPr>
          <w:p w:rsidR="002D0D18" w:rsidRPr="00ED3AB1" w:rsidRDefault="002D0D18" w:rsidP="00776946">
            <w:pPr>
              <w:spacing w:line="360" w:lineRule="auto"/>
              <w:jc w:val="center"/>
              <w:rPr>
                <w:rFonts w:ascii="Times New Roman" w:hAnsi="Times New Roman"/>
                <w:color w:val="FF0000"/>
                <w:szCs w:val="24"/>
              </w:rPr>
            </w:pPr>
            <w:r w:rsidRPr="00ED3AB1">
              <w:rPr>
                <w:rFonts w:ascii="Times New Roman" w:hAnsi="Times New Roman"/>
                <w:color w:val="FF0000"/>
                <w:szCs w:val="24"/>
              </w:rPr>
              <w:t> </w:t>
            </w:r>
          </w:p>
        </w:tc>
        <w:tc>
          <w:tcPr>
            <w:tcW w:w="4230" w:type="dxa"/>
            <w:tcBorders>
              <w:top w:val="nil"/>
              <w:left w:val="nil"/>
              <w:bottom w:val="single" w:sz="8" w:space="0" w:color="auto"/>
              <w:right w:val="single" w:sz="8" w:space="0" w:color="auto"/>
            </w:tcBorders>
            <w:shd w:val="clear" w:color="auto" w:fill="auto"/>
          </w:tcPr>
          <w:p w:rsidR="002D0D18" w:rsidRPr="00ED3AB1" w:rsidRDefault="002D0D18" w:rsidP="00776946">
            <w:pPr>
              <w:spacing w:line="360" w:lineRule="auto"/>
              <w:jc w:val="both"/>
              <w:rPr>
                <w:rFonts w:ascii="Times New Roman" w:hAnsi="Times New Roman"/>
                <w:color w:val="FF0000"/>
                <w:szCs w:val="24"/>
              </w:rPr>
            </w:pPr>
            <w:r w:rsidRPr="00ED3AB1">
              <w:rPr>
                <w:rFonts w:ascii="Times New Roman" w:hAnsi="Times New Roman"/>
                <w:color w:val="FF0000"/>
                <w:szCs w:val="24"/>
              </w:rPr>
              <w:t xml:space="preserve">     - Xi măng:</w:t>
            </w:r>
          </w:p>
        </w:tc>
        <w:tc>
          <w:tcPr>
            <w:tcW w:w="1170" w:type="dxa"/>
            <w:tcBorders>
              <w:top w:val="nil"/>
              <w:left w:val="nil"/>
              <w:bottom w:val="single" w:sz="8" w:space="0" w:color="auto"/>
              <w:right w:val="single" w:sz="8" w:space="0" w:color="auto"/>
            </w:tcBorders>
            <w:shd w:val="clear" w:color="auto" w:fill="auto"/>
          </w:tcPr>
          <w:p w:rsidR="002D0D18" w:rsidRPr="00ED3AB1" w:rsidRDefault="002D0D18" w:rsidP="00776946">
            <w:pPr>
              <w:spacing w:line="360" w:lineRule="auto"/>
              <w:jc w:val="center"/>
              <w:rPr>
                <w:rFonts w:ascii="Times New Roman" w:hAnsi="Times New Roman"/>
                <w:color w:val="FF0000"/>
                <w:szCs w:val="24"/>
              </w:rPr>
            </w:pPr>
            <w:r w:rsidRPr="00ED3AB1">
              <w:rPr>
                <w:rFonts w:ascii="Times New Roman" w:hAnsi="Times New Roman"/>
                <w:color w:val="FF0000"/>
                <w:szCs w:val="24"/>
              </w:rPr>
              <w:t>Tấn</w:t>
            </w:r>
          </w:p>
        </w:tc>
        <w:tc>
          <w:tcPr>
            <w:tcW w:w="2070" w:type="dxa"/>
            <w:tcBorders>
              <w:top w:val="nil"/>
              <w:left w:val="nil"/>
              <w:bottom w:val="single" w:sz="8" w:space="0" w:color="auto"/>
              <w:right w:val="single" w:sz="8" w:space="0" w:color="auto"/>
            </w:tcBorders>
            <w:shd w:val="clear" w:color="auto" w:fill="auto"/>
          </w:tcPr>
          <w:p w:rsidR="002D0D18" w:rsidRPr="00ED3AB1" w:rsidRDefault="00320C9D" w:rsidP="00776946">
            <w:pPr>
              <w:spacing w:line="360" w:lineRule="auto"/>
              <w:jc w:val="right"/>
              <w:rPr>
                <w:rFonts w:ascii="Times New Roman" w:hAnsi="Times New Roman"/>
                <w:color w:val="00B050"/>
                <w:szCs w:val="24"/>
              </w:rPr>
            </w:pPr>
            <w:r>
              <w:rPr>
                <w:rFonts w:ascii="Times New Roman" w:hAnsi="Times New Roman"/>
                <w:color w:val="000000"/>
                <w:szCs w:val="24"/>
              </w:rPr>
              <w:t>248.566</w:t>
            </w:r>
          </w:p>
        </w:tc>
        <w:tc>
          <w:tcPr>
            <w:tcW w:w="1710" w:type="dxa"/>
            <w:tcBorders>
              <w:top w:val="nil"/>
              <w:left w:val="nil"/>
              <w:bottom w:val="single" w:sz="8" w:space="0" w:color="auto"/>
              <w:right w:val="single" w:sz="8" w:space="0" w:color="auto"/>
            </w:tcBorders>
            <w:shd w:val="clear" w:color="auto" w:fill="auto"/>
          </w:tcPr>
          <w:p w:rsidR="002D0D18" w:rsidRPr="000E705F" w:rsidRDefault="000E705F" w:rsidP="00776946">
            <w:pPr>
              <w:spacing w:line="360" w:lineRule="auto"/>
              <w:jc w:val="center"/>
              <w:rPr>
                <w:rFonts w:ascii="Times New Roman" w:hAnsi="Times New Roman"/>
                <w:color w:val="00B050"/>
                <w:szCs w:val="24"/>
                <w:lang w:val="vi-VN"/>
              </w:rPr>
            </w:pPr>
            <w:r>
              <w:rPr>
                <w:rFonts w:ascii="Times New Roman" w:hAnsi="Times New Roman"/>
                <w:color w:val="00B050"/>
                <w:szCs w:val="24"/>
                <w:lang w:val="vi-VN"/>
              </w:rPr>
              <w:t>102,8</w:t>
            </w:r>
          </w:p>
        </w:tc>
      </w:tr>
      <w:tr w:rsidR="002D0D18" w:rsidRPr="00ED3AB1">
        <w:trPr>
          <w:trHeight w:val="402"/>
        </w:trPr>
        <w:tc>
          <w:tcPr>
            <w:tcW w:w="720" w:type="dxa"/>
            <w:tcBorders>
              <w:top w:val="nil"/>
              <w:left w:val="single" w:sz="8" w:space="0" w:color="auto"/>
              <w:bottom w:val="single" w:sz="8" w:space="0" w:color="auto"/>
              <w:right w:val="single" w:sz="8" w:space="0" w:color="auto"/>
            </w:tcBorders>
            <w:shd w:val="clear" w:color="auto" w:fill="auto"/>
          </w:tcPr>
          <w:p w:rsidR="002D0D18" w:rsidRPr="00ED3AB1" w:rsidRDefault="002D0D18" w:rsidP="00776946">
            <w:pPr>
              <w:spacing w:line="360" w:lineRule="auto"/>
              <w:jc w:val="center"/>
              <w:rPr>
                <w:rFonts w:ascii="Times New Roman" w:hAnsi="Times New Roman"/>
                <w:color w:val="FF0000"/>
                <w:szCs w:val="24"/>
              </w:rPr>
            </w:pPr>
            <w:r w:rsidRPr="00ED3AB1">
              <w:rPr>
                <w:rFonts w:ascii="Times New Roman" w:hAnsi="Times New Roman"/>
                <w:color w:val="FF0000"/>
                <w:szCs w:val="24"/>
              </w:rPr>
              <w:t> </w:t>
            </w:r>
          </w:p>
        </w:tc>
        <w:tc>
          <w:tcPr>
            <w:tcW w:w="4230" w:type="dxa"/>
            <w:tcBorders>
              <w:top w:val="nil"/>
              <w:left w:val="nil"/>
              <w:bottom w:val="single" w:sz="8" w:space="0" w:color="auto"/>
              <w:right w:val="single" w:sz="8" w:space="0" w:color="auto"/>
            </w:tcBorders>
            <w:shd w:val="clear" w:color="auto" w:fill="auto"/>
          </w:tcPr>
          <w:p w:rsidR="002D0D18" w:rsidRPr="00ED3AB1" w:rsidRDefault="002D0D18" w:rsidP="00776946">
            <w:pPr>
              <w:spacing w:line="360" w:lineRule="auto"/>
              <w:jc w:val="both"/>
              <w:rPr>
                <w:rFonts w:ascii="Times New Roman" w:hAnsi="Times New Roman"/>
                <w:color w:val="FF0000"/>
                <w:szCs w:val="24"/>
              </w:rPr>
            </w:pPr>
            <w:r w:rsidRPr="00ED3AB1">
              <w:rPr>
                <w:rFonts w:ascii="Times New Roman" w:hAnsi="Times New Roman"/>
                <w:color w:val="FF0000"/>
                <w:szCs w:val="24"/>
              </w:rPr>
              <w:t xml:space="preserve">     - Hơi kỹ nghệ</w:t>
            </w:r>
          </w:p>
        </w:tc>
        <w:tc>
          <w:tcPr>
            <w:tcW w:w="1170" w:type="dxa"/>
            <w:tcBorders>
              <w:top w:val="nil"/>
              <w:left w:val="nil"/>
              <w:bottom w:val="single" w:sz="8" w:space="0" w:color="auto"/>
              <w:right w:val="single" w:sz="8" w:space="0" w:color="auto"/>
            </w:tcBorders>
            <w:shd w:val="clear" w:color="auto" w:fill="auto"/>
          </w:tcPr>
          <w:p w:rsidR="002D0D18" w:rsidRPr="00ED3AB1" w:rsidRDefault="002D0D18" w:rsidP="00776946">
            <w:pPr>
              <w:spacing w:line="360" w:lineRule="auto"/>
              <w:jc w:val="center"/>
              <w:rPr>
                <w:rFonts w:ascii="Times New Roman" w:hAnsi="Times New Roman"/>
                <w:color w:val="FF0000"/>
                <w:szCs w:val="24"/>
              </w:rPr>
            </w:pPr>
            <w:r w:rsidRPr="00ED3AB1">
              <w:rPr>
                <w:rFonts w:ascii="Times New Roman" w:hAnsi="Times New Roman"/>
                <w:color w:val="FF0000"/>
                <w:szCs w:val="24"/>
              </w:rPr>
              <w:t>Chai</w:t>
            </w:r>
          </w:p>
        </w:tc>
        <w:tc>
          <w:tcPr>
            <w:tcW w:w="2070" w:type="dxa"/>
            <w:tcBorders>
              <w:top w:val="nil"/>
              <w:left w:val="nil"/>
              <w:bottom w:val="single" w:sz="8" w:space="0" w:color="auto"/>
              <w:right w:val="single" w:sz="8" w:space="0" w:color="auto"/>
            </w:tcBorders>
            <w:shd w:val="clear" w:color="auto" w:fill="auto"/>
          </w:tcPr>
          <w:p w:rsidR="002D0D18" w:rsidRPr="00ED3AB1" w:rsidRDefault="00320C9D" w:rsidP="00776946">
            <w:pPr>
              <w:spacing w:line="360" w:lineRule="auto"/>
              <w:jc w:val="right"/>
              <w:rPr>
                <w:rFonts w:ascii="Times New Roman" w:hAnsi="Times New Roman"/>
                <w:color w:val="00B050"/>
                <w:szCs w:val="24"/>
              </w:rPr>
            </w:pPr>
            <w:r>
              <w:rPr>
                <w:rFonts w:ascii="Times New Roman" w:hAnsi="Times New Roman"/>
                <w:szCs w:val="24"/>
              </w:rPr>
              <w:t>81.333</w:t>
            </w:r>
          </w:p>
        </w:tc>
        <w:tc>
          <w:tcPr>
            <w:tcW w:w="1710" w:type="dxa"/>
            <w:tcBorders>
              <w:top w:val="nil"/>
              <w:left w:val="nil"/>
              <w:bottom w:val="single" w:sz="8" w:space="0" w:color="auto"/>
              <w:right w:val="single" w:sz="8" w:space="0" w:color="auto"/>
            </w:tcBorders>
            <w:shd w:val="clear" w:color="auto" w:fill="auto"/>
          </w:tcPr>
          <w:p w:rsidR="002D0D18" w:rsidRPr="000E705F" w:rsidRDefault="000E705F" w:rsidP="00776946">
            <w:pPr>
              <w:spacing w:line="360" w:lineRule="auto"/>
              <w:jc w:val="center"/>
              <w:rPr>
                <w:rFonts w:ascii="Times New Roman" w:hAnsi="Times New Roman"/>
                <w:color w:val="00B050"/>
                <w:szCs w:val="24"/>
                <w:lang w:val="vi-VN"/>
              </w:rPr>
            </w:pPr>
            <w:r>
              <w:rPr>
                <w:rFonts w:ascii="Times New Roman" w:hAnsi="Times New Roman"/>
                <w:color w:val="00B050"/>
                <w:szCs w:val="24"/>
                <w:lang w:val="vi-VN"/>
              </w:rPr>
              <w:t>101</w:t>
            </w:r>
          </w:p>
        </w:tc>
      </w:tr>
      <w:tr w:rsidR="002D0D18" w:rsidRPr="00ED3AB1">
        <w:trPr>
          <w:trHeight w:val="402"/>
        </w:trPr>
        <w:tc>
          <w:tcPr>
            <w:tcW w:w="720" w:type="dxa"/>
            <w:tcBorders>
              <w:top w:val="nil"/>
              <w:left w:val="single" w:sz="8" w:space="0" w:color="auto"/>
              <w:bottom w:val="single" w:sz="8" w:space="0" w:color="auto"/>
              <w:right w:val="single" w:sz="8" w:space="0" w:color="auto"/>
            </w:tcBorders>
            <w:shd w:val="clear" w:color="auto" w:fill="auto"/>
          </w:tcPr>
          <w:p w:rsidR="002D0D18" w:rsidRPr="00ED3AB1" w:rsidRDefault="002D0D18" w:rsidP="00776946">
            <w:pPr>
              <w:spacing w:line="360" w:lineRule="auto"/>
              <w:jc w:val="center"/>
              <w:rPr>
                <w:rFonts w:ascii="Times New Roman" w:hAnsi="Times New Roman"/>
                <w:color w:val="FF0000"/>
                <w:szCs w:val="24"/>
              </w:rPr>
            </w:pPr>
            <w:r w:rsidRPr="00ED3AB1">
              <w:rPr>
                <w:rFonts w:ascii="Times New Roman" w:hAnsi="Times New Roman"/>
                <w:color w:val="FF0000"/>
                <w:szCs w:val="24"/>
              </w:rPr>
              <w:t>4</w:t>
            </w:r>
          </w:p>
        </w:tc>
        <w:tc>
          <w:tcPr>
            <w:tcW w:w="4230" w:type="dxa"/>
            <w:tcBorders>
              <w:top w:val="nil"/>
              <w:left w:val="nil"/>
              <w:bottom w:val="single" w:sz="8" w:space="0" w:color="auto"/>
              <w:right w:val="single" w:sz="8" w:space="0" w:color="auto"/>
            </w:tcBorders>
            <w:shd w:val="clear" w:color="auto" w:fill="auto"/>
          </w:tcPr>
          <w:p w:rsidR="002D0D18" w:rsidRPr="00ED3AB1" w:rsidRDefault="002D0D18" w:rsidP="00776946">
            <w:pPr>
              <w:spacing w:line="360" w:lineRule="auto"/>
              <w:jc w:val="both"/>
              <w:rPr>
                <w:rFonts w:ascii="Times New Roman" w:hAnsi="Times New Roman"/>
                <w:color w:val="FF0000"/>
                <w:szCs w:val="24"/>
              </w:rPr>
            </w:pPr>
            <w:r w:rsidRPr="00ED3AB1">
              <w:rPr>
                <w:rFonts w:ascii="Times New Roman" w:hAnsi="Times New Roman"/>
                <w:color w:val="FF0000"/>
                <w:szCs w:val="24"/>
              </w:rPr>
              <w:t>Doanh thu thuần</w:t>
            </w:r>
          </w:p>
        </w:tc>
        <w:tc>
          <w:tcPr>
            <w:tcW w:w="1170" w:type="dxa"/>
            <w:tcBorders>
              <w:top w:val="nil"/>
              <w:left w:val="nil"/>
              <w:bottom w:val="single" w:sz="8" w:space="0" w:color="auto"/>
              <w:right w:val="single" w:sz="8" w:space="0" w:color="auto"/>
            </w:tcBorders>
            <w:shd w:val="clear" w:color="auto" w:fill="auto"/>
          </w:tcPr>
          <w:p w:rsidR="002D0D18" w:rsidRPr="00ED3AB1" w:rsidRDefault="002D0D18" w:rsidP="00776946">
            <w:pPr>
              <w:spacing w:line="360" w:lineRule="auto"/>
              <w:jc w:val="center"/>
              <w:rPr>
                <w:rFonts w:ascii="Times New Roman" w:hAnsi="Times New Roman"/>
                <w:color w:val="FF0000"/>
                <w:szCs w:val="24"/>
              </w:rPr>
            </w:pPr>
            <w:r w:rsidRPr="00ED3AB1">
              <w:rPr>
                <w:rFonts w:ascii="Times New Roman" w:hAnsi="Times New Roman"/>
                <w:color w:val="FF0000"/>
                <w:szCs w:val="24"/>
              </w:rPr>
              <w:t>Đồng</w:t>
            </w:r>
          </w:p>
        </w:tc>
        <w:tc>
          <w:tcPr>
            <w:tcW w:w="2070" w:type="dxa"/>
            <w:tcBorders>
              <w:top w:val="nil"/>
              <w:left w:val="nil"/>
              <w:bottom w:val="single" w:sz="8" w:space="0" w:color="auto"/>
              <w:right w:val="single" w:sz="8" w:space="0" w:color="auto"/>
            </w:tcBorders>
            <w:shd w:val="clear" w:color="auto" w:fill="auto"/>
          </w:tcPr>
          <w:p w:rsidR="002D0D18" w:rsidRPr="00320C9D" w:rsidRDefault="00320C9D" w:rsidP="00776946">
            <w:pPr>
              <w:spacing w:line="360" w:lineRule="auto"/>
              <w:jc w:val="right"/>
              <w:rPr>
                <w:rFonts w:ascii="Times New Roman" w:hAnsi="Times New Roman"/>
                <w:color w:val="00B050"/>
                <w:szCs w:val="24"/>
                <w:lang w:val="vi-VN"/>
              </w:rPr>
            </w:pPr>
            <w:r>
              <w:rPr>
                <w:rFonts w:ascii="Times New Roman" w:hAnsi="Times New Roman"/>
                <w:color w:val="00B050"/>
                <w:szCs w:val="24"/>
                <w:lang w:val="vi-VN"/>
              </w:rPr>
              <w:t>278.920.133.389</w:t>
            </w:r>
          </w:p>
        </w:tc>
        <w:tc>
          <w:tcPr>
            <w:tcW w:w="1710" w:type="dxa"/>
            <w:tcBorders>
              <w:top w:val="nil"/>
              <w:left w:val="nil"/>
              <w:bottom w:val="single" w:sz="8" w:space="0" w:color="auto"/>
              <w:right w:val="single" w:sz="8" w:space="0" w:color="auto"/>
            </w:tcBorders>
            <w:shd w:val="clear" w:color="auto" w:fill="auto"/>
          </w:tcPr>
          <w:p w:rsidR="002D0D18" w:rsidRPr="00320C9D" w:rsidRDefault="00320C9D" w:rsidP="00776946">
            <w:pPr>
              <w:spacing w:line="360" w:lineRule="auto"/>
              <w:jc w:val="center"/>
              <w:rPr>
                <w:rFonts w:ascii="Times New Roman" w:hAnsi="Times New Roman"/>
                <w:color w:val="00B050"/>
                <w:szCs w:val="24"/>
                <w:lang w:val="vi-VN"/>
              </w:rPr>
            </w:pPr>
            <w:r>
              <w:rPr>
                <w:rFonts w:ascii="Times New Roman" w:hAnsi="Times New Roman"/>
                <w:color w:val="00B050"/>
                <w:szCs w:val="24"/>
                <w:lang w:val="vi-VN"/>
              </w:rPr>
              <w:t>116</w:t>
            </w:r>
          </w:p>
        </w:tc>
      </w:tr>
      <w:tr w:rsidR="002D0D18" w:rsidRPr="00ED3AB1">
        <w:trPr>
          <w:trHeight w:val="402"/>
        </w:trPr>
        <w:tc>
          <w:tcPr>
            <w:tcW w:w="720" w:type="dxa"/>
            <w:tcBorders>
              <w:top w:val="nil"/>
              <w:left w:val="single" w:sz="8" w:space="0" w:color="auto"/>
              <w:bottom w:val="single" w:sz="8" w:space="0" w:color="auto"/>
              <w:right w:val="single" w:sz="8" w:space="0" w:color="auto"/>
            </w:tcBorders>
            <w:shd w:val="clear" w:color="auto" w:fill="auto"/>
          </w:tcPr>
          <w:p w:rsidR="002D0D18" w:rsidRPr="00ED3AB1" w:rsidRDefault="002D0D18" w:rsidP="00776946">
            <w:pPr>
              <w:spacing w:line="360" w:lineRule="auto"/>
              <w:jc w:val="center"/>
              <w:rPr>
                <w:rFonts w:ascii="Times New Roman" w:hAnsi="Times New Roman"/>
                <w:color w:val="FF0000"/>
                <w:szCs w:val="24"/>
              </w:rPr>
            </w:pPr>
            <w:r w:rsidRPr="00ED3AB1">
              <w:rPr>
                <w:rFonts w:ascii="Times New Roman" w:hAnsi="Times New Roman"/>
                <w:color w:val="FF0000"/>
                <w:szCs w:val="24"/>
              </w:rPr>
              <w:t>5</w:t>
            </w:r>
          </w:p>
        </w:tc>
        <w:tc>
          <w:tcPr>
            <w:tcW w:w="4230" w:type="dxa"/>
            <w:tcBorders>
              <w:top w:val="nil"/>
              <w:left w:val="nil"/>
              <w:bottom w:val="single" w:sz="8" w:space="0" w:color="auto"/>
              <w:right w:val="single" w:sz="8" w:space="0" w:color="auto"/>
            </w:tcBorders>
            <w:shd w:val="clear" w:color="auto" w:fill="auto"/>
          </w:tcPr>
          <w:p w:rsidR="002D0D18" w:rsidRPr="00ED3AB1" w:rsidRDefault="002D0D18" w:rsidP="00776946">
            <w:pPr>
              <w:spacing w:line="360" w:lineRule="auto"/>
              <w:jc w:val="both"/>
              <w:rPr>
                <w:rFonts w:ascii="Times New Roman" w:hAnsi="Times New Roman"/>
                <w:color w:val="FF0000"/>
                <w:szCs w:val="24"/>
              </w:rPr>
            </w:pPr>
            <w:r w:rsidRPr="00ED3AB1">
              <w:rPr>
                <w:rFonts w:ascii="Times New Roman" w:hAnsi="Times New Roman"/>
                <w:color w:val="FF0000"/>
                <w:szCs w:val="24"/>
              </w:rPr>
              <w:t>Lợi nhuận trước thuế</w:t>
            </w:r>
          </w:p>
        </w:tc>
        <w:tc>
          <w:tcPr>
            <w:tcW w:w="1170" w:type="dxa"/>
            <w:tcBorders>
              <w:top w:val="nil"/>
              <w:left w:val="nil"/>
              <w:bottom w:val="single" w:sz="8" w:space="0" w:color="auto"/>
              <w:right w:val="single" w:sz="8" w:space="0" w:color="auto"/>
            </w:tcBorders>
            <w:shd w:val="clear" w:color="auto" w:fill="auto"/>
          </w:tcPr>
          <w:p w:rsidR="002D0D18" w:rsidRPr="00ED3AB1" w:rsidRDefault="002D0D18" w:rsidP="00776946">
            <w:pPr>
              <w:spacing w:line="360" w:lineRule="auto"/>
              <w:jc w:val="center"/>
              <w:rPr>
                <w:rFonts w:ascii="Times New Roman" w:hAnsi="Times New Roman"/>
                <w:color w:val="FF0000"/>
                <w:szCs w:val="24"/>
              </w:rPr>
            </w:pPr>
            <w:r w:rsidRPr="00ED3AB1">
              <w:rPr>
                <w:rFonts w:ascii="Times New Roman" w:hAnsi="Times New Roman"/>
                <w:color w:val="FF0000"/>
                <w:szCs w:val="24"/>
              </w:rPr>
              <w:t>Đồng</w:t>
            </w:r>
          </w:p>
        </w:tc>
        <w:tc>
          <w:tcPr>
            <w:tcW w:w="2070" w:type="dxa"/>
            <w:tcBorders>
              <w:top w:val="nil"/>
              <w:left w:val="nil"/>
              <w:bottom w:val="single" w:sz="8" w:space="0" w:color="auto"/>
              <w:right w:val="single" w:sz="8" w:space="0" w:color="auto"/>
            </w:tcBorders>
            <w:shd w:val="clear" w:color="auto" w:fill="auto"/>
          </w:tcPr>
          <w:p w:rsidR="002D0D18" w:rsidRPr="00920335" w:rsidRDefault="00920335" w:rsidP="00776946">
            <w:pPr>
              <w:spacing w:line="360" w:lineRule="auto"/>
              <w:jc w:val="right"/>
              <w:rPr>
                <w:rFonts w:ascii="Times New Roman" w:hAnsi="Times New Roman"/>
                <w:color w:val="00B050"/>
                <w:szCs w:val="24"/>
                <w:lang w:val="vi-VN"/>
              </w:rPr>
            </w:pPr>
            <w:r>
              <w:rPr>
                <w:rFonts w:ascii="Times New Roman" w:hAnsi="Times New Roman"/>
                <w:color w:val="00B050"/>
                <w:szCs w:val="24"/>
                <w:lang w:val="vi-VN"/>
              </w:rPr>
              <w:t>7.436.577.569</w:t>
            </w:r>
          </w:p>
        </w:tc>
        <w:tc>
          <w:tcPr>
            <w:tcW w:w="1710" w:type="dxa"/>
            <w:tcBorders>
              <w:top w:val="nil"/>
              <w:left w:val="nil"/>
              <w:bottom w:val="single" w:sz="8" w:space="0" w:color="auto"/>
              <w:right w:val="single" w:sz="8" w:space="0" w:color="auto"/>
            </w:tcBorders>
            <w:shd w:val="clear" w:color="auto" w:fill="auto"/>
          </w:tcPr>
          <w:p w:rsidR="002D0D18" w:rsidRPr="00920335" w:rsidRDefault="00920335" w:rsidP="00776946">
            <w:pPr>
              <w:spacing w:line="360" w:lineRule="auto"/>
              <w:jc w:val="center"/>
              <w:rPr>
                <w:rFonts w:ascii="Times New Roman" w:hAnsi="Times New Roman"/>
                <w:color w:val="00B050"/>
                <w:szCs w:val="24"/>
                <w:lang w:val="vi-VN"/>
              </w:rPr>
            </w:pPr>
            <w:r>
              <w:rPr>
                <w:rFonts w:ascii="Times New Roman" w:hAnsi="Times New Roman"/>
                <w:color w:val="00B050"/>
                <w:szCs w:val="24"/>
                <w:lang w:val="vi-VN"/>
              </w:rPr>
              <w:t>118</w:t>
            </w:r>
          </w:p>
        </w:tc>
      </w:tr>
      <w:tr w:rsidR="002D0D18" w:rsidRPr="00ED3AB1">
        <w:trPr>
          <w:trHeight w:val="402"/>
        </w:trPr>
        <w:tc>
          <w:tcPr>
            <w:tcW w:w="720" w:type="dxa"/>
            <w:tcBorders>
              <w:top w:val="nil"/>
              <w:left w:val="single" w:sz="8" w:space="0" w:color="auto"/>
              <w:bottom w:val="single" w:sz="8" w:space="0" w:color="auto"/>
              <w:right w:val="single" w:sz="8" w:space="0" w:color="auto"/>
            </w:tcBorders>
            <w:shd w:val="clear" w:color="auto" w:fill="auto"/>
          </w:tcPr>
          <w:p w:rsidR="002D0D18" w:rsidRPr="00ED3AB1" w:rsidRDefault="002D0D18" w:rsidP="00776946">
            <w:pPr>
              <w:spacing w:line="360" w:lineRule="auto"/>
              <w:jc w:val="center"/>
              <w:rPr>
                <w:rFonts w:ascii="Times New Roman" w:hAnsi="Times New Roman"/>
                <w:color w:val="FF0000"/>
                <w:szCs w:val="24"/>
              </w:rPr>
            </w:pPr>
            <w:r w:rsidRPr="00ED3AB1">
              <w:rPr>
                <w:rFonts w:ascii="Times New Roman" w:hAnsi="Times New Roman"/>
                <w:color w:val="FF0000"/>
                <w:szCs w:val="24"/>
              </w:rPr>
              <w:t>6</w:t>
            </w:r>
          </w:p>
        </w:tc>
        <w:tc>
          <w:tcPr>
            <w:tcW w:w="4230" w:type="dxa"/>
            <w:tcBorders>
              <w:top w:val="nil"/>
              <w:left w:val="nil"/>
              <w:bottom w:val="single" w:sz="8" w:space="0" w:color="auto"/>
              <w:right w:val="single" w:sz="8" w:space="0" w:color="auto"/>
            </w:tcBorders>
            <w:shd w:val="clear" w:color="auto" w:fill="auto"/>
          </w:tcPr>
          <w:p w:rsidR="002D0D18" w:rsidRPr="00ED3AB1" w:rsidRDefault="002D0D18" w:rsidP="00776946">
            <w:pPr>
              <w:spacing w:line="360" w:lineRule="auto"/>
              <w:jc w:val="both"/>
              <w:rPr>
                <w:rFonts w:ascii="Times New Roman" w:hAnsi="Times New Roman"/>
                <w:color w:val="FF0000"/>
                <w:szCs w:val="24"/>
              </w:rPr>
            </w:pPr>
            <w:r w:rsidRPr="00ED3AB1">
              <w:rPr>
                <w:rFonts w:ascii="Times New Roman" w:hAnsi="Times New Roman"/>
                <w:color w:val="FF0000"/>
                <w:szCs w:val="24"/>
              </w:rPr>
              <w:t>Lợi nhuận sau thuế</w:t>
            </w:r>
          </w:p>
        </w:tc>
        <w:tc>
          <w:tcPr>
            <w:tcW w:w="1170" w:type="dxa"/>
            <w:tcBorders>
              <w:top w:val="nil"/>
              <w:left w:val="nil"/>
              <w:bottom w:val="single" w:sz="8" w:space="0" w:color="auto"/>
              <w:right w:val="single" w:sz="8" w:space="0" w:color="auto"/>
            </w:tcBorders>
            <w:shd w:val="clear" w:color="auto" w:fill="auto"/>
          </w:tcPr>
          <w:p w:rsidR="002D0D18" w:rsidRPr="00ED3AB1" w:rsidRDefault="002D0D18" w:rsidP="00776946">
            <w:pPr>
              <w:spacing w:line="360" w:lineRule="auto"/>
              <w:jc w:val="center"/>
              <w:rPr>
                <w:rFonts w:ascii="Times New Roman" w:hAnsi="Times New Roman"/>
                <w:color w:val="FF0000"/>
                <w:szCs w:val="24"/>
              </w:rPr>
            </w:pPr>
            <w:r w:rsidRPr="00ED3AB1">
              <w:rPr>
                <w:rFonts w:ascii="Times New Roman" w:hAnsi="Times New Roman"/>
                <w:color w:val="FF0000"/>
                <w:szCs w:val="24"/>
              </w:rPr>
              <w:t>Đồng</w:t>
            </w:r>
          </w:p>
        </w:tc>
        <w:tc>
          <w:tcPr>
            <w:tcW w:w="2070" w:type="dxa"/>
            <w:tcBorders>
              <w:top w:val="nil"/>
              <w:left w:val="nil"/>
              <w:bottom w:val="single" w:sz="8" w:space="0" w:color="auto"/>
              <w:right w:val="single" w:sz="8" w:space="0" w:color="auto"/>
            </w:tcBorders>
            <w:shd w:val="clear" w:color="auto" w:fill="auto"/>
          </w:tcPr>
          <w:p w:rsidR="002D0D18" w:rsidRPr="00920335" w:rsidRDefault="00920335" w:rsidP="00776946">
            <w:pPr>
              <w:spacing w:line="360" w:lineRule="auto"/>
              <w:jc w:val="right"/>
              <w:rPr>
                <w:rFonts w:ascii="Times New Roman" w:hAnsi="Times New Roman"/>
                <w:color w:val="00B050"/>
                <w:szCs w:val="24"/>
                <w:lang w:val="vi-VN"/>
              </w:rPr>
            </w:pPr>
            <w:r>
              <w:rPr>
                <w:rFonts w:ascii="Times New Roman" w:hAnsi="Times New Roman"/>
                <w:color w:val="00B050"/>
                <w:szCs w:val="24"/>
                <w:lang w:val="vi-VN"/>
              </w:rPr>
              <w:t>5.089.080.356</w:t>
            </w:r>
          </w:p>
        </w:tc>
        <w:tc>
          <w:tcPr>
            <w:tcW w:w="1710" w:type="dxa"/>
            <w:tcBorders>
              <w:top w:val="nil"/>
              <w:left w:val="nil"/>
              <w:bottom w:val="single" w:sz="8" w:space="0" w:color="auto"/>
              <w:right w:val="single" w:sz="8" w:space="0" w:color="auto"/>
            </w:tcBorders>
            <w:shd w:val="clear" w:color="auto" w:fill="auto"/>
          </w:tcPr>
          <w:p w:rsidR="002D0D18" w:rsidRPr="00920335" w:rsidRDefault="00920335" w:rsidP="00776946">
            <w:pPr>
              <w:spacing w:line="360" w:lineRule="auto"/>
              <w:jc w:val="center"/>
              <w:rPr>
                <w:rFonts w:ascii="Times New Roman" w:hAnsi="Times New Roman"/>
                <w:color w:val="00B050"/>
                <w:szCs w:val="24"/>
                <w:lang w:val="vi-VN"/>
              </w:rPr>
            </w:pPr>
            <w:r>
              <w:rPr>
                <w:rFonts w:ascii="Times New Roman" w:hAnsi="Times New Roman"/>
                <w:color w:val="00B050"/>
                <w:szCs w:val="24"/>
                <w:lang w:val="vi-VN"/>
              </w:rPr>
              <w:t>130,5</w:t>
            </w:r>
          </w:p>
        </w:tc>
      </w:tr>
      <w:tr w:rsidR="002D0D18" w:rsidRPr="00ED3AB1">
        <w:trPr>
          <w:trHeight w:val="402"/>
        </w:trPr>
        <w:tc>
          <w:tcPr>
            <w:tcW w:w="720" w:type="dxa"/>
            <w:tcBorders>
              <w:top w:val="nil"/>
              <w:left w:val="single" w:sz="8" w:space="0" w:color="auto"/>
              <w:bottom w:val="single" w:sz="8" w:space="0" w:color="auto"/>
              <w:right w:val="single" w:sz="8" w:space="0" w:color="auto"/>
            </w:tcBorders>
            <w:shd w:val="clear" w:color="auto" w:fill="auto"/>
          </w:tcPr>
          <w:p w:rsidR="002D0D18" w:rsidRPr="00ED3AB1" w:rsidRDefault="00D87952" w:rsidP="00776946">
            <w:pPr>
              <w:spacing w:line="360" w:lineRule="auto"/>
              <w:jc w:val="center"/>
              <w:rPr>
                <w:rFonts w:ascii="Times New Roman" w:hAnsi="Times New Roman"/>
                <w:color w:val="FF0000"/>
                <w:szCs w:val="24"/>
                <w:lang w:val="vi-VN"/>
              </w:rPr>
            </w:pPr>
            <w:r w:rsidRPr="00ED3AB1">
              <w:rPr>
                <w:rFonts w:ascii="Times New Roman" w:hAnsi="Times New Roman"/>
                <w:color w:val="FF0000"/>
                <w:szCs w:val="24"/>
                <w:lang w:val="vi-VN"/>
              </w:rPr>
              <w:t>7</w:t>
            </w:r>
          </w:p>
        </w:tc>
        <w:tc>
          <w:tcPr>
            <w:tcW w:w="4230" w:type="dxa"/>
            <w:tcBorders>
              <w:top w:val="nil"/>
              <w:left w:val="nil"/>
              <w:bottom w:val="single" w:sz="8" w:space="0" w:color="auto"/>
              <w:right w:val="single" w:sz="8" w:space="0" w:color="auto"/>
            </w:tcBorders>
            <w:shd w:val="clear" w:color="auto" w:fill="auto"/>
          </w:tcPr>
          <w:p w:rsidR="002D0D18" w:rsidRPr="00ED3AB1" w:rsidRDefault="002D0D18" w:rsidP="00776946">
            <w:pPr>
              <w:spacing w:line="360" w:lineRule="auto"/>
              <w:jc w:val="both"/>
              <w:rPr>
                <w:rFonts w:ascii="Times New Roman" w:hAnsi="Times New Roman"/>
                <w:color w:val="FF0000"/>
                <w:szCs w:val="24"/>
              </w:rPr>
            </w:pPr>
            <w:r w:rsidRPr="00ED3AB1">
              <w:rPr>
                <w:rFonts w:ascii="Times New Roman" w:hAnsi="Times New Roman"/>
                <w:color w:val="FF0000"/>
                <w:szCs w:val="24"/>
              </w:rPr>
              <w:t>Nộp ngân sách</w:t>
            </w:r>
          </w:p>
        </w:tc>
        <w:tc>
          <w:tcPr>
            <w:tcW w:w="1170" w:type="dxa"/>
            <w:tcBorders>
              <w:top w:val="nil"/>
              <w:left w:val="nil"/>
              <w:bottom w:val="single" w:sz="8" w:space="0" w:color="auto"/>
              <w:right w:val="single" w:sz="8" w:space="0" w:color="auto"/>
            </w:tcBorders>
            <w:shd w:val="clear" w:color="auto" w:fill="auto"/>
          </w:tcPr>
          <w:p w:rsidR="002D0D18" w:rsidRPr="00ED3AB1" w:rsidRDefault="002D0D18" w:rsidP="00776946">
            <w:pPr>
              <w:spacing w:line="360" w:lineRule="auto"/>
              <w:jc w:val="center"/>
              <w:rPr>
                <w:rFonts w:ascii="Times New Roman" w:hAnsi="Times New Roman"/>
                <w:color w:val="FF0000"/>
                <w:szCs w:val="24"/>
              </w:rPr>
            </w:pPr>
            <w:r w:rsidRPr="00ED3AB1">
              <w:rPr>
                <w:rFonts w:ascii="Times New Roman" w:hAnsi="Times New Roman"/>
                <w:color w:val="FF0000"/>
                <w:szCs w:val="24"/>
              </w:rPr>
              <w:t>Đồng</w:t>
            </w:r>
          </w:p>
        </w:tc>
        <w:tc>
          <w:tcPr>
            <w:tcW w:w="2070" w:type="dxa"/>
            <w:tcBorders>
              <w:top w:val="nil"/>
              <w:left w:val="nil"/>
              <w:bottom w:val="single" w:sz="8" w:space="0" w:color="auto"/>
              <w:right w:val="single" w:sz="8" w:space="0" w:color="auto"/>
            </w:tcBorders>
            <w:shd w:val="clear" w:color="auto" w:fill="auto"/>
          </w:tcPr>
          <w:p w:rsidR="002D0D18" w:rsidRPr="00920335" w:rsidRDefault="00920335" w:rsidP="00776946">
            <w:pPr>
              <w:spacing w:line="360" w:lineRule="auto"/>
              <w:jc w:val="right"/>
              <w:rPr>
                <w:rFonts w:ascii="Times New Roman" w:hAnsi="Times New Roman"/>
                <w:color w:val="00B050"/>
                <w:szCs w:val="24"/>
                <w:lang w:val="vi-VN"/>
              </w:rPr>
            </w:pPr>
            <w:r>
              <w:rPr>
                <w:rFonts w:ascii="Times New Roman" w:hAnsi="Times New Roman"/>
                <w:color w:val="00B050"/>
                <w:szCs w:val="24"/>
                <w:lang w:val="vi-VN"/>
              </w:rPr>
              <w:t>2.347.497.213</w:t>
            </w:r>
          </w:p>
        </w:tc>
        <w:tc>
          <w:tcPr>
            <w:tcW w:w="1710" w:type="dxa"/>
            <w:tcBorders>
              <w:top w:val="nil"/>
              <w:left w:val="nil"/>
              <w:bottom w:val="single" w:sz="8" w:space="0" w:color="auto"/>
              <w:right w:val="single" w:sz="8" w:space="0" w:color="auto"/>
            </w:tcBorders>
            <w:shd w:val="clear" w:color="auto" w:fill="auto"/>
          </w:tcPr>
          <w:p w:rsidR="002D0D18" w:rsidRPr="00920335" w:rsidRDefault="00920335" w:rsidP="00776946">
            <w:pPr>
              <w:spacing w:line="360" w:lineRule="auto"/>
              <w:jc w:val="center"/>
              <w:rPr>
                <w:rFonts w:ascii="Times New Roman" w:hAnsi="Times New Roman"/>
                <w:color w:val="00B050"/>
                <w:szCs w:val="24"/>
                <w:lang w:val="vi-VN"/>
              </w:rPr>
            </w:pPr>
            <w:r>
              <w:rPr>
                <w:rFonts w:ascii="Times New Roman" w:hAnsi="Times New Roman"/>
                <w:color w:val="00B050"/>
                <w:szCs w:val="24"/>
                <w:lang w:val="vi-VN"/>
              </w:rPr>
              <w:t>98</w:t>
            </w:r>
          </w:p>
        </w:tc>
      </w:tr>
      <w:tr w:rsidR="002D0D18" w:rsidRPr="00ED3AB1">
        <w:trPr>
          <w:trHeight w:val="402"/>
        </w:trPr>
        <w:tc>
          <w:tcPr>
            <w:tcW w:w="720" w:type="dxa"/>
            <w:tcBorders>
              <w:top w:val="nil"/>
              <w:left w:val="single" w:sz="8" w:space="0" w:color="auto"/>
              <w:bottom w:val="single" w:sz="8" w:space="0" w:color="auto"/>
              <w:right w:val="single" w:sz="8" w:space="0" w:color="auto"/>
            </w:tcBorders>
            <w:shd w:val="clear" w:color="auto" w:fill="auto"/>
          </w:tcPr>
          <w:p w:rsidR="002D0D18" w:rsidRPr="00ED3AB1" w:rsidRDefault="002D0D18" w:rsidP="00776946">
            <w:pPr>
              <w:spacing w:line="360" w:lineRule="auto"/>
              <w:jc w:val="center"/>
              <w:rPr>
                <w:rFonts w:ascii="Times New Roman" w:hAnsi="Times New Roman"/>
                <w:b/>
                <w:bCs/>
                <w:color w:val="FF0000"/>
                <w:szCs w:val="24"/>
              </w:rPr>
            </w:pPr>
            <w:r w:rsidRPr="00ED3AB1">
              <w:rPr>
                <w:rFonts w:ascii="Times New Roman" w:hAnsi="Times New Roman"/>
                <w:b/>
                <w:bCs/>
                <w:color w:val="FF0000"/>
                <w:szCs w:val="24"/>
              </w:rPr>
              <w:t>II</w:t>
            </w:r>
          </w:p>
        </w:tc>
        <w:tc>
          <w:tcPr>
            <w:tcW w:w="4230" w:type="dxa"/>
            <w:tcBorders>
              <w:top w:val="nil"/>
              <w:left w:val="nil"/>
              <w:bottom w:val="single" w:sz="8" w:space="0" w:color="auto"/>
              <w:right w:val="single" w:sz="8" w:space="0" w:color="auto"/>
            </w:tcBorders>
            <w:shd w:val="clear" w:color="auto" w:fill="auto"/>
          </w:tcPr>
          <w:p w:rsidR="002D0D18" w:rsidRPr="00ED3AB1" w:rsidRDefault="00411927" w:rsidP="00776946">
            <w:pPr>
              <w:spacing w:line="360" w:lineRule="auto"/>
              <w:jc w:val="both"/>
              <w:rPr>
                <w:rFonts w:ascii="Times New Roman" w:hAnsi="Times New Roman"/>
                <w:b/>
                <w:bCs/>
                <w:color w:val="FF0000"/>
                <w:szCs w:val="24"/>
                <w:lang w:val="vi-VN"/>
              </w:rPr>
            </w:pPr>
            <w:r w:rsidRPr="00ED3AB1">
              <w:rPr>
                <w:rFonts w:ascii="Times New Roman" w:hAnsi="Times New Roman"/>
                <w:b/>
                <w:bCs/>
                <w:color w:val="FF0000"/>
                <w:szCs w:val="24"/>
                <w:lang w:val="vi-VN"/>
              </w:rPr>
              <w:t xml:space="preserve">Cty </w:t>
            </w:r>
            <w:r w:rsidR="002D0D18" w:rsidRPr="00ED3AB1">
              <w:rPr>
                <w:rFonts w:ascii="Times New Roman" w:hAnsi="Times New Roman"/>
                <w:b/>
                <w:bCs/>
                <w:color w:val="FF0000"/>
                <w:szCs w:val="24"/>
              </w:rPr>
              <w:t>BẤT ĐỘNG SẢN</w:t>
            </w:r>
            <w:r w:rsidRPr="00ED3AB1">
              <w:rPr>
                <w:rFonts w:ascii="Times New Roman" w:hAnsi="Times New Roman"/>
                <w:b/>
                <w:bCs/>
                <w:color w:val="FF0000"/>
                <w:szCs w:val="24"/>
                <w:lang w:val="vi-VN"/>
              </w:rPr>
              <w:t xml:space="preserve"> (Cty con)</w:t>
            </w:r>
          </w:p>
        </w:tc>
        <w:tc>
          <w:tcPr>
            <w:tcW w:w="1170" w:type="dxa"/>
            <w:tcBorders>
              <w:top w:val="nil"/>
              <w:left w:val="nil"/>
              <w:bottom w:val="single" w:sz="8" w:space="0" w:color="auto"/>
              <w:right w:val="single" w:sz="8" w:space="0" w:color="auto"/>
            </w:tcBorders>
            <w:shd w:val="clear" w:color="auto" w:fill="auto"/>
          </w:tcPr>
          <w:p w:rsidR="002D0D18" w:rsidRPr="00ED3AB1" w:rsidRDefault="002D0D18" w:rsidP="00776946">
            <w:pPr>
              <w:spacing w:line="360" w:lineRule="auto"/>
              <w:jc w:val="center"/>
              <w:rPr>
                <w:rFonts w:ascii="Times New Roman" w:hAnsi="Times New Roman"/>
                <w:color w:val="FF0000"/>
                <w:szCs w:val="24"/>
              </w:rPr>
            </w:pPr>
          </w:p>
        </w:tc>
        <w:tc>
          <w:tcPr>
            <w:tcW w:w="2070" w:type="dxa"/>
            <w:tcBorders>
              <w:top w:val="nil"/>
              <w:left w:val="nil"/>
              <w:bottom w:val="single" w:sz="8" w:space="0" w:color="auto"/>
              <w:right w:val="single" w:sz="8" w:space="0" w:color="auto"/>
            </w:tcBorders>
            <w:shd w:val="clear" w:color="auto" w:fill="auto"/>
          </w:tcPr>
          <w:p w:rsidR="002D0D18" w:rsidRPr="00ED3AB1" w:rsidRDefault="002D0D18" w:rsidP="00776946">
            <w:pPr>
              <w:spacing w:line="360" w:lineRule="auto"/>
              <w:jc w:val="right"/>
              <w:rPr>
                <w:rFonts w:ascii="Times New Roman" w:hAnsi="Times New Roman"/>
                <w:color w:val="00B050"/>
                <w:szCs w:val="24"/>
              </w:rPr>
            </w:pPr>
          </w:p>
        </w:tc>
        <w:tc>
          <w:tcPr>
            <w:tcW w:w="1710" w:type="dxa"/>
            <w:tcBorders>
              <w:top w:val="nil"/>
              <w:left w:val="nil"/>
              <w:bottom w:val="single" w:sz="8" w:space="0" w:color="auto"/>
              <w:right w:val="single" w:sz="8" w:space="0" w:color="auto"/>
            </w:tcBorders>
            <w:shd w:val="clear" w:color="auto" w:fill="auto"/>
          </w:tcPr>
          <w:p w:rsidR="002D0D18" w:rsidRPr="00ED3AB1" w:rsidRDefault="002D0D18" w:rsidP="00776946">
            <w:pPr>
              <w:spacing w:line="360" w:lineRule="auto"/>
              <w:jc w:val="both"/>
              <w:rPr>
                <w:rFonts w:ascii="Times New Roman" w:hAnsi="Times New Roman"/>
                <w:color w:val="FF0000"/>
                <w:szCs w:val="24"/>
              </w:rPr>
            </w:pPr>
          </w:p>
        </w:tc>
      </w:tr>
      <w:tr w:rsidR="002D0D18" w:rsidRPr="00ED3AB1">
        <w:trPr>
          <w:trHeight w:val="402"/>
        </w:trPr>
        <w:tc>
          <w:tcPr>
            <w:tcW w:w="720" w:type="dxa"/>
            <w:tcBorders>
              <w:top w:val="nil"/>
              <w:left w:val="single" w:sz="8" w:space="0" w:color="auto"/>
              <w:bottom w:val="single" w:sz="8" w:space="0" w:color="auto"/>
              <w:right w:val="single" w:sz="8" w:space="0" w:color="auto"/>
            </w:tcBorders>
            <w:shd w:val="clear" w:color="auto" w:fill="auto"/>
          </w:tcPr>
          <w:p w:rsidR="002D0D18" w:rsidRPr="00ED3AB1" w:rsidRDefault="002D0D18" w:rsidP="00776946">
            <w:pPr>
              <w:spacing w:line="360" w:lineRule="auto"/>
              <w:jc w:val="center"/>
              <w:rPr>
                <w:rFonts w:ascii="Times New Roman" w:hAnsi="Times New Roman"/>
                <w:color w:val="FF0000"/>
                <w:szCs w:val="24"/>
              </w:rPr>
            </w:pPr>
            <w:r w:rsidRPr="00ED3AB1">
              <w:rPr>
                <w:rFonts w:ascii="Times New Roman" w:hAnsi="Times New Roman"/>
                <w:color w:val="FF0000"/>
                <w:szCs w:val="24"/>
              </w:rPr>
              <w:t>1</w:t>
            </w:r>
          </w:p>
        </w:tc>
        <w:tc>
          <w:tcPr>
            <w:tcW w:w="4230" w:type="dxa"/>
            <w:tcBorders>
              <w:top w:val="nil"/>
              <w:left w:val="nil"/>
              <w:bottom w:val="single" w:sz="8" w:space="0" w:color="auto"/>
              <w:right w:val="single" w:sz="8" w:space="0" w:color="auto"/>
            </w:tcBorders>
            <w:shd w:val="clear" w:color="auto" w:fill="auto"/>
          </w:tcPr>
          <w:p w:rsidR="002D0D18" w:rsidRPr="00ED3AB1" w:rsidRDefault="002D0D18" w:rsidP="00776946">
            <w:pPr>
              <w:spacing w:line="360" w:lineRule="auto"/>
              <w:jc w:val="both"/>
              <w:rPr>
                <w:rFonts w:ascii="Times New Roman" w:hAnsi="Times New Roman"/>
                <w:color w:val="FF0000"/>
                <w:szCs w:val="24"/>
              </w:rPr>
            </w:pPr>
            <w:r w:rsidRPr="00ED3AB1">
              <w:rPr>
                <w:rFonts w:ascii="Times New Roman" w:hAnsi="Times New Roman"/>
                <w:color w:val="FF0000"/>
                <w:szCs w:val="24"/>
              </w:rPr>
              <w:t>Tổng giá trị tài sản</w:t>
            </w:r>
          </w:p>
        </w:tc>
        <w:tc>
          <w:tcPr>
            <w:tcW w:w="1170" w:type="dxa"/>
            <w:tcBorders>
              <w:top w:val="nil"/>
              <w:left w:val="nil"/>
              <w:bottom w:val="single" w:sz="8" w:space="0" w:color="auto"/>
              <w:right w:val="single" w:sz="8" w:space="0" w:color="auto"/>
            </w:tcBorders>
            <w:shd w:val="clear" w:color="auto" w:fill="auto"/>
          </w:tcPr>
          <w:p w:rsidR="002D0D18" w:rsidRPr="00ED3AB1" w:rsidRDefault="002D0D18" w:rsidP="00776946">
            <w:pPr>
              <w:spacing w:line="360" w:lineRule="auto"/>
              <w:jc w:val="center"/>
              <w:rPr>
                <w:rFonts w:ascii="Times New Roman" w:hAnsi="Times New Roman"/>
                <w:color w:val="FF0000"/>
                <w:szCs w:val="24"/>
              </w:rPr>
            </w:pPr>
            <w:r w:rsidRPr="00ED3AB1">
              <w:rPr>
                <w:rFonts w:ascii="Times New Roman" w:hAnsi="Times New Roman"/>
                <w:color w:val="FF0000"/>
                <w:szCs w:val="24"/>
              </w:rPr>
              <w:t>Đồng</w:t>
            </w:r>
          </w:p>
        </w:tc>
        <w:tc>
          <w:tcPr>
            <w:tcW w:w="2070" w:type="dxa"/>
            <w:tcBorders>
              <w:top w:val="nil"/>
              <w:left w:val="nil"/>
              <w:bottom w:val="single" w:sz="8" w:space="0" w:color="auto"/>
              <w:right w:val="single" w:sz="8" w:space="0" w:color="auto"/>
            </w:tcBorders>
            <w:shd w:val="clear" w:color="auto" w:fill="auto"/>
          </w:tcPr>
          <w:p w:rsidR="002D0D18" w:rsidRPr="00ED3AB1" w:rsidRDefault="00DE0AEE" w:rsidP="00DE0AEE">
            <w:pPr>
              <w:spacing w:line="360" w:lineRule="auto"/>
              <w:jc w:val="right"/>
              <w:rPr>
                <w:rFonts w:ascii="Times New Roman" w:hAnsi="Times New Roman"/>
                <w:color w:val="00B050"/>
                <w:szCs w:val="24"/>
                <w:lang w:val="vi-VN"/>
              </w:rPr>
            </w:pPr>
            <w:r>
              <w:rPr>
                <w:rFonts w:ascii="Times New Roman" w:hAnsi="Times New Roman"/>
                <w:color w:val="00B050"/>
                <w:szCs w:val="24"/>
                <w:lang w:val="vi-VN"/>
              </w:rPr>
              <w:t>42.500.612.189</w:t>
            </w:r>
          </w:p>
        </w:tc>
        <w:tc>
          <w:tcPr>
            <w:tcW w:w="1710" w:type="dxa"/>
            <w:tcBorders>
              <w:top w:val="nil"/>
              <w:left w:val="nil"/>
              <w:bottom w:val="single" w:sz="8" w:space="0" w:color="auto"/>
              <w:right w:val="single" w:sz="8" w:space="0" w:color="auto"/>
            </w:tcBorders>
            <w:shd w:val="clear" w:color="auto" w:fill="auto"/>
          </w:tcPr>
          <w:p w:rsidR="002D0D18" w:rsidRPr="00ED3AB1" w:rsidRDefault="00DE0AEE" w:rsidP="00DE0AEE">
            <w:pPr>
              <w:spacing w:line="360" w:lineRule="auto"/>
              <w:jc w:val="center"/>
              <w:rPr>
                <w:rFonts w:ascii="Times New Roman" w:hAnsi="Times New Roman"/>
                <w:color w:val="FF0000"/>
                <w:szCs w:val="24"/>
                <w:lang w:val="vi-VN"/>
              </w:rPr>
            </w:pPr>
            <w:r>
              <w:rPr>
                <w:rFonts w:ascii="Times New Roman" w:hAnsi="Times New Roman"/>
                <w:color w:val="FF0000"/>
                <w:szCs w:val="24"/>
                <w:lang w:val="vi-VN"/>
              </w:rPr>
              <w:t>99,7</w:t>
            </w:r>
          </w:p>
        </w:tc>
      </w:tr>
      <w:tr w:rsidR="002D0D18" w:rsidRPr="00ED3AB1">
        <w:trPr>
          <w:trHeight w:val="402"/>
        </w:trPr>
        <w:tc>
          <w:tcPr>
            <w:tcW w:w="720" w:type="dxa"/>
            <w:tcBorders>
              <w:top w:val="nil"/>
              <w:left w:val="single" w:sz="8" w:space="0" w:color="auto"/>
              <w:bottom w:val="single" w:sz="8" w:space="0" w:color="auto"/>
              <w:right w:val="single" w:sz="8" w:space="0" w:color="auto"/>
            </w:tcBorders>
            <w:shd w:val="clear" w:color="auto" w:fill="auto"/>
          </w:tcPr>
          <w:p w:rsidR="002D0D18" w:rsidRPr="00ED3AB1" w:rsidRDefault="002D0D18" w:rsidP="00776946">
            <w:pPr>
              <w:spacing w:line="360" w:lineRule="auto"/>
              <w:jc w:val="center"/>
              <w:rPr>
                <w:rFonts w:ascii="Times New Roman" w:hAnsi="Times New Roman"/>
                <w:color w:val="FF0000"/>
                <w:szCs w:val="24"/>
              </w:rPr>
            </w:pPr>
            <w:r w:rsidRPr="00ED3AB1">
              <w:rPr>
                <w:rFonts w:ascii="Times New Roman" w:hAnsi="Times New Roman"/>
                <w:color w:val="FF0000"/>
                <w:szCs w:val="24"/>
              </w:rPr>
              <w:t>2</w:t>
            </w:r>
          </w:p>
        </w:tc>
        <w:tc>
          <w:tcPr>
            <w:tcW w:w="4230" w:type="dxa"/>
            <w:tcBorders>
              <w:top w:val="nil"/>
              <w:left w:val="nil"/>
              <w:bottom w:val="single" w:sz="8" w:space="0" w:color="auto"/>
              <w:right w:val="single" w:sz="8" w:space="0" w:color="auto"/>
            </w:tcBorders>
            <w:shd w:val="clear" w:color="auto" w:fill="auto"/>
          </w:tcPr>
          <w:p w:rsidR="002D0D18" w:rsidRPr="00ED3AB1" w:rsidRDefault="002D0D18" w:rsidP="00776946">
            <w:pPr>
              <w:spacing w:line="360" w:lineRule="auto"/>
              <w:jc w:val="both"/>
              <w:rPr>
                <w:rFonts w:ascii="Times New Roman" w:hAnsi="Times New Roman"/>
                <w:color w:val="FF0000"/>
                <w:szCs w:val="24"/>
              </w:rPr>
            </w:pPr>
            <w:r w:rsidRPr="00ED3AB1">
              <w:rPr>
                <w:rFonts w:ascii="Times New Roman" w:hAnsi="Times New Roman"/>
                <w:color w:val="FF0000"/>
                <w:szCs w:val="24"/>
              </w:rPr>
              <w:t>Nguồn vốn chủ sở hữu</w:t>
            </w:r>
          </w:p>
        </w:tc>
        <w:tc>
          <w:tcPr>
            <w:tcW w:w="1170" w:type="dxa"/>
            <w:tcBorders>
              <w:top w:val="nil"/>
              <w:left w:val="nil"/>
              <w:bottom w:val="single" w:sz="8" w:space="0" w:color="auto"/>
              <w:right w:val="single" w:sz="8" w:space="0" w:color="auto"/>
            </w:tcBorders>
            <w:shd w:val="clear" w:color="auto" w:fill="auto"/>
          </w:tcPr>
          <w:p w:rsidR="002D0D18" w:rsidRPr="00ED3AB1" w:rsidRDefault="002D0D18" w:rsidP="00776946">
            <w:pPr>
              <w:spacing w:line="360" w:lineRule="auto"/>
              <w:jc w:val="center"/>
              <w:rPr>
                <w:rFonts w:ascii="Times New Roman" w:hAnsi="Times New Roman"/>
                <w:color w:val="FF0000"/>
                <w:szCs w:val="24"/>
              </w:rPr>
            </w:pPr>
            <w:r w:rsidRPr="00ED3AB1">
              <w:rPr>
                <w:rFonts w:ascii="Times New Roman" w:hAnsi="Times New Roman"/>
                <w:color w:val="FF0000"/>
                <w:szCs w:val="24"/>
              </w:rPr>
              <w:t>Đồng</w:t>
            </w:r>
          </w:p>
        </w:tc>
        <w:tc>
          <w:tcPr>
            <w:tcW w:w="2070" w:type="dxa"/>
            <w:tcBorders>
              <w:top w:val="nil"/>
              <w:left w:val="nil"/>
              <w:bottom w:val="single" w:sz="8" w:space="0" w:color="auto"/>
              <w:right w:val="single" w:sz="8" w:space="0" w:color="auto"/>
            </w:tcBorders>
            <w:shd w:val="clear" w:color="auto" w:fill="auto"/>
          </w:tcPr>
          <w:p w:rsidR="002D0D18" w:rsidRPr="00ED3AB1" w:rsidRDefault="00DE0AEE" w:rsidP="00DE0AEE">
            <w:pPr>
              <w:spacing w:line="360" w:lineRule="auto"/>
              <w:jc w:val="right"/>
              <w:rPr>
                <w:rFonts w:ascii="Times New Roman" w:hAnsi="Times New Roman"/>
                <w:color w:val="00B050"/>
                <w:szCs w:val="24"/>
                <w:lang w:val="vi-VN"/>
              </w:rPr>
            </w:pPr>
            <w:r>
              <w:rPr>
                <w:rFonts w:ascii="Times New Roman" w:hAnsi="Times New Roman"/>
                <w:color w:val="00B050"/>
                <w:szCs w:val="24"/>
                <w:lang w:val="vi-VN"/>
              </w:rPr>
              <w:t>27.678.047.474</w:t>
            </w:r>
          </w:p>
        </w:tc>
        <w:tc>
          <w:tcPr>
            <w:tcW w:w="1710" w:type="dxa"/>
            <w:tcBorders>
              <w:top w:val="nil"/>
              <w:left w:val="nil"/>
              <w:bottom w:val="single" w:sz="8" w:space="0" w:color="auto"/>
              <w:right w:val="single" w:sz="8" w:space="0" w:color="auto"/>
            </w:tcBorders>
            <w:shd w:val="clear" w:color="auto" w:fill="auto"/>
          </w:tcPr>
          <w:p w:rsidR="002D0D18" w:rsidRPr="00DE0AEE" w:rsidRDefault="00DE0AEE" w:rsidP="00DE0AEE">
            <w:pPr>
              <w:spacing w:line="360" w:lineRule="auto"/>
              <w:jc w:val="center"/>
              <w:rPr>
                <w:rFonts w:ascii="Times New Roman" w:hAnsi="Times New Roman"/>
                <w:color w:val="FF0000"/>
                <w:szCs w:val="24"/>
                <w:lang w:val="vi-VN"/>
              </w:rPr>
            </w:pPr>
            <w:r>
              <w:rPr>
                <w:rFonts w:ascii="Times New Roman" w:hAnsi="Times New Roman"/>
                <w:color w:val="FF0000"/>
                <w:szCs w:val="24"/>
                <w:lang w:val="vi-VN"/>
              </w:rPr>
              <w:t>104,3</w:t>
            </w:r>
          </w:p>
        </w:tc>
      </w:tr>
      <w:tr w:rsidR="002D0D18" w:rsidRPr="00ED3AB1">
        <w:trPr>
          <w:trHeight w:val="402"/>
        </w:trPr>
        <w:tc>
          <w:tcPr>
            <w:tcW w:w="720" w:type="dxa"/>
            <w:tcBorders>
              <w:top w:val="nil"/>
              <w:left w:val="single" w:sz="8" w:space="0" w:color="auto"/>
              <w:bottom w:val="single" w:sz="8" w:space="0" w:color="auto"/>
              <w:right w:val="single" w:sz="8" w:space="0" w:color="auto"/>
            </w:tcBorders>
            <w:shd w:val="clear" w:color="auto" w:fill="auto"/>
          </w:tcPr>
          <w:p w:rsidR="002D0D18" w:rsidRPr="00ED3AB1" w:rsidRDefault="002D0D18" w:rsidP="00776946">
            <w:pPr>
              <w:spacing w:line="360" w:lineRule="auto"/>
              <w:jc w:val="center"/>
              <w:rPr>
                <w:rFonts w:ascii="Times New Roman" w:hAnsi="Times New Roman"/>
                <w:color w:val="FF0000"/>
                <w:szCs w:val="24"/>
              </w:rPr>
            </w:pPr>
            <w:r w:rsidRPr="00ED3AB1">
              <w:rPr>
                <w:rFonts w:ascii="Times New Roman" w:hAnsi="Times New Roman"/>
                <w:color w:val="FF0000"/>
                <w:szCs w:val="24"/>
              </w:rPr>
              <w:t>3</w:t>
            </w:r>
          </w:p>
        </w:tc>
        <w:tc>
          <w:tcPr>
            <w:tcW w:w="4230" w:type="dxa"/>
            <w:tcBorders>
              <w:top w:val="nil"/>
              <w:left w:val="nil"/>
              <w:bottom w:val="single" w:sz="8" w:space="0" w:color="auto"/>
              <w:right w:val="single" w:sz="8" w:space="0" w:color="auto"/>
            </w:tcBorders>
            <w:shd w:val="clear" w:color="auto" w:fill="auto"/>
          </w:tcPr>
          <w:p w:rsidR="002D0D18" w:rsidRPr="00ED3AB1" w:rsidRDefault="002D0D18" w:rsidP="00776946">
            <w:pPr>
              <w:spacing w:line="360" w:lineRule="auto"/>
              <w:jc w:val="both"/>
              <w:rPr>
                <w:rFonts w:ascii="Times New Roman" w:hAnsi="Times New Roman"/>
                <w:color w:val="FF0000"/>
                <w:szCs w:val="24"/>
              </w:rPr>
            </w:pPr>
            <w:r w:rsidRPr="00ED3AB1">
              <w:rPr>
                <w:rFonts w:ascii="Times New Roman" w:hAnsi="Times New Roman"/>
                <w:color w:val="FF0000"/>
                <w:szCs w:val="24"/>
              </w:rPr>
              <w:t>Doanh thu thuần</w:t>
            </w:r>
          </w:p>
        </w:tc>
        <w:tc>
          <w:tcPr>
            <w:tcW w:w="1170" w:type="dxa"/>
            <w:tcBorders>
              <w:top w:val="nil"/>
              <w:left w:val="nil"/>
              <w:bottom w:val="single" w:sz="8" w:space="0" w:color="auto"/>
              <w:right w:val="single" w:sz="8" w:space="0" w:color="auto"/>
            </w:tcBorders>
            <w:shd w:val="clear" w:color="auto" w:fill="auto"/>
          </w:tcPr>
          <w:p w:rsidR="002D0D18" w:rsidRPr="00ED3AB1" w:rsidRDefault="002D0D18" w:rsidP="00776946">
            <w:pPr>
              <w:spacing w:line="360" w:lineRule="auto"/>
              <w:jc w:val="center"/>
              <w:rPr>
                <w:rFonts w:ascii="Times New Roman" w:hAnsi="Times New Roman"/>
                <w:color w:val="FF0000"/>
                <w:szCs w:val="24"/>
              </w:rPr>
            </w:pPr>
            <w:r w:rsidRPr="00ED3AB1">
              <w:rPr>
                <w:rFonts w:ascii="Times New Roman" w:hAnsi="Times New Roman"/>
                <w:color w:val="FF0000"/>
                <w:szCs w:val="24"/>
              </w:rPr>
              <w:t>Đồng</w:t>
            </w:r>
          </w:p>
        </w:tc>
        <w:tc>
          <w:tcPr>
            <w:tcW w:w="2070" w:type="dxa"/>
            <w:tcBorders>
              <w:top w:val="nil"/>
              <w:left w:val="nil"/>
              <w:bottom w:val="single" w:sz="8" w:space="0" w:color="auto"/>
              <w:right w:val="single" w:sz="8" w:space="0" w:color="auto"/>
            </w:tcBorders>
            <w:shd w:val="clear" w:color="auto" w:fill="auto"/>
          </w:tcPr>
          <w:p w:rsidR="002D0D18" w:rsidRPr="00ED3AB1" w:rsidRDefault="00DE0AEE" w:rsidP="00776946">
            <w:pPr>
              <w:spacing w:line="360" w:lineRule="auto"/>
              <w:jc w:val="right"/>
              <w:rPr>
                <w:rFonts w:ascii="Times New Roman" w:hAnsi="Times New Roman"/>
                <w:color w:val="00B050"/>
                <w:szCs w:val="24"/>
                <w:lang w:val="vi-VN"/>
              </w:rPr>
            </w:pPr>
            <w:r>
              <w:rPr>
                <w:rFonts w:ascii="Times New Roman" w:hAnsi="Times New Roman"/>
                <w:color w:val="00B050"/>
                <w:szCs w:val="24"/>
                <w:lang w:val="vi-VN"/>
              </w:rPr>
              <w:t>3.936.323.506</w:t>
            </w:r>
          </w:p>
        </w:tc>
        <w:tc>
          <w:tcPr>
            <w:tcW w:w="1710" w:type="dxa"/>
            <w:tcBorders>
              <w:top w:val="nil"/>
              <w:left w:val="nil"/>
              <w:bottom w:val="single" w:sz="8" w:space="0" w:color="auto"/>
              <w:right w:val="single" w:sz="8" w:space="0" w:color="auto"/>
            </w:tcBorders>
            <w:shd w:val="clear" w:color="auto" w:fill="auto"/>
          </w:tcPr>
          <w:p w:rsidR="002D0D18" w:rsidRPr="00DE0AEE" w:rsidRDefault="00DE0AEE" w:rsidP="00776946">
            <w:pPr>
              <w:spacing w:line="360" w:lineRule="auto"/>
              <w:jc w:val="center"/>
              <w:rPr>
                <w:rFonts w:ascii="Times New Roman" w:hAnsi="Times New Roman"/>
                <w:color w:val="FF0000"/>
                <w:szCs w:val="24"/>
                <w:lang w:val="vi-VN"/>
              </w:rPr>
            </w:pPr>
            <w:r>
              <w:rPr>
                <w:rFonts w:ascii="Times New Roman" w:hAnsi="Times New Roman"/>
                <w:color w:val="FF0000"/>
                <w:szCs w:val="24"/>
                <w:lang w:val="vi-VN"/>
              </w:rPr>
              <w:t>86,8</w:t>
            </w:r>
          </w:p>
        </w:tc>
      </w:tr>
      <w:tr w:rsidR="002D0D18" w:rsidRPr="00ED3AB1">
        <w:trPr>
          <w:trHeight w:val="402"/>
        </w:trPr>
        <w:tc>
          <w:tcPr>
            <w:tcW w:w="720" w:type="dxa"/>
            <w:tcBorders>
              <w:top w:val="nil"/>
              <w:left w:val="single" w:sz="8" w:space="0" w:color="auto"/>
              <w:bottom w:val="single" w:sz="8" w:space="0" w:color="auto"/>
              <w:right w:val="single" w:sz="8" w:space="0" w:color="auto"/>
            </w:tcBorders>
            <w:shd w:val="clear" w:color="auto" w:fill="auto"/>
          </w:tcPr>
          <w:p w:rsidR="002D0D18" w:rsidRPr="00ED3AB1" w:rsidRDefault="002D0D18" w:rsidP="00776946">
            <w:pPr>
              <w:spacing w:line="360" w:lineRule="auto"/>
              <w:jc w:val="center"/>
              <w:rPr>
                <w:rFonts w:ascii="Times New Roman" w:hAnsi="Times New Roman"/>
                <w:color w:val="FF0000"/>
                <w:szCs w:val="24"/>
              </w:rPr>
            </w:pPr>
            <w:r w:rsidRPr="00ED3AB1">
              <w:rPr>
                <w:rFonts w:ascii="Times New Roman" w:hAnsi="Times New Roman"/>
                <w:color w:val="FF0000"/>
                <w:szCs w:val="24"/>
              </w:rPr>
              <w:t>4</w:t>
            </w:r>
          </w:p>
        </w:tc>
        <w:tc>
          <w:tcPr>
            <w:tcW w:w="4230" w:type="dxa"/>
            <w:tcBorders>
              <w:top w:val="nil"/>
              <w:left w:val="nil"/>
              <w:bottom w:val="single" w:sz="8" w:space="0" w:color="auto"/>
              <w:right w:val="single" w:sz="8" w:space="0" w:color="auto"/>
            </w:tcBorders>
            <w:shd w:val="clear" w:color="auto" w:fill="auto"/>
          </w:tcPr>
          <w:p w:rsidR="002D0D18" w:rsidRPr="00ED3AB1" w:rsidRDefault="002D0D18" w:rsidP="00776946">
            <w:pPr>
              <w:spacing w:line="360" w:lineRule="auto"/>
              <w:jc w:val="both"/>
              <w:rPr>
                <w:rFonts w:ascii="Times New Roman" w:hAnsi="Times New Roman"/>
                <w:color w:val="FF0000"/>
                <w:szCs w:val="24"/>
              </w:rPr>
            </w:pPr>
            <w:r w:rsidRPr="00ED3AB1">
              <w:rPr>
                <w:rFonts w:ascii="Times New Roman" w:hAnsi="Times New Roman"/>
                <w:color w:val="FF0000"/>
                <w:szCs w:val="24"/>
              </w:rPr>
              <w:t>Lợi nhuận trước thuế</w:t>
            </w:r>
          </w:p>
        </w:tc>
        <w:tc>
          <w:tcPr>
            <w:tcW w:w="1170" w:type="dxa"/>
            <w:tcBorders>
              <w:top w:val="nil"/>
              <w:left w:val="nil"/>
              <w:bottom w:val="single" w:sz="8" w:space="0" w:color="auto"/>
              <w:right w:val="single" w:sz="8" w:space="0" w:color="auto"/>
            </w:tcBorders>
            <w:shd w:val="clear" w:color="auto" w:fill="auto"/>
          </w:tcPr>
          <w:p w:rsidR="002D0D18" w:rsidRPr="00ED3AB1" w:rsidRDefault="002D0D18" w:rsidP="00776946">
            <w:pPr>
              <w:spacing w:line="360" w:lineRule="auto"/>
              <w:jc w:val="center"/>
              <w:rPr>
                <w:rFonts w:ascii="Times New Roman" w:hAnsi="Times New Roman"/>
                <w:color w:val="FF0000"/>
                <w:szCs w:val="24"/>
              </w:rPr>
            </w:pPr>
          </w:p>
        </w:tc>
        <w:tc>
          <w:tcPr>
            <w:tcW w:w="2070" w:type="dxa"/>
            <w:tcBorders>
              <w:top w:val="nil"/>
              <w:left w:val="nil"/>
              <w:bottom w:val="single" w:sz="8" w:space="0" w:color="auto"/>
              <w:right w:val="single" w:sz="8" w:space="0" w:color="auto"/>
            </w:tcBorders>
            <w:shd w:val="clear" w:color="auto" w:fill="auto"/>
          </w:tcPr>
          <w:p w:rsidR="002D0D18" w:rsidRPr="00ED3AB1" w:rsidRDefault="00DE0AEE" w:rsidP="00776946">
            <w:pPr>
              <w:spacing w:line="360" w:lineRule="auto"/>
              <w:jc w:val="right"/>
              <w:rPr>
                <w:rFonts w:ascii="Times New Roman" w:hAnsi="Times New Roman"/>
                <w:color w:val="00B050"/>
                <w:szCs w:val="24"/>
                <w:lang w:val="vi-VN"/>
              </w:rPr>
            </w:pPr>
            <w:r>
              <w:rPr>
                <w:rFonts w:ascii="Times New Roman" w:hAnsi="Times New Roman"/>
                <w:color w:val="00B050"/>
                <w:szCs w:val="24"/>
                <w:lang w:val="vi-VN"/>
              </w:rPr>
              <w:t>1.464.534.998</w:t>
            </w:r>
          </w:p>
        </w:tc>
        <w:tc>
          <w:tcPr>
            <w:tcW w:w="1710" w:type="dxa"/>
            <w:tcBorders>
              <w:top w:val="nil"/>
              <w:left w:val="nil"/>
              <w:bottom w:val="single" w:sz="8" w:space="0" w:color="auto"/>
              <w:right w:val="single" w:sz="8" w:space="0" w:color="auto"/>
            </w:tcBorders>
            <w:shd w:val="clear" w:color="auto" w:fill="auto"/>
          </w:tcPr>
          <w:p w:rsidR="002D0D18" w:rsidRPr="00DE0AEE" w:rsidRDefault="00DE0AEE" w:rsidP="00DE0AEE">
            <w:pPr>
              <w:spacing w:line="360" w:lineRule="auto"/>
              <w:jc w:val="center"/>
              <w:rPr>
                <w:rFonts w:ascii="Times New Roman" w:hAnsi="Times New Roman"/>
                <w:color w:val="FF0000"/>
                <w:szCs w:val="24"/>
                <w:lang w:val="vi-VN"/>
              </w:rPr>
            </w:pPr>
            <w:r>
              <w:rPr>
                <w:rFonts w:ascii="Times New Roman" w:hAnsi="Times New Roman"/>
                <w:color w:val="FF0000"/>
                <w:szCs w:val="24"/>
                <w:lang w:val="vi-VN"/>
              </w:rPr>
              <w:t>691,4</w:t>
            </w:r>
          </w:p>
        </w:tc>
      </w:tr>
      <w:tr w:rsidR="002D0D18" w:rsidRPr="00ED3AB1">
        <w:trPr>
          <w:trHeight w:val="402"/>
        </w:trPr>
        <w:tc>
          <w:tcPr>
            <w:tcW w:w="720" w:type="dxa"/>
            <w:tcBorders>
              <w:top w:val="nil"/>
              <w:left w:val="single" w:sz="8" w:space="0" w:color="auto"/>
              <w:bottom w:val="single" w:sz="8" w:space="0" w:color="auto"/>
              <w:right w:val="single" w:sz="8" w:space="0" w:color="auto"/>
            </w:tcBorders>
            <w:shd w:val="clear" w:color="auto" w:fill="auto"/>
          </w:tcPr>
          <w:p w:rsidR="002D0D18" w:rsidRPr="00ED3AB1" w:rsidRDefault="002D0D18" w:rsidP="00776946">
            <w:pPr>
              <w:spacing w:line="360" w:lineRule="auto"/>
              <w:jc w:val="center"/>
              <w:rPr>
                <w:rFonts w:ascii="Times New Roman" w:hAnsi="Times New Roman"/>
                <w:color w:val="FF0000"/>
                <w:szCs w:val="24"/>
              </w:rPr>
            </w:pPr>
            <w:r w:rsidRPr="00ED3AB1">
              <w:rPr>
                <w:rFonts w:ascii="Times New Roman" w:hAnsi="Times New Roman"/>
                <w:color w:val="FF0000"/>
                <w:szCs w:val="24"/>
              </w:rPr>
              <w:t>5</w:t>
            </w:r>
          </w:p>
        </w:tc>
        <w:tc>
          <w:tcPr>
            <w:tcW w:w="4230" w:type="dxa"/>
            <w:tcBorders>
              <w:top w:val="nil"/>
              <w:left w:val="nil"/>
              <w:bottom w:val="single" w:sz="8" w:space="0" w:color="auto"/>
              <w:right w:val="single" w:sz="8" w:space="0" w:color="auto"/>
            </w:tcBorders>
            <w:shd w:val="clear" w:color="auto" w:fill="auto"/>
          </w:tcPr>
          <w:p w:rsidR="002D0D18" w:rsidRPr="00ED3AB1" w:rsidRDefault="002D0D18" w:rsidP="00776946">
            <w:pPr>
              <w:spacing w:line="360" w:lineRule="auto"/>
              <w:jc w:val="both"/>
              <w:rPr>
                <w:rFonts w:ascii="Times New Roman" w:hAnsi="Times New Roman"/>
                <w:color w:val="FF0000"/>
                <w:szCs w:val="24"/>
              </w:rPr>
            </w:pPr>
            <w:r w:rsidRPr="00ED3AB1">
              <w:rPr>
                <w:rFonts w:ascii="Times New Roman" w:hAnsi="Times New Roman"/>
                <w:color w:val="FF0000"/>
                <w:szCs w:val="24"/>
              </w:rPr>
              <w:t>Lợi nhuận sau thuế</w:t>
            </w:r>
          </w:p>
        </w:tc>
        <w:tc>
          <w:tcPr>
            <w:tcW w:w="1170" w:type="dxa"/>
            <w:tcBorders>
              <w:top w:val="nil"/>
              <w:left w:val="nil"/>
              <w:bottom w:val="single" w:sz="8" w:space="0" w:color="auto"/>
              <w:right w:val="single" w:sz="8" w:space="0" w:color="auto"/>
            </w:tcBorders>
            <w:shd w:val="clear" w:color="auto" w:fill="auto"/>
          </w:tcPr>
          <w:p w:rsidR="002D0D18" w:rsidRPr="00ED3AB1" w:rsidRDefault="002D0D18" w:rsidP="00776946">
            <w:pPr>
              <w:spacing w:line="360" w:lineRule="auto"/>
              <w:jc w:val="center"/>
              <w:rPr>
                <w:rFonts w:ascii="Times New Roman" w:hAnsi="Times New Roman"/>
                <w:color w:val="FF0000"/>
                <w:szCs w:val="24"/>
              </w:rPr>
            </w:pPr>
            <w:r w:rsidRPr="00ED3AB1">
              <w:rPr>
                <w:rFonts w:ascii="Times New Roman" w:hAnsi="Times New Roman"/>
                <w:color w:val="FF0000"/>
                <w:szCs w:val="24"/>
              </w:rPr>
              <w:t>Đồng</w:t>
            </w:r>
          </w:p>
        </w:tc>
        <w:tc>
          <w:tcPr>
            <w:tcW w:w="2070" w:type="dxa"/>
            <w:tcBorders>
              <w:top w:val="nil"/>
              <w:left w:val="nil"/>
              <w:bottom w:val="single" w:sz="8" w:space="0" w:color="auto"/>
              <w:right w:val="single" w:sz="8" w:space="0" w:color="auto"/>
            </w:tcBorders>
            <w:shd w:val="clear" w:color="auto" w:fill="auto"/>
          </w:tcPr>
          <w:p w:rsidR="002D0D18" w:rsidRPr="00ED3AB1" w:rsidRDefault="00DE0AEE" w:rsidP="00776946">
            <w:pPr>
              <w:spacing w:line="360" w:lineRule="auto"/>
              <w:jc w:val="right"/>
              <w:rPr>
                <w:rFonts w:ascii="Times New Roman" w:hAnsi="Times New Roman"/>
                <w:color w:val="00B050"/>
                <w:szCs w:val="24"/>
                <w:lang w:val="vi-VN"/>
              </w:rPr>
            </w:pPr>
            <w:r>
              <w:rPr>
                <w:rFonts w:ascii="Times New Roman" w:hAnsi="Times New Roman"/>
                <w:color w:val="00B050"/>
                <w:szCs w:val="24"/>
                <w:lang w:val="vi-VN"/>
              </w:rPr>
              <w:t>1.139.357.650</w:t>
            </w:r>
          </w:p>
        </w:tc>
        <w:tc>
          <w:tcPr>
            <w:tcW w:w="1710" w:type="dxa"/>
            <w:tcBorders>
              <w:top w:val="nil"/>
              <w:left w:val="nil"/>
              <w:bottom w:val="single" w:sz="8" w:space="0" w:color="auto"/>
              <w:right w:val="single" w:sz="8" w:space="0" w:color="auto"/>
            </w:tcBorders>
            <w:shd w:val="clear" w:color="auto" w:fill="auto"/>
          </w:tcPr>
          <w:p w:rsidR="002D0D18" w:rsidRPr="00DE0AEE" w:rsidRDefault="00DE0AEE" w:rsidP="00DE0AEE">
            <w:pPr>
              <w:spacing w:line="360" w:lineRule="auto"/>
              <w:jc w:val="center"/>
              <w:rPr>
                <w:rFonts w:ascii="Times New Roman" w:hAnsi="Times New Roman"/>
                <w:color w:val="FF0000"/>
                <w:szCs w:val="24"/>
                <w:lang w:val="vi-VN"/>
              </w:rPr>
            </w:pPr>
            <w:r>
              <w:rPr>
                <w:rFonts w:ascii="Times New Roman" w:hAnsi="Times New Roman"/>
                <w:color w:val="FF0000"/>
                <w:szCs w:val="24"/>
                <w:lang w:val="vi-VN"/>
              </w:rPr>
              <w:t>762,9</w:t>
            </w:r>
          </w:p>
        </w:tc>
      </w:tr>
      <w:tr w:rsidR="002D0D18" w:rsidRPr="00ED3AB1">
        <w:trPr>
          <w:trHeight w:val="402"/>
        </w:trPr>
        <w:tc>
          <w:tcPr>
            <w:tcW w:w="720" w:type="dxa"/>
            <w:tcBorders>
              <w:top w:val="nil"/>
              <w:left w:val="single" w:sz="8" w:space="0" w:color="auto"/>
              <w:bottom w:val="single" w:sz="8" w:space="0" w:color="auto"/>
              <w:right w:val="single" w:sz="8" w:space="0" w:color="auto"/>
            </w:tcBorders>
            <w:shd w:val="clear" w:color="auto" w:fill="auto"/>
          </w:tcPr>
          <w:p w:rsidR="002D0D18" w:rsidRPr="00ED3AB1" w:rsidRDefault="002D0D18" w:rsidP="00776946">
            <w:pPr>
              <w:spacing w:line="360" w:lineRule="auto"/>
              <w:jc w:val="center"/>
              <w:rPr>
                <w:rFonts w:ascii="Times New Roman" w:hAnsi="Times New Roman"/>
                <w:b/>
                <w:bCs/>
                <w:color w:val="FF0000"/>
                <w:szCs w:val="24"/>
              </w:rPr>
            </w:pPr>
            <w:r w:rsidRPr="00ED3AB1">
              <w:rPr>
                <w:rFonts w:ascii="Times New Roman" w:hAnsi="Times New Roman"/>
                <w:b/>
                <w:bCs/>
                <w:color w:val="FF0000"/>
                <w:szCs w:val="24"/>
              </w:rPr>
              <w:t>III</w:t>
            </w:r>
          </w:p>
        </w:tc>
        <w:tc>
          <w:tcPr>
            <w:tcW w:w="4230" w:type="dxa"/>
            <w:tcBorders>
              <w:top w:val="nil"/>
              <w:left w:val="nil"/>
              <w:bottom w:val="single" w:sz="8" w:space="0" w:color="auto"/>
              <w:right w:val="single" w:sz="8" w:space="0" w:color="auto"/>
            </w:tcBorders>
            <w:shd w:val="clear" w:color="auto" w:fill="auto"/>
          </w:tcPr>
          <w:p w:rsidR="002D0D18" w:rsidRPr="00226CF2" w:rsidRDefault="00411927" w:rsidP="00226CF2">
            <w:pPr>
              <w:spacing w:line="360" w:lineRule="auto"/>
              <w:jc w:val="both"/>
              <w:rPr>
                <w:rFonts w:ascii="Times New Roman" w:hAnsi="Times New Roman"/>
                <w:b/>
                <w:bCs/>
                <w:color w:val="FF0000"/>
                <w:szCs w:val="24"/>
                <w:lang w:val="vi-VN"/>
              </w:rPr>
            </w:pPr>
            <w:r w:rsidRPr="00226CF2">
              <w:rPr>
                <w:rFonts w:ascii="Times New Roman" w:hAnsi="Times New Roman"/>
                <w:b/>
                <w:bCs/>
                <w:color w:val="FF0000"/>
                <w:szCs w:val="24"/>
                <w:lang w:val="vi-VN"/>
              </w:rPr>
              <w:t xml:space="preserve">Cty </w:t>
            </w:r>
            <w:r w:rsidR="00226CF2" w:rsidRPr="00226CF2">
              <w:rPr>
                <w:rFonts w:ascii="Times New Roman" w:hAnsi="Times New Roman"/>
                <w:b/>
                <w:bCs/>
                <w:color w:val="FF0000"/>
                <w:szCs w:val="24"/>
              </w:rPr>
              <w:t>LỘC TÀI NGUYÊN (Cty con)</w:t>
            </w:r>
          </w:p>
        </w:tc>
        <w:tc>
          <w:tcPr>
            <w:tcW w:w="1170" w:type="dxa"/>
            <w:tcBorders>
              <w:top w:val="nil"/>
              <w:left w:val="nil"/>
              <w:bottom w:val="single" w:sz="8" w:space="0" w:color="auto"/>
              <w:right w:val="single" w:sz="8" w:space="0" w:color="auto"/>
            </w:tcBorders>
            <w:shd w:val="clear" w:color="auto" w:fill="auto"/>
          </w:tcPr>
          <w:p w:rsidR="002D0D18" w:rsidRPr="00ED3AB1" w:rsidRDefault="002D0D18" w:rsidP="00776946">
            <w:pPr>
              <w:spacing w:line="360" w:lineRule="auto"/>
              <w:jc w:val="center"/>
              <w:rPr>
                <w:rFonts w:ascii="Times New Roman" w:hAnsi="Times New Roman"/>
                <w:color w:val="FF0000"/>
                <w:szCs w:val="24"/>
              </w:rPr>
            </w:pPr>
          </w:p>
        </w:tc>
        <w:tc>
          <w:tcPr>
            <w:tcW w:w="2070" w:type="dxa"/>
            <w:tcBorders>
              <w:top w:val="nil"/>
              <w:left w:val="nil"/>
              <w:bottom w:val="single" w:sz="8" w:space="0" w:color="auto"/>
              <w:right w:val="single" w:sz="8" w:space="0" w:color="auto"/>
            </w:tcBorders>
            <w:shd w:val="clear" w:color="auto" w:fill="auto"/>
          </w:tcPr>
          <w:p w:rsidR="002D0D18" w:rsidRPr="00ED3AB1" w:rsidRDefault="002D0D18" w:rsidP="00776946">
            <w:pPr>
              <w:spacing w:line="360" w:lineRule="auto"/>
              <w:jc w:val="right"/>
              <w:rPr>
                <w:rFonts w:ascii="Times New Roman" w:hAnsi="Times New Roman"/>
                <w:color w:val="00B050"/>
                <w:szCs w:val="24"/>
              </w:rPr>
            </w:pPr>
          </w:p>
        </w:tc>
        <w:tc>
          <w:tcPr>
            <w:tcW w:w="1710" w:type="dxa"/>
            <w:tcBorders>
              <w:top w:val="nil"/>
              <w:left w:val="nil"/>
              <w:bottom w:val="single" w:sz="8" w:space="0" w:color="auto"/>
              <w:right w:val="single" w:sz="8" w:space="0" w:color="auto"/>
            </w:tcBorders>
            <w:shd w:val="clear" w:color="auto" w:fill="auto"/>
          </w:tcPr>
          <w:p w:rsidR="002D0D18" w:rsidRPr="00ED3AB1" w:rsidRDefault="002D0D18" w:rsidP="00776946">
            <w:pPr>
              <w:spacing w:line="360" w:lineRule="auto"/>
              <w:jc w:val="both"/>
              <w:rPr>
                <w:rFonts w:ascii="Times New Roman" w:hAnsi="Times New Roman"/>
                <w:color w:val="FF0000"/>
                <w:szCs w:val="24"/>
              </w:rPr>
            </w:pPr>
          </w:p>
        </w:tc>
      </w:tr>
      <w:tr w:rsidR="002D0D18" w:rsidRPr="00ED3AB1">
        <w:trPr>
          <w:trHeight w:val="402"/>
        </w:trPr>
        <w:tc>
          <w:tcPr>
            <w:tcW w:w="720" w:type="dxa"/>
            <w:tcBorders>
              <w:top w:val="nil"/>
              <w:left w:val="single" w:sz="8" w:space="0" w:color="auto"/>
              <w:bottom w:val="single" w:sz="8" w:space="0" w:color="auto"/>
              <w:right w:val="single" w:sz="8" w:space="0" w:color="auto"/>
            </w:tcBorders>
            <w:shd w:val="clear" w:color="auto" w:fill="auto"/>
          </w:tcPr>
          <w:p w:rsidR="002D0D18" w:rsidRPr="00ED3AB1" w:rsidRDefault="002D0D18" w:rsidP="00776946">
            <w:pPr>
              <w:spacing w:line="360" w:lineRule="auto"/>
              <w:jc w:val="center"/>
              <w:rPr>
                <w:rFonts w:ascii="Times New Roman" w:hAnsi="Times New Roman"/>
                <w:color w:val="FF0000"/>
                <w:szCs w:val="24"/>
              </w:rPr>
            </w:pPr>
            <w:r w:rsidRPr="00ED3AB1">
              <w:rPr>
                <w:rFonts w:ascii="Times New Roman" w:hAnsi="Times New Roman"/>
                <w:color w:val="FF0000"/>
                <w:szCs w:val="24"/>
              </w:rPr>
              <w:t>1</w:t>
            </w:r>
          </w:p>
        </w:tc>
        <w:tc>
          <w:tcPr>
            <w:tcW w:w="4230" w:type="dxa"/>
            <w:tcBorders>
              <w:top w:val="nil"/>
              <w:left w:val="nil"/>
              <w:bottom w:val="single" w:sz="8" w:space="0" w:color="auto"/>
              <w:right w:val="single" w:sz="8" w:space="0" w:color="auto"/>
            </w:tcBorders>
            <w:shd w:val="clear" w:color="auto" w:fill="auto"/>
          </w:tcPr>
          <w:p w:rsidR="002D0D18" w:rsidRPr="00ED3AB1" w:rsidRDefault="002D0D18" w:rsidP="00776946">
            <w:pPr>
              <w:spacing w:line="360" w:lineRule="auto"/>
              <w:jc w:val="both"/>
              <w:rPr>
                <w:rFonts w:ascii="Times New Roman" w:hAnsi="Times New Roman"/>
                <w:color w:val="FF0000"/>
                <w:szCs w:val="24"/>
              </w:rPr>
            </w:pPr>
            <w:r w:rsidRPr="00ED3AB1">
              <w:rPr>
                <w:rFonts w:ascii="Times New Roman" w:hAnsi="Times New Roman"/>
                <w:color w:val="FF0000"/>
                <w:szCs w:val="24"/>
              </w:rPr>
              <w:t>Tổng giá trị tài sản</w:t>
            </w:r>
          </w:p>
        </w:tc>
        <w:tc>
          <w:tcPr>
            <w:tcW w:w="1170" w:type="dxa"/>
            <w:tcBorders>
              <w:top w:val="nil"/>
              <w:left w:val="nil"/>
              <w:bottom w:val="single" w:sz="8" w:space="0" w:color="auto"/>
              <w:right w:val="single" w:sz="8" w:space="0" w:color="auto"/>
            </w:tcBorders>
            <w:shd w:val="clear" w:color="auto" w:fill="auto"/>
          </w:tcPr>
          <w:p w:rsidR="002D0D18" w:rsidRPr="00ED3AB1" w:rsidRDefault="002D0D18" w:rsidP="00776946">
            <w:pPr>
              <w:spacing w:line="360" w:lineRule="auto"/>
              <w:jc w:val="center"/>
              <w:rPr>
                <w:rFonts w:ascii="Times New Roman" w:hAnsi="Times New Roman"/>
                <w:color w:val="FF0000"/>
                <w:szCs w:val="24"/>
              </w:rPr>
            </w:pPr>
            <w:r w:rsidRPr="00ED3AB1">
              <w:rPr>
                <w:rFonts w:ascii="Times New Roman" w:hAnsi="Times New Roman"/>
                <w:color w:val="FF0000"/>
                <w:szCs w:val="24"/>
              </w:rPr>
              <w:t>Đồng</w:t>
            </w:r>
          </w:p>
        </w:tc>
        <w:tc>
          <w:tcPr>
            <w:tcW w:w="2070" w:type="dxa"/>
            <w:tcBorders>
              <w:top w:val="nil"/>
              <w:left w:val="nil"/>
              <w:bottom w:val="single" w:sz="8" w:space="0" w:color="auto"/>
              <w:right w:val="single" w:sz="8" w:space="0" w:color="auto"/>
            </w:tcBorders>
            <w:shd w:val="clear" w:color="auto" w:fill="auto"/>
          </w:tcPr>
          <w:p w:rsidR="002D0D18" w:rsidRPr="003A5A2C" w:rsidRDefault="003A5A2C" w:rsidP="00776946">
            <w:pPr>
              <w:spacing w:line="360" w:lineRule="auto"/>
              <w:jc w:val="right"/>
              <w:rPr>
                <w:rFonts w:ascii="Times New Roman" w:hAnsi="Times New Roman"/>
                <w:color w:val="00B050"/>
                <w:szCs w:val="24"/>
                <w:lang w:val="vi-VN"/>
              </w:rPr>
            </w:pPr>
            <w:r>
              <w:rPr>
                <w:rFonts w:ascii="Times New Roman" w:hAnsi="Times New Roman"/>
                <w:color w:val="00B050"/>
                <w:szCs w:val="24"/>
                <w:lang w:val="vi-VN"/>
              </w:rPr>
              <w:t>5.126.121.455</w:t>
            </w:r>
          </w:p>
        </w:tc>
        <w:tc>
          <w:tcPr>
            <w:tcW w:w="1710" w:type="dxa"/>
            <w:tcBorders>
              <w:top w:val="nil"/>
              <w:left w:val="nil"/>
              <w:bottom w:val="single" w:sz="8" w:space="0" w:color="auto"/>
              <w:right w:val="single" w:sz="8" w:space="0" w:color="auto"/>
            </w:tcBorders>
            <w:shd w:val="clear" w:color="auto" w:fill="auto"/>
          </w:tcPr>
          <w:p w:rsidR="002D0D18" w:rsidRPr="003A5A2C" w:rsidRDefault="003A5A2C" w:rsidP="00776946">
            <w:pPr>
              <w:spacing w:line="360" w:lineRule="auto"/>
              <w:jc w:val="center"/>
              <w:rPr>
                <w:rFonts w:ascii="Times New Roman" w:hAnsi="Times New Roman"/>
                <w:color w:val="FF0000"/>
                <w:szCs w:val="24"/>
                <w:lang w:val="vi-VN"/>
              </w:rPr>
            </w:pPr>
            <w:r>
              <w:rPr>
                <w:rFonts w:ascii="Times New Roman" w:hAnsi="Times New Roman"/>
                <w:color w:val="FF0000"/>
                <w:szCs w:val="24"/>
                <w:lang w:val="vi-VN"/>
              </w:rPr>
              <w:t>68,8</w:t>
            </w:r>
          </w:p>
        </w:tc>
      </w:tr>
      <w:tr w:rsidR="002D0D18" w:rsidRPr="00ED3AB1">
        <w:trPr>
          <w:trHeight w:val="402"/>
        </w:trPr>
        <w:tc>
          <w:tcPr>
            <w:tcW w:w="720" w:type="dxa"/>
            <w:tcBorders>
              <w:top w:val="nil"/>
              <w:left w:val="single" w:sz="8" w:space="0" w:color="auto"/>
              <w:bottom w:val="single" w:sz="8" w:space="0" w:color="auto"/>
              <w:right w:val="single" w:sz="8" w:space="0" w:color="auto"/>
            </w:tcBorders>
            <w:shd w:val="clear" w:color="auto" w:fill="auto"/>
          </w:tcPr>
          <w:p w:rsidR="002D0D18" w:rsidRPr="00ED3AB1" w:rsidRDefault="002D0D18" w:rsidP="00776946">
            <w:pPr>
              <w:spacing w:line="360" w:lineRule="auto"/>
              <w:jc w:val="center"/>
              <w:rPr>
                <w:rFonts w:ascii="Times New Roman" w:hAnsi="Times New Roman"/>
                <w:color w:val="FF0000"/>
                <w:szCs w:val="24"/>
              </w:rPr>
            </w:pPr>
            <w:r w:rsidRPr="00ED3AB1">
              <w:rPr>
                <w:rFonts w:ascii="Times New Roman" w:hAnsi="Times New Roman"/>
                <w:color w:val="FF0000"/>
                <w:szCs w:val="24"/>
              </w:rPr>
              <w:t>2</w:t>
            </w:r>
          </w:p>
        </w:tc>
        <w:tc>
          <w:tcPr>
            <w:tcW w:w="4230" w:type="dxa"/>
            <w:tcBorders>
              <w:top w:val="nil"/>
              <w:left w:val="nil"/>
              <w:bottom w:val="single" w:sz="8" w:space="0" w:color="auto"/>
              <w:right w:val="single" w:sz="8" w:space="0" w:color="auto"/>
            </w:tcBorders>
            <w:shd w:val="clear" w:color="auto" w:fill="auto"/>
          </w:tcPr>
          <w:p w:rsidR="002D0D18" w:rsidRPr="00ED3AB1" w:rsidRDefault="002D0D18" w:rsidP="00776946">
            <w:pPr>
              <w:spacing w:line="360" w:lineRule="auto"/>
              <w:jc w:val="both"/>
              <w:rPr>
                <w:rFonts w:ascii="Times New Roman" w:hAnsi="Times New Roman"/>
                <w:color w:val="FF0000"/>
                <w:szCs w:val="24"/>
              </w:rPr>
            </w:pPr>
            <w:r w:rsidRPr="00ED3AB1">
              <w:rPr>
                <w:rFonts w:ascii="Times New Roman" w:hAnsi="Times New Roman"/>
                <w:color w:val="FF0000"/>
                <w:szCs w:val="24"/>
              </w:rPr>
              <w:t>Nguồn vốn chủ sở hữu</w:t>
            </w:r>
          </w:p>
        </w:tc>
        <w:tc>
          <w:tcPr>
            <w:tcW w:w="1170" w:type="dxa"/>
            <w:tcBorders>
              <w:top w:val="nil"/>
              <w:left w:val="nil"/>
              <w:bottom w:val="single" w:sz="8" w:space="0" w:color="auto"/>
              <w:right w:val="single" w:sz="8" w:space="0" w:color="auto"/>
            </w:tcBorders>
            <w:shd w:val="clear" w:color="auto" w:fill="auto"/>
          </w:tcPr>
          <w:p w:rsidR="002D0D18" w:rsidRPr="00ED3AB1" w:rsidRDefault="002D0D18" w:rsidP="00776946">
            <w:pPr>
              <w:spacing w:line="360" w:lineRule="auto"/>
              <w:jc w:val="center"/>
              <w:rPr>
                <w:rFonts w:ascii="Times New Roman" w:hAnsi="Times New Roman"/>
                <w:color w:val="FF0000"/>
                <w:szCs w:val="24"/>
              </w:rPr>
            </w:pPr>
            <w:r w:rsidRPr="00ED3AB1">
              <w:rPr>
                <w:rFonts w:ascii="Times New Roman" w:hAnsi="Times New Roman"/>
                <w:color w:val="FF0000"/>
                <w:szCs w:val="24"/>
              </w:rPr>
              <w:t>Đồng</w:t>
            </w:r>
          </w:p>
        </w:tc>
        <w:tc>
          <w:tcPr>
            <w:tcW w:w="2070" w:type="dxa"/>
            <w:tcBorders>
              <w:top w:val="nil"/>
              <w:left w:val="nil"/>
              <w:bottom w:val="single" w:sz="8" w:space="0" w:color="auto"/>
              <w:right w:val="single" w:sz="8" w:space="0" w:color="auto"/>
            </w:tcBorders>
            <w:shd w:val="clear" w:color="auto" w:fill="auto"/>
          </w:tcPr>
          <w:p w:rsidR="002D0D18" w:rsidRPr="003A5A2C" w:rsidRDefault="003A5A2C" w:rsidP="00776946">
            <w:pPr>
              <w:spacing w:line="360" w:lineRule="auto"/>
              <w:jc w:val="right"/>
              <w:rPr>
                <w:rFonts w:ascii="Times New Roman" w:hAnsi="Times New Roman"/>
                <w:color w:val="00B050"/>
                <w:szCs w:val="24"/>
                <w:lang w:val="vi-VN"/>
              </w:rPr>
            </w:pPr>
            <w:r>
              <w:rPr>
                <w:rFonts w:ascii="Times New Roman" w:hAnsi="Times New Roman"/>
                <w:color w:val="00B050"/>
                <w:szCs w:val="24"/>
                <w:lang w:val="vi-VN"/>
              </w:rPr>
              <w:t>1.120.938.067</w:t>
            </w:r>
          </w:p>
        </w:tc>
        <w:tc>
          <w:tcPr>
            <w:tcW w:w="1710" w:type="dxa"/>
            <w:tcBorders>
              <w:top w:val="nil"/>
              <w:left w:val="nil"/>
              <w:bottom w:val="single" w:sz="8" w:space="0" w:color="auto"/>
              <w:right w:val="single" w:sz="8" w:space="0" w:color="auto"/>
            </w:tcBorders>
            <w:shd w:val="clear" w:color="auto" w:fill="auto"/>
          </w:tcPr>
          <w:p w:rsidR="002D0D18" w:rsidRPr="003A5A2C" w:rsidRDefault="003A5A2C" w:rsidP="00776946">
            <w:pPr>
              <w:spacing w:line="360" w:lineRule="auto"/>
              <w:jc w:val="center"/>
              <w:rPr>
                <w:rFonts w:ascii="Times New Roman" w:hAnsi="Times New Roman"/>
                <w:color w:val="FF0000"/>
                <w:szCs w:val="24"/>
                <w:lang w:val="vi-VN"/>
              </w:rPr>
            </w:pPr>
            <w:r>
              <w:rPr>
                <w:rFonts w:ascii="Times New Roman" w:hAnsi="Times New Roman"/>
                <w:color w:val="FF0000"/>
                <w:szCs w:val="24"/>
                <w:lang w:val="vi-VN"/>
              </w:rPr>
              <w:t>53,7</w:t>
            </w:r>
          </w:p>
        </w:tc>
      </w:tr>
      <w:tr w:rsidR="002D0D18" w:rsidRPr="00ED3AB1">
        <w:trPr>
          <w:trHeight w:val="402"/>
        </w:trPr>
        <w:tc>
          <w:tcPr>
            <w:tcW w:w="720" w:type="dxa"/>
            <w:tcBorders>
              <w:top w:val="nil"/>
              <w:left w:val="single" w:sz="8" w:space="0" w:color="auto"/>
              <w:bottom w:val="single" w:sz="8" w:space="0" w:color="auto"/>
              <w:right w:val="single" w:sz="8" w:space="0" w:color="auto"/>
            </w:tcBorders>
            <w:shd w:val="clear" w:color="auto" w:fill="auto"/>
          </w:tcPr>
          <w:p w:rsidR="002D0D18" w:rsidRPr="00ED3AB1" w:rsidRDefault="002D0D18" w:rsidP="00776946">
            <w:pPr>
              <w:spacing w:line="360" w:lineRule="auto"/>
              <w:jc w:val="center"/>
              <w:rPr>
                <w:rFonts w:ascii="Times New Roman" w:hAnsi="Times New Roman"/>
                <w:color w:val="FF0000"/>
                <w:szCs w:val="24"/>
              </w:rPr>
            </w:pPr>
            <w:r w:rsidRPr="00ED3AB1">
              <w:rPr>
                <w:rFonts w:ascii="Times New Roman" w:hAnsi="Times New Roman"/>
                <w:color w:val="FF0000"/>
                <w:szCs w:val="24"/>
              </w:rPr>
              <w:t>3</w:t>
            </w:r>
          </w:p>
        </w:tc>
        <w:tc>
          <w:tcPr>
            <w:tcW w:w="4230" w:type="dxa"/>
            <w:tcBorders>
              <w:top w:val="nil"/>
              <w:left w:val="nil"/>
              <w:bottom w:val="single" w:sz="8" w:space="0" w:color="auto"/>
              <w:right w:val="single" w:sz="8" w:space="0" w:color="auto"/>
            </w:tcBorders>
            <w:shd w:val="clear" w:color="auto" w:fill="auto"/>
          </w:tcPr>
          <w:p w:rsidR="002D0D18" w:rsidRPr="00ED3AB1" w:rsidRDefault="002D0D18" w:rsidP="00776946">
            <w:pPr>
              <w:spacing w:line="360" w:lineRule="auto"/>
              <w:jc w:val="both"/>
              <w:rPr>
                <w:rFonts w:ascii="Times New Roman" w:hAnsi="Times New Roman"/>
                <w:color w:val="FF0000"/>
                <w:szCs w:val="24"/>
              </w:rPr>
            </w:pPr>
            <w:r w:rsidRPr="00ED3AB1">
              <w:rPr>
                <w:rFonts w:ascii="Times New Roman" w:hAnsi="Times New Roman"/>
                <w:color w:val="FF0000"/>
                <w:szCs w:val="24"/>
              </w:rPr>
              <w:t>Doanh thu thuần</w:t>
            </w:r>
          </w:p>
        </w:tc>
        <w:tc>
          <w:tcPr>
            <w:tcW w:w="1170" w:type="dxa"/>
            <w:tcBorders>
              <w:top w:val="nil"/>
              <w:left w:val="nil"/>
              <w:bottom w:val="single" w:sz="8" w:space="0" w:color="auto"/>
              <w:right w:val="single" w:sz="8" w:space="0" w:color="auto"/>
            </w:tcBorders>
            <w:shd w:val="clear" w:color="auto" w:fill="auto"/>
          </w:tcPr>
          <w:p w:rsidR="002D0D18" w:rsidRPr="00ED3AB1" w:rsidRDefault="002D0D18" w:rsidP="00776946">
            <w:pPr>
              <w:spacing w:line="360" w:lineRule="auto"/>
              <w:jc w:val="center"/>
              <w:rPr>
                <w:rFonts w:ascii="Times New Roman" w:hAnsi="Times New Roman"/>
                <w:color w:val="FF0000"/>
                <w:szCs w:val="24"/>
              </w:rPr>
            </w:pPr>
            <w:r w:rsidRPr="00ED3AB1">
              <w:rPr>
                <w:rFonts w:ascii="Times New Roman" w:hAnsi="Times New Roman"/>
                <w:color w:val="FF0000"/>
                <w:szCs w:val="24"/>
              </w:rPr>
              <w:t>Đồng</w:t>
            </w:r>
          </w:p>
        </w:tc>
        <w:tc>
          <w:tcPr>
            <w:tcW w:w="2070" w:type="dxa"/>
            <w:tcBorders>
              <w:top w:val="nil"/>
              <w:left w:val="nil"/>
              <w:bottom w:val="single" w:sz="8" w:space="0" w:color="auto"/>
              <w:right w:val="single" w:sz="8" w:space="0" w:color="auto"/>
            </w:tcBorders>
            <w:shd w:val="clear" w:color="auto" w:fill="auto"/>
          </w:tcPr>
          <w:p w:rsidR="002D0D18" w:rsidRPr="003A5A2C" w:rsidRDefault="003A5A2C" w:rsidP="00776946">
            <w:pPr>
              <w:spacing w:line="360" w:lineRule="auto"/>
              <w:jc w:val="right"/>
              <w:rPr>
                <w:rFonts w:ascii="Times New Roman" w:hAnsi="Times New Roman"/>
                <w:color w:val="00B050"/>
                <w:szCs w:val="24"/>
                <w:lang w:val="vi-VN"/>
              </w:rPr>
            </w:pPr>
            <w:r>
              <w:rPr>
                <w:rFonts w:ascii="Times New Roman" w:hAnsi="Times New Roman"/>
                <w:color w:val="00B050"/>
                <w:szCs w:val="24"/>
                <w:lang w:val="vi-VN"/>
              </w:rPr>
              <w:t>7.248.074.107</w:t>
            </w:r>
          </w:p>
        </w:tc>
        <w:tc>
          <w:tcPr>
            <w:tcW w:w="1710" w:type="dxa"/>
            <w:tcBorders>
              <w:top w:val="nil"/>
              <w:left w:val="nil"/>
              <w:bottom w:val="single" w:sz="8" w:space="0" w:color="auto"/>
              <w:right w:val="single" w:sz="8" w:space="0" w:color="auto"/>
            </w:tcBorders>
            <w:shd w:val="clear" w:color="auto" w:fill="auto"/>
          </w:tcPr>
          <w:p w:rsidR="002D0D18" w:rsidRPr="003A5A2C" w:rsidRDefault="003A5A2C" w:rsidP="00776946">
            <w:pPr>
              <w:spacing w:line="360" w:lineRule="auto"/>
              <w:jc w:val="center"/>
              <w:rPr>
                <w:rFonts w:ascii="Times New Roman" w:hAnsi="Times New Roman"/>
                <w:color w:val="FF0000"/>
                <w:szCs w:val="24"/>
                <w:lang w:val="vi-VN"/>
              </w:rPr>
            </w:pPr>
            <w:r>
              <w:rPr>
                <w:rFonts w:ascii="Times New Roman" w:hAnsi="Times New Roman"/>
                <w:color w:val="FF0000"/>
                <w:szCs w:val="24"/>
                <w:lang w:val="vi-VN"/>
              </w:rPr>
              <w:t>83</w:t>
            </w:r>
          </w:p>
        </w:tc>
      </w:tr>
      <w:tr w:rsidR="002D0D18" w:rsidRPr="00ED3AB1">
        <w:trPr>
          <w:trHeight w:val="402"/>
        </w:trPr>
        <w:tc>
          <w:tcPr>
            <w:tcW w:w="720" w:type="dxa"/>
            <w:tcBorders>
              <w:top w:val="nil"/>
              <w:left w:val="single" w:sz="8" w:space="0" w:color="auto"/>
              <w:bottom w:val="single" w:sz="8" w:space="0" w:color="auto"/>
              <w:right w:val="single" w:sz="8" w:space="0" w:color="auto"/>
            </w:tcBorders>
            <w:shd w:val="clear" w:color="auto" w:fill="auto"/>
          </w:tcPr>
          <w:p w:rsidR="002D0D18" w:rsidRPr="00ED3AB1" w:rsidRDefault="002D0D18" w:rsidP="00776946">
            <w:pPr>
              <w:spacing w:line="360" w:lineRule="auto"/>
              <w:jc w:val="center"/>
              <w:rPr>
                <w:rFonts w:ascii="Times New Roman" w:hAnsi="Times New Roman"/>
                <w:color w:val="FF0000"/>
                <w:szCs w:val="24"/>
              </w:rPr>
            </w:pPr>
            <w:r w:rsidRPr="00ED3AB1">
              <w:rPr>
                <w:rFonts w:ascii="Times New Roman" w:hAnsi="Times New Roman"/>
                <w:color w:val="FF0000"/>
                <w:szCs w:val="24"/>
              </w:rPr>
              <w:t>4</w:t>
            </w:r>
          </w:p>
        </w:tc>
        <w:tc>
          <w:tcPr>
            <w:tcW w:w="4230" w:type="dxa"/>
            <w:tcBorders>
              <w:top w:val="nil"/>
              <w:left w:val="nil"/>
              <w:bottom w:val="single" w:sz="8" w:space="0" w:color="auto"/>
              <w:right w:val="single" w:sz="8" w:space="0" w:color="auto"/>
            </w:tcBorders>
            <w:shd w:val="clear" w:color="auto" w:fill="auto"/>
          </w:tcPr>
          <w:p w:rsidR="002D0D18" w:rsidRPr="00ED3AB1" w:rsidRDefault="002D0D18" w:rsidP="00776946">
            <w:pPr>
              <w:spacing w:line="360" w:lineRule="auto"/>
              <w:jc w:val="both"/>
              <w:rPr>
                <w:rFonts w:ascii="Times New Roman" w:hAnsi="Times New Roman"/>
                <w:color w:val="FF0000"/>
                <w:szCs w:val="24"/>
              </w:rPr>
            </w:pPr>
            <w:r w:rsidRPr="00ED3AB1">
              <w:rPr>
                <w:rFonts w:ascii="Times New Roman" w:hAnsi="Times New Roman"/>
                <w:color w:val="FF0000"/>
                <w:szCs w:val="24"/>
              </w:rPr>
              <w:t>Lợi nhuận trước thuế</w:t>
            </w:r>
          </w:p>
        </w:tc>
        <w:tc>
          <w:tcPr>
            <w:tcW w:w="1170" w:type="dxa"/>
            <w:tcBorders>
              <w:top w:val="nil"/>
              <w:left w:val="nil"/>
              <w:bottom w:val="single" w:sz="8" w:space="0" w:color="auto"/>
              <w:right w:val="single" w:sz="8" w:space="0" w:color="auto"/>
            </w:tcBorders>
            <w:shd w:val="clear" w:color="auto" w:fill="auto"/>
          </w:tcPr>
          <w:p w:rsidR="002D0D18" w:rsidRPr="00ED3AB1" w:rsidRDefault="002D0D18" w:rsidP="00776946">
            <w:pPr>
              <w:spacing w:line="360" w:lineRule="auto"/>
              <w:jc w:val="center"/>
              <w:rPr>
                <w:rFonts w:ascii="Times New Roman" w:hAnsi="Times New Roman"/>
                <w:color w:val="FF0000"/>
                <w:szCs w:val="24"/>
              </w:rPr>
            </w:pPr>
          </w:p>
        </w:tc>
        <w:tc>
          <w:tcPr>
            <w:tcW w:w="2070" w:type="dxa"/>
            <w:tcBorders>
              <w:top w:val="nil"/>
              <w:left w:val="nil"/>
              <w:bottom w:val="single" w:sz="8" w:space="0" w:color="auto"/>
              <w:right w:val="single" w:sz="8" w:space="0" w:color="auto"/>
            </w:tcBorders>
            <w:shd w:val="clear" w:color="auto" w:fill="auto"/>
          </w:tcPr>
          <w:p w:rsidR="002D0D18" w:rsidRPr="003A5A2C" w:rsidRDefault="003A5A2C" w:rsidP="00776946">
            <w:pPr>
              <w:spacing w:line="360" w:lineRule="auto"/>
              <w:jc w:val="right"/>
              <w:rPr>
                <w:rFonts w:ascii="Times New Roman" w:hAnsi="Times New Roman"/>
                <w:color w:val="00B050"/>
                <w:szCs w:val="24"/>
                <w:lang w:val="vi-VN"/>
              </w:rPr>
            </w:pPr>
            <w:r>
              <w:rPr>
                <w:rFonts w:ascii="Times New Roman" w:hAnsi="Times New Roman"/>
                <w:color w:val="00B050"/>
                <w:szCs w:val="24"/>
                <w:lang w:val="vi-VN"/>
              </w:rPr>
              <w:t>(981.117.706)</w:t>
            </w:r>
          </w:p>
        </w:tc>
        <w:tc>
          <w:tcPr>
            <w:tcW w:w="1710" w:type="dxa"/>
            <w:tcBorders>
              <w:top w:val="nil"/>
              <w:left w:val="nil"/>
              <w:bottom w:val="single" w:sz="8" w:space="0" w:color="auto"/>
              <w:right w:val="single" w:sz="8" w:space="0" w:color="auto"/>
            </w:tcBorders>
            <w:shd w:val="clear" w:color="auto" w:fill="auto"/>
          </w:tcPr>
          <w:p w:rsidR="002D0D18" w:rsidRPr="003A5A2C" w:rsidRDefault="003A5A2C" w:rsidP="003A5A2C">
            <w:pPr>
              <w:spacing w:line="360" w:lineRule="auto"/>
              <w:jc w:val="center"/>
              <w:rPr>
                <w:rFonts w:ascii="Times New Roman" w:hAnsi="Times New Roman"/>
                <w:color w:val="FF0000"/>
                <w:szCs w:val="24"/>
                <w:lang w:val="vi-VN"/>
              </w:rPr>
            </w:pPr>
            <w:r>
              <w:rPr>
                <w:rFonts w:ascii="Times New Roman" w:hAnsi="Times New Roman"/>
                <w:color w:val="FF0000"/>
                <w:szCs w:val="24"/>
                <w:lang w:val="vi-VN"/>
              </w:rPr>
              <w:t>(54,6)</w:t>
            </w:r>
          </w:p>
        </w:tc>
      </w:tr>
      <w:tr w:rsidR="002D0D18" w:rsidRPr="00ED3AB1">
        <w:trPr>
          <w:trHeight w:val="402"/>
        </w:trPr>
        <w:tc>
          <w:tcPr>
            <w:tcW w:w="720" w:type="dxa"/>
            <w:tcBorders>
              <w:top w:val="nil"/>
              <w:left w:val="single" w:sz="8" w:space="0" w:color="auto"/>
              <w:bottom w:val="single" w:sz="8" w:space="0" w:color="auto"/>
              <w:right w:val="single" w:sz="8" w:space="0" w:color="auto"/>
            </w:tcBorders>
            <w:shd w:val="clear" w:color="auto" w:fill="auto"/>
          </w:tcPr>
          <w:p w:rsidR="002D0D18" w:rsidRPr="00ED3AB1" w:rsidRDefault="002D0D18" w:rsidP="00776946">
            <w:pPr>
              <w:spacing w:line="360" w:lineRule="auto"/>
              <w:jc w:val="center"/>
              <w:rPr>
                <w:rFonts w:ascii="Times New Roman" w:hAnsi="Times New Roman"/>
                <w:color w:val="FF0000"/>
                <w:szCs w:val="24"/>
              </w:rPr>
            </w:pPr>
            <w:r w:rsidRPr="00ED3AB1">
              <w:rPr>
                <w:rFonts w:ascii="Times New Roman" w:hAnsi="Times New Roman"/>
                <w:color w:val="FF0000"/>
                <w:szCs w:val="24"/>
              </w:rPr>
              <w:t>5</w:t>
            </w:r>
          </w:p>
        </w:tc>
        <w:tc>
          <w:tcPr>
            <w:tcW w:w="4230" w:type="dxa"/>
            <w:tcBorders>
              <w:top w:val="nil"/>
              <w:left w:val="nil"/>
              <w:bottom w:val="single" w:sz="8" w:space="0" w:color="auto"/>
              <w:right w:val="single" w:sz="8" w:space="0" w:color="auto"/>
            </w:tcBorders>
            <w:shd w:val="clear" w:color="auto" w:fill="auto"/>
          </w:tcPr>
          <w:p w:rsidR="002D0D18" w:rsidRPr="00ED3AB1" w:rsidRDefault="002D0D18" w:rsidP="00776946">
            <w:pPr>
              <w:spacing w:line="360" w:lineRule="auto"/>
              <w:jc w:val="both"/>
              <w:rPr>
                <w:rFonts w:ascii="Times New Roman" w:hAnsi="Times New Roman"/>
                <w:color w:val="FF0000"/>
                <w:szCs w:val="24"/>
              </w:rPr>
            </w:pPr>
            <w:r w:rsidRPr="00ED3AB1">
              <w:rPr>
                <w:rFonts w:ascii="Times New Roman" w:hAnsi="Times New Roman"/>
                <w:color w:val="FF0000"/>
                <w:szCs w:val="24"/>
              </w:rPr>
              <w:t>Lợi nhuận sau thuế</w:t>
            </w:r>
          </w:p>
        </w:tc>
        <w:tc>
          <w:tcPr>
            <w:tcW w:w="1170" w:type="dxa"/>
            <w:tcBorders>
              <w:top w:val="nil"/>
              <w:left w:val="nil"/>
              <w:bottom w:val="single" w:sz="8" w:space="0" w:color="auto"/>
              <w:right w:val="single" w:sz="8" w:space="0" w:color="auto"/>
            </w:tcBorders>
            <w:shd w:val="clear" w:color="auto" w:fill="auto"/>
          </w:tcPr>
          <w:p w:rsidR="002D0D18" w:rsidRPr="00ED3AB1" w:rsidRDefault="002D0D18" w:rsidP="00776946">
            <w:pPr>
              <w:spacing w:line="360" w:lineRule="auto"/>
              <w:jc w:val="center"/>
              <w:rPr>
                <w:rFonts w:ascii="Times New Roman" w:hAnsi="Times New Roman"/>
                <w:color w:val="FF0000"/>
                <w:szCs w:val="24"/>
              </w:rPr>
            </w:pPr>
            <w:r w:rsidRPr="00ED3AB1">
              <w:rPr>
                <w:rFonts w:ascii="Times New Roman" w:hAnsi="Times New Roman"/>
                <w:color w:val="FF0000"/>
                <w:szCs w:val="24"/>
              </w:rPr>
              <w:t>Đồng</w:t>
            </w:r>
          </w:p>
        </w:tc>
        <w:tc>
          <w:tcPr>
            <w:tcW w:w="2070" w:type="dxa"/>
            <w:tcBorders>
              <w:top w:val="nil"/>
              <w:left w:val="nil"/>
              <w:bottom w:val="single" w:sz="8" w:space="0" w:color="auto"/>
              <w:right w:val="single" w:sz="8" w:space="0" w:color="auto"/>
            </w:tcBorders>
            <w:shd w:val="clear" w:color="auto" w:fill="auto"/>
          </w:tcPr>
          <w:p w:rsidR="002D0D18" w:rsidRPr="003A5A2C" w:rsidRDefault="003A5A2C" w:rsidP="00776946">
            <w:pPr>
              <w:spacing w:line="360" w:lineRule="auto"/>
              <w:jc w:val="right"/>
              <w:rPr>
                <w:rFonts w:ascii="Times New Roman" w:hAnsi="Times New Roman"/>
                <w:color w:val="00B050"/>
                <w:szCs w:val="24"/>
                <w:lang w:val="vi-VN"/>
              </w:rPr>
            </w:pPr>
            <w:r>
              <w:rPr>
                <w:rFonts w:ascii="Times New Roman" w:hAnsi="Times New Roman"/>
                <w:color w:val="00B050"/>
                <w:szCs w:val="24"/>
                <w:lang w:val="vi-VN"/>
              </w:rPr>
              <w:t>(966.743.000)</w:t>
            </w:r>
          </w:p>
        </w:tc>
        <w:tc>
          <w:tcPr>
            <w:tcW w:w="1710" w:type="dxa"/>
            <w:tcBorders>
              <w:top w:val="nil"/>
              <w:left w:val="nil"/>
              <w:bottom w:val="single" w:sz="8" w:space="0" w:color="auto"/>
              <w:right w:val="single" w:sz="8" w:space="0" w:color="auto"/>
            </w:tcBorders>
            <w:shd w:val="clear" w:color="auto" w:fill="auto"/>
          </w:tcPr>
          <w:p w:rsidR="002D0D18" w:rsidRPr="003A5A2C" w:rsidRDefault="003A5A2C" w:rsidP="003A5A2C">
            <w:pPr>
              <w:spacing w:line="360" w:lineRule="auto"/>
              <w:jc w:val="center"/>
              <w:rPr>
                <w:rFonts w:ascii="Times New Roman" w:hAnsi="Times New Roman"/>
                <w:color w:val="FF0000"/>
                <w:szCs w:val="24"/>
                <w:lang w:val="vi-VN"/>
              </w:rPr>
            </w:pPr>
            <w:r>
              <w:rPr>
                <w:rFonts w:ascii="Times New Roman" w:hAnsi="Times New Roman"/>
                <w:color w:val="FF0000"/>
                <w:szCs w:val="24"/>
                <w:lang w:val="vi-VN"/>
              </w:rPr>
              <w:t>(53,8)</w:t>
            </w:r>
          </w:p>
        </w:tc>
      </w:tr>
      <w:tr w:rsidR="002D0D18" w:rsidRPr="00ED3AB1">
        <w:trPr>
          <w:trHeight w:val="402"/>
        </w:trPr>
        <w:tc>
          <w:tcPr>
            <w:tcW w:w="720" w:type="dxa"/>
            <w:tcBorders>
              <w:top w:val="nil"/>
              <w:left w:val="single" w:sz="8" w:space="0" w:color="auto"/>
              <w:bottom w:val="single" w:sz="8" w:space="0" w:color="auto"/>
              <w:right w:val="single" w:sz="8" w:space="0" w:color="auto"/>
            </w:tcBorders>
            <w:shd w:val="clear" w:color="auto" w:fill="auto"/>
          </w:tcPr>
          <w:p w:rsidR="002D0D18" w:rsidRPr="00ED3AB1" w:rsidRDefault="002D0D18" w:rsidP="00776946">
            <w:pPr>
              <w:spacing w:line="360" w:lineRule="auto"/>
              <w:jc w:val="center"/>
              <w:rPr>
                <w:rFonts w:ascii="Times New Roman" w:hAnsi="Times New Roman"/>
                <w:b/>
                <w:bCs/>
                <w:color w:val="FF0000"/>
                <w:szCs w:val="24"/>
              </w:rPr>
            </w:pPr>
            <w:r w:rsidRPr="00ED3AB1">
              <w:rPr>
                <w:rFonts w:ascii="Times New Roman" w:hAnsi="Times New Roman"/>
                <w:b/>
                <w:bCs/>
                <w:color w:val="FF0000"/>
                <w:szCs w:val="24"/>
              </w:rPr>
              <w:t>IV</w:t>
            </w:r>
          </w:p>
        </w:tc>
        <w:tc>
          <w:tcPr>
            <w:tcW w:w="4230" w:type="dxa"/>
            <w:tcBorders>
              <w:top w:val="nil"/>
              <w:left w:val="nil"/>
              <w:bottom w:val="single" w:sz="8" w:space="0" w:color="auto"/>
              <w:right w:val="single" w:sz="8" w:space="0" w:color="auto"/>
            </w:tcBorders>
            <w:shd w:val="clear" w:color="auto" w:fill="auto"/>
          </w:tcPr>
          <w:p w:rsidR="002D0D18" w:rsidRPr="00ED3AB1" w:rsidRDefault="00411927" w:rsidP="00776946">
            <w:pPr>
              <w:spacing w:line="360" w:lineRule="auto"/>
              <w:jc w:val="both"/>
              <w:rPr>
                <w:rFonts w:ascii="Times New Roman" w:hAnsi="Times New Roman"/>
                <w:b/>
                <w:bCs/>
                <w:color w:val="FF0000"/>
                <w:szCs w:val="24"/>
                <w:lang w:val="vi-VN"/>
              </w:rPr>
            </w:pPr>
            <w:r w:rsidRPr="00ED3AB1">
              <w:rPr>
                <w:rFonts w:ascii="Times New Roman" w:hAnsi="Times New Roman"/>
                <w:b/>
                <w:bCs/>
                <w:color w:val="FF0000"/>
                <w:szCs w:val="24"/>
                <w:lang w:val="vi-VN"/>
              </w:rPr>
              <w:t xml:space="preserve">Cty </w:t>
            </w:r>
            <w:r w:rsidR="002D0D18" w:rsidRPr="00ED3AB1">
              <w:rPr>
                <w:rFonts w:ascii="Times New Roman" w:hAnsi="Times New Roman"/>
                <w:b/>
                <w:bCs/>
                <w:color w:val="FF0000"/>
                <w:szCs w:val="24"/>
              </w:rPr>
              <w:t>XI MĂNG C</w:t>
            </w:r>
            <w:r w:rsidRPr="00ED3AB1">
              <w:rPr>
                <w:rFonts w:ascii="Times New Roman" w:hAnsi="Times New Roman"/>
                <w:b/>
                <w:bCs/>
                <w:color w:val="FF0000"/>
                <w:szCs w:val="24"/>
                <w:lang w:val="vi-VN"/>
              </w:rPr>
              <w:t>T</w:t>
            </w:r>
            <w:r w:rsidR="002D0D18" w:rsidRPr="00ED3AB1">
              <w:rPr>
                <w:rFonts w:ascii="Times New Roman" w:hAnsi="Times New Roman"/>
                <w:b/>
                <w:bCs/>
                <w:color w:val="FF0000"/>
                <w:szCs w:val="24"/>
              </w:rPr>
              <w:t xml:space="preserve"> – HG</w:t>
            </w:r>
            <w:r w:rsidRPr="00ED3AB1">
              <w:rPr>
                <w:rFonts w:ascii="Times New Roman" w:hAnsi="Times New Roman"/>
                <w:b/>
                <w:bCs/>
                <w:color w:val="FF0000"/>
                <w:szCs w:val="24"/>
                <w:lang w:val="vi-VN"/>
              </w:rPr>
              <w:t xml:space="preserve"> (Cty con)</w:t>
            </w:r>
          </w:p>
        </w:tc>
        <w:tc>
          <w:tcPr>
            <w:tcW w:w="1170" w:type="dxa"/>
            <w:tcBorders>
              <w:top w:val="nil"/>
              <w:left w:val="nil"/>
              <w:bottom w:val="single" w:sz="8" w:space="0" w:color="auto"/>
              <w:right w:val="single" w:sz="8" w:space="0" w:color="auto"/>
            </w:tcBorders>
            <w:shd w:val="clear" w:color="auto" w:fill="auto"/>
          </w:tcPr>
          <w:p w:rsidR="002D0D18" w:rsidRPr="00ED3AB1" w:rsidRDefault="002D0D18" w:rsidP="00776946">
            <w:pPr>
              <w:spacing w:line="360" w:lineRule="auto"/>
              <w:jc w:val="center"/>
              <w:rPr>
                <w:rFonts w:ascii="Times New Roman" w:hAnsi="Times New Roman"/>
                <w:color w:val="FF0000"/>
                <w:szCs w:val="24"/>
              </w:rPr>
            </w:pPr>
          </w:p>
        </w:tc>
        <w:tc>
          <w:tcPr>
            <w:tcW w:w="2070" w:type="dxa"/>
            <w:tcBorders>
              <w:top w:val="nil"/>
              <w:left w:val="nil"/>
              <w:bottom w:val="single" w:sz="8" w:space="0" w:color="auto"/>
              <w:right w:val="single" w:sz="8" w:space="0" w:color="auto"/>
            </w:tcBorders>
            <w:shd w:val="clear" w:color="auto" w:fill="auto"/>
          </w:tcPr>
          <w:p w:rsidR="002D0D18" w:rsidRPr="00ED3AB1" w:rsidRDefault="002D0D18" w:rsidP="00776946">
            <w:pPr>
              <w:spacing w:line="360" w:lineRule="auto"/>
              <w:jc w:val="right"/>
              <w:rPr>
                <w:rFonts w:ascii="Times New Roman" w:hAnsi="Times New Roman"/>
                <w:color w:val="00B050"/>
                <w:szCs w:val="24"/>
              </w:rPr>
            </w:pPr>
          </w:p>
        </w:tc>
        <w:tc>
          <w:tcPr>
            <w:tcW w:w="1710" w:type="dxa"/>
            <w:tcBorders>
              <w:top w:val="nil"/>
              <w:left w:val="nil"/>
              <w:bottom w:val="single" w:sz="8" w:space="0" w:color="auto"/>
              <w:right w:val="single" w:sz="8" w:space="0" w:color="auto"/>
            </w:tcBorders>
            <w:shd w:val="clear" w:color="auto" w:fill="auto"/>
          </w:tcPr>
          <w:p w:rsidR="002D0D18" w:rsidRPr="00ED3AB1" w:rsidRDefault="002D0D18" w:rsidP="00776946">
            <w:pPr>
              <w:spacing w:line="360" w:lineRule="auto"/>
              <w:jc w:val="both"/>
              <w:rPr>
                <w:rFonts w:ascii="Times New Roman" w:hAnsi="Times New Roman"/>
                <w:color w:val="FF0000"/>
                <w:szCs w:val="24"/>
              </w:rPr>
            </w:pPr>
          </w:p>
        </w:tc>
      </w:tr>
      <w:tr w:rsidR="002D0D18" w:rsidRPr="00ED3AB1">
        <w:trPr>
          <w:trHeight w:val="402"/>
        </w:trPr>
        <w:tc>
          <w:tcPr>
            <w:tcW w:w="720" w:type="dxa"/>
            <w:tcBorders>
              <w:top w:val="nil"/>
              <w:left w:val="single" w:sz="8" w:space="0" w:color="auto"/>
              <w:bottom w:val="single" w:sz="8" w:space="0" w:color="auto"/>
              <w:right w:val="single" w:sz="8" w:space="0" w:color="auto"/>
            </w:tcBorders>
            <w:shd w:val="clear" w:color="auto" w:fill="auto"/>
          </w:tcPr>
          <w:p w:rsidR="002D0D18" w:rsidRPr="00ED3AB1" w:rsidRDefault="002D0D18" w:rsidP="00776946">
            <w:pPr>
              <w:spacing w:line="360" w:lineRule="auto"/>
              <w:jc w:val="center"/>
              <w:rPr>
                <w:rFonts w:ascii="Times New Roman" w:hAnsi="Times New Roman"/>
                <w:color w:val="FF0000"/>
                <w:szCs w:val="24"/>
              </w:rPr>
            </w:pPr>
            <w:r w:rsidRPr="00ED3AB1">
              <w:rPr>
                <w:rFonts w:ascii="Times New Roman" w:hAnsi="Times New Roman"/>
                <w:color w:val="FF0000"/>
                <w:szCs w:val="24"/>
              </w:rPr>
              <w:t>1</w:t>
            </w:r>
          </w:p>
        </w:tc>
        <w:tc>
          <w:tcPr>
            <w:tcW w:w="4230" w:type="dxa"/>
            <w:tcBorders>
              <w:top w:val="nil"/>
              <w:left w:val="nil"/>
              <w:bottom w:val="single" w:sz="8" w:space="0" w:color="auto"/>
              <w:right w:val="single" w:sz="8" w:space="0" w:color="auto"/>
            </w:tcBorders>
            <w:shd w:val="clear" w:color="auto" w:fill="auto"/>
          </w:tcPr>
          <w:p w:rsidR="002D0D18" w:rsidRPr="00ED3AB1" w:rsidRDefault="002D0D18" w:rsidP="00776946">
            <w:pPr>
              <w:spacing w:line="360" w:lineRule="auto"/>
              <w:jc w:val="both"/>
              <w:rPr>
                <w:rFonts w:ascii="Times New Roman" w:hAnsi="Times New Roman"/>
                <w:color w:val="FF0000"/>
                <w:szCs w:val="24"/>
              </w:rPr>
            </w:pPr>
            <w:r w:rsidRPr="00ED3AB1">
              <w:rPr>
                <w:rFonts w:ascii="Times New Roman" w:hAnsi="Times New Roman"/>
                <w:color w:val="FF0000"/>
                <w:szCs w:val="24"/>
              </w:rPr>
              <w:t>Tổng giá trị tài sản</w:t>
            </w:r>
          </w:p>
        </w:tc>
        <w:tc>
          <w:tcPr>
            <w:tcW w:w="1170" w:type="dxa"/>
            <w:tcBorders>
              <w:top w:val="nil"/>
              <w:left w:val="nil"/>
              <w:bottom w:val="single" w:sz="8" w:space="0" w:color="auto"/>
              <w:right w:val="single" w:sz="8" w:space="0" w:color="auto"/>
            </w:tcBorders>
            <w:shd w:val="clear" w:color="auto" w:fill="auto"/>
          </w:tcPr>
          <w:p w:rsidR="002D0D18" w:rsidRPr="00ED3AB1" w:rsidRDefault="002D0D18" w:rsidP="00776946">
            <w:pPr>
              <w:spacing w:line="360" w:lineRule="auto"/>
              <w:jc w:val="center"/>
              <w:rPr>
                <w:rFonts w:ascii="Times New Roman" w:hAnsi="Times New Roman"/>
                <w:color w:val="FF0000"/>
                <w:szCs w:val="24"/>
              </w:rPr>
            </w:pPr>
            <w:r w:rsidRPr="00ED3AB1">
              <w:rPr>
                <w:rFonts w:ascii="Times New Roman" w:hAnsi="Times New Roman"/>
                <w:color w:val="FF0000"/>
                <w:szCs w:val="24"/>
              </w:rPr>
              <w:t>Đồng</w:t>
            </w:r>
          </w:p>
        </w:tc>
        <w:tc>
          <w:tcPr>
            <w:tcW w:w="2070" w:type="dxa"/>
            <w:tcBorders>
              <w:top w:val="nil"/>
              <w:left w:val="nil"/>
              <w:bottom w:val="single" w:sz="8" w:space="0" w:color="auto"/>
              <w:right w:val="single" w:sz="8" w:space="0" w:color="auto"/>
            </w:tcBorders>
            <w:shd w:val="clear" w:color="auto" w:fill="auto"/>
          </w:tcPr>
          <w:p w:rsidR="002D0D18" w:rsidRPr="00536A5B" w:rsidRDefault="00536A5B" w:rsidP="00776946">
            <w:pPr>
              <w:spacing w:line="360" w:lineRule="auto"/>
              <w:jc w:val="right"/>
              <w:rPr>
                <w:rFonts w:ascii="Times New Roman" w:hAnsi="Times New Roman"/>
                <w:color w:val="00B050"/>
                <w:szCs w:val="24"/>
                <w:lang w:val="vi-VN"/>
              </w:rPr>
            </w:pPr>
            <w:r>
              <w:rPr>
                <w:rFonts w:ascii="Times New Roman" w:hAnsi="Times New Roman"/>
                <w:color w:val="00B050"/>
                <w:szCs w:val="24"/>
                <w:lang w:val="vi-VN"/>
              </w:rPr>
              <w:t>76.796.282.503</w:t>
            </w:r>
          </w:p>
        </w:tc>
        <w:tc>
          <w:tcPr>
            <w:tcW w:w="1710" w:type="dxa"/>
            <w:tcBorders>
              <w:top w:val="nil"/>
              <w:left w:val="nil"/>
              <w:bottom w:val="single" w:sz="8" w:space="0" w:color="auto"/>
              <w:right w:val="single" w:sz="8" w:space="0" w:color="auto"/>
            </w:tcBorders>
            <w:shd w:val="clear" w:color="auto" w:fill="auto"/>
          </w:tcPr>
          <w:p w:rsidR="002D0D18" w:rsidRPr="00536A5B" w:rsidRDefault="00536A5B" w:rsidP="00776946">
            <w:pPr>
              <w:spacing w:line="360" w:lineRule="auto"/>
              <w:jc w:val="center"/>
              <w:rPr>
                <w:rFonts w:ascii="Times New Roman" w:hAnsi="Times New Roman"/>
                <w:color w:val="FF0000"/>
                <w:szCs w:val="24"/>
                <w:lang w:val="vi-VN"/>
              </w:rPr>
            </w:pPr>
            <w:r>
              <w:rPr>
                <w:rFonts w:ascii="Times New Roman" w:hAnsi="Times New Roman"/>
                <w:color w:val="FF0000"/>
                <w:szCs w:val="24"/>
                <w:lang w:val="vi-VN"/>
              </w:rPr>
              <w:t>96,3</w:t>
            </w:r>
          </w:p>
        </w:tc>
      </w:tr>
      <w:tr w:rsidR="002D0D18" w:rsidRPr="00ED3AB1">
        <w:trPr>
          <w:trHeight w:val="402"/>
        </w:trPr>
        <w:tc>
          <w:tcPr>
            <w:tcW w:w="720" w:type="dxa"/>
            <w:tcBorders>
              <w:top w:val="nil"/>
              <w:left w:val="single" w:sz="8" w:space="0" w:color="auto"/>
              <w:bottom w:val="single" w:sz="8" w:space="0" w:color="auto"/>
              <w:right w:val="single" w:sz="8" w:space="0" w:color="auto"/>
            </w:tcBorders>
            <w:shd w:val="clear" w:color="auto" w:fill="auto"/>
          </w:tcPr>
          <w:p w:rsidR="002D0D18" w:rsidRPr="00ED3AB1" w:rsidRDefault="002D0D18" w:rsidP="00776946">
            <w:pPr>
              <w:spacing w:line="360" w:lineRule="auto"/>
              <w:jc w:val="center"/>
              <w:rPr>
                <w:rFonts w:ascii="Times New Roman" w:hAnsi="Times New Roman"/>
                <w:color w:val="FF0000"/>
                <w:szCs w:val="24"/>
              </w:rPr>
            </w:pPr>
            <w:r w:rsidRPr="00ED3AB1">
              <w:rPr>
                <w:rFonts w:ascii="Times New Roman" w:hAnsi="Times New Roman"/>
                <w:color w:val="FF0000"/>
                <w:szCs w:val="24"/>
              </w:rPr>
              <w:t>2</w:t>
            </w:r>
          </w:p>
        </w:tc>
        <w:tc>
          <w:tcPr>
            <w:tcW w:w="4230" w:type="dxa"/>
            <w:tcBorders>
              <w:top w:val="nil"/>
              <w:left w:val="nil"/>
              <w:bottom w:val="single" w:sz="8" w:space="0" w:color="auto"/>
              <w:right w:val="single" w:sz="8" w:space="0" w:color="auto"/>
            </w:tcBorders>
            <w:shd w:val="clear" w:color="auto" w:fill="auto"/>
          </w:tcPr>
          <w:p w:rsidR="002D0D18" w:rsidRPr="00ED3AB1" w:rsidRDefault="002D0D18" w:rsidP="00776946">
            <w:pPr>
              <w:spacing w:line="360" w:lineRule="auto"/>
              <w:jc w:val="both"/>
              <w:rPr>
                <w:rFonts w:ascii="Times New Roman" w:hAnsi="Times New Roman"/>
                <w:color w:val="FF0000"/>
                <w:szCs w:val="24"/>
              </w:rPr>
            </w:pPr>
            <w:r w:rsidRPr="00ED3AB1">
              <w:rPr>
                <w:rFonts w:ascii="Times New Roman" w:hAnsi="Times New Roman"/>
                <w:color w:val="FF0000"/>
                <w:szCs w:val="24"/>
              </w:rPr>
              <w:t>Nguồn vốn chủ sở hữu</w:t>
            </w:r>
          </w:p>
        </w:tc>
        <w:tc>
          <w:tcPr>
            <w:tcW w:w="1170" w:type="dxa"/>
            <w:tcBorders>
              <w:top w:val="nil"/>
              <w:left w:val="nil"/>
              <w:bottom w:val="single" w:sz="8" w:space="0" w:color="auto"/>
              <w:right w:val="single" w:sz="8" w:space="0" w:color="auto"/>
            </w:tcBorders>
            <w:shd w:val="clear" w:color="auto" w:fill="auto"/>
          </w:tcPr>
          <w:p w:rsidR="002D0D18" w:rsidRPr="00ED3AB1" w:rsidRDefault="002D0D18" w:rsidP="00776946">
            <w:pPr>
              <w:spacing w:line="360" w:lineRule="auto"/>
              <w:jc w:val="center"/>
              <w:rPr>
                <w:rFonts w:ascii="Times New Roman" w:hAnsi="Times New Roman"/>
                <w:color w:val="FF0000"/>
                <w:szCs w:val="24"/>
              </w:rPr>
            </w:pPr>
            <w:r w:rsidRPr="00ED3AB1">
              <w:rPr>
                <w:rFonts w:ascii="Times New Roman" w:hAnsi="Times New Roman"/>
                <w:color w:val="FF0000"/>
                <w:szCs w:val="24"/>
              </w:rPr>
              <w:t>Đồng</w:t>
            </w:r>
          </w:p>
        </w:tc>
        <w:tc>
          <w:tcPr>
            <w:tcW w:w="2070" w:type="dxa"/>
            <w:tcBorders>
              <w:top w:val="nil"/>
              <w:left w:val="nil"/>
              <w:bottom w:val="single" w:sz="8" w:space="0" w:color="auto"/>
              <w:right w:val="single" w:sz="8" w:space="0" w:color="auto"/>
            </w:tcBorders>
            <w:shd w:val="clear" w:color="auto" w:fill="auto"/>
          </w:tcPr>
          <w:p w:rsidR="002D0D18" w:rsidRPr="00536A5B" w:rsidRDefault="00536A5B" w:rsidP="00776946">
            <w:pPr>
              <w:spacing w:line="360" w:lineRule="auto"/>
              <w:jc w:val="right"/>
              <w:rPr>
                <w:rFonts w:ascii="Times New Roman" w:hAnsi="Times New Roman"/>
                <w:color w:val="00B050"/>
                <w:szCs w:val="24"/>
                <w:lang w:val="vi-VN"/>
              </w:rPr>
            </w:pPr>
            <w:r>
              <w:rPr>
                <w:rFonts w:ascii="Times New Roman" w:hAnsi="Times New Roman"/>
                <w:color w:val="00B050"/>
                <w:szCs w:val="24"/>
                <w:lang w:val="vi-VN"/>
              </w:rPr>
              <w:t>68.668.152.202</w:t>
            </w:r>
          </w:p>
        </w:tc>
        <w:tc>
          <w:tcPr>
            <w:tcW w:w="1710" w:type="dxa"/>
            <w:tcBorders>
              <w:top w:val="nil"/>
              <w:left w:val="nil"/>
              <w:bottom w:val="single" w:sz="8" w:space="0" w:color="auto"/>
              <w:right w:val="single" w:sz="8" w:space="0" w:color="auto"/>
            </w:tcBorders>
            <w:shd w:val="clear" w:color="auto" w:fill="auto"/>
          </w:tcPr>
          <w:p w:rsidR="002D0D18" w:rsidRPr="00536A5B" w:rsidRDefault="00536A5B" w:rsidP="00776946">
            <w:pPr>
              <w:spacing w:line="360" w:lineRule="auto"/>
              <w:jc w:val="center"/>
              <w:rPr>
                <w:rFonts w:ascii="Times New Roman" w:hAnsi="Times New Roman"/>
                <w:color w:val="FF0000"/>
                <w:szCs w:val="24"/>
                <w:lang w:val="vi-VN"/>
              </w:rPr>
            </w:pPr>
            <w:r>
              <w:rPr>
                <w:rFonts w:ascii="Times New Roman" w:hAnsi="Times New Roman"/>
                <w:color w:val="FF0000"/>
                <w:szCs w:val="24"/>
                <w:lang w:val="vi-VN"/>
              </w:rPr>
              <w:t>96,7</w:t>
            </w:r>
          </w:p>
        </w:tc>
      </w:tr>
      <w:tr w:rsidR="002D0D18" w:rsidRPr="00ED3AB1">
        <w:trPr>
          <w:trHeight w:val="402"/>
        </w:trPr>
        <w:tc>
          <w:tcPr>
            <w:tcW w:w="720" w:type="dxa"/>
            <w:tcBorders>
              <w:top w:val="nil"/>
              <w:left w:val="single" w:sz="8" w:space="0" w:color="auto"/>
              <w:bottom w:val="single" w:sz="8" w:space="0" w:color="auto"/>
              <w:right w:val="single" w:sz="8" w:space="0" w:color="auto"/>
            </w:tcBorders>
            <w:shd w:val="clear" w:color="auto" w:fill="auto"/>
          </w:tcPr>
          <w:p w:rsidR="002D0D18" w:rsidRPr="00ED3AB1" w:rsidRDefault="002D0D18" w:rsidP="00776946">
            <w:pPr>
              <w:spacing w:line="360" w:lineRule="auto"/>
              <w:jc w:val="center"/>
              <w:rPr>
                <w:rFonts w:ascii="Times New Roman" w:hAnsi="Times New Roman"/>
                <w:color w:val="FF0000"/>
                <w:szCs w:val="24"/>
              </w:rPr>
            </w:pPr>
            <w:r w:rsidRPr="00ED3AB1">
              <w:rPr>
                <w:rFonts w:ascii="Times New Roman" w:hAnsi="Times New Roman"/>
                <w:color w:val="FF0000"/>
                <w:szCs w:val="24"/>
              </w:rPr>
              <w:t>3</w:t>
            </w:r>
          </w:p>
        </w:tc>
        <w:tc>
          <w:tcPr>
            <w:tcW w:w="4230" w:type="dxa"/>
            <w:tcBorders>
              <w:top w:val="nil"/>
              <w:left w:val="nil"/>
              <w:bottom w:val="single" w:sz="8" w:space="0" w:color="auto"/>
              <w:right w:val="single" w:sz="8" w:space="0" w:color="auto"/>
            </w:tcBorders>
            <w:shd w:val="clear" w:color="auto" w:fill="auto"/>
          </w:tcPr>
          <w:p w:rsidR="002D0D18" w:rsidRPr="00ED3AB1" w:rsidRDefault="002D0D18" w:rsidP="00776946">
            <w:pPr>
              <w:spacing w:line="360" w:lineRule="auto"/>
              <w:jc w:val="both"/>
              <w:rPr>
                <w:rFonts w:ascii="Times New Roman" w:hAnsi="Times New Roman"/>
                <w:color w:val="FF0000"/>
                <w:szCs w:val="24"/>
              </w:rPr>
            </w:pPr>
            <w:r w:rsidRPr="00ED3AB1">
              <w:rPr>
                <w:rFonts w:ascii="Times New Roman" w:hAnsi="Times New Roman"/>
                <w:color w:val="FF0000"/>
                <w:szCs w:val="24"/>
              </w:rPr>
              <w:t>Doanh thu thuần</w:t>
            </w:r>
          </w:p>
        </w:tc>
        <w:tc>
          <w:tcPr>
            <w:tcW w:w="1170" w:type="dxa"/>
            <w:tcBorders>
              <w:top w:val="nil"/>
              <w:left w:val="nil"/>
              <w:bottom w:val="single" w:sz="8" w:space="0" w:color="auto"/>
              <w:right w:val="single" w:sz="8" w:space="0" w:color="auto"/>
            </w:tcBorders>
            <w:shd w:val="clear" w:color="auto" w:fill="auto"/>
          </w:tcPr>
          <w:p w:rsidR="002D0D18" w:rsidRPr="00ED3AB1" w:rsidRDefault="002D0D18" w:rsidP="00776946">
            <w:pPr>
              <w:spacing w:line="360" w:lineRule="auto"/>
              <w:jc w:val="center"/>
              <w:rPr>
                <w:rFonts w:ascii="Times New Roman" w:hAnsi="Times New Roman"/>
                <w:color w:val="FF0000"/>
                <w:szCs w:val="24"/>
              </w:rPr>
            </w:pPr>
            <w:r w:rsidRPr="00ED3AB1">
              <w:rPr>
                <w:rFonts w:ascii="Times New Roman" w:hAnsi="Times New Roman"/>
                <w:color w:val="FF0000"/>
                <w:szCs w:val="24"/>
              </w:rPr>
              <w:t>Đồng</w:t>
            </w:r>
          </w:p>
        </w:tc>
        <w:tc>
          <w:tcPr>
            <w:tcW w:w="2070" w:type="dxa"/>
            <w:tcBorders>
              <w:top w:val="nil"/>
              <w:left w:val="nil"/>
              <w:bottom w:val="single" w:sz="8" w:space="0" w:color="auto"/>
              <w:right w:val="single" w:sz="8" w:space="0" w:color="auto"/>
            </w:tcBorders>
            <w:shd w:val="clear" w:color="auto" w:fill="auto"/>
          </w:tcPr>
          <w:p w:rsidR="002D0D18" w:rsidRPr="00536A5B" w:rsidRDefault="00536A5B" w:rsidP="00776946">
            <w:pPr>
              <w:spacing w:line="360" w:lineRule="auto"/>
              <w:jc w:val="right"/>
              <w:rPr>
                <w:rFonts w:ascii="Times New Roman" w:hAnsi="Times New Roman"/>
                <w:color w:val="00B050"/>
                <w:szCs w:val="24"/>
                <w:lang w:val="vi-VN"/>
              </w:rPr>
            </w:pPr>
            <w:r>
              <w:rPr>
                <w:rFonts w:ascii="Times New Roman" w:hAnsi="Times New Roman"/>
                <w:color w:val="00B050"/>
                <w:szCs w:val="24"/>
                <w:lang w:val="vi-VN"/>
              </w:rPr>
              <w:t>2.580.317.728</w:t>
            </w:r>
          </w:p>
        </w:tc>
        <w:tc>
          <w:tcPr>
            <w:tcW w:w="1710" w:type="dxa"/>
            <w:tcBorders>
              <w:top w:val="nil"/>
              <w:left w:val="nil"/>
              <w:bottom w:val="single" w:sz="8" w:space="0" w:color="auto"/>
              <w:right w:val="single" w:sz="8" w:space="0" w:color="auto"/>
            </w:tcBorders>
            <w:shd w:val="clear" w:color="auto" w:fill="auto"/>
          </w:tcPr>
          <w:p w:rsidR="002D0D18" w:rsidRPr="00536A5B" w:rsidRDefault="00536A5B" w:rsidP="00776946">
            <w:pPr>
              <w:spacing w:line="360" w:lineRule="auto"/>
              <w:jc w:val="center"/>
              <w:rPr>
                <w:rFonts w:ascii="Times New Roman" w:hAnsi="Times New Roman"/>
                <w:color w:val="FF0000"/>
                <w:szCs w:val="24"/>
                <w:lang w:val="vi-VN"/>
              </w:rPr>
            </w:pPr>
            <w:r>
              <w:rPr>
                <w:rFonts w:ascii="Times New Roman" w:hAnsi="Times New Roman"/>
                <w:color w:val="FF0000"/>
                <w:szCs w:val="24"/>
                <w:lang w:val="vi-VN"/>
              </w:rPr>
              <w:t>34,7</w:t>
            </w:r>
          </w:p>
        </w:tc>
      </w:tr>
      <w:tr w:rsidR="002D0D18" w:rsidRPr="00ED3AB1">
        <w:trPr>
          <w:trHeight w:val="402"/>
        </w:trPr>
        <w:tc>
          <w:tcPr>
            <w:tcW w:w="720" w:type="dxa"/>
            <w:tcBorders>
              <w:top w:val="nil"/>
              <w:left w:val="single" w:sz="8" w:space="0" w:color="auto"/>
              <w:bottom w:val="single" w:sz="8" w:space="0" w:color="auto"/>
              <w:right w:val="single" w:sz="8" w:space="0" w:color="auto"/>
            </w:tcBorders>
            <w:shd w:val="clear" w:color="auto" w:fill="auto"/>
          </w:tcPr>
          <w:p w:rsidR="002D0D18" w:rsidRPr="00ED3AB1" w:rsidRDefault="002D0D18" w:rsidP="00776946">
            <w:pPr>
              <w:spacing w:line="360" w:lineRule="auto"/>
              <w:jc w:val="center"/>
              <w:rPr>
                <w:rFonts w:ascii="Times New Roman" w:hAnsi="Times New Roman"/>
                <w:color w:val="FF0000"/>
                <w:szCs w:val="24"/>
              </w:rPr>
            </w:pPr>
            <w:r w:rsidRPr="00ED3AB1">
              <w:rPr>
                <w:rFonts w:ascii="Times New Roman" w:hAnsi="Times New Roman"/>
                <w:color w:val="FF0000"/>
                <w:szCs w:val="24"/>
              </w:rPr>
              <w:t>4</w:t>
            </w:r>
          </w:p>
        </w:tc>
        <w:tc>
          <w:tcPr>
            <w:tcW w:w="4230" w:type="dxa"/>
            <w:tcBorders>
              <w:top w:val="nil"/>
              <w:left w:val="nil"/>
              <w:bottom w:val="single" w:sz="8" w:space="0" w:color="auto"/>
              <w:right w:val="single" w:sz="8" w:space="0" w:color="auto"/>
            </w:tcBorders>
            <w:shd w:val="clear" w:color="auto" w:fill="auto"/>
          </w:tcPr>
          <w:p w:rsidR="002D0D18" w:rsidRPr="00ED3AB1" w:rsidRDefault="002D0D18" w:rsidP="00776946">
            <w:pPr>
              <w:spacing w:line="360" w:lineRule="auto"/>
              <w:jc w:val="both"/>
              <w:rPr>
                <w:rFonts w:ascii="Times New Roman" w:hAnsi="Times New Roman"/>
                <w:color w:val="FF0000"/>
                <w:szCs w:val="24"/>
              </w:rPr>
            </w:pPr>
            <w:r w:rsidRPr="00ED3AB1">
              <w:rPr>
                <w:rFonts w:ascii="Times New Roman" w:hAnsi="Times New Roman"/>
                <w:color w:val="FF0000"/>
                <w:szCs w:val="24"/>
              </w:rPr>
              <w:t>Lợi nhuận trước thuế</w:t>
            </w:r>
          </w:p>
        </w:tc>
        <w:tc>
          <w:tcPr>
            <w:tcW w:w="1170" w:type="dxa"/>
            <w:tcBorders>
              <w:top w:val="nil"/>
              <w:left w:val="nil"/>
              <w:bottom w:val="single" w:sz="8" w:space="0" w:color="auto"/>
              <w:right w:val="single" w:sz="8" w:space="0" w:color="auto"/>
            </w:tcBorders>
            <w:shd w:val="clear" w:color="auto" w:fill="auto"/>
          </w:tcPr>
          <w:p w:rsidR="002D0D18" w:rsidRPr="00ED3AB1" w:rsidRDefault="002D0D18" w:rsidP="00776946">
            <w:pPr>
              <w:spacing w:line="360" w:lineRule="auto"/>
              <w:jc w:val="center"/>
              <w:rPr>
                <w:rFonts w:ascii="Times New Roman" w:hAnsi="Times New Roman"/>
                <w:color w:val="FF0000"/>
                <w:szCs w:val="24"/>
              </w:rPr>
            </w:pPr>
          </w:p>
        </w:tc>
        <w:tc>
          <w:tcPr>
            <w:tcW w:w="2070" w:type="dxa"/>
            <w:tcBorders>
              <w:top w:val="nil"/>
              <w:left w:val="nil"/>
              <w:bottom w:val="single" w:sz="8" w:space="0" w:color="auto"/>
              <w:right w:val="single" w:sz="8" w:space="0" w:color="auto"/>
            </w:tcBorders>
            <w:shd w:val="clear" w:color="auto" w:fill="auto"/>
          </w:tcPr>
          <w:p w:rsidR="002D0D18" w:rsidRPr="00536A5B" w:rsidRDefault="00536A5B" w:rsidP="00776946">
            <w:pPr>
              <w:spacing w:line="360" w:lineRule="auto"/>
              <w:jc w:val="right"/>
              <w:rPr>
                <w:rFonts w:ascii="Times New Roman" w:hAnsi="Times New Roman"/>
                <w:color w:val="00B050"/>
                <w:szCs w:val="24"/>
                <w:lang w:val="vi-VN"/>
              </w:rPr>
            </w:pPr>
            <w:r>
              <w:rPr>
                <w:rFonts w:ascii="Times New Roman" w:hAnsi="Times New Roman"/>
                <w:color w:val="00B050"/>
                <w:szCs w:val="24"/>
                <w:lang w:val="vi-VN"/>
              </w:rPr>
              <w:t>(2.458.812.510)</w:t>
            </w:r>
          </w:p>
        </w:tc>
        <w:tc>
          <w:tcPr>
            <w:tcW w:w="1710" w:type="dxa"/>
            <w:tcBorders>
              <w:top w:val="nil"/>
              <w:left w:val="nil"/>
              <w:bottom w:val="single" w:sz="8" w:space="0" w:color="auto"/>
              <w:right w:val="single" w:sz="8" w:space="0" w:color="auto"/>
            </w:tcBorders>
            <w:shd w:val="clear" w:color="auto" w:fill="auto"/>
          </w:tcPr>
          <w:p w:rsidR="002D0D18" w:rsidRPr="00536A5B" w:rsidRDefault="00536A5B" w:rsidP="00536A5B">
            <w:pPr>
              <w:spacing w:line="360" w:lineRule="auto"/>
              <w:jc w:val="center"/>
              <w:rPr>
                <w:rFonts w:ascii="Times New Roman" w:hAnsi="Times New Roman"/>
                <w:color w:val="FF0000"/>
                <w:szCs w:val="24"/>
                <w:lang w:val="vi-VN"/>
              </w:rPr>
            </w:pPr>
            <w:r>
              <w:rPr>
                <w:rFonts w:ascii="Times New Roman" w:hAnsi="Times New Roman"/>
                <w:color w:val="FF0000"/>
                <w:szCs w:val="24"/>
                <w:lang w:val="vi-VN"/>
              </w:rPr>
              <w:t>(156,7)</w:t>
            </w:r>
          </w:p>
        </w:tc>
      </w:tr>
      <w:tr w:rsidR="00536A5B" w:rsidRPr="00ED3AB1">
        <w:trPr>
          <w:trHeight w:val="402"/>
        </w:trPr>
        <w:tc>
          <w:tcPr>
            <w:tcW w:w="720" w:type="dxa"/>
            <w:tcBorders>
              <w:top w:val="nil"/>
              <w:left w:val="single" w:sz="8" w:space="0" w:color="auto"/>
              <w:bottom w:val="single" w:sz="8" w:space="0" w:color="auto"/>
              <w:right w:val="single" w:sz="8" w:space="0" w:color="auto"/>
            </w:tcBorders>
            <w:shd w:val="clear" w:color="auto" w:fill="auto"/>
          </w:tcPr>
          <w:p w:rsidR="00536A5B" w:rsidRPr="00ED3AB1" w:rsidRDefault="00536A5B" w:rsidP="00776946">
            <w:pPr>
              <w:spacing w:line="360" w:lineRule="auto"/>
              <w:jc w:val="center"/>
              <w:rPr>
                <w:rFonts w:ascii="Times New Roman" w:hAnsi="Times New Roman"/>
                <w:color w:val="FF0000"/>
                <w:szCs w:val="24"/>
              </w:rPr>
            </w:pPr>
            <w:r w:rsidRPr="00ED3AB1">
              <w:rPr>
                <w:rFonts w:ascii="Times New Roman" w:hAnsi="Times New Roman"/>
                <w:color w:val="FF0000"/>
                <w:szCs w:val="24"/>
              </w:rPr>
              <w:t>5</w:t>
            </w:r>
          </w:p>
        </w:tc>
        <w:tc>
          <w:tcPr>
            <w:tcW w:w="4230" w:type="dxa"/>
            <w:tcBorders>
              <w:top w:val="nil"/>
              <w:left w:val="nil"/>
              <w:bottom w:val="single" w:sz="8" w:space="0" w:color="auto"/>
              <w:right w:val="single" w:sz="8" w:space="0" w:color="auto"/>
            </w:tcBorders>
            <w:shd w:val="clear" w:color="auto" w:fill="auto"/>
          </w:tcPr>
          <w:p w:rsidR="00536A5B" w:rsidRPr="00ED3AB1" w:rsidRDefault="00536A5B" w:rsidP="00776946">
            <w:pPr>
              <w:spacing w:line="360" w:lineRule="auto"/>
              <w:jc w:val="both"/>
              <w:rPr>
                <w:rFonts w:ascii="Times New Roman" w:hAnsi="Times New Roman"/>
                <w:color w:val="FF0000"/>
                <w:szCs w:val="24"/>
              </w:rPr>
            </w:pPr>
            <w:r w:rsidRPr="00ED3AB1">
              <w:rPr>
                <w:rFonts w:ascii="Times New Roman" w:hAnsi="Times New Roman"/>
                <w:color w:val="FF0000"/>
                <w:szCs w:val="24"/>
              </w:rPr>
              <w:t>Lợi nhuận sau thuế</w:t>
            </w:r>
          </w:p>
        </w:tc>
        <w:tc>
          <w:tcPr>
            <w:tcW w:w="1170" w:type="dxa"/>
            <w:tcBorders>
              <w:top w:val="nil"/>
              <w:left w:val="nil"/>
              <w:bottom w:val="single" w:sz="8" w:space="0" w:color="auto"/>
              <w:right w:val="single" w:sz="8" w:space="0" w:color="auto"/>
            </w:tcBorders>
            <w:shd w:val="clear" w:color="auto" w:fill="auto"/>
          </w:tcPr>
          <w:p w:rsidR="00536A5B" w:rsidRPr="00ED3AB1" w:rsidRDefault="00536A5B" w:rsidP="00776946">
            <w:pPr>
              <w:spacing w:line="360" w:lineRule="auto"/>
              <w:jc w:val="center"/>
              <w:rPr>
                <w:rFonts w:ascii="Times New Roman" w:hAnsi="Times New Roman"/>
                <w:color w:val="FF0000"/>
                <w:szCs w:val="24"/>
              </w:rPr>
            </w:pPr>
            <w:r w:rsidRPr="00ED3AB1">
              <w:rPr>
                <w:rFonts w:ascii="Times New Roman" w:hAnsi="Times New Roman"/>
                <w:color w:val="FF0000"/>
                <w:szCs w:val="24"/>
              </w:rPr>
              <w:t>Đồng</w:t>
            </w:r>
          </w:p>
        </w:tc>
        <w:tc>
          <w:tcPr>
            <w:tcW w:w="2070" w:type="dxa"/>
            <w:tcBorders>
              <w:top w:val="nil"/>
              <w:left w:val="nil"/>
              <w:bottom w:val="single" w:sz="8" w:space="0" w:color="auto"/>
              <w:right w:val="single" w:sz="8" w:space="0" w:color="auto"/>
            </w:tcBorders>
            <w:shd w:val="clear" w:color="auto" w:fill="auto"/>
          </w:tcPr>
          <w:p w:rsidR="00536A5B" w:rsidRPr="00536A5B" w:rsidRDefault="00536A5B" w:rsidP="00915A12">
            <w:pPr>
              <w:spacing w:line="360" w:lineRule="auto"/>
              <w:jc w:val="right"/>
              <w:rPr>
                <w:rFonts w:ascii="Times New Roman" w:hAnsi="Times New Roman"/>
                <w:color w:val="00B050"/>
                <w:szCs w:val="24"/>
                <w:lang w:val="vi-VN"/>
              </w:rPr>
            </w:pPr>
            <w:r>
              <w:rPr>
                <w:rFonts w:ascii="Times New Roman" w:hAnsi="Times New Roman"/>
                <w:color w:val="00B050"/>
                <w:szCs w:val="24"/>
                <w:lang w:val="vi-VN"/>
              </w:rPr>
              <w:t>(2.458.812.510)</w:t>
            </w:r>
          </w:p>
        </w:tc>
        <w:tc>
          <w:tcPr>
            <w:tcW w:w="1710" w:type="dxa"/>
            <w:tcBorders>
              <w:top w:val="nil"/>
              <w:left w:val="nil"/>
              <w:bottom w:val="single" w:sz="8" w:space="0" w:color="auto"/>
              <w:right w:val="single" w:sz="8" w:space="0" w:color="auto"/>
            </w:tcBorders>
            <w:shd w:val="clear" w:color="auto" w:fill="auto"/>
          </w:tcPr>
          <w:p w:rsidR="00536A5B" w:rsidRPr="00536A5B" w:rsidRDefault="00536A5B" w:rsidP="00915A12">
            <w:pPr>
              <w:spacing w:line="360" w:lineRule="auto"/>
              <w:jc w:val="center"/>
              <w:rPr>
                <w:rFonts w:ascii="Times New Roman" w:hAnsi="Times New Roman"/>
                <w:color w:val="FF0000"/>
                <w:szCs w:val="24"/>
                <w:lang w:val="vi-VN"/>
              </w:rPr>
            </w:pPr>
            <w:r>
              <w:rPr>
                <w:rFonts w:ascii="Times New Roman" w:hAnsi="Times New Roman"/>
                <w:color w:val="FF0000"/>
                <w:szCs w:val="24"/>
                <w:lang w:val="vi-VN"/>
              </w:rPr>
              <w:t>(156,7)</w:t>
            </w:r>
          </w:p>
        </w:tc>
      </w:tr>
    </w:tbl>
    <w:p w:rsidR="00915A12" w:rsidRPr="00BD02A9" w:rsidRDefault="00915A12" w:rsidP="00776946">
      <w:pPr>
        <w:spacing w:line="360" w:lineRule="auto"/>
        <w:jc w:val="both"/>
        <w:rPr>
          <w:rFonts w:ascii="Times New Roman" w:hAnsi="Times New Roman"/>
          <w:b/>
          <w:bCs/>
          <w:color w:val="000000"/>
          <w:sz w:val="10"/>
          <w:szCs w:val="10"/>
          <w:u w:val="single"/>
          <w:lang w:val="vi-VN"/>
        </w:rPr>
      </w:pPr>
    </w:p>
    <w:p w:rsidR="00D22C87" w:rsidRPr="00ED3AB1" w:rsidRDefault="00D22C87" w:rsidP="00776946">
      <w:pPr>
        <w:spacing w:line="360" w:lineRule="auto"/>
        <w:jc w:val="both"/>
        <w:rPr>
          <w:rFonts w:ascii="Times New Roman" w:hAnsi="Times New Roman"/>
          <w:b/>
          <w:bCs/>
          <w:color w:val="000000"/>
          <w:szCs w:val="24"/>
          <w:u w:val="single"/>
        </w:rPr>
      </w:pPr>
      <w:r w:rsidRPr="00ED3AB1">
        <w:rPr>
          <w:rFonts w:ascii="Times New Roman" w:hAnsi="Times New Roman"/>
          <w:b/>
          <w:bCs/>
          <w:color w:val="000000"/>
          <w:szCs w:val="24"/>
          <w:u w:val="single"/>
        </w:rPr>
        <w:t>II. ĐÁNH GIÁ CHUNG KẾT QUẢ THỰC HIỆN SXKD</w:t>
      </w:r>
      <w:r w:rsidR="006058F7" w:rsidRPr="00ED3AB1">
        <w:rPr>
          <w:rFonts w:ascii="Times New Roman" w:hAnsi="Times New Roman"/>
          <w:b/>
          <w:bCs/>
          <w:color w:val="000000"/>
          <w:szCs w:val="24"/>
          <w:u w:val="single"/>
          <w:lang w:val="vi-VN"/>
        </w:rPr>
        <w:t xml:space="preserve"> </w:t>
      </w:r>
      <w:r w:rsidRPr="00ED3AB1">
        <w:rPr>
          <w:rFonts w:ascii="Times New Roman" w:hAnsi="Times New Roman"/>
          <w:b/>
          <w:bCs/>
          <w:color w:val="000000"/>
          <w:szCs w:val="24"/>
          <w:u w:val="single"/>
        </w:rPr>
        <w:t>:</w:t>
      </w:r>
    </w:p>
    <w:p w:rsidR="00D22C87" w:rsidRPr="00ED3AB1" w:rsidRDefault="00D22C87" w:rsidP="00776946">
      <w:pPr>
        <w:spacing w:line="360" w:lineRule="auto"/>
        <w:jc w:val="both"/>
        <w:rPr>
          <w:rFonts w:ascii="Times New Roman" w:hAnsi="Times New Roman"/>
          <w:b/>
          <w:bCs/>
          <w:iCs/>
          <w:color w:val="000000"/>
          <w:szCs w:val="24"/>
          <w:u w:val="single"/>
        </w:rPr>
      </w:pPr>
      <w:r w:rsidRPr="00ED3AB1">
        <w:rPr>
          <w:rFonts w:ascii="Times New Roman" w:hAnsi="Times New Roman"/>
          <w:b/>
          <w:bCs/>
          <w:color w:val="000000"/>
          <w:szCs w:val="24"/>
        </w:rPr>
        <w:tab/>
      </w:r>
      <w:r w:rsidRPr="00ED3AB1">
        <w:rPr>
          <w:rFonts w:ascii="Times New Roman" w:hAnsi="Times New Roman"/>
          <w:b/>
          <w:bCs/>
          <w:iCs/>
          <w:color w:val="000000"/>
          <w:szCs w:val="24"/>
          <w:u w:val="single"/>
        </w:rPr>
        <w:t>1. Lĩnh vực sản xuất xi măng:</w:t>
      </w:r>
    </w:p>
    <w:p w:rsidR="00A777AA" w:rsidRDefault="00A777AA" w:rsidP="00776946">
      <w:pPr>
        <w:spacing w:line="360" w:lineRule="auto"/>
        <w:jc w:val="both"/>
        <w:rPr>
          <w:rFonts w:ascii="Times New Roman" w:hAnsi="Times New Roman"/>
          <w:color w:val="000000"/>
          <w:szCs w:val="24"/>
        </w:rPr>
      </w:pPr>
      <w:r>
        <w:rPr>
          <w:rFonts w:ascii="Times New Roman" w:hAnsi="Times New Roman"/>
          <w:color w:val="000000"/>
          <w:szCs w:val="24"/>
        </w:rPr>
        <w:tab/>
        <w:t>Năm 2014 sản xuất xi măng: 248.566 tấn đạt 95,56% so với kế hoạch 260.000 tấn.</w:t>
      </w:r>
      <w:r w:rsidR="00BB6535" w:rsidRPr="00ED3AB1">
        <w:rPr>
          <w:rFonts w:ascii="Times New Roman" w:hAnsi="Times New Roman"/>
          <w:color w:val="000000"/>
          <w:szCs w:val="24"/>
        </w:rPr>
        <w:t xml:space="preserve"> </w:t>
      </w:r>
    </w:p>
    <w:p w:rsidR="00FE54FD" w:rsidRPr="00ED3AB1" w:rsidRDefault="00A777AA" w:rsidP="00A777AA">
      <w:pPr>
        <w:spacing w:line="360" w:lineRule="auto"/>
        <w:ind w:firstLine="720"/>
        <w:jc w:val="both"/>
        <w:rPr>
          <w:rFonts w:ascii="Times New Roman" w:hAnsi="Times New Roman"/>
          <w:color w:val="000000"/>
          <w:szCs w:val="24"/>
        </w:rPr>
      </w:pPr>
      <w:r>
        <w:rPr>
          <w:rFonts w:ascii="Times New Roman" w:hAnsi="Times New Roman"/>
          <w:color w:val="000000"/>
          <w:szCs w:val="24"/>
        </w:rPr>
        <w:t>Nguyên nhân do các công trình trọng điểm chưa khởi động mạnh. Đồng thời do cạnh tranh ngày càng gay gắt với các xi măng khác trên thị trường làm ảnh hưởng đến sản lượng của công ty.</w:t>
      </w:r>
      <w:r w:rsidR="00FE54FD" w:rsidRPr="00ED3AB1">
        <w:rPr>
          <w:rFonts w:ascii="Times New Roman" w:hAnsi="Times New Roman"/>
          <w:color w:val="000000"/>
          <w:szCs w:val="24"/>
        </w:rPr>
        <w:t xml:space="preserve"> </w:t>
      </w:r>
    </w:p>
    <w:p w:rsidR="00D22C87" w:rsidRPr="00ED3AB1" w:rsidRDefault="00D22C87" w:rsidP="00B761CC">
      <w:pPr>
        <w:spacing w:line="360" w:lineRule="auto"/>
        <w:ind w:firstLine="720"/>
        <w:jc w:val="both"/>
        <w:rPr>
          <w:rFonts w:ascii="Times New Roman" w:hAnsi="Times New Roman"/>
          <w:b/>
          <w:bCs/>
          <w:iCs/>
          <w:color w:val="000000"/>
          <w:szCs w:val="24"/>
          <w:u w:val="single"/>
        </w:rPr>
      </w:pPr>
      <w:r w:rsidRPr="00ED3AB1">
        <w:rPr>
          <w:rFonts w:ascii="Times New Roman" w:hAnsi="Times New Roman"/>
          <w:b/>
          <w:bCs/>
          <w:iCs/>
          <w:color w:val="000000"/>
          <w:szCs w:val="24"/>
          <w:u w:val="single"/>
        </w:rPr>
        <w:t>2. Lĩnh vực sản xuất Hơi kỹ nghệ:</w:t>
      </w:r>
    </w:p>
    <w:p w:rsidR="00A777AA" w:rsidRDefault="00A777AA" w:rsidP="00776946">
      <w:pPr>
        <w:spacing w:line="360" w:lineRule="auto"/>
        <w:ind w:firstLine="720"/>
        <w:jc w:val="both"/>
        <w:rPr>
          <w:rFonts w:ascii="Times New Roman" w:hAnsi="Times New Roman"/>
          <w:szCs w:val="24"/>
        </w:rPr>
      </w:pPr>
      <w:r>
        <w:rPr>
          <w:rFonts w:ascii="Times New Roman" w:hAnsi="Times New Roman"/>
          <w:szCs w:val="24"/>
        </w:rPr>
        <w:t>Năm 2014 sản xuất được</w:t>
      </w:r>
      <w:r w:rsidR="001E1E82">
        <w:rPr>
          <w:rFonts w:ascii="Times New Roman" w:hAnsi="Times New Roman"/>
          <w:szCs w:val="24"/>
          <w:lang w:val="vi-VN"/>
        </w:rPr>
        <w:t xml:space="preserve"> </w:t>
      </w:r>
      <w:r>
        <w:rPr>
          <w:rFonts w:ascii="Times New Roman" w:hAnsi="Times New Roman"/>
          <w:szCs w:val="24"/>
        </w:rPr>
        <w:t>: 81.333 chai đạt 90,37% so với kế hoạch 90.000 chai.</w:t>
      </w:r>
    </w:p>
    <w:p w:rsidR="00F06D53" w:rsidRPr="00ED3AB1" w:rsidRDefault="00A777AA" w:rsidP="00776946">
      <w:pPr>
        <w:spacing w:line="360" w:lineRule="auto"/>
        <w:ind w:firstLine="720"/>
        <w:jc w:val="both"/>
        <w:rPr>
          <w:rFonts w:ascii="Times New Roman" w:hAnsi="Times New Roman"/>
          <w:szCs w:val="24"/>
        </w:rPr>
      </w:pPr>
      <w:r>
        <w:rPr>
          <w:rFonts w:ascii="Times New Roman" w:hAnsi="Times New Roman"/>
          <w:szCs w:val="24"/>
        </w:rPr>
        <w:t>Nguyên nhân chính là do các xưởng đóng tàu hoạt động còn chậm, và hiện nay các trạm chiết ôxy lỏng ngày càng nhiều. Tác động mạnh đến sản lượng của công ty.</w:t>
      </w:r>
      <w:r w:rsidR="00F06D53" w:rsidRPr="00ED3AB1">
        <w:rPr>
          <w:rFonts w:ascii="Times New Roman" w:hAnsi="Times New Roman"/>
          <w:szCs w:val="24"/>
        </w:rPr>
        <w:t xml:space="preserve"> </w:t>
      </w:r>
    </w:p>
    <w:p w:rsidR="00D22C87" w:rsidRPr="00ED3AB1" w:rsidRDefault="00D25B1F" w:rsidP="00D435B6">
      <w:pPr>
        <w:spacing w:line="360" w:lineRule="auto"/>
        <w:jc w:val="both"/>
        <w:rPr>
          <w:rFonts w:ascii="Times New Roman" w:hAnsi="Times New Roman"/>
          <w:b/>
          <w:bCs/>
          <w:iCs/>
          <w:szCs w:val="24"/>
          <w:u w:val="single"/>
        </w:rPr>
      </w:pPr>
      <w:r w:rsidRPr="00ED3AB1">
        <w:rPr>
          <w:rFonts w:ascii="Times New Roman" w:hAnsi="Times New Roman"/>
          <w:color w:val="000000"/>
          <w:szCs w:val="24"/>
        </w:rPr>
        <w:lastRenderedPageBreak/>
        <w:tab/>
      </w:r>
      <w:r w:rsidR="00D435B6" w:rsidRPr="00D435B6">
        <w:rPr>
          <w:rFonts w:ascii="Times New Roman" w:hAnsi="Times New Roman"/>
          <w:b/>
          <w:color w:val="000000"/>
          <w:szCs w:val="24"/>
        </w:rPr>
        <w:t>3</w:t>
      </w:r>
      <w:r w:rsidR="00D22C87" w:rsidRPr="00ED3AB1">
        <w:rPr>
          <w:rFonts w:ascii="Times New Roman" w:hAnsi="Times New Roman"/>
          <w:b/>
          <w:bCs/>
          <w:iCs/>
          <w:szCs w:val="24"/>
          <w:u w:val="single"/>
        </w:rPr>
        <w:t xml:space="preserve">. Lĩnh vực </w:t>
      </w:r>
      <w:r w:rsidR="00FE54FD" w:rsidRPr="00ED3AB1">
        <w:rPr>
          <w:rFonts w:ascii="Times New Roman" w:hAnsi="Times New Roman"/>
          <w:b/>
          <w:bCs/>
          <w:iCs/>
          <w:szCs w:val="24"/>
          <w:u w:val="single"/>
        </w:rPr>
        <w:t xml:space="preserve">kinh doanh </w:t>
      </w:r>
      <w:r w:rsidR="00D22C87" w:rsidRPr="00ED3AB1">
        <w:rPr>
          <w:rFonts w:ascii="Times New Roman" w:hAnsi="Times New Roman"/>
          <w:b/>
          <w:bCs/>
          <w:iCs/>
          <w:szCs w:val="24"/>
          <w:u w:val="single"/>
        </w:rPr>
        <w:t>Bất Động Sản</w:t>
      </w:r>
      <w:r w:rsidR="001E1E82">
        <w:rPr>
          <w:rFonts w:ascii="Times New Roman" w:hAnsi="Times New Roman"/>
          <w:b/>
          <w:bCs/>
          <w:iCs/>
          <w:szCs w:val="24"/>
          <w:u w:val="single"/>
          <w:lang w:val="vi-VN"/>
        </w:rPr>
        <w:t xml:space="preserve"> </w:t>
      </w:r>
      <w:r w:rsidR="00D22C87" w:rsidRPr="00ED3AB1">
        <w:rPr>
          <w:rFonts w:ascii="Times New Roman" w:hAnsi="Times New Roman"/>
          <w:b/>
          <w:bCs/>
          <w:iCs/>
          <w:szCs w:val="24"/>
          <w:u w:val="single"/>
        </w:rPr>
        <w:t>:</w:t>
      </w:r>
    </w:p>
    <w:p w:rsidR="00C073BB" w:rsidRDefault="00C073BB" w:rsidP="00776946">
      <w:pPr>
        <w:spacing w:line="360" w:lineRule="auto"/>
        <w:ind w:firstLine="720"/>
        <w:jc w:val="both"/>
        <w:rPr>
          <w:rFonts w:ascii="Times New Roman" w:hAnsi="Times New Roman"/>
          <w:szCs w:val="24"/>
        </w:rPr>
      </w:pPr>
      <w:r>
        <w:rPr>
          <w:rFonts w:ascii="Times New Roman" w:hAnsi="Times New Roman"/>
          <w:szCs w:val="24"/>
        </w:rPr>
        <w:t xml:space="preserve">Năm 2014 bán được </w:t>
      </w:r>
      <w:r w:rsidR="00823331">
        <w:rPr>
          <w:rFonts w:ascii="Times New Roman" w:hAnsi="Times New Roman"/>
          <w:szCs w:val="24"/>
          <w:lang w:val="vi-VN"/>
        </w:rPr>
        <w:t>2</w:t>
      </w:r>
      <w:r>
        <w:rPr>
          <w:rFonts w:ascii="Times New Roman" w:hAnsi="Times New Roman"/>
          <w:szCs w:val="24"/>
        </w:rPr>
        <w:t>4</w:t>
      </w:r>
      <w:r w:rsidR="00823331">
        <w:rPr>
          <w:rFonts w:ascii="Times New Roman" w:hAnsi="Times New Roman"/>
          <w:szCs w:val="24"/>
          <w:lang w:val="vi-VN"/>
        </w:rPr>
        <w:t xml:space="preserve"> </w:t>
      </w:r>
      <w:r>
        <w:rPr>
          <w:rFonts w:ascii="Times New Roman" w:hAnsi="Times New Roman"/>
          <w:szCs w:val="24"/>
        </w:rPr>
        <w:t xml:space="preserve">nền đạt </w:t>
      </w:r>
      <w:r w:rsidR="00823331">
        <w:rPr>
          <w:rFonts w:ascii="Times New Roman" w:hAnsi="Times New Roman"/>
          <w:szCs w:val="24"/>
          <w:lang w:val="vi-VN"/>
        </w:rPr>
        <w:t>1</w:t>
      </w:r>
      <w:r w:rsidR="00525656">
        <w:rPr>
          <w:rFonts w:ascii="Times New Roman" w:hAnsi="Times New Roman"/>
          <w:szCs w:val="24"/>
          <w:lang w:val="vi-VN"/>
        </w:rPr>
        <w:t>6</w:t>
      </w:r>
      <w:r>
        <w:rPr>
          <w:rFonts w:ascii="Times New Roman" w:hAnsi="Times New Roman"/>
          <w:szCs w:val="24"/>
        </w:rPr>
        <w:t xml:space="preserve">% so với kế hoạch </w:t>
      </w:r>
      <w:r w:rsidR="00525656">
        <w:rPr>
          <w:rFonts w:ascii="Times New Roman" w:hAnsi="Times New Roman"/>
          <w:szCs w:val="24"/>
          <w:lang w:val="vi-VN"/>
        </w:rPr>
        <w:t>1</w:t>
      </w:r>
      <w:r>
        <w:rPr>
          <w:rFonts w:ascii="Times New Roman" w:hAnsi="Times New Roman"/>
          <w:szCs w:val="24"/>
        </w:rPr>
        <w:t>50 nền.</w:t>
      </w:r>
    </w:p>
    <w:p w:rsidR="00C073BB" w:rsidRPr="00823331" w:rsidRDefault="00C073BB" w:rsidP="00776946">
      <w:pPr>
        <w:spacing w:line="360" w:lineRule="auto"/>
        <w:ind w:firstLine="720"/>
        <w:jc w:val="both"/>
        <w:rPr>
          <w:rFonts w:ascii="Times New Roman" w:hAnsi="Times New Roman"/>
          <w:szCs w:val="24"/>
          <w:lang w:val="vi-VN"/>
        </w:rPr>
      </w:pPr>
      <w:r>
        <w:rPr>
          <w:rFonts w:ascii="Times New Roman" w:hAnsi="Times New Roman"/>
          <w:szCs w:val="24"/>
        </w:rPr>
        <w:t>Giá trị đạt</w:t>
      </w:r>
      <w:r w:rsidR="00823331">
        <w:rPr>
          <w:rFonts w:ascii="Times New Roman" w:hAnsi="Times New Roman"/>
          <w:szCs w:val="24"/>
          <w:lang w:val="vi-VN"/>
        </w:rPr>
        <w:t xml:space="preserve"> </w:t>
      </w:r>
      <w:r>
        <w:rPr>
          <w:rFonts w:ascii="Times New Roman" w:hAnsi="Times New Roman"/>
          <w:szCs w:val="24"/>
        </w:rPr>
        <w:t xml:space="preserve">: </w:t>
      </w:r>
      <w:r w:rsidR="00823331">
        <w:rPr>
          <w:rFonts w:ascii="Times New Roman" w:hAnsi="Times New Roman"/>
          <w:szCs w:val="24"/>
          <w:lang w:val="vi-VN"/>
        </w:rPr>
        <w:t>4</w:t>
      </w:r>
      <w:r>
        <w:rPr>
          <w:rFonts w:ascii="Times New Roman" w:hAnsi="Times New Roman"/>
          <w:szCs w:val="24"/>
        </w:rPr>
        <w:t xml:space="preserve"> tỷ đạt </w:t>
      </w:r>
      <w:r w:rsidR="00823331">
        <w:rPr>
          <w:rFonts w:ascii="Times New Roman" w:hAnsi="Times New Roman"/>
          <w:szCs w:val="24"/>
          <w:lang w:val="vi-VN"/>
        </w:rPr>
        <w:t>16</w:t>
      </w:r>
      <w:r>
        <w:rPr>
          <w:rFonts w:ascii="Times New Roman" w:hAnsi="Times New Roman"/>
          <w:szCs w:val="24"/>
        </w:rPr>
        <w:t>% so với kế hoạch 25 tỷ.</w:t>
      </w:r>
    </w:p>
    <w:p w:rsidR="00C073BB" w:rsidRPr="00823331" w:rsidRDefault="00C073BB" w:rsidP="00776946">
      <w:pPr>
        <w:spacing w:line="360" w:lineRule="auto"/>
        <w:ind w:firstLine="720"/>
        <w:jc w:val="both"/>
        <w:rPr>
          <w:rFonts w:ascii="Times New Roman" w:hAnsi="Times New Roman"/>
          <w:szCs w:val="24"/>
          <w:lang w:val="vi-VN"/>
        </w:rPr>
      </w:pPr>
      <w:r>
        <w:rPr>
          <w:rFonts w:ascii="Times New Roman" w:hAnsi="Times New Roman"/>
          <w:szCs w:val="24"/>
        </w:rPr>
        <w:t>Nguyên nhân</w:t>
      </w:r>
      <w:r w:rsidR="00823331">
        <w:rPr>
          <w:rFonts w:ascii="Times New Roman" w:hAnsi="Times New Roman"/>
          <w:szCs w:val="24"/>
          <w:lang w:val="vi-VN"/>
        </w:rPr>
        <w:t xml:space="preserve"> : </w:t>
      </w:r>
      <w:r w:rsidR="00BB1EF4">
        <w:rPr>
          <w:rFonts w:ascii="Times New Roman" w:hAnsi="Times New Roman"/>
          <w:szCs w:val="24"/>
          <w:lang w:val="vi-VN"/>
        </w:rPr>
        <w:t xml:space="preserve">Trong </w:t>
      </w:r>
      <w:r w:rsidR="00823331">
        <w:rPr>
          <w:rFonts w:ascii="Times New Roman" w:hAnsi="Times New Roman"/>
          <w:szCs w:val="24"/>
          <w:lang w:val="vi-VN"/>
        </w:rPr>
        <w:t>năm 2014</w:t>
      </w:r>
      <w:r w:rsidR="00BB1EF4">
        <w:rPr>
          <w:rFonts w:ascii="Times New Roman" w:hAnsi="Times New Roman"/>
          <w:szCs w:val="24"/>
          <w:lang w:val="vi-VN"/>
        </w:rPr>
        <w:t xml:space="preserve"> thị trường bất động sản</w:t>
      </w:r>
      <w:r w:rsidR="00823331">
        <w:rPr>
          <w:rFonts w:ascii="Times New Roman" w:hAnsi="Times New Roman"/>
          <w:szCs w:val="24"/>
          <w:lang w:val="vi-VN"/>
        </w:rPr>
        <w:t xml:space="preserve"> </w:t>
      </w:r>
      <w:r w:rsidR="00300C3C">
        <w:rPr>
          <w:rFonts w:ascii="Times New Roman" w:hAnsi="Times New Roman"/>
          <w:szCs w:val="24"/>
        </w:rPr>
        <w:t>chưa hoạt động mạnh</w:t>
      </w:r>
      <w:r w:rsidR="00BB1EF4">
        <w:rPr>
          <w:rFonts w:ascii="Times New Roman" w:hAnsi="Times New Roman"/>
          <w:szCs w:val="24"/>
          <w:lang w:val="vi-VN"/>
        </w:rPr>
        <w:t xml:space="preserve"> do ảnh hưởng của các năm trước</w:t>
      </w:r>
      <w:r w:rsidR="00823331">
        <w:rPr>
          <w:rFonts w:ascii="Times New Roman" w:hAnsi="Times New Roman"/>
          <w:szCs w:val="24"/>
          <w:lang w:val="vi-VN"/>
        </w:rPr>
        <w:t xml:space="preserve">. </w:t>
      </w:r>
      <w:r w:rsidR="00BB1EF4">
        <w:rPr>
          <w:rFonts w:ascii="Times New Roman" w:hAnsi="Times New Roman"/>
          <w:szCs w:val="24"/>
          <w:lang w:val="vi-VN"/>
        </w:rPr>
        <w:t>Từ đầu n</w:t>
      </w:r>
      <w:r w:rsidR="00823331">
        <w:rPr>
          <w:rFonts w:ascii="Times New Roman" w:hAnsi="Times New Roman"/>
          <w:szCs w:val="24"/>
          <w:lang w:val="vi-VN"/>
        </w:rPr>
        <w:t xml:space="preserve">ăm 2015 </w:t>
      </w:r>
      <w:r w:rsidR="00BB1EF4">
        <w:rPr>
          <w:rFonts w:ascii="Times New Roman" w:hAnsi="Times New Roman"/>
          <w:szCs w:val="24"/>
          <w:lang w:val="vi-VN"/>
        </w:rPr>
        <w:t xml:space="preserve">thị trường Bất động sản đã </w:t>
      </w:r>
      <w:r w:rsidR="00823331">
        <w:rPr>
          <w:rFonts w:ascii="Times New Roman" w:hAnsi="Times New Roman"/>
          <w:szCs w:val="24"/>
          <w:lang w:val="vi-VN"/>
        </w:rPr>
        <w:t xml:space="preserve">có chuyển biến tích cực từ gói hỗ trợ 30.000 tỷ đồng và các ngân hàng </w:t>
      </w:r>
      <w:r w:rsidR="00BB1EF4">
        <w:rPr>
          <w:rFonts w:ascii="Times New Roman" w:hAnsi="Times New Roman"/>
          <w:szCs w:val="24"/>
          <w:lang w:val="vi-VN"/>
        </w:rPr>
        <w:t xml:space="preserve">đồng loạt </w:t>
      </w:r>
      <w:r w:rsidR="00823331">
        <w:rPr>
          <w:rFonts w:ascii="Times New Roman" w:hAnsi="Times New Roman"/>
          <w:szCs w:val="24"/>
          <w:lang w:val="vi-VN"/>
        </w:rPr>
        <w:t>giảm lãi suất cho vay đối với bất động sản.</w:t>
      </w:r>
    </w:p>
    <w:p w:rsidR="008D39A9" w:rsidRPr="00ED3AB1" w:rsidRDefault="00C073BB" w:rsidP="00776946">
      <w:pPr>
        <w:spacing w:line="360" w:lineRule="auto"/>
        <w:ind w:firstLine="720"/>
        <w:jc w:val="both"/>
        <w:rPr>
          <w:rFonts w:ascii="Times New Roman" w:hAnsi="Times New Roman"/>
          <w:b/>
          <w:bCs/>
          <w:iCs/>
          <w:szCs w:val="24"/>
          <w:u w:val="single"/>
        </w:rPr>
      </w:pPr>
      <w:r w:rsidRPr="00ED3AB1">
        <w:rPr>
          <w:rFonts w:ascii="Times New Roman" w:hAnsi="Times New Roman"/>
          <w:b/>
          <w:bCs/>
          <w:iCs/>
          <w:szCs w:val="24"/>
          <w:u w:val="single"/>
        </w:rPr>
        <w:t xml:space="preserve"> </w:t>
      </w:r>
      <w:r>
        <w:rPr>
          <w:rFonts w:ascii="Times New Roman" w:hAnsi="Times New Roman"/>
          <w:b/>
          <w:bCs/>
          <w:iCs/>
          <w:szCs w:val="24"/>
          <w:u w:val="single"/>
        </w:rPr>
        <w:t>4</w:t>
      </w:r>
      <w:r w:rsidR="008D39A9" w:rsidRPr="00ED3AB1">
        <w:rPr>
          <w:rFonts w:ascii="Times New Roman" w:hAnsi="Times New Roman"/>
          <w:b/>
          <w:bCs/>
          <w:iCs/>
          <w:szCs w:val="24"/>
          <w:u w:val="single"/>
        </w:rPr>
        <w:t xml:space="preserve">. </w:t>
      </w:r>
      <w:r>
        <w:rPr>
          <w:rFonts w:ascii="Times New Roman" w:hAnsi="Times New Roman"/>
          <w:b/>
          <w:bCs/>
          <w:iCs/>
          <w:szCs w:val="24"/>
          <w:u w:val="single"/>
        </w:rPr>
        <w:t xml:space="preserve">Công ty </w:t>
      </w:r>
      <w:r w:rsidR="006304F8">
        <w:rPr>
          <w:rFonts w:ascii="Times New Roman" w:hAnsi="Times New Roman"/>
          <w:b/>
          <w:bCs/>
          <w:iCs/>
          <w:szCs w:val="24"/>
          <w:u w:val="single"/>
          <w:lang w:val="vi-VN"/>
        </w:rPr>
        <w:t>c</w:t>
      </w:r>
      <w:r>
        <w:rPr>
          <w:rFonts w:ascii="Times New Roman" w:hAnsi="Times New Roman"/>
          <w:b/>
          <w:bCs/>
          <w:iCs/>
          <w:szCs w:val="24"/>
          <w:u w:val="single"/>
        </w:rPr>
        <w:t xml:space="preserve">ổ </w:t>
      </w:r>
      <w:r w:rsidR="006304F8">
        <w:rPr>
          <w:rFonts w:ascii="Times New Roman" w:hAnsi="Times New Roman"/>
          <w:b/>
          <w:bCs/>
          <w:iCs/>
          <w:szCs w:val="24"/>
          <w:u w:val="single"/>
          <w:lang w:val="vi-VN"/>
        </w:rPr>
        <w:t>p</w:t>
      </w:r>
      <w:r>
        <w:rPr>
          <w:rFonts w:ascii="Times New Roman" w:hAnsi="Times New Roman"/>
          <w:b/>
          <w:bCs/>
          <w:iCs/>
          <w:szCs w:val="24"/>
          <w:u w:val="single"/>
        </w:rPr>
        <w:t xml:space="preserve">hần </w:t>
      </w:r>
      <w:r w:rsidR="00BB1EF4">
        <w:rPr>
          <w:rFonts w:ascii="Times New Roman" w:hAnsi="Times New Roman"/>
          <w:b/>
          <w:bCs/>
          <w:iCs/>
          <w:szCs w:val="24"/>
          <w:u w:val="single"/>
          <w:lang w:val="vi-VN"/>
        </w:rPr>
        <w:t>k</w:t>
      </w:r>
      <w:r>
        <w:rPr>
          <w:rFonts w:ascii="Times New Roman" w:hAnsi="Times New Roman"/>
          <w:b/>
          <w:bCs/>
          <w:iCs/>
          <w:szCs w:val="24"/>
          <w:u w:val="single"/>
        </w:rPr>
        <w:t xml:space="preserve">hoáng </w:t>
      </w:r>
      <w:r w:rsidR="00BB1EF4">
        <w:rPr>
          <w:rFonts w:ascii="Times New Roman" w:hAnsi="Times New Roman"/>
          <w:b/>
          <w:bCs/>
          <w:iCs/>
          <w:szCs w:val="24"/>
          <w:u w:val="single"/>
          <w:lang w:val="vi-VN"/>
        </w:rPr>
        <w:t>s</w:t>
      </w:r>
      <w:r>
        <w:rPr>
          <w:rFonts w:ascii="Times New Roman" w:hAnsi="Times New Roman"/>
          <w:b/>
          <w:bCs/>
          <w:iCs/>
          <w:szCs w:val="24"/>
          <w:u w:val="single"/>
        </w:rPr>
        <w:t>ản Lộc Tài Nguyên</w:t>
      </w:r>
      <w:r w:rsidR="001E1E82">
        <w:rPr>
          <w:rFonts w:ascii="Times New Roman" w:hAnsi="Times New Roman"/>
          <w:b/>
          <w:bCs/>
          <w:iCs/>
          <w:szCs w:val="24"/>
          <w:u w:val="single"/>
          <w:lang w:val="vi-VN"/>
        </w:rPr>
        <w:t xml:space="preserve"> </w:t>
      </w:r>
      <w:r>
        <w:rPr>
          <w:rFonts w:ascii="Times New Roman" w:hAnsi="Times New Roman"/>
          <w:b/>
          <w:bCs/>
          <w:iCs/>
          <w:szCs w:val="24"/>
          <w:u w:val="single"/>
        </w:rPr>
        <w:t>:</w:t>
      </w:r>
    </w:p>
    <w:p w:rsidR="00C073BB" w:rsidRDefault="00C073BB" w:rsidP="00776946">
      <w:pPr>
        <w:spacing w:line="360" w:lineRule="auto"/>
        <w:jc w:val="both"/>
        <w:rPr>
          <w:rFonts w:ascii="Times New Roman" w:hAnsi="Times New Roman"/>
          <w:color w:val="000000"/>
          <w:szCs w:val="24"/>
        </w:rPr>
      </w:pPr>
      <w:r>
        <w:rPr>
          <w:color w:val="000000"/>
          <w:szCs w:val="24"/>
        </w:rPr>
        <w:tab/>
        <w:t>Hi</w:t>
      </w:r>
      <w:r>
        <w:rPr>
          <w:rFonts w:ascii="Times New Roman" w:hAnsi="Times New Roman"/>
          <w:color w:val="000000"/>
          <w:szCs w:val="24"/>
        </w:rPr>
        <w:t>ện đang gia công cho Xi măng Cần Thơ và Xi Măng Áng Sơn.</w:t>
      </w:r>
    </w:p>
    <w:p w:rsidR="00830D2F" w:rsidRDefault="00C073BB" w:rsidP="00776946">
      <w:pPr>
        <w:spacing w:line="360" w:lineRule="auto"/>
        <w:jc w:val="both"/>
        <w:rPr>
          <w:rFonts w:ascii="Times New Roman" w:hAnsi="Times New Roman"/>
          <w:color w:val="000000"/>
          <w:szCs w:val="24"/>
        </w:rPr>
      </w:pPr>
      <w:r>
        <w:rPr>
          <w:rFonts w:ascii="Times New Roman" w:hAnsi="Times New Roman"/>
          <w:color w:val="000000"/>
          <w:szCs w:val="24"/>
        </w:rPr>
        <w:tab/>
        <w:t xml:space="preserve">Năm 2014 sản xuất: </w:t>
      </w:r>
      <w:r w:rsidR="00830D2F">
        <w:rPr>
          <w:rFonts w:ascii="Times New Roman" w:hAnsi="Times New Roman"/>
          <w:color w:val="000000"/>
          <w:szCs w:val="24"/>
        </w:rPr>
        <w:t>20.035 tấn đạt 80,014% so với kế hoạch 25.000 tấn</w:t>
      </w:r>
    </w:p>
    <w:p w:rsidR="008D76CB" w:rsidRDefault="00830D2F" w:rsidP="00776946">
      <w:pPr>
        <w:spacing w:line="360" w:lineRule="auto"/>
        <w:jc w:val="both"/>
        <w:rPr>
          <w:rFonts w:ascii="Times New Roman" w:hAnsi="Times New Roman"/>
          <w:color w:val="000000"/>
          <w:szCs w:val="24"/>
        </w:rPr>
      </w:pPr>
      <w:r>
        <w:rPr>
          <w:rFonts w:ascii="Times New Roman" w:hAnsi="Times New Roman"/>
          <w:color w:val="000000"/>
          <w:szCs w:val="24"/>
        </w:rPr>
        <w:tab/>
        <w:t>Nguyên nhân do máy móc thường xuyên trục trặc và ảnh hưởng của thị trường cạnh tranh.</w:t>
      </w:r>
    </w:p>
    <w:p w:rsidR="008D76CB" w:rsidRPr="00ED3AB1" w:rsidRDefault="008D76CB" w:rsidP="008D76CB">
      <w:pPr>
        <w:spacing w:line="360" w:lineRule="auto"/>
        <w:ind w:firstLine="720"/>
        <w:jc w:val="both"/>
        <w:rPr>
          <w:rFonts w:ascii="Times New Roman" w:hAnsi="Times New Roman"/>
          <w:b/>
          <w:bCs/>
          <w:iCs/>
          <w:szCs w:val="24"/>
          <w:u w:val="single"/>
        </w:rPr>
      </w:pPr>
      <w:r>
        <w:rPr>
          <w:rFonts w:ascii="Times New Roman" w:hAnsi="Times New Roman"/>
          <w:b/>
          <w:bCs/>
          <w:iCs/>
          <w:szCs w:val="24"/>
          <w:u w:val="single"/>
        </w:rPr>
        <w:t>5</w:t>
      </w:r>
      <w:r w:rsidRPr="00ED3AB1">
        <w:rPr>
          <w:rFonts w:ascii="Times New Roman" w:hAnsi="Times New Roman"/>
          <w:b/>
          <w:bCs/>
          <w:iCs/>
          <w:szCs w:val="24"/>
          <w:u w:val="single"/>
        </w:rPr>
        <w:t xml:space="preserve">. </w:t>
      </w:r>
      <w:r w:rsidR="001F0651">
        <w:rPr>
          <w:rFonts w:ascii="Times New Roman" w:hAnsi="Times New Roman"/>
          <w:b/>
          <w:bCs/>
          <w:iCs/>
          <w:szCs w:val="24"/>
          <w:u w:val="single"/>
        </w:rPr>
        <w:t>C</w:t>
      </w:r>
      <w:r w:rsidR="001E1E82">
        <w:rPr>
          <w:rFonts w:ascii="Times New Roman" w:hAnsi="Times New Roman"/>
          <w:b/>
          <w:bCs/>
          <w:iCs/>
          <w:szCs w:val="24"/>
          <w:u w:val="single"/>
          <w:lang w:val="vi-VN"/>
        </w:rPr>
        <w:t xml:space="preserve">ông </w:t>
      </w:r>
      <w:r w:rsidR="001F0651">
        <w:rPr>
          <w:rFonts w:ascii="Times New Roman" w:hAnsi="Times New Roman"/>
          <w:b/>
          <w:bCs/>
          <w:iCs/>
          <w:szCs w:val="24"/>
          <w:u w:val="single"/>
        </w:rPr>
        <w:t xml:space="preserve">ty TNHH MTV </w:t>
      </w:r>
      <w:r w:rsidR="001E1E82">
        <w:rPr>
          <w:rFonts w:ascii="Times New Roman" w:hAnsi="Times New Roman"/>
          <w:b/>
          <w:bCs/>
          <w:iCs/>
          <w:szCs w:val="24"/>
          <w:u w:val="single"/>
          <w:lang w:val="vi-VN"/>
        </w:rPr>
        <w:t>x</w:t>
      </w:r>
      <w:r w:rsidR="001F0651">
        <w:rPr>
          <w:rFonts w:ascii="Times New Roman" w:hAnsi="Times New Roman"/>
          <w:b/>
          <w:bCs/>
          <w:iCs/>
          <w:szCs w:val="24"/>
          <w:u w:val="single"/>
        </w:rPr>
        <w:t xml:space="preserve">i </w:t>
      </w:r>
      <w:r w:rsidR="001E1E82">
        <w:rPr>
          <w:rFonts w:ascii="Times New Roman" w:hAnsi="Times New Roman"/>
          <w:b/>
          <w:bCs/>
          <w:iCs/>
          <w:szCs w:val="24"/>
          <w:u w:val="single"/>
          <w:lang w:val="vi-VN"/>
        </w:rPr>
        <w:t>m</w:t>
      </w:r>
      <w:r w:rsidR="001F0651">
        <w:rPr>
          <w:rFonts w:ascii="Times New Roman" w:hAnsi="Times New Roman"/>
          <w:b/>
          <w:bCs/>
          <w:iCs/>
          <w:szCs w:val="24"/>
          <w:u w:val="single"/>
        </w:rPr>
        <w:t>ăng Cần Thơ</w:t>
      </w:r>
      <w:r w:rsidR="001E1E82">
        <w:rPr>
          <w:rFonts w:ascii="Times New Roman" w:hAnsi="Times New Roman"/>
          <w:b/>
          <w:bCs/>
          <w:iCs/>
          <w:szCs w:val="24"/>
          <w:u w:val="single"/>
          <w:lang w:val="vi-VN"/>
        </w:rPr>
        <w:t xml:space="preserve"> </w:t>
      </w:r>
      <w:r w:rsidR="001E1E82">
        <w:rPr>
          <w:rFonts w:ascii="Times New Roman" w:hAnsi="Times New Roman"/>
          <w:b/>
          <w:bCs/>
          <w:iCs/>
          <w:szCs w:val="24"/>
          <w:u w:val="single"/>
        </w:rPr>
        <w:t>–</w:t>
      </w:r>
      <w:r w:rsidR="001E1E82">
        <w:rPr>
          <w:rFonts w:ascii="Times New Roman" w:hAnsi="Times New Roman"/>
          <w:b/>
          <w:bCs/>
          <w:iCs/>
          <w:szCs w:val="24"/>
          <w:u w:val="single"/>
          <w:lang w:val="vi-VN"/>
        </w:rPr>
        <w:t xml:space="preserve"> </w:t>
      </w:r>
      <w:r w:rsidR="001F0651">
        <w:rPr>
          <w:rFonts w:ascii="Times New Roman" w:hAnsi="Times New Roman"/>
          <w:b/>
          <w:bCs/>
          <w:iCs/>
          <w:szCs w:val="24"/>
          <w:u w:val="single"/>
        </w:rPr>
        <w:t>Hậu Giang</w:t>
      </w:r>
      <w:r w:rsidR="001E1E82">
        <w:rPr>
          <w:rFonts w:ascii="Times New Roman" w:hAnsi="Times New Roman"/>
          <w:b/>
          <w:bCs/>
          <w:iCs/>
          <w:szCs w:val="24"/>
          <w:u w:val="single"/>
          <w:lang w:val="vi-VN"/>
        </w:rPr>
        <w:t xml:space="preserve"> </w:t>
      </w:r>
      <w:r>
        <w:rPr>
          <w:rFonts w:ascii="Times New Roman" w:hAnsi="Times New Roman"/>
          <w:b/>
          <w:bCs/>
          <w:iCs/>
          <w:szCs w:val="24"/>
          <w:u w:val="single"/>
        </w:rPr>
        <w:t>:</w:t>
      </w:r>
    </w:p>
    <w:p w:rsidR="001F0651" w:rsidRDefault="001F0651" w:rsidP="008D76CB">
      <w:pPr>
        <w:spacing w:line="360" w:lineRule="auto"/>
        <w:ind w:firstLine="720"/>
        <w:jc w:val="both"/>
        <w:rPr>
          <w:rFonts w:ascii="Times New Roman" w:hAnsi="Times New Roman"/>
          <w:color w:val="000000"/>
          <w:szCs w:val="24"/>
        </w:rPr>
      </w:pPr>
      <w:r>
        <w:rPr>
          <w:rFonts w:ascii="Times New Roman" w:hAnsi="Times New Roman"/>
          <w:color w:val="000000"/>
          <w:szCs w:val="24"/>
        </w:rPr>
        <w:t>Kết quả kinh doanh VLXD đạt được như sau</w:t>
      </w:r>
      <w:r w:rsidR="001E1E82">
        <w:rPr>
          <w:rFonts w:ascii="Times New Roman" w:hAnsi="Times New Roman"/>
          <w:color w:val="000000"/>
          <w:szCs w:val="24"/>
          <w:lang w:val="vi-VN"/>
        </w:rPr>
        <w:t xml:space="preserve"> </w:t>
      </w:r>
      <w:r>
        <w:rPr>
          <w:rFonts w:ascii="Times New Roman" w:hAnsi="Times New Roman"/>
          <w:color w:val="000000"/>
          <w:szCs w:val="24"/>
        </w:rPr>
        <w:t>:</w:t>
      </w:r>
    </w:p>
    <w:p w:rsidR="001F0651" w:rsidRDefault="001F0651" w:rsidP="00EF38ED">
      <w:pPr>
        <w:numPr>
          <w:ilvl w:val="0"/>
          <w:numId w:val="24"/>
        </w:numPr>
        <w:spacing w:line="360" w:lineRule="auto"/>
        <w:jc w:val="both"/>
        <w:rPr>
          <w:rFonts w:ascii="Times New Roman" w:hAnsi="Times New Roman"/>
          <w:color w:val="000000"/>
          <w:szCs w:val="24"/>
        </w:rPr>
      </w:pPr>
      <w:r>
        <w:rPr>
          <w:rFonts w:ascii="Times New Roman" w:hAnsi="Times New Roman"/>
          <w:color w:val="000000"/>
          <w:szCs w:val="24"/>
        </w:rPr>
        <w:t>Xi măng: 6500 tấn đạt 129,096%</w:t>
      </w:r>
      <w:r w:rsidR="001E1E82">
        <w:rPr>
          <w:rFonts w:ascii="Times New Roman" w:hAnsi="Times New Roman"/>
          <w:color w:val="000000"/>
          <w:szCs w:val="24"/>
          <w:lang w:val="vi-VN"/>
        </w:rPr>
        <w:t>.</w:t>
      </w:r>
    </w:p>
    <w:p w:rsidR="001F0651" w:rsidRDefault="001F0651" w:rsidP="00EF38ED">
      <w:pPr>
        <w:numPr>
          <w:ilvl w:val="0"/>
          <w:numId w:val="24"/>
        </w:numPr>
        <w:spacing w:line="360" w:lineRule="auto"/>
        <w:jc w:val="both"/>
        <w:rPr>
          <w:rFonts w:ascii="Times New Roman" w:hAnsi="Times New Roman"/>
          <w:color w:val="000000"/>
          <w:szCs w:val="24"/>
        </w:rPr>
      </w:pPr>
      <w:r>
        <w:rPr>
          <w:rFonts w:ascii="Times New Roman" w:hAnsi="Times New Roman"/>
          <w:color w:val="000000"/>
          <w:szCs w:val="24"/>
        </w:rPr>
        <w:t xml:space="preserve">Cát, đá, </w:t>
      </w:r>
      <w:r w:rsidR="006304F8">
        <w:rPr>
          <w:rFonts w:ascii="Times New Roman" w:hAnsi="Times New Roman"/>
          <w:color w:val="000000"/>
          <w:szCs w:val="24"/>
          <w:lang w:val="vi-VN"/>
        </w:rPr>
        <w:t>g</w:t>
      </w:r>
      <w:r>
        <w:rPr>
          <w:rFonts w:ascii="Times New Roman" w:hAnsi="Times New Roman"/>
          <w:color w:val="000000"/>
          <w:szCs w:val="24"/>
        </w:rPr>
        <w:t>ạch lót vĩa hè tạm ngưng kinh doanh</w:t>
      </w:r>
      <w:r w:rsidR="001E1E82">
        <w:rPr>
          <w:rFonts w:ascii="Times New Roman" w:hAnsi="Times New Roman"/>
          <w:color w:val="000000"/>
          <w:szCs w:val="24"/>
          <w:lang w:val="vi-VN"/>
        </w:rPr>
        <w:t>.</w:t>
      </w:r>
    </w:p>
    <w:p w:rsidR="001E1E82" w:rsidRPr="001E1E82" w:rsidRDefault="001F0651" w:rsidP="00EF38ED">
      <w:pPr>
        <w:numPr>
          <w:ilvl w:val="0"/>
          <w:numId w:val="24"/>
        </w:numPr>
        <w:spacing w:line="360" w:lineRule="auto"/>
        <w:jc w:val="both"/>
        <w:rPr>
          <w:rFonts w:ascii="Times New Roman" w:hAnsi="Times New Roman"/>
          <w:color w:val="000000"/>
          <w:szCs w:val="24"/>
        </w:rPr>
      </w:pPr>
      <w:r>
        <w:rPr>
          <w:rFonts w:ascii="Times New Roman" w:hAnsi="Times New Roman"/>
          <w:color w:val="000000"/>
          <w:szCs w:val="24"/>
        </w:rPr>
        <w:t>Gạch ống không nung: không đạt kế hoạch đề ra.</w:t>
      </w:r>
    </w:p>
    <w:p w:rsidR="001F0651" w:rsidRDefault="001F0651" w:rsidP="001E1E82">
      <w:pPr>
        <w:spacing w:line="360" w:lineRule="auto"/>
        <w:ind w:left="720"/>
        <w:jc w:val="both"/>
        <w:rPr>
          <w:rFonts w:ascii="Times New Roman" w:hAnsi="Times New Roman"/>
          <w:color w:val="000000"/>
          <w:szCs w:val="24"/>
        </w:rPr>
      </w:pPr>
      <w:r>
        <w:rPr>
          <w:rFonts w:ascii="Times New Roman" w:hAnsi="Times New Roman"/>
          <w:color w:val="000000"/>
          <w:szCs w:val="24"/>
        </w:rPr>
        <w:t>Nguyên nhân chủ yếu</w:t>
      </w:r>
      <w:r w:rsidR="001E1E82">
        <w:rPr>
          <w:rFonts w:ascii="Times New Roman" w:hAnsi="Times New Roman"/>
          <w:color w:val="000000"/>
          <w:szCs w:val="24"/>
          <w:lang w:val="vi-VN"/>
        </w:rPr>
        <w:t xml:space="preserve"> </w:t>
      </w:r>
      <w:r>
        <w:rPr>
          <w:rFonts w:ascii="Times New Roman" w:hAnsi="Times New Roman"/>
          <w:color w:val="000000"/>
          <w:szCs w:val="24"/>
        </w:rPr>
        <w:t>: do thị trường hiện nay nhu cầu sử dụng gạch ống không nung chưa cao, người tiêu dùng còn thói quen sử dụng gạch ống đất sét nung.</w:t>
      </w:r>
    </w:p>
    <w:p w:rsidR="00703621" w:rsidRPr="00ED3AB1" w:rsidRDefault="00703621" w:rsidP="00703621">
      <w:pPr>
        <w:spacing w:line="360" w:lineRule="auto"/>
        <w:ind w:left="720"/>
        <w:jc w:val="both"/>
        <w:rPr>
          <w:rFonts w:ascii="Times New Roman" w:hAnsi="Times New Roman"/>
          <w:b/>
          <w:bCs/>
          <w:iCs/>
          <w:szCs w:val="24"/>
          <w:u w:val="single"/>
        </w:rPr>
      </w:pPr>
      <w:r>
        <w:rPr>
          <w:rFonts w:ascii="Times New Roman" w:hAnsi="Times New Roman"/>
          <w:b/>
          <w:bCs/>
          <w:iCs/>
          <w:szCs w:val="24"/>
          <w:u w:val="single"/>
        </w:rPr>
        <w:t>6</w:t>
      </w:r>
      <w:r w:rsidRPr="00ED3AB1">
        <w:rPr>
          <w:rFonts w:ascii="Times New Roman" w:hAnsi="Times New Roman"/>
          <w:b/>
          <w:bCs/>
          <w:iCs/>
          <w:szCs w:val="24"/>
          <w:u w:val="single"/>
        </w:rPr>
        <w:t xml:space="preserve">. </w:t>
      </w:r>
      <w:r>
        <w:rPr>
          <w:rFonts w:ascii="Times New Roman" w:hAnsi="Times New Roman"/>
          <w:b/>
          <w:bCs/>
          <w:iCs/>
          <w:szCs w:val="24"/>
          <w:u w:val="single"/>
        </w:rPr>
        <w:t xml:space="preserve">Máy ép </w:t>
      </w:r>
      <w:r w:rsidR="006304F8">
        <w:rPr>
          <w:rFonts w:ascii="Times New Roman" w:hAnsi="Times New Roman"/>
          <w:b/>
          <w:bCs/>
          <w:iCs/>
          <w:szCs w:val="24"/>
          <w:u w:val="single"/>
          <w:lang w:val="vi-VN"/>
        </w:rPr>
        <w:t>g</w:t>
      </w:r>
      <w:r>
        <w:rPr>
          <w:rFonts w:ascii="Times New Roman" w:hAnsi="Times New Roman"/>
          <w:b/>
          <w:bCs/>
          <w:iCs/>
          <w:szCs w:val="24"/>
          <w:u w:val="single"/>
        </w:rPr>
        <w:t>ạch ống không nung:</w:t>
      </w:r>
    </w:p>
    <w:p w:rsidR="00703621" w:rsidRDefault="004717EF" w:rsidP="008D76CB">
      <w:pPr>
        <w:spacing w:line="360" w:lineRule="auto"/>
        <w:ind w:firstLine="720"/>
        <w:jc w:val="both"/>
        <w:rPr>
          <w:rFonts w:ascii="Times New Roman" w:hAnsi="Times New Roman"/>
          <w:color w:val="000000"/>
          <w:szCs w:val="24"/>
        </w:rPr>
      </w:pPr>
      <w:r w:rsidRPr="00ED3AB1">
        <w:rPr>
          <w:color w:val="000000"/>
          <w:szCs w:val="24"/>
        </w:rPr>
        <w:t>N</w:t>
      </w:r>
      <w:r w:rsidRPr="00ED3AB1">
        <w:rPr>
          <w:rFonts w:ascii="Times New Roman" w:hAnsi="Times New Roman"/>
          <w:color w:val="000000"/>
          <w:szCs w:val="24"/>
        </w:rPr>
        <w:t>ăm 201</w:t>
      </w:r>
      <w:r w:rsidR="00703621">
        <w:rPr>
          <w:rFonts w:ascii="Times New Roman" w:hAnsi="Times New Roman"/>
          <w:color w:val="000000"/>
          <w:szCs w:val="24"/>
        </w:rPr>
        <w:t xml:space="preserve">4 </w:t>
      </w:r>
      <w:r w:rsidRPr="00ED3AB1">
        <w:rPr>
          <w:rFonts w:ascii="Times New Roman" w:hAnsi="Times New Roman"/>
          <w:color w:val="000000"/>
          <w:szCs w:val="24"/>
        </w:rPr>
        <w:t>c</w:t>
      </w:r>
      <w:r w:rsidR="006058F7" w:rsidRPr="00ED3AB1">
        <w:rPr>
          <w:rFonts w:ascii="Times New Roman" w:hAnsi="Times New Roman"/>
          <w:color w:val="000000"/>
          <w:szCs w:val="24"/>
          <w:lang w:val="vi-VN"/>
        </w:rPr>
        <w:t xml:space="preserve">ông </w:t>
      </w:r>
      <w:r w:rsidRPr="00ED3AB1">
        <w:rPr>
          <w:rFonts w:ascii="Times New Roman" w:hAnsi="Times New Roman"/>
          <w:color w:val="000000"/>
          <w:szCs w:val="24"/>
        </w:rPr>
        <w:t xml:space="preserve">ty </w:t>
      </w:r>
      <w:r w:rsidR="008D39A9" w:rsidRPr="00ED3AB1">
        <w:rPr>
          <w:rFonts w:ascii="Times New Roman" w:hAnsi="Times New Roman"/>
          <w:color w:val="000000"/>
          <w:szCs w:val="24"/>
        </w:rPr>
        <w:t>đ</w:t>
      </w:r>
      <w:r w:rsidRPr="00ED3AB1">
        <w:rPr>
          <w:rFonts w:ascii="Times New Roman" w:hAnsi="Times New Roman"/>
          <w:color w:val="000000"/>
          <w:szCs w:val="24"/>
        </w:rPr>
        <w:t>ã</w:t>
      </w:r>
      <w:r w:rsidR="008D39A9" w:rsidRPr="00ED3AB1">
        <w:rPr>
          <w:rFonts w:ascii="Times New Roman" w:hAnsi="Times New Roman"/>
          <w:color w:val="000000"/>
          <w:szCs w:val="24"/>
        </w:rPr>
        <w:t xml:space="preserve"> </w:t>
      </w:r>
      <w:r w:rsidR="00703621">
        <w:rPr>
          <w:rFonts w:ascii="Times New Roman" w:hAnsi="Times New Roman"/>
          <w:color w:val="000000"/>
          <w:szCs w:val="24"/>
        </w:rPr>
        <w:t>s</w:t>
      </w:r>
      <w:r w:rsidR="001E1E82">
        <w:rPr>
          <w:rFonts w:ascii="Times New Roman" w:hAnsi="Times New Roman"/>
          <w:color w:val="000000"/>
          <w:szCs w:val="24"/>
          <w:lang w:val="vi-VN"/>
        </w:rPr>
        <w:t>ả</w:t>
      </w:r>
      <w:r w:rsidR="00703621">
        <w:rPr>
          <w:rFonts w:ascii="Times New Roman" w:hAnsi="Times New Roman"/>
          <w:color w:val="000000"/>
          <w:szCs w:val="24"/>
        </w:rPr>
        <w:t xml:space="preserve">n xuất 06 máy ép gạch ống không nung: đạt 60% kế hoạch 10 máy. </w:t>
      </w:r>
    </w:p>
    <w:p w:rsidR="00703621" w:rsidRDefault="00703621" w:rsidP="008D76CB">
      <w:pPr>
        <w:spacing w:line="360" w:lineRule="auto"/>
        <w:ind w:firstLine="720"/>
        <w:jc w:val="both"/>
        <w:rPr>
          <w:rFonts w:ascii="Times New Roman" w:hAnsi="Times New Roman"/>
          <w:color w:val="000000"/>
          <w:szCs w:val="24"/>
        </w:rPr>
      </w:pPr>
      <w:r>
        <w:rPr>
          <w:rFonts w:ascii="Times New Roman" w:hAnsi="Times New Roman"/>
          <w:color w:val="000000"/>
          <w:szCs w:val="24"/>
        </w:rPr>
        <w:t>Do hiện nay nhu cầu sử dụng gạch ống không nung chưa phổ biến chỉ số ít công trình sử dụng 5</w:t>
      </w:r>
      <w:r w:rsidR="001E1E82">
        <w:rPr>
          <w:rFonts w:ascii="Times New Roman" w:hAnsi="Times New Roman"/>
          <w:color w:val="000000"/>
          <w:szCs w:val="24"/>
          <w:lang w:val="vi-VN"/>
        </w:rPr>
        <w:t xml:space="preserve"> </w:t>
      </w:r>
      <w:r w:rsidR="001E1E82">
        <w:rPr>
          <w:rFonts w:ascii="Times New Roman" w:hAnsi="Times New Roman"/>
          <w:color w:val="000000"/>
          <w:szCs w:val="24"/>
        </w:rPr>
        <w:t>–</w:t>
      </w:r>
      <w:r w:rsidR="001E1E82">
        <w:rPr>
          <w:rFonts w:ascii="Times New Roman" w:hAnsi="Times New Roman"/>
          <w:color w:val="000000"/>
          <w:szCs w:val="24"/>
          <w:lang w:val="vi-VN"/>
        </w:rPr>
        <w:t xml:space="preserve"> </w:t>
      </w:r>
      <w:r>
        <w:rPr>
          <w:rFonts w:ascii="Times New Roman" w:hAnsi="Times New Roman"/>
          <w:color w:val="000000"/>
          <w:szCs w:val="24"/>
        </w:rPr>
        <w:t>10% gạch ống không nung. Còn lại đa số</w:t>
      </w:r>
      <w:r w:rsidR="001E1E82">
        <w:rPr>
          <w:rFonts w:ascii="Times New Roman" w:hAnsi="Times New Roman"/>
          <w:color w:val="000000"/>
          <w:szCs w:val="24"/>
          <w:lang w:val="vi-VN"/>
        </w:rPr>
        <w:t xml:space="preserve"> các</w:t>
      </w:r>
      <w:r>
        <w:rPr>
          <w:rFonts w:ascii="Times New Roman" w:hAnsi="Times New Roman"/>
          <w:color w:val="000000"/>
          <w:szCs w:val="24"/>
        </w:rPr>
        <w:t xml:space="preserve"> công trình và người dân còn thói quen sử dụng gạch ống đất sét nung.</w:t>
      </w:r>
    </w:p>
    <w:p w:rsidR="00703621" w:rsidRDefault="00703621" w:rsidP="008D76CB">
      <w:pPr>
        <w:spacing w:line="360" w:lineRule="auto"/>
        <w:ind w:firstLine="720"/>
        <w:jc w:val="both"/>
        <w:rPr>
          <w:rFonts w:ascii="Times New Roman" w:hAnsi="Times New Roman"/>
          <w:color w:val="000000"/>
          <w:szCs w:val="24"/>
        </w:rPr>
      </w:pPr>
      <w:r>
        <w:rPr>
          <w:rFonts w:ascii="Times New Roman" w:hAnsi="Times New Roman"/>
          <w:color w:val="000000"/>
          <w:szCs w:val="24"/>
        </w:rPr>
        <w:t xml:space="preserve">Số máy ép gạch công ty sử dụng để sản xuất gạch kinh doanh </w:t>
      </w:r>
      <w:r w:rsidR="00300C3C">
        <w:rPr>
          <w:rFonts w:ascii="Times New Roman" w:hAnsi="Times New Roman"/>
          <w:color w:val="000000"/>
          <w:szCs w:val="24"/>
        </w:rPr>
        <w:t>đa</w:t>
      </w:r>
      <w:r>
        <w:rPr>
          <w:rFonts w:ascii="Times New Roman" w:hAnsi="Times New Roman"/>
          <w:color w:val="000000"/>
          <w:szCs w:val="24"/>
        </w:rPr>
        <w:t xml:space="preserve"> b</w:t>
      </w:r>
      <w:r w:rsidR="00300C3C">
        <w:rPr>
          <w:rFonts w:ascii="Times New Roman" w:hAnsi="Times New Roman"/>
          <w:color w:val="000000"/>
          <w:szCs w:val="24"/>
        </w:rPr>
        <w:t xml:space="preserve">án ra thị trường 02 máy sản xuất chưa đạt hiệu quả, </w:t>
      </w:r>
      <w:r w:rsidR="00E451F7">
        <w:rPr>
          <w:rFonts w:ascii="Times New Roman" w:hAnsi="Times New Roman"/>
          <w:color w:val="000000"/>
          <w:szCs w:val="24"/>
        </w:rPr>
        <w:t>đã nghiên cứu hoàn thiện và đưa vào sản xuất ổn định.</w:t>
      </w:r>
    </w:p>
    <w:p w:rsidR="00A64CC5" w:rsidRPr="00ED3AB1" w:rsidRDefault="00703621" w:rsidP="00703621">
      <w:pPr>
        <w:spacing w:line="360" w:lineRule="auto"/>
        <w:ind w:firstLine="720"/>
        <w:jc w:val="both"/>
        <w:rPr>
          <w:rFonts w:ascii="Times New Roman" w:hAnsi="Times New Roman"/>
          <w:b/>
          <w:bCs/>
          <w:iCs/>
          <w:color w:val="000000"/>
          <w:szCs w:val="24"/>
          <w:u w:val="single"/>
        </w:rPr>
      </w:pPr>
      <w:r>
        <w:rPr>
          <w:rFonts w:ascii="Times New Roman" w:hAnsi="Times New Roman"/>
          <w:b/>
          <w:bCs/>
          <w:iCs/>
          <w:color w:val="000000"/>
          <w:szCs w:val="24"/>
          <w:u w:val="single"/>
        </w:rPr>
        <w:t>7</w:t>
      </w:r>
      <w:r w:rsidR="00A64CC5" w:rsidRPr="00ED3AB1">
        <w:rPr>
          <w:rFonts w:ascii="Times New Roman" w:hAnsi="Times New Roman"/>
          <w:b/>
          <w:bCs/>
          <w:iCs/>
          <w:color w:val="000000"/>
          <w:szCs w:val="24"/>
          <w:u w:val="single"/>
        </w:rPr>
        <w:t>. Các hoạt động khác</w:t>
      </w:r>
      <w:r w:rsidR="00256FED" w:rsidRPr="00ED3AB1">
        <w:rPr>
          <w:rFonts w:ascii="Times New Roman" w:hAnsi="Times New Roman"/>
          <w:b/>
          <w:bCs/>
          <w:iCs/>
          <w:color w:val="000000"/>
          <w:szCs w:val="24"/>
          <w:u w:val="single"/>
        </w:rPr>
        <w:t xml:space="preserve"> </w:t>
      </w:r>
      <w:r w:rsidR="00A64CC5" w:rsidRPr="00ED3AB1">
        <w:rPr>
          <w:rFonts w:ascii="Times New Roman" w:hAnsi="Times New Roman"/>
          <w:b/>
          <w:bCs/>
          <w:iCs/>
          <w:color w:val="000000"/>
          <w:szCs w:val="24"/>
          <w:u w:val="single"/>
        </w:rPr>
        <w:t>:</w:t>
      </w:r>
    </w:p>
    <w:p w:rsidR="00A64CC5" w:rsidRPr="00ED3AB1" w:rsidRDefault="00703621" w:rsidP="00776946">
      <w:pPr>
        <w:tabs>
          <w:tab w:val="left" w:pos="2625"/>
        </w:tabs>
        <w:spacing w:line="360" w:lineRule="auto"/>
        <w:ind w:firstLine="720"/>
        <w:jc w:val="both"/>
        <w:rPr>
          <w:rFonts w:ascii="Times New Roman" w:hAnsi="Times New Roman"/>
          <w:i/>
          <w:iCs/>
          <w:color w:val="000000"/>
          <w:szCs w:val="24"/>
          <w:u w:val="single"/>
        </w:rPr>
      </w:pPr>
      <w:r>
        <w:rPr>
          <w:rFonts w:ascii="Times New Roman" w:hAnsi="Times New Roman"/>
          <w:i/>
          <w:iCs/>
          <w:color w:val="000000"/>
          <w:szCs w:val="24"/>
          <w:u w:val="single"/>
        </w:rPr>
        <w:t>7</w:t>
      </w:r>
      <w:r w:rsidR="00D029ED" w:rsidRPr="00ED3AB1">
        <w:rPr>
          <w:rFonts w:ascii="Times New Roman" w:hAnsi="Times New Roman"/>
          <w:i/>
          <w:iCs/>
          <w:color w:val="000000"/>
          <w:szCs w:val="24"/>
          <w:u w:val="single"/>
        </w:rPr>
        <w:t>.</w:t>
      </w:r>
      <w:r>
        <w:rPr>
          <w:rFonts w:ascii="Times New Roman" w:hAnsi="Times New Roman"/>
          <w:i/>
          <w:iCs/>
          <w:color w:val="000000"/>
          <w:szCs w:val="24"/>
          <w:u w:val="single"/>
        </w:rPr>
        <w:t>1</w:t>
      </w:r>
      <w:r w:rsidR="00A64CC5" w:rsidRPr="00ED3AB1">
        <w:rPr>
          <w:rFonts w:ascii="Times New Roman" w:hAnsi="Times New Roman"/>
          <w:i/>
          <w:iCs/>
          <w:color w:val="000000"/>
          <w:szCs w:val="24"/>
          <w:u w:val="single"/>
        </w:rPr>
        <w:t>. Công tác đoàn thể đời sống</w:t>
      </w:r>
      <w:r w:rsidR="00256FED" w:rsidRPr="00ED3AB1">
        <w:rPr>
          <w:rFonts w:ascii="Times New Roman" w:hAnsi="Times New Roman"/>
          <w:i/>
          <w:iCs/>
          <w:color w:val="000000"/>
          <w:szCs w:val="24"/>
          <w:u w:val="single"/>
        </w:rPr>
        <w:t xml:space="preserve"> </w:t>
      </w:r>
      <w:r w:rsidR="00A64CC5" w:rsidRPr="00ED3AB1">
        <w:rPr>
          <w:rFonts w:ascii="Times New Roman" w:hAnsi="Times New Roman"/>
          <w:i/>
          <w:iCs/>
          <w:color w:val="000000"/>
          <w:szCs w:val="24"/>
          <w:u w:val="single"/>
        </w:rPr>
        <w:t>:</w:t>
      </w:r>
    </w:p>
    <w:p w:rsidR="008F5127" w:rsidRDefault="00A64CC5" w:rsidP="00776946">
      <w:pPr>
        <w:spacing w:line="360" w:lineRule="auto"/>
        <w:ind w:firstLine="720"/>
        <w:jc w:val="both"/>
        <w:rPr>
          <w:rFonts w:ascii="Times New Roman" w:hAnsi="Times New Roman"/>
          <w:color w:val="000000"/>
          <w:szCs w:val="24"/>
        </w:rPr>
      </w:pPr>
      <w:r w:rsidRPr="00ED3AB1">
        <w:rPr>
          <w:rFonts w:ascii="Times New Roman" w:hAnsi="Times New Roman"/>
          <w:color w:val="000000"/>
          <w:szCs w:val="24"/>
        </w:rPr>
        <w:t>- Năm 201</w:t>
      </w:r>
      <w:r w:rsidR="00703621">
        <w:rPr>
          <w:rFonts w:ascii="Times New Roman" w:hAnsi="Times New Roman"/>
          <w:color w:val="000000"/>
          <w:szCs w:val="24"/>
        </w:rPr>
        <w:t>4</w:t>
      </w:r>
      <w:r w:rsidRPr="00ED3AB1">
        <w:rPr>
          <w:rFonts w:ascii="Times New Roman" w:hAnsi="Times New Roman"/>
          <w:color w:val="000000"/>
          <w:szCs w:val="24"/>
        </w:rPr>
        <w:t xml:space="preserve"> đời sống vật chất và tinh thần của CB</w:t>
      </w:r>
      <w:r w:rsidR="00A76DFA" w:rsidRPr="00ED3AB1">
        <w:rPr>
          <w:rFonts w:ascii="Times New Roman" w:hAnsi="Times New Roman"/>
          <w:color w:val="000000"/>
          <w:szCs w:val="24"/>
          <w:lang w:val="vi-VN"/>
        </w:rPr>
        <w:t xml:space="preserve"> </w:t>
      </w:r>
      <w:r w:rsidR="00A76DFA" w:rsidRPr="00ED3AB1">
        <w:rPr>
          <w:rFonts w:ascii="Times New Roman" w:hAnsi="Times New Roman"/>
          <w:color w:val="000000"/>
          <w:szCs w:val="24"/>
        </w:rPr>
        <w:t>–</w:t>
      </w:r>
      <w:r w:rsidR="00A76DFA" w:rsidRPr="00ED3AB1">
        <w:rPr>
          <w:rFonts w:ascii="Times New Roman" w:hAnsi="Times New Roman"/>
          <w:color w:val="000000"/>
          <w:szCs w:val="24"/>
          <w:lang w:val="vi-VN"/>
        </w:rPr>
        <w:t xml:space="preserve"> </w:t>
      </w:r>
      <w:r w:rsidRPr="00ED3AB1">
        <w:rPr>
          <w:rFonts w:ascii="Times New Roman" w:hAnsi="Times New Roman"/>
          <w:color w:val="000000"/>
          <w:szCs w:val="24"/>
        </w:rPr>
        <w:t>CNV được nâng cao, thu nhập của CB</w:t>
      </w:r>
      <w:r w:rsidR="00A76DFA" w:rsidRPr="00ED3AB1">
        <w:rPr>
          <w:rFonts w:ascii="Times New Roman" w:hAnsi="Times New Roman"/>
          <w:color w:val="000000"/>
          <w:szCs w:val="24"/>
          <w:lang w:val="vi-VN"/>
        </w:rPr>
        <w:t xml:space="preserve"> </w:t>
      </w:r>
      <w:r w:rsidR="00A76DFA" w:rsidRPr="00ED3AB1">
        <w:rPr>
          <w:rFonts w:ascii="Times New Roman" w:hAnsi="Times New Roman"/>
          <w:color w:val="000000"/>
          <w:szCs w:val="24"/>
        </w:rPr>
        <w:t>–</w:t>
      </w:r>
      <w:r w:rsidR="00A76DFA" w:rsidRPr="00ED3AB1">
        <w:rPr>
          <w:rFonts w:ascii="Times New Roman" w:hAnsi="Times New Roman"/>
          <w:color w:val="000000"/>
          <w:szCs w:val="24"/>
          <w:lang w:val="vi-VN"/>
        </w:rPr>
        <w:t xml:space="preserve"> </w:t>
      </w:r>
      <w:r w:rsidRPr="00ED3AB1">
        <w:rPr>
          <w:rFonts w:ascii="Times New Roman" w:hAnsi="Times New Roman"/>
          <w:color w:val="000000"/>
          <w:szCs w:val="24"/>
        </w:rPr>
        <w:t xml:space="preserve">CNV tăng hơn so với năm trước. Do tạo được công ăn việc làm ổn định đời sống cho người lao động với mức thu nhập bình quân trên </w:t>
      </w:r>
      <w:r w:rsidR="008F5127">
        <w:rPr>
          <w:rFonts w:ascii="Times New Roman" w:hAnsi="Times New Roman"/>
          <w:color w:val="000000"/>
          <w:szCs w:val="24"/>
        </w:rPr>
        <w:t>4</w:t>
      </w:r>
      <w:r w:rsidR="00833C64" w:rsidRPr="00ED3AB1">
        <w:rPr>
          <w:rFonts w:ascii="Times New Roman" w:hAnsi="Times New Roman"/>
          <w:color w:val="000000"/>
          <w:szCs w:val="24"/>
        </w:rPr>
        <w:t xml:space="preserve"> </w:t>
      </w:r>
      <w:r w:rsidR="00200A16" w:rsidRPr="00ED3AB1">
        <w:rPr>
          <w:rFonts w:ascii="Times New Roman" w:hAnsi="Times New Roman"/>
          <w:color w:val="000000"/>
          <w:szCs w:val="24"/>
        </w:rPr>
        <w:t>– 4,</w:t>
      </w:r>
      <w:r w:rsidR="008F5127">
        <w:rPr>
          <w:rFonts w:ascii="Times New Roman" w:hAnsi="Times New Roman"/>
          <w:color w:val="000000"/>
          <w:szCs w:val="24"/>
        </w:rPr>
        <w:t>5</w:t>
      </w:r>
      <w:r w:rsidR="00200A16" w:rsidRPr="00ED3AB1">
        <w:rPr>
          <w:rFonts w:ascii="Times New Roman" w:hAnsi="Times New Roman"/>
          <w:color w:val="000000"/>
          <w:szCs w:val="24"/>
        </w:rPr>
        <w:t xml:space="preserve"> </w:t>
      </w:r>
      <w:r w:rsidRPr="00ED3AB1">
        <w:rPr>
          <w:rFonts w:ascii="Times New Roman" w:hAnsi="Times New Roman"/>
          <w:color w:val="000000"/>
          <w:szCs w:val="24"/>
        </w:rPr>
        <w:t>triệu đồng/người</w:t>
      </w:r>
    </w:p>
    <w:p w:rsidR="00A64CC5" w:rsidRPr="00ED3AB1" w:rsidRDefault="00A64CC5" w:rsidP="00776946">
      <w:pPr>
        <w:spacing w:line="360" w:lineRule="auto"/>
        <w:ind w:firstLine="720"/>
        <w:jc w:val="both"/>
        <w:rPr>
          <w:rFonts w:ascii="Times New Roman" w:hAnsi="Times New Roman"/>
          <w:color w:val="000000"/>
          <w:szCs w:val="24"/>
        </w:rPr>
      </w:pPr>
      <w:r w:rsidRPr="00ED3AB1">
        <w:rPr>
          <w:rFonts w:ascii="Times New Roman" w:hAnsi="Times New Roman"/>
          <w:color w:val="000000"/>
          <w:szCs w:val="24"/>
        </w:rPr>
        <w:t xml:space="preserve">- Tổ chức cho </w:t>
      </w:r>
      <w:r w:rsidR="00833C64" w:rsidRPr="00ED3AB1">
        <w:rPr>
          <w:rFonts w:ascii="Times New Roman" w:hAnsi="Times New Roman"/>
          <w:color w:val="000000"/>
          <w:szCs w:val="24"/>
        </w:rPr>
        <w:t xml:space="preserve">toàn thể </w:t>
      </w:r>
      <w:r w:rsidRPr="00ED3AB1">
        <w:rPr>
          <w:rFonts w:ascii="Times New Roman" w:hAnsi="Times New Roman"/>
          <w:color w:val="000000"/>
          <w:szCs w:val="24"/>
        </w:rPr>
        <w:t>CB</w:t>
      </w:r>
      <w:r w:rsidR="00410BA7" w:rsidRPr="00ED3AB1">
        <w:rPr>
          <w:rFonts w:ascii="Times New Roman" w:hAnsi="Times New Roman"/>
          <w:color w:val="000000"/>
          <w:szCs w:val="24"/>
          <w:lang w:val="vi-VN"/>
        </w:rPr>
        <w:t xml:space="preserve"> </w:t>
      </w:r>
      <w:r w:rsidR="00410BA7" w:rsidRPr="00ED3AB1">
        <w:rPr>
          <w:rFonts w:ascii="Times New Roman" w:hAnsi="Times New Roman"/>
          <w:color w:val="000000"/>
          <w:szCs w:val="24"/>
        </w:rPr>
        <w:t>–</w:t>
      </w:r>
      <w:r w:rsidR="00410BA7" w:rsidRPr="00ED3AB1">
        <w:rPr>
          <w:rFonts w:ascii="Times New Roman" w:hAnsi="Times New Roman"/>
          <w:color w:val="000000"/>
          <w:szCs w:val="24"/>
          <w:lang w:val="vi-VN"/>
        </w:rPr>
        <w:t xml:space="preserve"> </w:t>
      </w:r>
      <w:r w:rsidRPr="00ED3AB1">
        <w:rPr>
          <w:rFonts w:ascii="Times New Roman" w:hAnsi="Times New Roman"/>
          <w:color w:val="000000"/>
          <w:szCs w:val="24"/>
        </w:rPr>
        <w:t>CNV</w:t>
      </w:r>
      <w:r w:rsidR="00833C64" w:rsidRPr="00ED3AB1">
        <w:rPr>
          <w:rFonts w:ascii="Times New Roman" w:hAnsi="Times New Roman"/>
          <w:color w:val="000000"/>
          <w:szCs w:val="24"/>
        </w:rPr>
        <w:t xml:space="preserve"> nghỉ mát, vui chơi giải trí sau thời gian dài làm việc để giúp cho người lao động có đời sống tinh thần tốt, lạc quan để chuẩn bị bước vào một năm hoạt động sản xuất tiếp theo</w:t>
      </w:r>
      <w:r w:rsidR="00C81BED" w:rsidRPr="00ED3AB1">
        <w:rPr>
          <w:rFonts w:ascii="Times New Roman" w:hAnsi="Times New Roman"/>
          <w:color w:val="000000"/>
          <w:szCs w:val="24"/>
        </w:rPr>
        <w:t xml:space="preserve"> phấn đ</w:t>
      </w:r>
      <w:r w:rsidR="005C4911" w:rsidRPr="00ED3AB1">
        <w:rPr>
          <w:color w:val="000000"/>
          <w:szCs w:val="24"/>
        </w:rPr>
        <w:t>aáu</w:t>
      </w:r>
      <w:r w:rsidR="00C81BED" w:rsidRPr="00ED3AB1">
        <w:rPr>
          <w:rFonts w:ascii="Times New Roman" w:hAnsi="Times New Roman"/>
          <w:color w:val="000000"/>
          <w:szCs w:val="24"/>
        </w:rPr>
        <w:t xml:space="preserve"> hết năng lực góp phần hoàn thành kế hoạch đề ra</w:t>
      </w:r>
      <w:r w:rsidRPr="00ED3AB1">
        <w:rPr>
          <w:rFonts w:ascii="Times New Roman" w:hAnsi="Times New Roman"/>
          <w:color w:val="000000"/>
          <w:szCs w:val="24"/>
        </w:rPr>
        <w:t>.</w:t>
      </w:r>
    </w:p>
    <w:p w:rsidR="00A64CC5" w:rsidRPr="00ED3AB1" w:rsidRDefault="00A64CC5" w:rsidP="00776946">
      <w:pPr>
        <w:spacing w:line="360" w:lineRule="auto"/>
        <w:ind w:firstLine="720"/>
        <w:jc w:val="both"/>
        <w:rPr>
          <w:rFonts w:ascii="Times New Roman" w:hAnsi="Times New Roman"/>
          <w:color w:val="000000"/>
          <w:szCs w:val="24"/>
        </w:rPr>
      </w:pPr>
      <w:r w:rsidRPr="00ED3AB1">
        <w:rPr>
          <w:rFonts w:ascii="Times New Roman" w:hAnsi="Times New Roman"/>
          <w:color w:val="000000"/>
          <w:szCs w:val="24"/>
        </w:rPr>
        <w:t xml:space="preserve">- </w:t>
      </w:r>
      <w:r w:rsidR="00FA6257">
        <w:rPr>
          <w:rFonts w:ascii="Times New Roman" w:hAnsi="Times New Roman"/>
          <w:color w:val="000000"/>
          <w:szCs w:val="24"/>
        </w:rPr>
        <w:t>Ch</w:t>
      </w:r>
      <w:r w:rsidR="006058F7" w:rsidRPr="00ED3AB1">
        <w:rPr>
          <w:rFonts w:ascii="Times New Roman" w:hAnsi="Times New Roman"/>
          <w:color w:val="000000"/>
          <w:szCs w:val="24"/>
          <w:lang w:val="vi-VN"/>
        </w:rPr>
        <w:t xml:space="preserve">ú </w:t>
      </w:r>
      <w:r w:rsidRPr="00ED3AB1">
        <w:rPr>
          <w:rFonts w:ascii="Times New Roman" w:hAnsi="Times New Roman"/>
          <w:color w:val="000000"/>
          <w:szCs w:val="24"/>
        </w:rPr>
        <w:t xml:space="preserve">trọng công tác đào tạo, bồi dưỡng nghiệp vụ chuyên môn cho người lao động nhằm nâng cao trình độ hiểu biết và năng lực công tác phục vụ cho công ty; </w:t>
      </w:r>
      <w:r w:rsidR="00C81BED" w:rsidRPr="00ED3AB1">
        <w:rPr>
          <w:rFonts w:ascii="Times New Roman" w:hAnsi="Times New Roman"/>
          <w:color w:val="000000"/>
          <w:szCs w:val="24"/>
        </w:rPr>
        <w:t>tiếp tục</w:t>
      </w:r>
      <w:r w:rsidRPr="00ED3AB1">
        <w:rPr>
          <w:rFonts w:ascii="Times New Roman" w:hAnsi="Times New Roman"/>
          <w:color w:val="000000"/>
          <w:szCs w:val="24"/>
        </w:rPr>
        <w:t xml:space="preserve"> hoàn thiện hệ thống quản trị doanh nghiệp chuyên nghiệp hơn, vững chắc và năng động, phát động và xây dựng đời </w:t>
      </w:r>
      <w:r w:rsidRPr="00ED3AB1">
        <w:rPr>
          <w:rFonts w:ascii="Times New Roman" w:hAnsi="Times New Roman"/>
          <w:color w:val="000000"/>
          <w:szCs w:val="24"/>
        </w:rPr>
        <w:lastRenderedPageBreak/>
        <w:t xml:space="preserve">sống văn hoá, văn hóa công sở trong toàn </w:t>
      </w:r>
      <w:r w:rsidR="00410BA7" w:rsidRPr="00ED3AB1">
        <w:rPr>
          <w:rFonts w:ascii="Times New Roman" w:hAnsi="Times New Roman"/>
          <w:color w:val="000000"/>
          <w:szCs w:val="24"/>
          <w:lang w:val="vi-VN"/>
        </w:rPr>
        <w:t>Đ</w:t>
      </w:r>
      <w:r w:rsidRPr="00ED3AB1">
        <w:rPr>
          <w:rFonts w:ascii="Times New Roman" w:hAnsi="Times New Roman"/>
          <w:color w:val="000000"/>
          <w:szCs w:val="24"/>
        </w:rPr>
        <w:t xml:space="preserve">ơn vị </w:t>
      </w:r>
      <w:r w:rsidR="00277CCC" w:rsidRPr="00ED3AB1">
        <w:rPr>
          <w:rFonts w:ascii="Times New Roman" w:hAnsi="Times New Roman"/>
          <w:color w:val="000000"/>
          <w:szCs w:val="24"/>
        </w:rPr>
        <w:t xml:space="preserve">gắn liền </w:t>
      </w:r>
      <w:r w:rsidRPr="00ED3AB1">
        <w:rPr>
          <w:rFonts w:ascii="Times New Roman" w:hAnsi="Times New Roman"/>
          <w:color w:val="000000"/>
          <w:szCs w:val="24"/>
        </w:rPr>
        <w:t>với công tác giữ gìn và bảo vệ môi trường.</w:t>
      </w:r>
    </w:p>
    <w:p w:rsidR="00A64CC5" w:rsidRPr="00ED3AB1" w:rsidRDefault="008F5127" w:rsidP="00776946">
      <w:pPr>
        <w:spacing w:line="360" w:lineRule="auto"/>
        <w:ind w:firstLine="720"/>
        <w:jc w:val="both"/>
        <w:rPr>
          <w:rFonts w:ascii="Times New Roman" w:hAnsi="Times New Roman"/>
          <w:i/>
          <w:iCs/>
          <w:color w:val="000000"/>
          <w:szCs w:val="24"/>
          <w:u w:val="single"/>
        </w:rPr>
      </w:pPr>
      <w:r>
        <w:rPr>
          <w:rFonts w:ascii="Times New Roman" w:hAnsi="Times New Roman"/>
          <w:i/>
          <w:iCs/>
          <w:color w:val="000000"/>
          <w:szCs w:val="24"/>
          <w:u w:val="single"/>
        </w:rPr>
        <w:t>7</w:t>
      </w:r>
      <w:r w:rsidR="00A64CC5" w:rsidRPr="00ED3AB1">
        <w:rPr>
          <w:rFonts w:ascii="Times New Roman" w:hAnsi="Times New Roman"/>
          <w:i/>
          <w:iCs/>
          <w:color w:val="000000"/>
          <w:szCs w:val="24"/>
          <w:u w:val="single"/>
        </w:rPr>
        <w:t>.</w:t>
      </w:r>
      <w:r>
        <w:rPr>
          <w:rFonts w:ascii="Times New Roman" w:hAnsi="Times New Roman"/>
          <w:i/>
          <w:iCs/>
          <w:color w:val="000000"/>
          <w:szCs w:val="24"/>
          <w:u w:val="single"/>
        </w:rPr>
        <w:t>2.</w:t>
      </w:r>
      <w:r w:rsidR="00A64CC5" w:rsidRPr="00ED3AB1">
        <w:rPr>
          <w:rFonts w:ascii="Times New Roman" w:hAnsi="Times New Roman"/>
          <w:i/>
          <w:iCs/>
          <w:color w:val="000000"/>
          <w:szCs w:val="24"/>
          <w:u w:val="single"/>
        </w:rPr>
        <w:t xml:space="preserve"> Công tác đóng góp xây dựng </w:t>
      </w:r>
      <w:r w:rsidR="00401D9A" w:rsidRPr="00ED3AB1">
        <w:rPr>
          <w:rFonts w:ascii="Times New Roman" w:hAnsi="Times New Roman"/>
          <w:i/>
          <w:iCs/>
          <w:color w:val="000000"/>
          <w:szCs w:val="24"/>
          <w:u w:val="single"/>
        </w:rPr>
        <w:t>và</w:t>
      </w:r>
      <w:r w:rsidR="00A64CC5" w:rsidRPr="00ED3AB1">
        <w:rPr>
          <w:rFonts w:ascii="Times New Roman" w:hAnsi="Times New Roman"/>
          <w:i/>
          <w:iCs/>
          <w:color w:val="000000"/>
          <w:szCs w:val="24"/>
          <w:u w:val="single"/>
        </w:rPr>
        <w:t xml:space="preserve"> phúc lợi xã hội</w:t>
      </w:r>
      <w:r w:rsidR="00256FED" w:rsidRPr="00ED3AB1">
        <w:rPr>
          <w:rFonts w:ascii="Times New Roman" w:hAnsi="Times New Roman"/>
          <w:i/>
          <w:iCs/>
          <w:color w:val="000000"/>
          <w:szCs w:val="24"/>
          <w:u w:val="single"/>
        </w:rPr>
        <w:t xml:space="preserve"> </w:t>
      </w:r>
      <w:r w:rsidR="00A64CC5" w:rsidRPr="00ED3AB1">
        <w:rPr>
          <w:rFonts w:ascii="Times New Roman" w:hAnsi="Times New Roman"/>
          <w:i/>
          <w:iCs/>
          <w:color w:val="000000"/>
          <w:szCs w:val="24"/>
          <w:u w:val="single"/>
        </w:rPr>
        <w:t>:</w:t>
      </w:r>
    </w:p>
    <w:p w:rsidR="00A64CC5" w:rsidRPr="00ED3AB1" w:rsidRDefault="00A64CC5" w:rsidP="00776946">
      <w:pPr>
        <w:spacing w:line="360" w:lineRule="auto"/>
        <w:ind w:firstLine="720"/>
        <w:jc w:val="both"/>
        <w:rPr>
          <w:rFonts w:ascii="Times New Roman" w:hAnsi="Times New Roman"/>
          <w:color w:val="000000"/>
          <w:szCs w:val="24"/>
        </w:rPr>
      </w:pPr>
      <w:r w:rsidRPr="00ED3AB1">
        <w:rPr>
          <w:rFonts w:ascii="Times New Roman" w:hAnsi="Times New Roman"/>
          <w:color w:val="000000"/>
          <w:szCs w:val="24"/>
        </w:rPr>
        <w:t>Trong năm 201</w:t>
      </w:r>
      <w:r w:rsidR="008F5127">
        <w:rPr>
          <w:rFonts w:ascii="Times New Roman" w:hAnsi="Times New Roman"/>
          <w:color w:val="000000"/>
          <w:szCs w:val="24"/>
        </w:rPr>
        <w:t>4</w:t>
      </w:r>
      <w:r w:rsidRPr="00ED3AB1">
        <w:rPr>
          <w:rFonts w:ascii="Times New Roman" w:hAnsi="Times New Roman"/>
          <w:color w:val="000000"/>
          <w:szCs w:val="24"/>
        </w:rPr>
        <w:t>, Công ty tham gia góp phần xây dựng xã hội, quan tâm h</w:t>
      </w:r>
      <w:r w:rsidR="00401D9A" w:rsidRPr="00ED3AB1">
        <w:rPr>
          <w:rFonts w:ascii="Times New Roman" w:hAnsi="Times New Roman"/>
          <w:color w:val="000000"/>
          <w:szCs w:val="24"/>
        </w:rPr>
        <w:t>ỗ</w:t>
      </w:r>
      <w:r w:rsidRPr="00ED3AB1">
        <w:rPr>
          <w:rFonts w:ascii="Times New Roman" w:hAnsi="Times New Roman"/>
          <w:color w:val="000000"/>
          <w:szCs w:val="24"/>
        </w:rPr>
        <w:t xml:space="preserve"> trợ người nghèo, khó khăn và các chương trình hành động phúc lợi xã hội như</w:t>
      </w:r>
      <w:r w:rsidR="00401D9A" w:rsidRPr="00ED3AB1">
        <w:rPr>
          <w:rFonts w:ascii="Times New Roman" w:hAnsi="Times New Roman"/>
          <w:color w:val="000000"/>
          <w:szCs w:val="24"/>
        </w:rPr>
        <w:t xml:space="preserve"> </w:t>
      </w:r>
      <w:r w:rsidRPr="00ED3AB1">
        <w:rPr>
          <w:rFonts w:ascii="Times New Roman" w:hAnsi="Times New Roman"/>
          <w:color w:val="000000"/>
          <w:szCs w:val="24"/>
        </w:rPr>
        <w:t>:</w:t>
      </w:r>
    </w:p>
    <w:p w:rsidR="00915A12" w:rsidRPr="00915A12" w:rsidRDefault="00A64CC5" w:rsidP="00776946">
      <w:pPr>
        <w:spacing w:line="360" w:lineRule="auto"/>
        <w:jc w:val="both"/>
        <w:rPr>
          <w:rFonts w:ascii="Times New Roman" w:hAnsi="Times New Roman"/>
          <w:sz w:val="10"/>
          <w:szCs w:val="10"/>
          <w:lang w:val="vi-VN"/>
        </w:rPr>
      </w:pPr>
      <w:r w:rsidRPr="00ED3AB1">
        <w:rPr>
          <w:rFonts w:ascii="Times New Roman" w:hAnsi="Times New Roman"/>
          <w:szCs w:val="24"/>
        </w:rPr>
        <w:tab/>
      </w:r>
    </w:p>
    <w:p w:rsidR="00A64CC5" w:rsidRPr="00ED3AB1" w:rsidRDefault="00A64CC5" w:rsidP="00915A12">
      <w:pPr>
        <w:spacing w:line="360" w:lineRule="auto"/>
        <w:ind w:firstLine="720"/>
        <w:jc w:val="both"/>
        <w:rPr>
          <w:rFonts w:ascii="Times New Roman" w:hAnsi="Times New Roman"/>
          <w:szCs w:val="24"/>
        </w:rPr>
      </w:pPr>
      <w:r w:rsidRPr="00ED3AB1">
        <w:rPr>
          <w:rFonts w:ascii="Times New Roman" w:hAnsi="Times New Roman"/>
          <w:szCs w:val="24"/>
        </w:rPr>
        <w:t>- Phụng dưỡng mẹ VNAH</w:t>
      </w:r>
      <w:r w:rsidR="00410BA7" w:rsidRPr="00ED3AB1">
        <w:rPr>
          <w:rFonts w:ascii="Times New Roman" w:hAnsi="Times New Roman"/>
          <w:szCs w:val="24"/>
          <w:lang w:val="vi-VN"/>
        </w:rPr>
        <w:t xml:space="preserve"> </w:t>
      </w:r>
      <w:r w:rsidRPr="00ED3AB1">
        <w:rPr>
          <w:rFonts w:ascii="Times New Roman" w:hAnsi="Times New Roman"/>
          <w:szCs w:val="24"/>
        </w:rPr>
        <w:t xml:space="preserve">: </w:t>
      </w:r>
      <w:r w:rsidR="00401D9A" w:rsidRPr="00ED3AB1">
        <w:rPr>
          <w:rFonts w:ascii="Times New Roman" w:hAnsi="Times New Roman"/>
          <w:szCs w:val="24"/>
        </w:rPr>
        <w:t xml:space="preserve">                             </w:t>
      </w:r>
      <w:r w:rsidR="00401D9A" w:rsidRPr="00ED3AB1">
        <w:rPr>
          <w:rFonts w:ascii="Times New Roman" w:hAnsi="Times New Roman"/>
          <w:szCs w:val="24"/>
        </w:rPr>
        <w:tab/>
      </w:r>
      <w:r w:rsidR="00401D9A" w:rsidRPr="00ED3AB1">
        <w:rPr>
          <w:rFonts w:ascii="Times New Roman" w:hAnsi="Times New Roman"/>
          <w:szCs w:val="24"/>
        </w:rPr>
        <w:tab/>
      </w:r>
      <w:r w:rsidR="00E318B1" w:rsidRPr="00ED3AB1">
        <w:rPr>
          <w:rFonts w:ascii="Times New Roman" w:hAnsi="Times New Roman"/>
          <w:color w:val="000000"/>
          <w:szCs w:val="24"/>
        </w:rPr>
        <w:t>2</w:t>
      </w:r>
      <w:r w:rsidR="00A557B9">
        <w:rPr>
          <w:rFonts w:ascii="Times New Roman" w:hAnsi="Times New Roman"/>
          <w:color w:val="000000"/>
          <w:szCs w:val="24"/>
        </w:rPr>
        <w:t>1</w:t>
      </w:r>
      <w:r w:rsidR="009E1568" w:rsidRPr="00ED3AB1">
        <w:rPr>
          <w:rFonts w:ascii="Times New Roman" w:hAnsi="Times New Roman"/>
          <w:color w:val="000000"/>
          <w:szCs w:val="24"/>
        </w:rPr>
        <w:t>.</w:t>
      </w:r>
      <w:r w:rsidR="00A557B9">
        <w:rPr>
          <w:rFonts w:ascii="Times New Roman" w:hAnsi="Times New Roman"/>
          <w:color w:val="000000"/>
          <w:szCs w:val="24"/>
        </w:rPr>
        <w:t>360</w:t>
      </w:r>
      <w:r w:rsidR="009E1568" w:rsidRPr="00ED3AB1">
        <w:rPr>
          <w:rFonts w:ascii="Times New Roman" w:hAnsi="Times New Roman"/>
          <w:color w:val="000000"/>
          <w:szCs w:val="24"/>
        </w:rPr>
        <w:t>.000</w:t>
      </w:r>
      <w:r w:rsidRPr="00ED3AB1">
        <w:rPr>
          <w:rFonts w:ascii="Times New Roman" w:hAnsi="Times New Roman"/>
          <w:szCs w:val="24"/>
        </w:rPr>
        <w:t>đ</w:t>
      </w:r>
    </w:p>
    <w:p w:rsidR="00A557B9" w:rsidRDefault="00A64CC5" w:rsidP="00776946">
      <w:pPr>
        <w:spacing w:line="360" w:lineRule="auto"/>
        <w:jc w:val="both"/>
        <w:rPr>
          <w:rFonts w:ascii="Times New Roman" w:hAnsi="Times New Roman"/>
          <w:szCs w:val="24"/>
        </w:rPr>
      </w:pPr>
      <w:r w:rsidRPr="00ED3AB1">
        <w:rPr>
          <w:rFonts w:ascii="Times New Roman" w:hAnsi="Times New Roman"/>
          <w:szCs w:val="24"/>
        </w:rPr>
        <w:tab/>
        <w:t xml:space="preserve">- </w:t>
      </w:r>
      <w:r w:rsidR="00BB5212" w:rsidRPr="00ED3AB1">
        <w:rPr>
          <w:szCs w:val="24"/>
        </w:rPr>
        <w:t xml:space="preserve">Hoã trôï </w:t>
      </w:r>
      <w:r w:rsidR="00A557B9">
        <w:rPr>
          <w:szCs w:val="24"/>
        </w:rPr>
        <w:t>s</w:t>
      </w:r>
      <w:r w:rsidR="00A557B9">
        <w:rPr>
          <w:rFonts w:ascii="Times New Roman" w:hAnsi="Times New Roman"/>
          <w:szCs w:val="24"/>
          <w:lang w:val="vi-VN"/>
        </w:rPr>
        <w:t>ửa tuyến đường GT nông thôn Vĩnh Thạn:</w:t>
      </w:r>
      <w:r w:rsidR="00A557B9">
        <w:rPr>
          <w:rFonts w:ascii="Times New Roman" w:hAnsi="Times New Roman"/>
          <w:szCs w:val="24"/>
        </w:rPr>
        <w:tab/>
      </w:r>
      <w:r w:rsidR="00A557B9">
        <w:rPr>
          <w:rFonts w:ascii="Times New Roman" w:hAnsi="Times New Roman"/>
          <w:szCs w:val="24"/>
        </w:rPr>
        <w:tab/>
        <w:t>10.000.000 đ</w:t>
      </w:r>
    </w:p>
    <w:p w:rsidR="00A557B9" w:rsidRDefault="00A557B9" w:rsidP="00776946">
      <w:pPr>
        <w:spacing w:line="360" w:lineRule="auto"/>
        <w:jc w:val="both"/>
        <w:rPr>
          <w:rFonts w:ascii="Times New Roman" w:hAnsi="Times New Roman"/>
          <w:szCs w:val="24"/>
        </w:rPr>
      </w:pPr>
      <w:r>
        <w:rPr>
          <w:rFonts w:ascii="Times New Roman" w:hAnsi="Times New Roman"/>
          <w:szCs w:val="24"/>
        </w:rPr>
        <w:tab/>
        <w:t>- Hỗ trợ khám chữa bệnh miễn phí BV ĐKTƯ:</w:t>
      </w:r>
      <w:r>
        <w:rPr>
          <w:rFonts w:ascii="Times New Roman" w:hAnsi="Times New Roman"/>
          <w:szCs w:val="24"/>
        </w:rPr>
        <w:tab/>
      </w:r>
      <w:r>
        <w:rPr>
          <w:rFonts w:ascii="Times New Roman" w:hAnsi="Times New Roman"/>
          <w:szCs w:val="24"/>
        </w:rPr>
        <w:tab/>
        <w:t>79.570.000 đ</w:t>
      </w:r>
    </w:p>
    <w:p w:rsidR="00C47634" w:rsidRDefault="00C47634" w:rsidP="00776946">
      <w:pPr>
        <w:spacing w:line="360" w:lineRule="auto"/>
        <w:jc w:val="both"/>
        <w:rPr>
          <w:rFonts w:ascii="Times New Roman" w:hAnsi="Times New Roman"/>
          <w:szCs w:val="24"/>
        </w:rPr>
      </w:pPr>
      <w:r>
        <w:rPr>
          <w:rFonts w:ascii="Times New Roman" w:hAnsi="Times New Roman"/>
          <w:szCs w:val="24"/>
        </w:rPr>
        <w:tab/>
        <w:t>- Hỗ trợ trường THCS Thới Thuận 1:</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5.000</w:t>
      </w:r>
      <w:r w:rsidR="006E17CD">
        <w:rPr>
          <w:rFonts w:ascii="Times New Roman" w:hAnsi="Times New Roman"/>
          <w:szCs w:val="24"/>
        </w:rPr>
        <w:t>.</w:t>
      </w:r>
      <w:r>
        <w:rPr>
          <w:rFonts w:ascii="Times New Roman" w:hAnsi="Times New Roman"/>
          <w:szCs w:val="24"/>
        </w:rPr>
        <w:t>000 đ</w:t>
      </w:r>
    </w:p>
    <w:p w:rsidR="00C47634" w:rsidRDefault="00C47634" w:rsidP="00776946">
      <w:pPr>
        <w:spacing w:line="360" w:lineRule="auto"/>
        <w:jc w:val="both"/>
        <w:rPr>
          <w:rFonts w:ascii="Times New Roman" w:hAnsi="Times New Roman"/>
          <w:szCs w:val="24"/>
        </w:rPr>
      </w:pPr>
      <w:r>
        <w:rPr>
          <w:rFonts w:ascii="Times New Roman" w:hAnsi="Times New Roman"/>
          <w:szCs w:val="24"/>
        </w:rPr>
        <w:tab/>
        <w:t xml:space="preserve">- Hỗ trợ bảo vệ </w:t>
      </w:r>
      <w:r w:rsidR="007129CE">
        <w:rPr>
          <w:rFonts w:ascii="Times New Roman" w:hAnsi="Times New Roman"/>
          <w:szCs w:val="24"/>
        </w:rPr>
        <w:t>dân phòng</w:t>
      </w:r>
      <w:r>
        <w:rPr>
          <w:rFonts w:ascii="Times New Roman" w:hAnsi="Times New Roman"/>
          <w:szCs w:val="24"/>
        </w:rPr>
        <w:t xml:space="preserve"> P.Thới Thuận:</w:t>
      </w:r>
      <w:r>
        <w:rPr>
          <w:rFonts w:ascii="Times New Roman" w:hAnsi="Times New Roman"/>
          <w:szCs w:val="24"/>
        </w:rPr>
        <w:tab/>
      </w:r>
      <w:r>
        <w:rPr>
          <w:rFonts w:ascii="Times New Roman" w:hAnsi="Times New Roman"/>
          <w:szCs w:val="24"/>
        </w:rPr>
        <w:tab/>
      </w:r>
      <w:r>
        <w:rPr>
          <w:rFonts w:ascii="Times New Roman" w:hAnsi="Times New Roman"/>
          <w:szCs w:val="24"/>
        </w:rPr>
        <w:tab/>
        <w:t>12.000.000 đ</w:t>
      </w:r>
    </w:p>
    <w:p w:rsidR="00C47634" w:rsidRPr="00A557B9" w:rsidRDefault="00C47634" w:rsidP="00776946">
      <w:pPr>
        <w:spacing w:line="360" w:lineRule="auto"/>
        <w:jc w:val="both"/>
        <w:rPr>
          <w:rFonts w:ascii="Times New Roman" w:hAnsi="Times New Roman"/>
          <w:szCs w:val="24"/>
        </w:rPr>
      </w:pPr>
      <w:r>
        <w:rPr>
          <w:rFonts w:ascii="Times New Roman" w:hAnsi="Times New Roman"/>
          <w:szCs w:val="24"/>
        </w:rPr>
        <w:tab/>
        <w:t>- Hỗ trợ phong trào TDTT đoàn thanh niên:</w:t>
      </w:r>
      <w:r>
        <w:rPr>
          <w:rFonts w:ascii="Times New Roman" w:hAnsi="Times New Roman"/>
          <w:szCs w:val="24"/>
        </w:rPr>
        <w:tab/>
      </w:r>
      <w:r>
        <w:rPr>
          <w:rFonts w:ascii="Times New Roman" w:hAnsi="Times New Roman"/>
          <w:szCs w:val="24"/>
        </w:rPr>
        <w:tab/>
      </w:r>
      <w:r>
        <w:rPr>
          <w:rFonts w:ascii="Times New Roman" w:hAnsi="Times New Roman"/>
          <w:szCs w:val="24"/>
        </w:rPr>
        <w:tab/>
        <w:t>10.000.000 đ</w:t>
      </w:r>
    </w:p>
    <w:p w:rsidR="00A64CC5" w:rsidRPr="00ED3AB1" w:rsidRDefault="00A64CC5" w:rsidP="00776946">
      <w:pPr>
        <w:spacing w:line="360" w:lineRule="auto"/>
        <w:jc w:val="both"/>
        <w:rPr>
          <w:rFonts w:ascii="Times New Roman" w:hAnsi="Times New Roman"/>
          <w:szCs w:val="24"/>
        </w:rPr>
      </w:pPr>
      <w:r w:rsidRPr="00ED3AB1">
        <w:rPr>
          <w:rFonts w:ascii="Times New Roman" w:hAnsi="Times New Roman"/>
          <w:szCs w:val="24"/>
        </w:rPr>
        <w:tab/>
        <w:t xml:space="preserve">- Ủng hộ </w:t>
      </w:r>
      <w:r w:rsidR="006E17CD">
        <w:rPr>
          <w:rFonts w:ascii="Times New Roman" w:hAnsi="Times New Roman"/>
          <w:szCs w:val="24"/>
        </w:rPr>
        <w:t>tập học sinh ở Vĩnh Long+ Thới thuận</w:t>
      </w:r>
      <w:r w:rsidRPr="00ED3AB1">
        <w:rPr>
          <w:rFonts w:ascii="Times New Roman" w:hAnsi="Times New Roman"/>
          <w:szCs w:val="24"/>
        </w:rPr>
        <w:t>:</w:t>
      </w:r>
      <w:r w:rsidR="00401D9A" w:rsidRPr="00ED3AB1">
        <w:rPr>
          <w:rFonts w:ascii="Times New Roman" w:hAnsi="Times New Roman"/>
          <w:szCs w:val="24"/>
        </w:rPr>
        <w:tab/>
      </w:r>
      <w:r w:rsidR="000E0A3B" w:rsidRPr="00ED3AB1">
        <w:rPr>
          <w:rFonts w:ascii="Times New Roman" w:hAnsi="Times New Roman"/>
          <w:szCs w:val="24"/>
        </w:rPr>
        <w:tab/>
      </w:r>
      <w:r w:rsidR="006E17CD">
        <w:rPr>
          <w:rFonts w:ascii="Times New Roman" w:hAnsi="Times New Roman"/>
          <w:szCs w:val="24"/>
        </w:rPr>
        <w:t>37</w:t>
      </w:r>
      <w:r w:rsidR="009E1568" w:rsidRPr="00ED3AB1">
        <w:rPr>
          <w:rFonts w:ascii="Times New Roman" w:hAnsi="Times New Roman"/>
          <w:color w:val="000000"/>
          <w:szCs w:val="24"/>
        </w:rPr>
        <w:t>.</w:t>
      </w:r>
      <w:r w:rsidR="000E0A3B" w:rsidRPr="00ED3AB1">
        <w:rPr>
          <w:rFonts w:ascii="Times New Roman" w:hAnsi="Times New Roman"/>
          <w:color w:val="000000"/>
          <w:szCs w:val="24"/>
        </w:rPr>
        <w:t>0</w:t>
      </w:r>
      <w:r w:rsidR="006E17CD">
        <w:rPr>
          <w:rFonts w:ascii="Times New Roman" w:hAnsi="Times New Roman"/>
          <w:color w:val="000000"/>
          <w:szCs w:val="24"/>
        </w:rPr>
        <w:t>54</w:t>
      </w:r>
      <w:r w:rsidR="009E1568" w:rsidRPr="00ED3AB1">
        <w:rPr>
          <w:rFonts w:ascii="Times New Roman" w:hAnsi="Times New Roman"/>
          <w:color w:val="000000"/>
          <w:szCs w:val="24"/>
        </w:rPr>
        <w:t>.000</w:t>
      </w:r>
      <w:r w:rsidRPr="00ED3AB1">
        <w:rPr>
          <w:rFonts w:ascii="Times New Roman" w:hAnsi="Times New Roman"/>
          <w:szCs w:val="24"/>
        </w:rPr>
        <w:t>đ</w:t>
      </w:r>
    </w:p>
    <w:p w:rsidR="00A64CC5" w:rsidRDefault="00A64CC5" w:rsidP="00776946">
      <w:pPr>
        <w:spacing w:line="360" w:lineRule="auto"/>
        <w:jc w:val="both"/>
        <w:rPr>
          <w:rFonts w:ascii="Times New Roman" w:hAnsi="Times New Roman"/>
          <w:color w:val="000000"/>
          <w:szCs w:val="24"/>
        </w:rPr>
      </w:pPr>
      <w:r w:rsidRPr="00ED3AB1">
        <w:rPr>
          <w:rFonts w:ascii="Times New Roman" w:hAnsi="Times New Roman"/>
          <w:szCs w:val="24"/>
        </w:rPr>
        <w:tab/>
        <w:t xml:space="preserve">- Đóng góp </w:t>
      </w:r>
      <w:r w:rsidR="000E0A3B" w:rsidRPr="00ED3AB1">
        <w:rPr>
          <w:rFonts w:ascii="Times New Roman" w:hAnsi="Times New Roman"/>
          <w:szCs w:val="24"/>
        </w:rPr>
        <w:t>thăm hỏi CB</w:t>
      </w:r>
      <w:r w:rsidR="00410BA7" w:rsidRPr="00ED3AB1">
        <w:rPr>
          <w:rFonts w:ascii="Times New Roman" w:hAnsi="Times New Roman"/>
          <w:szCs w:val="24"/>
          <w:lang w:val="vi-VN"/>
        </w:rPr>
        <w:t xml:space="preserve"> – </w:t>
      </w:r>
      <w:r w:rsidR="000E0A3B" w:rsidRPr="00ED3AB1">
        <w:rPr>
          <w:rFonts w:ascii="Times New Roman" w:hAnsi="Times New Roman"/>
          <w:szCs w:val="24"/>
        </w:rPr>
        <w:t>CNV c</w:t>
      </w:r>
      <w:r w:rsidR="00411927" w:rsidRPr="00ED3AB1">
        <w:rPr>
          <w:rFonts w:ascii="Times New Roman" w:hAnsi="Times New Roman"/>
          <w:szCs w:val="24"/>
          <w:lang w:val="vi-VN"/>
        </w:rPr>
        <w:t xml:space="preserve">ông </w:t>
      </w:r>
      <w:r w:rsidR="000E0A3B" w:rsidRPr="00ED3AB1">
        <w:rPr>
          <w:rFonts w:ascii="Times New Roman" w:hAnsi="Times New Roman"/>
          <w:szCs w:val="24"/>
        </w:rPr>
        <w:t>ty</w:t>
      </w:r>
      <w:r w:rsidR="00410BA7" w:rsidRPr="00ED3AB1">
        <w:rPr>
          <w:rFonts w:ascii="Times New Roman" w:hAnsi="Times New Roman"/>
          <w:szCs w:val="24"/>
          <w:lang w:val="vi-VN"/>
        </w:rPr>
        <w:t xml:space="preserve"> </w:t>
      </w:r>
      <w:r w:rsidRPr="00ED3AB1">
        <w:rPr>
          <w:rFonts w:ascii="Times New Roman" w:hAnsi="Times New Roman"/>
          <w:szCs w:val="24"/>
        </w:rPr>
        <w:t>:</w:t>
      </w:r>
      <w:r w:rsidRPr="00ED3AB1">
        <w:rPr>
          <w:rFonts w:ascii="Times New Roman" w:hAnsi="Times New Roman"/>
          <w:szCs w:val="24"/>
        </w:rPr>
        <w:tab/>
      </w:r>
      <w:r w:rsidR="0018141E" w:rsidRPr="00ED3AB1">
        <w:rPr>
          <w:rFonts w:ascii="Times New Roman" w:hAnsi="Times New Roman"/>
          <w:szCs w:val="24"/>
        </w:rPr>
        <w:t xml:space="preserve"> </w:t>
      </w:r>
      <w:r w:rsidR="002A2830" w:rsidRPr="00ED3AB1">
        <w:rPr>
          <w:rFonts w:ascii="Times New Roman" w:hAnsi="Times New Roman"/>
          <w:szCs w:val="24"/>
        </w:rPr>
        <w:tab/>
      </w:r>
      <w:r w:rsidR="002A2830" w:rsidRPr="00ED3AB1">
        <w:rPr>
          <w:rFonts w:ascii="Times New Roman" w:hAnsi="Times New Roman"/>
          <w:szCs w:val="24"/>
        </w:rPr>
        <w:tab/>
      </w:r>
      <w:r w:rsidR="006E17CD">
        <w:rPr>
          <w:rFonts w:ascii="Times New Roman" w:hAnsi="Times New Roman"/>
          <w:szCs w:val="24"/>
        </w:rPr>
        <w:t>25</w:t>
      </w:r>
      <w:r w:rsidR="00E318B1" w:rsidRPr="00ED3AB1">
        <w:rPr>
          <w:rFonts w:ascii="Times New Roman" w:hAnsi="Times New Roman"/>
          <w:color w:val="000000"/>
          <w:szCs w:val="24"/>
        </w:rPr>
        <w:t>.00</w:t>
      </w:r>
      <w:r w:rsidRPr="00ED3AB1">
        <w:rPr>
          <w:rFonts w:ascii="Times New Roman" w:hAnsi="Times New Roman"/>
          <w:color w:val="000000"/>
          <w:szCs w:val="24"/>
        </w:rPr>
        <w:t>0.000đ</w:t>
      </w:r>
    </w:p>
    <w:p w:rsidR="006E17CD" w:rsidRPr="006E17CD" w:rsidRDefault="006E17CD" w:rsidP="00776946">
      <w:pPr>
        <w:spacing w:line="360" w:lineRule="auto"/>
        <w:jc w:val="both"/>
        <w:rPr>
          <w:rFonts w:ascii="Times New Roman" w:hAnsi="Times New Roman"/>
          <w:color w:val="000000"/>
          <w:szCs w:val="24"/>
        </w:rPr>
      </w:pPr>
      <w:r>
        <w:rPr>
          <w:rFonts w:ascii="Times New Roman" w:hAnsi="Times New Roman"/>
          <w:color w:val="000000"/>
          <w:szCs w:val="24"/>
        </w:rPr>
        <w:tab/>
        <w:t>- Ủng hộ khác:</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sidRPr="006E17CD">
        <w:rPr>
          <w:rFonts w:ascii="Times New Roman" w:hAnsi="Times New Roman"/>
          <w:color w:val="000000"/>
          <w:szCs w:val="24"/>
          <w:u w:val="single"/>
        </w:rPr>
        <w:tab/>
        <w:t>50.000.000 đ</w:t>
      </w:r>
    </w:p>
    <w:p w:rsidR="006E17CD" w:rsidRPr="006E17CD" w:rsidRDefault="006E17CD" w:rsidP="00776946">
      <w:pPr>
        <w:spacing w:line="360" w:lineRule="auto"/>
        <w:jc w:val="both"/>
        <w:rPr>
          <w:rFonts w:ascii="Times New Roman" w:hAnsi="Times New Roman"/>
          <w:color w:val="FF9900"/>
          <w:szCs w:val="24"/>
        </w:rPr>
      </w:pP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t>239.984.000 đ</w:t>
      </w:r>
      <w:r w:rsidRPr="006E17CD">
        <w:rPr>
          <w:rFonts w:ascii="Times New Roman" w:hAnsi="Times New Roman"/>
          <w:color w:val="000000"/>
          <w:szCs w:val="24"/>
        </w:rPr>
        <w:tab/>
      </w:r>
      <w:r w:rsidRPr="006E17CD">
        <w:rPr>
          <w:rFonts w:ascii="Times New Roman" w:hAnsi="Times New Roman"/>
          <w:color w:val="000000"/>
          <w:szCs w:val="24"/>
        </w:rPr>
        <w:tab/>
      </w:r>
    </w:p>
    <w:p w:rsidR="00A64CC5" w:rsidRPr="00ED3AB1" w:rsidRDefault="00A64CC5" w:rsidP="00776946">
      <w:pPr>
        <w:spacing w:line="360" w:lineRule="auto"/>
        <w:jc w:val="both"/>
        <w:rPr>
          <w:rFonts w:ascii="Times New Roman" w:hAnsi="Times New Roman"/>
          <w:b/>
          <w:szCs w:val="24"/>
        </w:rPr>
      </w:pPr>
      <w:r w:rsidRPr="00ED3AB1">
        <w:rPr>
          <w:rFonts w:ascii="Times New Roman" w:hAnsi="Times New Roman"/>
          <w:szCs w:val="24"/>
        </w:rPr>
        <w:tab/>
      </w:r>
      <w:r w:rsidR="00C81BED" w:rsidRPr="00ED3AB1">
        <w:rPr>
          <w:rFonts w:ascii="Times New Roman" w:hAnsi="Times New Roman"/>
          <w:color w:val="FF00FF"/>
          <w:szCs w:val="24"/>
        </w:rPr>
        <w:tab/>
      </w:r>
      <w:r w:rsidR="00C81BED" w:rsidRPr="00ED3AB1">
        <w:rPr>
          <w:rFonts w:ascii="Times New Roman" w:hAnsi="Times New Roman"/>
          <w:b/>
          <w:szCs w:val="24"/>
        </w:rPr>
        <w:t>Tổng số tiền đóng góp phúc lợi xã hội</w:t>
      </w:r>
      <w:r w:rsidR="00411927" w:rsidRPr="00ED3AB1">
        <w:rPr>
          <w:rFonts w:ascii="Times New Roman" w:hAnsi="Times New Roman"/>
          <w:b/>
          <w:szCs w:val="24"/>
          <w:lang w:val="vi-VN"/>
        </w:rPr>
        <w:t xml:space="preserve"> </w:t>
      </w:r>
      <w:r w:rsidR="000E0A3B" w:rsidRPr="00ED3AB1">
        <w:rPr>
          <w:rFonts w:ascii="Times New Roman" w:hAnsi="Times New Roman"/>
          <w:b/>
          <w:szCs w:val="24"/>
        </w:rPr>
        <w:t>:</w:t>
      </w:r>
      <w:r w:rsidR="00C81BED" w:rsidRPr="00ED3AB1">
        <w:rPr>
          <w:rFonts w:ascii="Times New Roman" w:hAnsi="Times New Roman"/>
          <w:b/>
          <w:szCs w:val="24"/>
        </w:rPr>
        <w:t xml:space="preserve"> </w:t>
      </w:r>
      <w:r w:rsidR="00EF670D">
        <w:rPr>
          <w:rFonts w:ascii="Times New Roman" w:hAnsi="Times New Roman"/>
          <w:b/>
          <w:szCs w:val="24"/>
        </w:rPr>
        <w:t>239</w:t>
      </w:r>
      <w:r w:rsidR="00E318B1" w:rsidRPr="00ED3AB1">
        <w:rPr>
          <w:rFonts w:ascii="Times New Roman" w:hAnsi="Times New Roman"/>
          <w:b/>
          <w:szCs w:val="24"/>
        </w:rPr>
        <w:t>.</w:t>
      </w:r>
      <w:r w:rsidR="00EF670D">
        <w:rPr>
          <w:rFonts w:ascii="Times New Roman" w:hAnsi="Times New Roman"/>
          <w:b/>
          <w:szCs w:val="24"/>
        </w:rPr>
        <w:t>984</w:t>
      </w:r>
      <w:r w:rsidR="00E318B1" w:rsidRPr="00ED3AB1">
        <w:rPr>
          <w:rFonts w:ascii="Times New Roman" w:hAnsi="Times New Roman"/>
          <w:b/>
          <w:szCs w:val="24"/>
        </w:rPr>
        <w:t>.000</w:t>
      </w:r>
      <w:r w:rsidR="00C81BED" w:rsidRPr="00ED3AB1">
        <w:rPr>
          <w:rFonts w:ascii="Times New Roman" w:hAnsi="Times New Roman"/>
          <w:b/>
          <w:szCs w:val="24"/>
        </w:rPr>
        <w:t xml:space="preserve"> đồng</w:t>
      </w:r>
      <w:r w:rsidR="003F2721" w:rsidRPr="00ED3AB1">
        <w:rPr>
          <w:rFonts w:ascii="Times New Roman" w:hAnsi="Times New Roman"/>
          <w:b/>
          <w:szCs w:val="24"/>
        </w:rPr>
        <w:t>.</w:t>
      </w:r>
    </w:p>
    <w:p w:rsidR="00BB1EF4" w:rsidRPr="00BB1EF4" w:rsidRDefault="00BB1EF4" w:rsidP="001D2EA6">
      <w:pPr>
        <w:spacing w:line="360" w:lineRule="auto"/>
        <w:ind w:firstLine="720"/>
        <w:jc w:val="center"/>
        <w:rPr>
          <w:rFonts w:ascii="Times New Roman" w:hAnsi="Times New Roman"/>
          <w:b/>
          <w:color w:val="000000"/>
          <w:sz w:val="10"/>
          <w:szCs w:val="10"/>
          <w:lang w:val="vi-VN"/>
        </w:rPr>
      </w:pPr>
    </w:p>
    <w:p w:rsidR="001E1E82" w:rsidRPr="001E1E82" w:rsidRDefault="001E1E82" w:rsidP="001D2EA6">
      <w:pPr>
        <w:spacing w:line="360" w:lineRule="auto"/>
        <w:ind w:firstLine="720"/>
        <w:jc w:val="center"/>
        <w:rPr>
          <w:rFonts w:ascii="Times New Roman" w:hAnsi="Times New Roman"/>
          <w:b/>
          <w:color w:val="000000"/>
          <w:sz w:val="4"/>
          <w:szCs w:val="4"/>
          <w:lang w:val="vi-VN"/>
        </w:rPr>
      </w:pPr>
    </w:p>
    <w:p w:rsidR="001D2EA6" w:rsidRPr="001D2EA6" w:rsidRDefault="001D2EA6" w:rsidP="001D2EA6">
      <w:pPr>
        <w:spacing w:line="360" w:lineRule="auto"/>
        <w:ind w:firstLine="720"/>
        <w:jc w:val="center"/>
        <w:rPr>
          <w:rFonts w:ascii="Times New Roman" w:hAnsi="Times New Roman"/>
          <w:b/>
          <w:color w:val="000000"/>
          <w:sz w:val="36"/>
          <w:szCs w:val="36"/>
        </w:rPr>
      </w:pPr>
      <w:r w:rsidRPr="001D2EA6">
        <w:rPr>
          <w:rFonts w:ascii="Times New Roman" w:hAnsi="Times New Roman"/>
          <w:b/>
          <w:color w:val="000000"/>
          <w:sz w:val="36"/>
          <w:szCs w:val="36"/>
        </w:rPr>
        <w:t>PHẦN II</w:t>
      </w:r>
    </w:p>
    <w:p w:rsidR="001D2EA6" w:rsidRPr="001D2EA6" w:rsidRDefault="001D2EA6" w:rsidP="001D2EA6">
      <w:pPr>
        <w:spacing w:line="360" w:lineRule="auto"/>
        <w:ind w:firstLine="720"/>
        <w:jc w:val="center"/>
        <w:rPr>
          <w:rFonts w:ascii="Times New Roman" w:hAnsi="Times New Roman"/>
          <w:b/>
          <w:color w:val="000000"/>
          <w:sz w:val="32"/>
          <w:szCs w:val="32"/>
        </w:rPr>
      </w:pPr>
      <w:r w:rsidRPr="001D2EA6">
        <w:rPr>
          <w:rFonts w:ascii="Times New Roman" w:hAnsi="Times New Roman"/>
          <w:b/>
          <w:color w:val="000000"/>
          <w:sz w:val="32"/>
          <w:szCs w:val="32"/>
        </w:rPr>
        <w:t>KẾ HOẠCH HOẠT ĐỘNG NĂM 201</w:t>
      </w:r>
      <w:r w:rsidR="001B07B9">
        <w:rPr>
          <w:rFonts w:ascii="Times New Roman" w:hAnsi="Times New Roman"/>
          <w:b/>
          <w:color w:val="000000"/>
          <w:sz w:val="32"/>
          <w:szCs w:val="32"/>
        </w:rPr>
        <w:t>5</w:t>
      </w:r>
    </w:p>
    <w:p w:rsidR="000A17D3" w:rsidRPr="00FF3B4B" w:rsidRDefault="00FF3B4B" w:rsidP="00FF3B4B">
      <w:pPr>
        <w:spacing w:line="360" w:lineRule="auto"/>
        <w:ind w:firstLine="720"/>
        <w:jc w:val="both"/>
        <w:rPr>
          <w:b/>
          <w:szCs w:val="24"/>
          <w:u w:val="single"/>
        </w:rPr>
      </w:pPr>
      <w:r>
        <w:rPr>
          <w:rFonts w:ascii="Times New Roman" w:hAnsi="Times New Roman"/>
          <w:b/>
          <w:szCs w:val="24"/>
          <w:u w:val="single"/>
        </w:rPr>
        <w:t xml:space="preserve">I. </w:t>
      </w:r>
      <w:r w:rsidRPr="00FF3B4B">
        <w:rPr>
          <w:rFonts w:ascii="Times New Roman" w:hAnsi="Times New Roman"/>
          <w:b/>
          <w:szCs w:val="24"/>
          <w:u w:val="single"/>
        </w:rPr>
        <w:t xml:space="preserve">Các </w:t>
      </w:r>
      <w:r w:rsidRPr="00FF3B4B">
        <w:rPr>
          <w:rFonts w:ascii="Times New Roman" w:hAnsi="Times New Roman"/>
          <w:b/>
          <w:bCs/>
          <w:color w:val="000000"/>
          <w:szCs w:val="24"/>
          <w:u w:val="single"/>
        </w:rPr>
        <w:t>chỉ</w:t>
      </w:r>
      <w:r w:rsidRPr="00FF3B4B">
        <w:rPr>
          <w:rFonts w:ascii="Times New Roman" w:hAnsi="Times New Roman"/>
          <w:b/>
          <w:szCs w:val="24"/>
          <w:u w:val="single"/>
        </w:rPr>
        <w:t xml:space="preserve"> tiêu kế hoạch năm 201</w:t>
      </w:r>
      <w:r w:rsidR="00915A12">
        <w:rPr>
          <w:rFonts w:ascii="Times New Roman" w:hAnsi="Times New Roman"/>
          <w:b/>
          <w:szCs w:val="24"/>
          <w:u w:val="single"/>
          <w:lang w:val="vi-VN"/>
        </w:rPr>
        <w:t>5</w:t>
      </w:r>
      <w:r w:rsidRPr="00FF3B4B">
        <w:rPr>
          <w:rFonts w:ascii="Times New Roman" w:hAnsi="Times New Roman"/>
          <w:b/>
          <w:szCs w:val="24"/>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5245"/>
        <w:gridCol w:w="1050"/>
        <w:gridCol w:w="1506"/>
        <w:gridCol w:w="1384"/>
      </w:tblGrid>
      <w:tr w:rsidR="00607778" w:rsidRPr="00ED3AB1" w:rsidTr="00BD02A9">
        <w:tc>
          <w:tcPr>
            <w:tcW w:w="332" w:type="pct"/>
            <w:vAlign w:val="center"/>
          </w:tcPr>
          <w:p w:rsidR="00607778" w:rsidRPr="00ED3AB1" w:rsidRDefault="00607778" w:rsidP="00776946">
            <w:pPr>
              <w:spacing w:line="360" w:lineRule="auto"/>
              <w:jc w:val="center"/>
              <w:rPr>
                <w:rFonts w:ascii="Times New Roman" w:hAnsi="Times New Roman"/>
                <w:b/>
                <w:bCs/>
                <w:color w:val="000000"/>
                <w:szCs w:val="24"/>
              </w:rPr>
            </w:pPr>
            <w:r w:rsidRPr="00ED3AB1">
              <w:rPr>
                <w:rFonts w:ascii="Times New Roman" w:hAnsi="Times New Roman"/>
                <w:b/>
                <w:bCs/>
                <w:color w:val="000000"/>
                <w:szCs w:val="24"/>
              </w:rPr>
              <w:t>STT</w:t>
            </w:r>
          </w:p>
        </w:tc>
        <w:tc>
          <w:tcPr>
            <w:tcW w:w="2663" w:type="pct"/>
            <w:vAlign w:val="center"/>
          </w:tcPr>
          <w:p w:rsidR="00607778" w:rsidRPr="00ED3AB1" w:rsidRDefault="00607778" w:rsidP="00776946">
            <w:pPr>
              <w:spacing w:line="360" w:lineRule="auto"/>
              <w:jc w:val="center"/>
              <w:rPr>
                <w:rFonts w:ascii="Times New Roman" w:hAnsi="Times New Roman"/>
                <w:b/>
                <w:bCs/>
                <w:color w:val="000000"/>
                <w:szCs w:val="24"/>
              </w:rPr>
            </w:pPr>
            <w:r w:rsidRPr="00ED3AB1">
              <w:rPr>
                <w:rFonts w:ascii="Times New Roman" w:hAnsi="Times New Roman"/>
                <w:b/>
                <w:bCs/>
                <w:color w:val="000000"/>
                <w:szCs w:val="24"/>
              </w:rPr>
              <w:t>Chỉ tiêu</w:t>
            </w:r>
          </w:p>
        </w:tc>
        <w:tc>
          <w:tcPr>
            <w:tcW w:w="535" w:type="pct"/>
            <w:vAlign w:val="center"/>
          </w:tcPr>
          <w:p w:rsidR="00607778" w:rsidRPr="00ED3AB1" w:rsidRDefault="00607778" w:rsidP="00776946">
            <w:pPr>
              <w:spacing w:line="360" w:lineRule="auto"/>
              <w:jc w:val="center"/>
              <w:rPr>
                <w:rFonts w:ascii="Times New Roman" w:hAnsi="Times New Roman"/>
                <w:b/>
                <w:bCs/>
                <w:color w:val="000000"/>
                <w:szCs w:val="24"/>
              </w:rPr>
            </w:pPr>
            <w:r w:rsidRPr="00ED3AB1">
              <w:rPr>
                <w:rFonts w:ascii="Times New Roman" w:hAnsi="Times New Roman"/>
                <w:b/>
                <w:bCs/>
                <w:color w:val="000000"/>
                <w:szCs w:val="24"/>
              </w:rPr>
              <w:t>ĐVT</w:t>
            </w:r>
          </w:p>
        </w:tc>
        <w:tc>
          <w:tcPr>
            <w:tcW w:w="766" w:type="pct"/>
            <w:vAlign w:val="center"/>
          </w:tcPr>
          <w:p w:rsidR="00607778" w:rsidRPr="00CC01FE" w:rsidRDefault="00FE1C61" w:rsidP="00CC01FE">
            <w:pPr>
              <w:spacing w:line="360" w:lineRule="auto"/>
              <w:jc w:val="center"/>
              <w:rPr>
                <w:rFonts w:ascii="Times New Roman" w:hAnsi="Times New Roman"/>
                <w:b/>
                <w:bCs/>
                <w:color w:val="000000"/>
                <w:szCs w:val="24"/>
                <w:lang w:val="vi-VN"/>
              </w:rPr>
            </w:pPr>
            <w:r w:rsidRPr="00ED3AB1">
              <w:rPr>
                <w:rFonts w:ascii="Times New Roman" w:hAnsi="Times New Roman"/>
                <w:b/>
                <w:bCs/>
                <w:color w:val="000000"/>
                <w:szCs w:val="24"/>
              </w:rPr>
              <w:t>KH 201</w:t>
            </w:r>
            <w:r w:rsidR="00CC01FE">
              <w:rPr>
                <w:rFonts w:ascii="Times New Roman" w:hAnsi="Times New Roman"/>
                <w:b/>
                <w:bCs/>
                <w:color w:val="000000"/>
                <w:szCs w:val="24"/>
                <w:lang w:val="vi-VN"/>
              </w:rPr>
              <w:t>5</w:t>
            </w:r>
          </w:p>
        </w:tc>
        <w:tc>
          <w:tcPr>
            <w:tcW w:w="705" w:type="pct"/>
            <w:vAlign w:val="center"/>
          </w:tcPr>
          <w:p w:rsidR="00607778" w:rsidRPr="00ED3AB1" w:rsidRDefault="00607778" w:rsidP="00776946">
            <w:pPr>
              <w:spacing w:line="360" w:lineRule="auto"/>
              <w:jc w:val="center"/>
              <w:rPr>
                <w:rFonts w:ascii="Times New Roman" w:hAnsi="Times New Roman"/>
                <w:b/>
                <w:bCs/>
                <w:color w:val="000000"/>
                <w:szCs w:val="24"/>
              </w:rPr>
            </w:pPr>
            <w:r w:rsidRPr="00ED3AB1">
              <w:rPr>
                <w:rFonts w:ascii="Times New Roman" w:hAnsi="Times New Roman"/>
                <w:b/>
                <w:bCs/>
                <w:color w:val="000000"/>
                <w:szCs w:val="24"/>
              </w:rPr>
              <w:t>Ghi chú</w:t>
            </w:r>
          </w:p>
        </w:tc>
      </w:tr>
      <w:tr w:rsidR="00607778" w:rsidRPr="00ED3AB1" w:rsidTr="00BD02A9">
        <w:trPr>
          <w:trHeight w:val="237"/>
        </w:trPr>
        <w:tc>
          <w:tcPr>
            <w:tcW w:w="332" w:type="pct"/>
          </w:tcPr>
          <w:p w:rsidR="00607778" w:rsidRPr="00ED3AB1" w:rsidRDefault="00607778" w:rsidP="00FF3B4B">
            <w:pPr>
              <w:spacing w:line="360" w:lineRule="auto"/>
              <w:jc w:val="center"/>
              <w:rPr>
                <w:rFonts w:ascii="Times New Roman" w:hAnsi="Times New Roman"/>
                <w:color w:val="000000"/>
                <w:szCs w:val="24"/>
              </w:rPr>
            </w:pPr>
            <w:r w:rsidRPr="00ED3AB1">
              <w:rPr>
                <w:rFonts w:ascii="Times New Roman" w:hAnsi="Times New Roman"/>
                <w:color w:val="000000"/>
                <w:szCs w:val="24"/>
              </w:rPr>
              <w:t>1</w:t>
            </w:r>
          </w:p>
        </w:tc>
        <w:tc>
          <w:tcPr>
            <w:tcW w:w="2663" w:type="pct"/>
            <w:vAlign w:val="center"/>
          </w:tcPr>
          <w:p w:rsidR="00607778" w:rsidRPr="00ED3AB1" w:rsidRDefault="00607778" w:rsidP="00776946">
            <w:pPr>
              <w:spacing w:line="360" w:lineRule="auto"/>
              <w:jc w:val="both"/>
              <w:rPr>
                <w:rFonts w:ascii="Times New Roman" w:hAnsi="Times New Roman"/>
                <w:color w:val="000000"/>
                <w:szCs w:val="24"/>
              </w:rPr>
            </w:pPr>
            <w:r w:rsidRPr="00ED3AB1">
              <w:rPr>
                <w:rFonts w:ascii="Times New Roman" w:hAnsi="Times New Roman"/>
                <w:color w:val="000000"/>
                <w:szCs w:val="24"/>
              </w:rPr>
              <w:t>Sản xuất Xi măng</w:t>
            </w:r>
          </w:p>
        </w:tc>
        <w:tc>
          <w:tcPr>
            <w:tcW w:w="535" w:type="pct"/>
            <w:vAlign w:val="center"/>
          </w:tcPr>
          <w:p w:rsidR="00607778" w:rsidRPr="00ED3AB1" w:rsidRDefault="00607778" w:rsidP="00776946">
            <w:pPr>
              <w:spacing w:line="360" w:lineRule="auto"/>
              <w:jc w:val="center"/>
              <w:rPr>
                <w:rFonts w:ascii="Times New Roman" w:hAnsi="Times New Roman"/>
                <w:color w:val="000000"/>
                <w:szCs w:val="24"/>
              </w:rPr>
            </w:pPr>
            <w:r w:rsidRPr="00ED3AB1">
              <w:rPr>
                <w:rFonts w:ascii="Times New Roman" w:hAnsi="Times New Roman"/>
                <w:color w:val="000000"/>
                <w:szCs w:val="24"/>
              </w:rPr>
              <w:t>Tấn</w:t>
            </w:r>
          </w:p>
        </w:tc>
        <w:tc>
          <w:tcPr>
            <w:tcW w:w="766" w:type="pct"/>
            <w:vAlign w:val="center"/>
          </w:tcPr>
          <w:p w:rsidR="00607778" w:rsidRPr="00ED3AB1" w:rsidRDefault="008241F3" w:rsidP="00FF3B4B">
            <w:pPr>
              <w:spacing w:line="360" w:lineRule="auto"/>
              <w:jc w:val="right"/>
              <w:rPr>
                <w:rFonts w:ascii="Times New Roman" w:hAnsi="Times New Roman"/>
                <w:color w:val="000000"/>
                <w:szCs w:val="24"/>
              </w:rPr>
            </w:pPr>
            <w:r w:rsidRPr="00D145EE">
              <w:rPr>
                <w:rFonts w:ascii="Times New Roman" w:hAnsi="Times New Roman"/>
                <w:color w:val="000000"/>
                <w:szCs w:val="24"/>
                <w:lang w:val="vi-VN"/>
              </w:rPr>
              <w:t>2</w:t>
            </w:r>
            <w:r w:rsidR="00D145EE" w:rsidRPr="00D145EE">
              <w:rPr>
                <w:rFonts w:ascii="Times New Roman" w:hAnsi="Times New Roman"/>
                <w:color w:val="000000"/>
                <w:szCs w:val="24"/>
              </w:rPr>
              <w:t>6</w:t>
            </w:r>
            <w:r w:rsidRPr="00D145EE">
              <w:rPr>
                <w:rFonts w:ascii="Times New Roman" w:hAnsi="Times New Roman"/>
                <w:color w:val="000000"/>
                <w:szCs w:val="24"/>
                <w:lang w:val="vi-VN"/>
              </w:rPr>
              <w:t>0</w:t>
            </w:r>
            <w:r w:rsidR="00607778" w:rsidRPr="00D145EE">
              <w:rPr>
                <w:rFonts w:ascii="Times New Roman" w:hAnsi="Times New Roman"/>
                <w:color w:val="000000"/>
                <w:szCs w:val="24"/>
              </w:rPr>
              <w:t>.000</w:t>
            </w:r>
          </w:p>
        </w:tc>
        <w:tc>
          <w:tcPr>
            <w:tcW w:w="705" w:type="pct"/>
          </w:tcPr>
          <w:p w:rsidR="00607778" w:rsidRPr="00ED3AB1" w:rsidRDefault="00607778" w:rsidP="00776946">
            <w:pPr>
              <w:spacing w:line="360" w:lineRule="auto"/>
              <w:jc w:val="both"/>
              <w:rPr>
                <w:rFonts w:ascii="Times New Roman" w:hAnsi="Times New Roman"/>
                <w:color w:val="000000"/>
                <w:szCs w:val="24"/>
              </w:rPr>
            </w:pPr>
          </w:p>
        </w:tc>
      </w:tr>
      <w:tr w:rsidR="00607778" w:rsidRPr="00ED3AB1" w:rsidTr="00BD02A9">
        <w:trPr>
          <w:trHeight w:val="237"/>
        </w:trPr>
        <w:tc>
          <w:tcPr>
            <w:tcW w:w="332" w:type="pct"/>
          </w:tcPr>
          <w:p w:rsidR="00607778" w:rsidRPr="00ED3AB1" w:rsidRDefault="00607778" w:rsidP="00FF3B4B">
            <w:pPr>
              <w:spacing w:line="360" w:lineRule="auto"/>
              <w:jc w:val="center"/>
              <w:rPr>
                <w:rFonts w:ascii="Times New Roman" w:hAnsi="Times New Roman"/>
                <w:color w:val="000000"/>
                <w:szCs w:val="24"/>
              </w:rPr>
            </w:pPr>
            <w:r w:rsidRPr="00ED3AB1">
              <w:rPr>
                <w:rFonts w:ascii="Times New Roman" w:hAnsi="Times New Roman"/>
                <w:color w:val="000000"/>
                <w:szCs w:val="24"/>
              </w:rPr>
              <w:t>2</w:t>
            </w:r>
          </w:p>
        </w:tc>
        <w:tc>
          <w:tcPr>
            <w:tcW w:w="2663" w:type="pct"/>
            <w:vAlign w:val="center"/>
          </w:tcPr>
          <w:p w:rsidR="00607778" w:rsidRPr="00ED3AB1" w:rsidRDefault="00607778" w:rsidP="00776946">
            <w:pPr>
              <w:spacing w:line="360" w:lineRule="auto"/>
              <w:jc w:val="both"/>
              <w:rPr>
                <w:rFonts w:ascii="Times New Roman" w:hAnsi="Times New Roman"/>
                <w:color w:val="000000"/>
                <w:szCs w:val="24"/>
              </w:rPr>
            </w:pPr>
            <w:r w:rsidRPr="00ED3AB1">
              <w:rPr>
                <w:rFonts w:ascii="Times New Roman" w:hAnsi="Times New Roman"/>
                <w:color w:val="000000"/>
                <w:szCs w:val="24"/>
              </w:rPr>
              <w:t>Sản xuất Hơi kỹ nghệ</w:t>
            </w:r>
          </w:p>
        </w:tc>
        <w:tc>
          <w:tcPr>
            <w:tcW w:w="535" w:type="pct"/>
            <w:vAlign w:val="center"/>
          </w:tcPr>
          <w:p w:rsidR="00607778" w:rsidRPr="00ED3AB1" w:rsidRDefault="00607778" w:rsidP="00776946">
            <w:pPr>
              <w:spacing w:line="360" w:lineRule="auto"/>
              <w:jc w:val="center"/>
              <w:rPr>
                <w:rFonts w:ascii="Times New Roman" w:hAnsi="Times New Roman"/>
                <w:color w:val="000000"/>
                <w:szCs w:val="24"/>
              </w:rPr>
            </w:pPr>
            <w:r w:rsidRPr="00ED3AB1">
              <w:rPr>
                <w:rFonts w:ascii="Times New Roman" w:hAnsi="Times New Roman"/>
                <w:color w:val="000000"/>
                <w:szCs w:val="24"/>
              </w:rPr>
              <w:t>Chai</w:t>
            </w:r>
          </w:p>
        </w:tc>
        <w:tc>
          <w:tcPr>
            <w:tcW w:w="766" w:type="pct"/>
            <w:vAlign w:val="center"/>
          </w:tcPr>
          <w:p w:rsidR="00607778" w:rsidRPr="00ED3AB1" w:rsidRDefault="00C44267" w:rsidP="00FF3B4B">
            <w:pPr>
              <w:spacing w:line="360" w:lineRule="auto"/>
              <w:jc w:val="right"/>
              <w:rPr>
                <w:rFonts w:ascii="Times New Roman" w:hAnsi="Times New Roman"/>
                <w:color w:val="000000"/>
                <w:szCs w:val="24"/>
              </w:rPr>
            </w:pPr>
            <w:r w:rsidRPr="00ED3AB1">
              <w:rPr>
                <w:rFonts w:ascii="Times New Roman" w:hAnsi="Times New Roman"/>
                <w:color w:val="000000"/>
                <w:szCs w:val="24"/>
              </w:rPr>
              <w:t>9</w:t>
            </w:r>
            <w:r w:rsidR="00607778" w:rsidRPr="00ED3AB1">
              <w:rPr>
                <w:rFonts w:ascii="Times New Roman" w:hAnsi="Times New Roman"/>
                <w:color w:val="000000"/>
                <w:szCs w:val="24"/>
              </w:rPr>
              <w:t>0.000</w:t>
            </w:r>
          </w:p>
        </w:tc>
        <w:tc>
          <w:tcPr>
            <w:tcW w:w="705" w:type="pct"/>
          </w:tcPr>
          <w:p w:rsidR="00607778" w:rsidRPr="00ED3AB1" w:rsidRDefault="00607778" w:rsidP="00776946">
            <w:pPr>
              <w:spacing w:line="360" w:lineRule="auto"/>
              <w:jc w:val="both"/>
              <w:rPr>
                <w:rFonts w:ascii="Times New Roman" w:hAnsi="Times New Roman"/>
                <w:color w:val="000000"/>
                <w:szCs w:val="24"/>
              </w:rPr>
            </w:pPr>
          </w:p>
        </w:tc>
      </w:tr>
      <w:tr w:rsidR="00607778" w:rsidRPr="00ED3AB1" w:rsidTr="00BD02A9">
        <w:tc>
          <w:tcPr>
            <w:tcW w:w="332" w:type="pct"/>
          </w:tcPr>
          <w:p w:rsidR="00607778" w:rsidRPr="00ED3AB1" w:rsidRDefault="00CA4B1F" w:rsidP="00FF3B4B">
            <w:pPr>
              <w:spacing w:line="360" w:lineRule="auto"/>
              <w:jc w:val="center"/>
              <w:rPr>
                <w:rFonts w:ascii="Times New Roman" w:hAnsi="Times New Roman"/>
                <w:color w:val="000000"/>
                <w:szCs w:val="24"/>
              </w:rPr>
            </w:pPr>
            <w:r w:rsidRPr="00ED3AB1">
              <w:rPr>
                <w:rFonts w:ascii="Times New Roman" w:hAnsi="Times New Roman"/>
                <w:color w:val="000000"/>
                <w:szCs w:val="24"/>
              </w:rPr>
              <w:t>3</w:t>
            </w:r>
          </w:p>
        </w:tc>
        <w:tc>
          <w:tcPr>
            <w:tcW w:w="2663" w:type="pct"/>
            <w:vAlign w:val="center"/>
          </w:tcPr>
          <w:p w:rsidR="00607778" w:rsidRPr="00ED3AB1" w:rsidRDefault="00607778" w:rsidP="00776946">
            <w:pPr>
              <w:spacing w:line="360" w:lineRule="auto"/>
              <w:jc w:val="both"/>
              <w:rPr>
                <w:rFonts w:ascii="Times New Roman" w:hAnsi="Times New Roman"/>
                <w:color w:val="000000"/>
                <w:szCs w:val="24"/>
              </w:rPr>
            </w:pPr>
            <w:r w:rsidRPr="00ED3AB1">
              <w:rPr>
                <w:rFonts w:ascii="Times New Roman" w:hAnsi="Times New Roman"/>
                <w:color w:val="000000"/>
                <w:szCs w:val="24"/>
              </w:rPr>
              <w:t>Kinh doanh bất động sản</w:t>
            </w:r>
          </w:p>
        </w:tc>
        <w:tc>
          <w:tcPr>
            <w:tcW w:w="535" w:type="pct"/>
            <w:vAlign w:val="center"/>
          </w:tcPr>
          <w:p w:rsidR="00607778" w:rsidRPr="00ED3AB1" w:rsidRDefault="00607778" w:rsidP="00776946">
            <w:pPr>
              <w:spacing w:line="360" w:lineRule="auto"/>
              <w:jc w:val="center"/>
              <w:rPr>
                <w:rFonts w:ascii="Times New Roman" w:hAnsi="Times New Roman"/>
                <w:color w:val="000000"/>
                <w:szCs w:val="24"/>
              </w:rPr>
            </w:pPr>
            <w:r w:rsidRPr="00ED3AB1">
              <w:rPr>
                <w:color w:val="000000"/>
                <w:szCs w:val="24"/>
              </w:rPr>
              <w:t>N</w:t>
            </w:r>
            <w:r w:rsidRPr="00ED3AB1">
              <w:rPr>
                <w:rFonts w:ascii="Times New Roman" w:hAnsi="Times New Roman"/>
                <w:color w:val="000000"/>
                <w:szCs w:val="24"/>
              </w:rPr>
              <w:t>ề</w:t>
            </w:r>
            <w:r w:rsidRPr="00ED3AB1">
              <w:rPr>
                <w:color w:val="000000"/>
                <w:szCs w:val="24"/>
              </w:rPr>
              <w:t>n</w:t>
            </w:r>
          </w:p>
        </w:tc>
        <w:tc>
          <w:tcPr>
            <w:tcW w:w="766" w:type="pct"/>
            <w:vAlign w:val="center"/>
          </w:tcPr>
          <w:p w:rsidR="00607778" w:rsidRPr="00ED3AB1" w:rsidRDefault="004D5F42" w:rsidP="00EF670D">
            <w:pPr>
              <w:spacing w:line="360" w:lineRule="auto"/>
              <w:jc w:val="right"/>
              <w:rPr>
                <w:rFonts w:ascii="Times New Roman" w:hAnsi="Times New Roman"/>
                <w:color w:val="000000"/>
                <w:szCs w:val="24"/>
              </w:rPr>
            </w:pPr>
            <w:r w:rsidRPr="00ED3AB1">
              <w:rPr>
                <w:rFonts w:ascii="Times New Roman" w:hAnsi="Times New Roman"/>
                <w:color w:val="000000"/>
                <w:szCs w:val="24"/>
              </w:rPr>
              <w:t>1</w:t>
            </w:r>
            <w:r w:rsidR="00EF670D">
              <w:rPr>
                <w:rFonts w:ascii="Times New Roman" w:hAnsi="Times New Roman"/>
                <w:color w:val="000000"/>
                <w:szCs w:val="24"/>
              </w:rPr>
              <w:t>2</w:t>
            </w:r>
            <w:r w:rsidRPr="00ED3AB1">
              <w:rPr>
                <w:rFonts w:ascii="Times New Roman" w:hAnsi="Times New Roman"/>
                <w:color w:val="000000"/>
                <w:szCs w:val="24"/>
              </w:rPr>
              <w:t>0</w:t>
            </w:r>
          </w:p>
        </w:tc>
        <w:tc>
          <w:tcPr>
            <w:tcW w:w="705" w:type="pct"/>
          </w:tcPr>
          <w:p w:rsidR="00607778" w:rsidRPr="00ED3AB1" w:rsidRDefault="00607778" w:rsidP="00776946">
            <w:pPr>
              <w:spacing w:line="360" w:lineRule="auto"/>
              <w:jc w:val="both"/>
              <w:rPr>
                <w:rFonts w:ascii="Times New Roman" w:hAnsi="Times New Roman"/>
                <w:color w:val="000000"/>
                <w:szCs w:val="24"/>
              </w:rPr>
            </w:pPr>
          </w:p>
        </w:tc>
      </w:tr>
      <w:tr w:rsidR="00AC3B59" w:rsidRPr="00ED3AB1" w:rsidTr="00BD02A9">
        <w:tc>
          <w:tcPr>
            <w:tcW w:w="332" w:type="pct"/>
          </w:tcPr>
          <w:p w:rsidR="00AC3B59" w:rsidRPr="00ED3AB1" w:rsidRDefault="00CA4B1F" w:rsidP="00FF3B4B">
            <w:pPr>
              <w:spacing w:line="360" w:lineRule="auto"/>
              <w:jc w:val="center"/>
              <w:rPr>
                <w:rFonts w:ascii="Times New Roman" w:hAnsi="Times New Roman"/>
                <w:color w:val="000000"/>
                <w:szCs w:val="24"/>
              </w:rPr>
            </w:pPr>
            <w:r w:rsidRPr="00ED3AB1">
              <w:rPr>
                <w:rFonts w:ascii="Times New Roman" w:hAnsi="Times New Roman"/>
                <w:color w:val="000000"/>
                <w:szCs w:val="24"/>
              </w:rPr>
              <w:t>4</w:t>
            </w:r>
          </w:p>
        </w:tc>
        <w:tc>
          <w:tcPr>
            <w:tcW w:w="2663" w:type="pct"/>
            <w:vAlign w:val="center"/>
          </w:tcPr>
          <w:p w:rsidR="00AC3B59" w:rsidRPr="00ED3AB1" w:rsidRDefault="00CA4B1F" w:rsidP="00776946">
            <w:pPr>
              <w:spacing w:line="360" w:lineRule="auto"/>
              <w:jc w:val="both"/>
              <w:rPr>
                <w:color w:val="000000"/>
                <w:szCs w:val="24"/>
              </w:rPr>
            </w:pPr>
            <w:r w:rsidRPr="00ED3AB1">
              <w:rPr>
                <w:rFonts w:ascii="Times New Roman" w:hAnsi="Times New Roman"/>
                <w:color w:val="000000"/>
                <w:szCs w:val="24"/>
              </w:rPr>
              <w:t>S</w:t>
            </w:r>
            <w:r w:rsidRPr="00ED3AB1">
              <w:rPr>
                <w:color w:val="000000"/>
                <w:szCs w:val="24"/>
              </w:rPr>
              <w:t>aûn xuaát gaïch oáng khoâng nung</w:t>
            </w:r>
          </w:p>
        </w:tc>
        <w:tc>
          <w:tcPr>
            <w:tcW w:w="535" w:type="pct"/>
            <w:vAlign w:val="center"/>
          </w:tcPr>
          <w:p w:rsidR="00AC3B59" w:rsidRPr="00ED3AB1" w:rsidRDefault="00CA4B1F" w:rsidP="00776946">
            <w:pPr>
              <w:spacing w:line="360" w:lineRule="auto"/>
              <w:jc w:val="center"/>
              <w:rPr>
                <w:color w:val="000000"/>
                <w:szCs w:val="24"/>
                <w:vertAlign w:val="superscript"/>
              </w:rPr>
            </w:pPr>
            <w:r w:rsidRPr="00ED3AB1">
              <w:rPr>
                <w:rFonts w:ascii="Times New Roman" w:hAnsi="Times New Roman"/>
                <w:color w:val="000000"/>
                <w:szCs w:val="24"/>
              </w:rPr>
              <w:t>V</w:t>
            </w:r>
            <w:r w:rsidRPr="00ED3AB1">
              <w:rPr>
                <w:color w:val="000000"/>
                <w:szCs w:val="24"/>
              </w:rPr>
              <w:t>ieân</w:t>
            </w:r>
          </w:p>
        </w:tc>
        <w:tc>
          <w:tcPr>
            <w:tcW w:w="766" w:type="pct"/>
            <w:vAlign w:val="center"/>
          </w:tcPr>
          <w:p w:rsidR="00AC3B59" w:rsidRPr="00ED3AB1" w:rsidRDefault="00EF670D" w:rsidP="00FF3B4B">
            <w:pPr>
              <w:spacing w:line="360" w:lineRule="auto"/>
              <w:jc w:val="right"/>
              <w:rPr>
                <w:rFonts w:ascii="Times New Roman" w:hAnsi="Times New Roman"/>
                <w:color w:val="000000"/>
                <w:szCs w:val="24"/>
              </w:rPr>
            </w:pPr>
            <w:r>
              <w:rPr>
                <w:rFonts w:ascii="Times New Roman" w:hAnsi="Times New Roman"/>
                <w:color w:val="000000"/>
                <w:szCs w:val="24"/>
              </w:rPr>
              <w:t>1</w:t>
            </w:r>
            <w:r w:rsidR="00CA4B1F" w:rsidRPr="00ED3AB1">
              <w:rPr>
                <w:rFonts w:ascii="Times New Roman" w:hAnsi="Times New Roman"/>
                <w:color w:val="000000"/>
                <w:szCs w:val="24"/>
              </w:rPr>
              <w:t>.</w:t>
            </w:r>
            <w:r w:rsidR="00A9130D" w:rsidRPr="00ED3AB1">
              <w:rPr>
                <w:rFonts w:ascii="Times New Roman" w:hAnsi="Times New Roman"/>
                <w:color w:val="000000"/>
                <w:szCs w:val="24"/>
              </w:rPr>
              <w:t>0</w:t>
            </w:r>
            <w:r w:rsidR="00CA4B1F" w:rsidRPr="00ED3AB1">
              <w:rPr>
                <w:rFonts w:ascii="Times New Roman" w:hAnsi="Times New Roman"/>
                <w:color w:val="000000"/>
                <w:szCs w:val="24"/>
              </w:rPr>
              <w:t>00.000</w:t>
            </w:r>
          </w:p>
        </w:tc>
        <w:tc>
          <w:tcPr>
            <w:tcW w:w="705" w:type="pct"/>
          </w:tcPr>
          <w:p w:rsidR="00AC3B59" w:rsidRPr="00ED3AB1" w:rsidRDefault="00AC3B59" w:rsidP="00776946">
            <w:pPr>
              <w:spacing w:line="360" w:lineRule="auto"/>
              <w:jc w:val="both"/>
              <w:rPr>
                <w:rFonts w:ascii="Times New Roman" w:hAnsi="Times New Roman"/>
                <w:color w:val="000000"/>
                <w:szCs w:val="24"/>
              </w:rPr>
            </w:pPr>
          </w:p>
        </w:tc>
      </w:tr>
      <w:tr w:rsidR="00585427" w:rsidRPr="00ED3AB1" w:rsidTr="00BD02A9">
        <w:tc>
          <w:tcPr>
            <w:tcW w:w="332" w:type="pct"/>
          </w:tcPr>
          <w:p w:rsidR="00585427" w:rsidRPr="00ED3AB1" w:rsidRDefault="00EF670D" w:rsidP="00FF3B4B">
            <w:pPr>
              <w:spacing w:line="360" w:lineRule="auto"/>
              <w:jc w:val="center"/>
              <w:rPr>
                <w:rFonts w:ascii="Times New Roman" w:hAnsi="Times New Roman"/>
                <w:color w:val="000000"/>
                <w:szCs w:val="24"/>
              </w:rPr>
            </w:pPr>
            <w:r>
              <w:rPr>
                <w:rFonts w:ascii="Times New Roman" w:hAnsi="Times New Roman"/>
                <w:color w:val="000000"/>
                <w:szCs w:val="24"/>
              </w:rPr>
              <w:t>5</w:t>
            </w:r>
          </w:p>
        </w:tc>
        <w:tc>
          <w:tcPr>
            <w:tcW w:w="2663" w:type="pct"/>
            <w:vAlign w:val="center"/>
          </w:tcPr>
          <w:p w:rsidR="00585427" w:rsidRPr="00ED3AB1" w:rsidRDefault="00585427" w:rsidP="00776946">
            <w:pPr>
              <w:spacing w:line="360" w:lineRule="auto"/>
              <w:jc w:val="both"/>
              <w:rPr>
                <w:rFonts w:ascii="Times New Roman" w:hAnsi="Times New Roman"/>
                <w:color w:val="000000"/>
                <w:szCs w:val="24"/>
              </w:rPr>
            </w:pPr>
            <w:r w:rsidRPr="00ED3AB1">
              <w:rPr>
                <w:rFonts w:ascii="Times New Roman" w:hAnsi="Times New Roman"/>
                <w:color w:val="000000"/>
                <w:szCs w:val="24"/>
              </w:rPr>
              <w:t>Tổng doanh thu</w:t>
            </w:r>
          </w:p>
        </w:tc>
        <w:tc>
          <w:tcPr>
            <w:tcW w:w="535" w:type="pct"/>
            <w:vAlign w:val="center"/>
          </w:tcPr>
          <w:p w:rsidR="00585427" w:rsidRPr="00ED3AB1" w:rsidRDefault="00585427" w:rsidP="00776946">
            <w:pPr>
              <w:spacing w:line="360" w:lineRule="auto"/>
              <w:jc w:val="center"/>
              <w:rPr>
                <w:rFonts w:ascii="Times New Roman" w:hAnsi="Times New Roman"/>
                <w:color w:val="000000"/>
                <w:szCs w:val="24"/>
              </w:rPr>
            </w:pPr>
            <w:r w:rsidRPr="00ED3AB1">
              <w:rPr>
                <w:rFonts w:ascii="Times New Roman" w:hAnsi="Times New Roman"/>
                <w:color w:val="000000"/>
                <w:szCs w:val="24"/>
              </w:rPr>
              <w:t>Tr.đồng</w:t>
            </w:r>
          </w:p>
        </w:tc>
        <w:tc>
          <w:tcPr>
            <w:tcW w:w="766" w:type="pct"/>
            <w:vAlign w:val="center"/>
          </w:tcPr>
          <w:p w:rsidR="00585427" w:rsidRPr="00ED3AB1" w:rsidRDefault="004D5F42" w:rsidP="00EF670D">
            <w:pPr>
              <w:spacing w:line="360" w:lineRule="auto"/>
              <w:jc w:val="right"/>
              <w:rPr>
                <w:rFonts w:ascii="Times New Roman" w:hAnsi="Times New Roman"/>
                <w:color w:val="000000"/>
                <w:szCs w:val="24"/>
              </w:rPr>
            </w:pPr>
            <w:r w:rsidRPr="00ED3AB1">
              <w:rPr>
                <w:rFonts w:ascii="Times New Roman" w:hAnsi="Times New Roman"/>
                <w:color w:val="000000"/>
                <w:szCs w:val="24"/>
              </w:rPr>
              <w:t>3</w:t>
            </w:r>
            <w:r w:rsidR="00EF670D">
              <w:rPr>
                <w:rFonts w:ascii="Times New Roman" w:hAnsi="Times New Roman"/>
                <w:color w:val="000000"/>
                <w:szCs w:val="24"/>
              </w:rPr>
              <w:t>00</w:t>
            </w:r>
            <w:r w:rsidRPr="00ED3AB1">
              <w:rPr>
                <w:rFonts w:ascii="Times New Roman" w:hAnsi="Times New Roman"/>
                <w:color w:val="000000"/>
                <w:szCs w:val="24"/>
              </w:rPr>
              <w:t>.000</w:t>
            </w:r>
          </w:p>
        </w:tc>
        <w:tc>
          <w:tcPr>
            <w:tcW w:w="705" w:type="pct"/>
          </w:tcPr>
          <w:p w:rsidR="00585427" w:rsidRPr="00ED3AB1" w:rsidRDefault="00585427" w:rsidP="00776946">
            <w:pPr>
              <w:spacing w:line="360" w:lineRule="auto"/>
              <w:jc w:val="both"/>
              <w:rPr>
                <w:rFonts w:ascii="Times New Roman" w:hAnsi="Times New Roman"/>
                <w:color w:val="000000"/>
                <w:szCs w:val="24"/>
              </w:rPr>
            </w:pPr>
          </w:p>
        </w:tc>
      </w:tr>
      <w:tr w:rsidR="00585427" w:rsidRPr="00ED3AB1" w:rsidTr="00BD02A9">
        <w:tc>
          <w:tcPr>
            <w:tcW w:w="332" w:type="pct"/>
          </w:tcPr>
          <w:p w:rsidR="00585427" w:rsidRPr="00ED3AB1" w:rsidRDefault="00EF670D" w:rsidP="00FF3B4B">
            <w:pPr>
              <w:spacing w:line="360" w:lineRule="auto"/>
              <w:jc w:val="center"/>
              <w:rPr>
                <w:rFonts w:ascii="Times New Roman" w:hAnsi="Times New Roman"/>
                <w:color w:val="000000"/>
                <w:szCs w:val="24"/>
              </w:rPr>
            </w:pPr>
            <w:r>
              <w:rPr>
                <w:rFonts w:ascii="Times New Roman" w:hAnsi="Times New Roman"/>
                <w:color w:val="000000"/>
                <w:szCs w:val="24"/>
              </w:rPr>
              <w:t>6</w:t>
            </w:r>
          </w:p>
        </w:tc>
        <w:tc>
          <w:tcPr>
            <w:tcW w:w="2663" w:type="pct"/>
            <w:vAlign w:val="center"/>
          </w:tcPr>
          <w:p w:rsidR="00585427" w:rsidRDefault="00585427" w:rsidP="00776946">
            <w:pPr>
              <w:spacing w:line="360" w:lineRule="auto"/>
              <w:jc w:val="both"/>
              <w:rPr>
                <w:rFonts w:ascii="Times New Roman" w:hAnsi="Times New Roman"/>
                <w:color w:val="000000"/>
                <w:szCs w:val="24"/>
              </w:rPr>
            </w:pPr>
            <w:r w:rsidRPr="00ED3AB1">
              <w:rPr>
                <w:rFonts w:ascii="Times New Roman" w:hAnsi="Times New Roman"/>
                <w:color w:val="000000"/>
                <w:szCs w:val="24"/>
              </w:rPr>
              <w:t>Lợi nhuận trước thuế</w:t>
            </w:r>
            <w:r w:rsidR="001F2CA8">
              <w:rPr>
                <w:rFonts w:ascii="Times New Roman" w:hAnsi="Times New Roman"/>
                <w:color w:val="000000"/>
                <w:szCs w:val="24"/>
              </w:rPr>
              <w:t>:</w:t>
            </w:r>
          </w:p>
          <w:p w:rsidR="007129CE" w:rsidRPr="007129CE" w:rsidRDefault="007129CE" w:rsidP="00776946">
            <w:pPr>
              <w:spacing w:line="360" w:lineRule="auto"/>
              <w:jc w:val="both"/>
              <w:rPr>
                <w:rFonts w:ascii="Times New Roman" w:hAnsi="Times New Roman"/>
                <w:b/>
                <w:color w:val="000000"/>
                <w:szCs w:val="24"/>
              </w:rPr>
            </w:pPr>
            <w:r w:rsidRPr="007129CE">
              <w:rPr>
                <w:rFonts w:ascii="Times New Roman" w:hAnsi="Times New Roman"/>
                <w:b/>
                <w:color w:val="000000"/>
                <w:szCs w:val="24"/>
              </w:rPr>
              <w:t>Bao gồm:</w:t>
            </w:r>
          </w:p>
          <w:p w:rsidR="001F2CA8" w:rsidRDefault="001F2CA8" w:rsidP="001F2CA8">
            <w:pPr>
              <w:numPr>
                <w:ilvl w:val="0"/>
                <w:numId w:val="24"/>
              </w:numPr>
              <w:spacing w:line="360" w:lineRule="auto"/>
              <w:jc w:val="both"/>
              <w:rPr>
                <w:rFonts w:ascii="Times New Roman" w:hAnsi="Times New Roman"/>
                <w:color w:val="000000"/>
                <w:szCs w:val="24"/>
              </w:rPr>
            </w:pPr>
            <w:r>
              <w:rPr>
                <w:rFonts w:ascii="Times New Roman" w:hAnsi="Times New Roman"/>
                <w:color w:val="000000"/>
                <w:szCs w:val="24"/>
              </w:rPr>
              <w:t>Xi Măng</w:t>
            </w:r>
          </w:p>
          <w:p w:rsidR="001F2CA8" w:rsidRDefault="001F2CA8" w:rsidP="001F2CA8">
            <w:pPr>
              <w:numPr>
                <w:ilvl w:val="0"/>
                <w:numId w:val="24"/>
              </w:numPr>
              <w:spacing w:line="360" w:lineRule="auto"/>
              <w:jc w:val="both"/>
              <w:rPr>
                <w:rFonts w:ascii="Times New Roman" w:hAnsi="Times New Roman"/>
                <w:color w:val="000000"/>
                <w:szCs w:val="24"/>
              </w:rPr>
            </w:pPr>
            <w:r>
              <w:rPr>
                <w:rFonts w:ascii="Times New Roman" w:hAnsi="Times New Roman"/>
                <w:color w:val="000000"/>
                <w:szCs w:val="24"/>
              </w:rPr>
              <w:t>Ôxy</w:t>
            </w:r>
          </w:p>
          <w:p w:rsidR="001F2CA8" w:rsidRDefault="001F2CA8" w:rsidP="001F2CA8">
            <w:pPr>
              <w:numPr>
                <w:ilvl w:val="0"/>
                <w:numId w:val="24"/>
              </w:numPr>
              <w:spacing w:line="360" w:lineRule="auto"/>
              <w:jc w:val="both"/>
              <w:rPr>
                <w:rFonts w:ascii="Times New Roman" w:hAnsi="Times New Roman"/>
                <w:color w:val="000000"/>
                <w:szCs w:val="24"/>
              </w:rPr>
            </w:pPr>
            <w:r>
              <w:rPr>
                <w:rFonts w:ascii="Times New Roman" w:hAnsi="Times New Roman"/>
                <w:color w:val="000000"/>
                <w:szCs w:val="24"/>
              </w:rPr>
              <w:t>Bất Động sản</w:t>
            </w:r>
          </w:p>
          <w:p w:rsidR="001F2CA8" w:rsidRDefault="001F2CA8" w:rsidP="001F2CA8">
            <w:pPr>
              <w:numPr>
                <w:ilvl w:val="0"/>
                <w:numId w:val="24"/>
              </w:numPr>
              <w:spacing w:line="360" w:lineRule="auto"/>
              <w:jc w:val="both"/>
              <w:rPr>
                <w:rFonts w:ascii="Times New Roman" w:hAnsi="Times New Roman"/>
                <w:color w:val="000000"/>
                <w:szCs w:val="24"/>
              </w:rPr>
            </w:pPr>
            <w:r>
              <w:rPr>
                <w:rFonts w:ascii="Times New Roman" w:hAnsi="Times New Roman"/>
                <w:color w:val="000000"/>
                <w:szCs w:val="24"/>
              </w:rPr>
              <w:t>Đóng Tàu</w:t>
            </w:r>
          </w:p>
          <w:p w:rsidR="001F2CA8" w:rsidRDefault="001F2CA8" w:rsidP="001F2CA8">
            <w:pPr>
              <w:numPr>
                <w:ilvl w:val="0"/>
                <w:numId w:val="24"/>
              </w:numPr>
              <w:spacing w:line="360" w:lineRule="auto"/>
              <w:jc w:val="both"/>
              <w:rPr>
                <w:rFonts w:ascii="Times New Roman" w:hAnsi="Times New Roman"/>
                <w:color w:val="000000"/>
                <w:szCs w:val="24"/>
              </w:rPr>
            </w:pPr>
            <w:r>
              <w:rPr>
                <w:rFonts w:ascii="Times New Roman" w:hAnsi="Times New Roman"/>
                <w:color w:val="000000"/>
                <w:szCs w:val="24"/>
              </w:rPr>
              <w:t>Cty Lộc Tài Nguyên</w:t>
            </w:r>
          </w:p>
          <w:p w:rsidR="007129CE" w:rsidRPr="00ED3AB1" w:rsidRDefault="001F2CA8" w:rsidP="007129CE">
            <w:pPr>
              <w:numPr>
                <w:ilvl w:val="0"/>
                <w:numId w:val="24"/>
              </w:numPr>
              <w:spacing w:line="360" w:lineRule="auto"/>
              <w:jc w:val="both"/>
              <w:rPr>
                <w:rFonts w:ascii="Times New Roman" w:hAnsi="Times New Roman"/>
                <w:color w:val="000000"/>
                <w:szCs w:val="24"/>
              </w:rPr>
            </w:pPr>
            <w:r w:rsidRPr="007129CE">
              <w:rPr>
                <w:rFonts w:ascii="Times New Roman" w:hAnsi="Times New Roman"/>
                <w:color w:val="000000"/>
                <w:szCs w:val="24"/>
              </w:rPr>
              <w:t>Xi Măng Cần Thơ – Hậu Giang</w:t>
            </w:r>
          </w:p>
        </w:tc>
        <w:tc>
          <w:tcPr>
            <w:tcW w:w="535" w:type="pct"/>
            <w:vAlign w:val="center"/>
          </w:tcPr>
          <w:p w:rsidR="00585427" w:rsidRDefault="00585427" w:rsidP="00776946">
            <w:pPr>
              <w:spacing w:line="360" w:lineRule="auto"/>
              <w:jc w:val="center"/>
              <w:rPr>
                <w:rFonts w:ascii="Times New Roman" w:hAnsi="Times New Roman"/>
                <w:color w:val="000000"/>
                <w:szCs w:val="24"/>
              </w:rPr>
            </w:pPr>
            <w:r w:rsidRPr="00ED3AB1">
              <w:rPr>
                <w:rFonts w:ascii="Times New Roman" w:hAnsi="Times New Roman"/>
                <w:color w:val="000000"/>
                <w:szCs w:val="24"/>
              </w:rPr>
              <w:t>Tr.đồng</w:t>
            </w:r>
          </w:p>
          <w:p w:rsidR="007129CE" w:rsidRDefault="007129CE" w:rsidP="00776946">
            <w:pPr>
              <w:spacing w:line="360" w:lineRule="auto"/>
              <w:jc w:val="center"/>
              <w:rPr>
                <w:rFonts w:ascii="Times New Roman" w:hAnsi="Times New Roman"/>
                <w:color w:val="000000"/>
                <w:szCs w:val="24"/>
              </w:rPr>
            </w:pPr>
          </w:p>
          <w:p w:rsidR="007129CE" w:rsidRDefault="007129CE" w:rsidP="00776946">
            <w:pPr>
              <w:spacing w:line="360" w:lineRule="auto"/>
              <w:jc w:val="center"/>
              <w:rPr>
                <w:rFonts w:ascii="Times New Roman" w:hAnsi="Times New Roman"/>
                <w:color w:val="000000"/>
                <w:szCs w:val="24"/>
              </w:rPr>
            </w:pPr>
            <w:r>
              <w:rPr>
                <w:rFonts w:ascii="Times New Roman" w:hAnsi="Times New Roman"/>
                <w:color w:val="000000"/>
                <w:szCs w:val="24"/>
              </w:rPr>
              <w:t>“</w:t>
            </w:r>
          </w:p>
          <w:p w:rsidR="007129CE" w:rsidRDefault="007129CE" w:rsidP="00776946">
            <w:pPr>
              <w:spacing w:line="360" w:lineRule="auto"/>
              <w:jc w:val="center"/>
              <w:rPr>
                <w:rFonts w:ascii="Times New Roman" w:hAnsi="Times New Roman"/>
                <w:color w:val="000000"/>
                <w:szCs w:val="24"/>
              </w:rPr>
            </w:pPr>
            <w:r>
              <w:rPr>
                <w:rFonts w:ascii="Times New Roman" w:hAnsi="Times New Roman"/>
                <w:color w:val="000000"/>
                <w:szCs w:val="24"/>
              </w:rPr>
              <w:t>“</w:t>
            </w:r>
          </w:p>
          <w:p w:rsidR="007129CE" w:rsidRDefault="007129CE" w:rsidP="00776946">
            <w:pPr>
              <w:spacing w:line="360" w:lineRule="auto"/>
              <w:jc w:val="center"/>
              <w:rPr>
                <w:rFonts w:ascii="Times New Roman" w:hAnsi="Times New Roman"/>
                <w:color w:val="000000"/>
                <w:szCs w:val="24"/>
              </w:rPr>
            </w:pPr>
            <w:r>
              <w:rPr>
                <w:rFonts w:ascii="Times New Roman" w:hAnsi="Times New Roman"/>
                <w:color w:val="000000"/>
                <w:szCs w:val="24"/>
              </w:rPr>
              <w:t>“</w:t>
            </w:r>
          </w:p>
          <w:p w:rsidR="007129CE" w:rsidRDefault="007129CE" w:rsidP="00776946">
            <w:pPr>
              <w:spacing w:line="360" w:lineRule="auto"/>
              <w:jc w:val="center"/>
              <w:rPr>
                <w:rFonts w:ascii="Times New Roman" w:hAnsi="Times New Roman"/>
                <w:color w:val="000000"/>
                <w:szCs w:val="24"/>
              </w:rPr>
            </w:pPr>
            <w:r>
              <w:rPr>
                <w:rFonts w:ascii="Times New Roman" w:hAnsi="Times New Roman"/>
                <w:color w:val="000000"/>
                <w:szCs w:val="24"/>
              </w:rPr>
              <w:t>“</w:t>
            </w:r>
          </w:p>
          <w:p w:rsidR="007129CE" w:rsidRDefault="007129CE" w:rsidP="007129CE">
            <w:pPr>
              <w:spacing w:line="360" w:lineRule="auto"/>
              <w:jc w:val="center"/>
              <w:rPr>
                <w:rFonts w:ascii="Times New Roman" w:hAnsi="Times New Roman"/>
                <w:color w:val="000000"/>
                <w:szCs w:val="24"/>
              </w:rPr>
            </w:pPr>
            <w:r>
              <w:rPr>
                <w:rFonts w:ascii="Times New Roman" w:hAnsi="Times New Roman"/>
                <w:color w:val="000000"/>
                <w:szCs w:val="24"/>
              </w:rPr>
              <w:t>“</w:t>
            </w:r>
          </w:p>
          <w:p w:rsidR="001F2CA8" w:rsidRPr="00BD02A9" w:rsidRDefault="001F2CA8" w:rsidP="00BD02A9">
            <w:pPr>
              <w:spacing w:line="360" w:lineRule="auto"/>
              <w:rPr>
                <w:rFonts w:ascii="Times New Roman" w:hAnsi="Times New Roman"/>
                <w:color w:val="000000"/>
                <w:szCs w:val="24"/>
                <w:lang w:val="vi-VN"/>
              </w:rPr>
            </w:pPr>
          </w:p>
        </w:tc>
        <w:tc>
          <w:tcPr>
            <w:tcW w:w="766" w:type="pct"/>
            <w:vAlign w:val="center"/>
          </w:tcPr>
          <w:p w:rsidR="001F2CA8" w:rsidRDefault="007129CE" w:rsidP="00FF3B4B">
            <w:pPr>
              <w:spacing w:line="360" w:lineRule="auto"/>
              <w:jc w:val="right"/>
              <w:rPr>
                <w:rFonts w:ascii="Times New Roman" w:hAnsi="Times New Roman"/>
                <w:color w:val="000000"/>
                <w:szCs w:val="24"/>
              </w:rPr>
            </w:pPr>
            <w:r>
              <w:rPr>
                <w:rFonts w:ascii="Times New Roman" w:hAnsi="Times New Roman"/>
                <w:color w:val="000000"/>
                <w:szCs w:val="24"/>
              </w:rPr>
              <w:t>8</w:t>
            </w:r>
            <w:r w:rsidR="001F2CA8">
              <w:rPr>
                <w:rFonts w:ascii="Times New Roman" w:hAnsi="Times New Roman"/>
                <w:color w:val="000000"/>
                <w:szCs w:val="24"/>
              </w:rPr>
              <w:t>.</w:t>
            </w:r>
            <w:r w:rsidR="00520B4D">
              <w:rPr>
                <w:rFonts w:ascii="Times New Roman" w:hAnsi="Times New Roman"/>
                <w:color w:val="000000"/>
                <w:szCs w:val="24"/>
              </w:rPr>
              <w:t>8</w:t>
            </w:r>
            <w:r w:rsidR="001F2CA8">
              <w:rPr>
                <w:rFonts w:ascii="Times New Roman" w:hAnsi="Times New Roman"/>
                <w:color w:val="000000"/>
                <w:szCs w:val="24"/>
              </w:rPr>
              <w:t>00</w:t>
            </w:r>
          </w:p>
          <w:p w:rsidR="007129CE" w:rsidRDefault="007129CE" w:rsidP="00FF3B4B">
            <w:pPr>
              <w:spacing w:line="360" w:lineRule="auto"/>
              <w:jc w:val="right"/>
              <w:rPr>
                <w:rFonts w:ascii="Times New Roman" w:hAnsi="Times New Roman"/>
                <w:color w:val="000000"/>
                <w:szCs w:val="24"/>
              </w:rPr>
            </w:pPr>
          </w:p>
          <w:p w:rsidR="001F2CA8" w:rsidRDefault="007129CE" w:rsidP="00FF3B4B">
            <w:pPr>
              <w:spacing w:line="360" w:lineRule="auto"/>
              <w:jc w:val="right"/>
              <w:rPr>
                <w:rFonts w:ascii="Times New Roman" w:hAnsi="Times New Roman"/>
                <w:color w:val="000000"/>
                <w:szCs w:val="24"/>
              </w:rPr>
            </w:pPr>
            <w:r>
              <w:rPr>
                <w:rFonts w:ascii="Times New Roman" w:hAnsi="Times New Roman"/>
                <w:color w:val="000000"/>
                <w:szCs w:val="24"/>
              </w:rPr>
              <w:t>6.0</w:t>
            </w:r>
            <w:r w:rsidR="001F2CA8">
              <w:rPr>
                <w:rFonts w:ascii="Times New Roman" w:hAnsi="Times New Roman"/>
                <w:color w:val="000000"/>
                <w:szCs w:val="24"/>
              </w:rPr>
              <w:t>00</w:t>
            </w:r>
          </w:p>
          <w:p w:rsidR="001F2CA8" w:rsidRDefault="007129CE" w:rsidP="00FF3B4B">
            <w:pPr>
              <w:spacing w:line="360" w:lineRule="auto"/>
              <w:jc w:val="right"/>
              <w:rPr>
                <w:rFonts w:ascii="Times New Roman" w:hAnsi="Times New Roman"/>
                <w:color w:val="000000"/>
                <w:szCs w:val="24"/>
              </w:rPr>
            </w:pPr>
            <w:r>
              <w:rPr>
                <w:rFonts w:ascii="Times New Roman" w:hAnsi="Times New Roman"/>
                <w:color w:val="000000"/>
                <w:szCs w:val="24"/>
              </w:rPr>
              <w:t>5</w:t>
            </w:r>
            <w:r w:rsidR="001F2CA8">
              <w:rPr>
                <w:rFonts w:ascii="Times New Roman" w:hAnsi="Times New Roman"/>
                <w:color w:val="000000"/>
                <w:szCs w:val="24"/>
              </w:rPr>
              <w:t>00</w:t>
            </w:r>
          </w:p>
          <w:p w:rsidR="001F2CA8" w:rsidRDefault="001F2CA8" w:rsidP="00FF3B4B">
            <w:pPr>
              <w:spacing w:line="360" w:lineRule="auto"/>
              <w:jc w:val="right"/>
              <w:rPr>
                <w:rFonts w:ascii="Times New Roman" w:hAnsi="Times New Roman"/>
                <w:color w:val="000000"/>
                <w:szCs w:val="24"/>
              </w:rPr>
            </w:pPr>
            <w:r>
              <w:rPr>
                <w:rFonts w:ascii="Times New Roman" w:hAnsi="Times New Roman"/>
                <w:color w:val="000000"/>
                <w:szCs w:val="24"/>
              </w:rPr>
              <w:t>1.000</w:t>
            </w:r>
          </w:p>
          <w:p w:rsidR="001F2CA8" w:rsidRDefault="007129CE" w:rsidP="00FF3B4B">
            <w:pPr>
              <w:spacing w:line="360" w:lineRule="auto"/>
              <w:jc w:val="right"/>
              <w:rPr>
                <w:rFonts w:ascii="Times New Roman" w:hAnsi="Times New Roman"/>
                <w:color w:val="000000"/>
                <w:szCs w:val="24"/>
              </w:rPr>
            </w:pPr>
            <w:r>
              <w:rPr>
                <w:rFonts w:ascii="Times New Roman" w:hAnsi="Times New Roman"/>
                <w:color w:val="000000"/>
                <w:szCs w:val="24"/>
              </w:rPr>
              <w:t>8</w:t>
            </w:r>
            <w:r w:rsidR="001F2CA8">
              <w:rPr>
                <w:rFonts w:ascii="Times New Roman" w:hAnsi="Times New Roman"/>
                <w:color w:val="000000"/>
                <w:szCs w:val="24"/>
              </w:rPr>
              <w:t>00</w:t>
            </w:r>
          </w:p>
          <w:p w:rsidR="007129CE" w:rsidRDefault="007129CE" w:rsidP="00FF3B4B">
            <w:pPr>
              <w:spacing w:line="360" w:lineRule="auto"/>
              <w:jc w:val="right"/>
              <w:rPr>
                <w:rFonts w:ascii="Times New Roman" w:hAnsi="Times New Roman"/>
                <w:color w:val="000000"/>
                <w:szCs w:val="24"/>
              </w:rPr>
            </w:pPr>
            <w:r>
              <w:rPr>
                <w:rFonts w:ascii="Times New Roman" w:hAnsi="Times New Roman"/>
                <w:color w:val="000000"/>
                <w:szCs w:val="24"/>
              </w:rPr>
              <w:t>500</w:t>
            </w:r>
          </w:p>
          <w:p w:rsidR="007129CE" w:rsidRPr="00BD02A9" w:rsidRDefault="007129CE" w:rsidP="00BD02A9">
            <w:pPr>
              <w:spacing w:line="360" w:lineRule="auto"/>
              <w:rPr>
                <w:rFonts w:ascii="Times New Roman" w:hAnsi="Times New Roman"/>
                <w:color w:val="000000"/>
                <w:szCs w:val="24"/>
                <w:lang w:val="vi-VN"/>
              </w:rPr>
            </w:pPr>
          </w:p>
        </w:tc>
        <w:tc>
          <w:tcPr>
            <w:tcW w:w="705" w:type="pct"/>
          </w:tcPr>
          <w:p w:rsidR="00585427" w:rsidRDefault="00585427" w:rsidP="00776946">
            <w:pPr>
              <w:spacing w:line="360" w:lineRule="auto"/>
              <w:jc w:val="both"/>
              <w:rPr>
                <w:rFonts w:ascii="Times New Roman" w:hAnsi="Times New Roman"/>
                <w:color w:val="000000"/>
                <w:szCs w:val="24"/>
              </w:rPr>
            </w:pPr>
          </w:p>
          <w:p w:rsidR="001F2CA8" w:rsidRDefault="001F2CA8" w:rsidP="00776946">
            <w:pPr>
              <w:spacing w:line="360" w:lineRule="auto"/>
              <w:jc w:val="both"/>
              <w:rPr>
                <w:rFonts w:ascii="Times New Roman" w:hAnsi="Times New Roman"/>
                <w:color w:val="000000"/>
                <w:szCs w:val="24"/>
              </w:rPr>
            </w:pPr>
          </w:p>
          <w:p w:rsidR="001F2CA8" w:rsidRDefault="001F2CA8" w:rsidP="00776946">
            <w:pPr>
              <w:spacing w:line="360" w:lineRule="auto"/>
              <w:jc w:val="both"/>
              <w:rPr>
                <w:rFonts w:ascii="Times New Roman" w:hAnsi="Times New Roman"/>
                <w:color w:val="000000"/>
                <w:szCs w:val="24"/>
              </w:rPr>
            </w:pPr>
          </w:p>
          <w:p w:rsidR="001F2CA8" w:rsidRDefault="001F2CA8" w:rsidP="00776946">
            <w:pPr>
              <w:spacing w:line="360" w:lineRule="auto"/>
              <w:jc w:val="both"/>
              <w:rPr>
                <w:rFonts w:ascii="Times New Roman" w:hAnsi="Times New Roman"/>
                <w:color w:val="000000"/>
                <w:szCs w:val="24"/>
              </w:rPr>
            </w:pPr>
          </w:p>
          <w:p w:rsidR="001F2CA8" w:rsidRDefault="001F2CA8" w:rsidP="00776946">
            <w:pPr>
              <w:spacing w:line="360" w:lineRule="auto"/>
              <w:jc w:val="both"/>
              <w:rPr>
                <w:rFonts w:ascii="Times New Roman" w:hAnsi="Times New Roman"/>
                <w:color w:val="000000"/>
                <w:szCs w:val="24"/>
              </w:rPr>
            </w:pPr>
          </w:p>
          <w:p w:rsidR="001F2CA8" w:rsidRDefault="001F2CA8" w:rsidP="00776946">
            <w:pPr>
              <w:spacing w:line="360" w:lineRule="auto"/>
              <w:jc w:val="both"/>
              <w:rPr>
                <w:rFonts w:ascii="Times New Roman" w:hAnsi="Times New Roman"/>
                <w:color w:val="000000"/>
                <w:szCs w:val="24"/>
              </w:rPr>
            </w:pPr>
          </w:p>
          <w:p w:rsidR="001F2CA8" w:rsidRPr="00ED3AB1" w:rsidRDefault="001F2CA8" w:rsidP="00776946">
            <w:pPr>
              <w:spacing w:line="360" w:lineRule="auto"/>
              <w:jc w:val="both"/>
              <w:rPr>
                <w:rFonts w:ascii="Times New Roman" w:hAnsi="Times New Roman"/>
                <w:color w:val="000000"/>
                <w:szCs w:val="24"/>
              </w:rPr>
            </w:pPr>
            <w:r>
              <w:rPr>
                <w:rFonts w:ascii="Times New Roman" w:hAnsi="Times New Roman"/>
                <w:color w:val="000000"/>
                <w:szCs w:val="24"/>
              </w:rPr>
              <w:t>Ngưng hoạt động</w:t>
            </w:r>
          </w:p>
        </w:tc>
      </w:tr>
      <w:tr w:rsidR="00585427" w:rsidRPr="00ED3AB1" w:rsidTr="00BD02A9">
        <w:tc>
          <w:tcPr>
            <w:tcW w:w="332" w:type="pct"/>
          </w:tcPr>
          <w:p w:rsidR="00585427" w:rsidRPr="00ED3AB1" w:rsidRDefault="00EF670D" w:rsidP="00FF3B4B">
            <w:pPr>
              <w:spacing w:line="360" w:lineRule="auto"/>
              <w:jc w:val="center"/>
              <w:rPr>
                <w:rFonts w:ascii="Times New Roman" w:hAnsi="Times New Roman"/>
                <w:color w:val="000000"/>
                <w:szCs w:val="24"/>
              </w:rPr>
            </w:pPr>
            <w:r>
              <w:rPr>
                <w:rFonts w:ascii="Times New Roman" w:hAnsi="Times New Roman"/>
                <w:color w:val="000000"/>
                <w:szCs w:val="24"/>
              </w:rPr>
              <w:lastRenderedPageBreak/>
              <w:t>7</w:t>
            </w:r>
          </w:p>
        </w:tc>
        <w:tc>
          <w:tcPr>
            <w:tcW w:w="2663" w:type="pct"/>
            <w:vAlign w:val="center"/>
          </w:tcPr>
          <w:p w:rsidR="00585427" w:rsidRPr="00ED3AB1" w:rsidRDefault="00585427" w:rsidP="00776946">
            <w:pPr>
              <w:spacing w:line="360" w:lineRule="auto"/>
              <w:jc w:val="both"/>
              <w:rPr>
                <w:rFonts w:ascii="Times New Roman" w:hAnsi="Times New Roman"/>
                <w:color w:val="000000"/>
                <w:szCs w:val="24"/>
              </w:rPr>
            </w:pPr>
            <w:r w:rsidRPr="00ED3AB1">
              <w:rPr>
                <w:rFonts w:ascii="Times New Roman" w:hAnsi="Times New Roman"/>
                <w:color w:val="000000"/>
                <w:szCs w:val="24"/>
              </w:rPr>
              <w:t>Nộp NSNN</w:t>
            </w:r>
          </w:p>
        </w:tc>
        <w:tc>
          <w:tcPr>
            <w:tcW w:w="535" w:type="pct"/>
            <w:vAlign w:val="center"/>
          </w:tcPr>
          <w:p w:rsidR="00585427" w:rsidRPr="00ED3AB1" w:rsidRDefault="00585427" w:rsidP="00776946">
            <w:pPr>
              <w:spacing w:line="360" w:lineRule="auto"/>
              <w:jc w:val="center"/>
              <w:rPr>
                <w:rFonts w:ascii="Times New Roman" w:hAnsi="Times New Roman"/>
                <w:color w:val="000000"/>
                <w:szCs w:val="24"/>
              </w:rPr>
            </w:pPr>
            <w:r w:rsidRPr="00ED3AB1">
              <w:rPr>
                <w:rFonts w:ascii="Times New Roman" w:hAnsi="Times New Roman"/>
                <w:color w:val="000000"/>
                <w:szCs w:val="24"/>
              </w:rPr>
              <w:t>Tr.đồng</w:t>
            </w:r>
          </w:p>
        </w:tc>
        <w:tc>
          <w:tcPr>
            <w:tcW w:w="766" w:type="pct"/>
            <w:vAlign w:val="center"/>
          </w:tcPr>
          <w:p w:rsidR="00585427" w:rsidRPr="00ED3AB1" w:rsidRDefault="006510EC" w:rsidP="00FF3B4B">
            <w:pPr>
              <w:spacing w:line="360" w:lineRule="auto"/>
              <w:jc w:val="right"/>
              <w:rPr>
                <w:rFonts w:ascii="Times New Roman" w:hAnsi="Times New Roman"/>
                <w:color w:val="000000"/>
                <w:szCs w:val="24"/>
              </w:rPr>
            </w:pPr>
            <w:r w:rsidRPr="00ED3AB1">
              <w:rPr>
                <w:rFonts w:ascii="Times New Roman" w:hAnsi="Times New Roman"/>
                <w:color w:val="000000"/>
                <w:szCs w:val="24"/>
              </w:rPr>
              <w:t>2</w:t>
            </w:r>
            <w:r w:rsidR="004D5F42" w:rsidRPr="00ED3AB1">
              <w:rPr>
                <w:rFonts w:ascii="Times New Roman" w:hAnsi="Times New Roman"/>
                <w:color w:val="000000"/>
                <w:szCs w:val="24"/>
              </w:rPr>
              <w:t>.000</w:t>
            </w:r>
          </w:p>
        </w:tc>
        <w:tc>
          <w:tcPr>
            <w:tcW w:w="705" w:type="pct"/>
          </w:tcPr>
          <w:p w:rsidR="00585427" w:rsidRPr="00ED3AB1" w:rsidRDefault="00585427" w:rsidP="00776946">
            <w:pPr>
              <w:spacing w:line="360" w:lineRule="auto"/>
              <w:jc w:val="both"/>
              <w:rPr>
                <w:rFonts w:ascii="Times New Roman" w:hAnsi="Times New Roman"/>
                <w:color w:val="000000"/>
                <w:szCs w:val="24"/>
              </w:rPr>
            </w:pPr>
          </w:p>
        </w:tc>
      </w:tr>
      <w:tr w:rsidR="00585427" w:rsidRPr="00ED3AB1" w:rsidTr="00BD02A9">
        <w:tc>
          <w:tcPr>
            <w:tcW w:w="332" w:type="pct"/>
          </w:tcPr>
          <w:p w:rsidR="00585427" w:rsidRPr="00ED3AB1" w:rsidRDefault="00EF670D" w:rsidP="00FF3B4B">
            <w:pPr>
              <w:spacing w:line="360" w:lineRule="auto"/>
              <w:jc w:val="center"/>
              <w:rPr>
                <w:rFonts w:ascii="Times New Roman" w:hAnsi="Times New Roman"/>
                <w:color w:val="000000"/>
                <w:szCs w:val="24"/>
              </w:rPr>
            </w:pPr>
            <w:r>
              <w:rPr>
                <w:rFonts w:ascii="Times New Roman" w:hAnsi="Times New Roman"/>
                <w:color w:val="000000"/>
                <w:szCs w:val="24"/>
              </w:rPr>
              <w:t>8</w:t>
            </w:r>
          </w:p>
        </w:tc>
        <w:tc>
          <w:tcPr>
            <w:tcW w:w="2663" w:type="pct"/>
            <w:vAlign w:val="center"/>
          </w:tcPr>
          <w:p w:rsidR="00585427" w:rsidRPr="00ED3AB1" w:rsidRDefault="00585427" w:rsidP="00776946">
            <w:pPr>
              <w:spacing w:line="360" w:lineRule="auto"/>
              <w:jc w:val="both"/>
              <w:rPr>
                <w:rFonts w:ascii="Times New Roman" w:hAnsi="Times New Roman"/>
                <w:color w:val="000000"/>
                <w:szCs w:val="24"/>
              </w:rPr>
            </w:pPr>
            <w:r w:rsidRPr="00ED3AB1">
              <w:rPr>
                <w:rFonts w:ascii="Times New Roman" w:hAnsi="Times New Roman"/>
                <w:color w:val="000000"/>
                <w:szCs w:val="24"/>
              </w:rPr>
              <w:t>Thu nhập bình quân</w:t>
            </w:r>
          </w:p>
        </w:tc>
        <w:tc>
          <w:tcPr>
            <w:tcW w:w="535" w:type="pct"/>
            <w:vAlign w:val="center"/>
          </w:tcPr>
          <w:p w:rsidR="00585427" w:rsidRPr="00ED3AB1" w:rsidRDefault="00FC58B6" w:rsidP="00776946">
            <w:pPr>
              <w:spacing w:line="360" w:lineRule="auto"/>
              <w:jc w:val="center"/>
              <w:rPr>
                <w:rFonts w:ascii="Times New Roman" w:hAnsi="Times New Roman"/>
                <w:color w:val="000000"/>
                <w:szCs w:val="24"/>
              </w:rPr>
            </w:pPr>
            <w:r w:rsidRPr="00ED3AB1">
              <w:rPr>
                <w:rFonts w:ascii="Times New Roman" w:hAnsi="Times New Roman"/>
                <w:color w:val="000000"/>
                <w:szCs w:val="24"/>
              </w:rPr>
              <w:t>Tr.đồng</w:t>
            </w:r>
          </w:p>
        </w:tc>
        <w:tc>
          <w:tcPr>
            <w:tcW w:w="766" w:type="pct"/>
            <w:vAlign w:val="center"/>
          </w:tcPr>
          <w:p w:rsidR="00585427" w:rsidRPr="00ED3AB1" w:rsidRDefault="00FC58B6" w:rsidP="00EF670D">
            <w:pPr>
              <w:spacing w:line="360" w:lineRule="auto"/>
              <w:jc w:val="right"/>
              <w:rPr>
                <w:rFonts w:ascii="Times New Roman" w:hAnsi="Times New Roman"/>
                <w:color w:val="000000"/>
                <w:szCs w:val="24"/>
              </w:rPr>
            </w:pPr>
            <w:r w:rsidRPr="00ED3AB1">
              <w:rPr>
                <w:rFonts w:ascii="Times New Roman" w:hAnsi="Times New Roman"/>
                <w:color w:val="000000"/>
                <w:szCs w:val="24"/>
              </w:rPr>
              <w:t>4,</w:t>
            </w:r>
            <w:r w:rsidR="00EF670D">
              <w:rPr>
                <w:rFonts w:ascii="Times New Roman" w:hAnsi="Times New Roman"/>
                <w:color w:val="000000"/>
                <w:szCs w:val="24"/>
              </w:rPr>
              <w:t>5</w:t>
            </w:r>
          </w:p>
        </w:tc>
        <w:tc>
          <w:tcPr>
            <w:tcW w:w="705" w:type="pct"/>
          </w:tcPr>
          <w:p w:rsidR="00585427" w:rsidRPr="00ED3AB1" w:rsidRDefault="00585427" w:rsidP="00776946">
            <w:pPr>
              <w:spacing w:line="360" w:lineRule="auto"/>
              <w:jc w:val="both"/>
              <w:rPr>
                <w:rFonts w:ascii="Times New Roman" w:hAnsi="Times New Roman"/>
                <w:color w:val="000000"/>
                <w:szCs w:val="24"/>
              </w:rPr>
            </w:pPr>
          </w:p>
        </w:tc>
      </w:tr>
      <w:tr w:rsidR="00585427" w:rsidRPr="00ED3AB1" w:rsidTr="00BD02A9">
        <w:tc>
          <w:tcPr>
            <w:tcW w:w="332" w:type="pct"/>
          </w:tcPr>
          <w:p w:rsidR="00585427" w:rsidRPr="00ED3AB1" w:rsidRDefault="00EF670D" w:rsidP="00FF3B4B">
            <w:pPr>
              <w:spacing w:line="360" w:lineRule="auto"/>
              <w:jc w:val="center"/>
              <w:rPr>
                <w:rFonts w:ascii="Times New Roman" w:hAnsi="Times New Roman"/>
                <w:color w:val="000000"/>
                <w:szCs w:val="24"/>
              </w:rPr>
            </w:pPr>
            <w:r>
              <w:rPr>
                <w:rFonts w:ascii="Times New Roman" w:hAnsi="Times New Roman"/>
                <w:color w:val="000000"/>
                <w:szCs w:val="24"/>
              </w:rPr>
              <w:t>9</w:t>
            </w:r>
          </w:p>
        </w:tc>
        <w:tc>
          <w:tcPr>
            <w:tcW w:w="2663" w:type="pct"/>
            <w:vAlign w:val="center"/>
          </w:tcPr>
          <w:p w:rsidR="00585427" w:rsidRPr="00ED3AB1" w:rsidRDefault="00585427" w:rsidP="00776946">
            <w:pPr>
              <w:spacing w:line="360" w:lineRule="auto"/>
              <w:jc w:val="both"/>
              <w:rPr>
                <w:rFonts w:ascii="Times New Roman" w:hAnsi="Times New Roman"/>
                <w:color w:val="000000"/>
                <w:szCs w:val="24"/>
              </w:rPr>
            </w:pPr>
            <w:r w:rsidRPr="00ED3AB1">
              <w:rPr>
                <w:rFonts w:ascii="Times New Roman" w:hAnsi="Times New Roman"/>
                <w:color w:val="000000"/>
                <w:szCs w:val="24"/>
              </w:rPr>
              <w:t>Chia cổ tức</w:t>
            </w:r>
          </w:p>
        </w:tc>
        <w:tc>
          <w:tcPr>
            <w:tcW w:w="535" w:type="pct"/>
            <w:vAlign w:val="center"/>
          </w:tcPr>
          <w:p w:rsidR="00585427" w:rsidRPr="00ED3AB1" w:rsidRDefault="00585427" w:rsidP="00776946">
            <w:pPr>
              <w:spacing w:line="360" w:lineRule="auto"/>
              <w:jc w:val="center"/>
              <w:rPr>
                <w:rFonts w:ascii="Times New Roman" w:hAnsi="Times New Roman"/>
                <w:color w:val="000000"/>
                <w:szCs w:val="24"/>
              </w:rPr>
            </w:pPr>
            <w:r w:rsidRPr="00ED3AB1">
              <w:rPr>
                <w:rFonts w:ascii="Times New Roman" w:hAnsi="Times New Roman"/>
                <w:color w:val="000000"/>
                <w:szCs w:val="24"/>
              </w:rPr>
              <w:t>%/năm</w:t>
            </w:r>
          </w:p>
        </w:tc>
        <w:tc>
          <w:tcPr>
            <w:tcW w:w="766" w:type="pct"/>
            <w:vAlign w:val="center"/>
          </w:tcPr>
          <w:p w:rsidR="00585427" w:rsidRPr="00ED3AB1" w:rsidRDefault="00C96779" w:rsidP="00FF3B4B">
            <w:pPr>
              <w:spacing w:line="360" w:lineRule="auto"/>
              <w:jc w:val="right"/>
              <w:rPr>
                <w:rFonts w:ascii="Times New Roman" w:hAnsi="Times New Roman"/>
                <w:color w:val="0000FF"/>
                <w:szCs w:val="24"/>
              </w:rPr>
            </w:pPr>
            <w:r>
              <w:rPr>
                <w:rFonts w:ascii="Times New Roman" w:hAnsi="Times New Roman"/>
                <w:color w:val="0000FF"/>
                <w:szCs w:val="24"/>
              </w:rPr>
              <w:t>0</w:t>
            </w:r>
          </w:p>
        </w:tc>
        <w:tc>
          <w:tcPr>
            <w:tcW w:w="705" w:type="pct"/>
          </w:tcPr>
          <w:p w:rsidR="00585427" w:rsidRPr="00ED3AB1" w:rsidRDefault="00585427" w:rsidP="00776946">
            <w:pPr>
              <w:spacing w:line="360" w:lineRule="auto"/>
              <w:jc w:val="both"/>
              <w:rPr>
                <w:rFonts w:ascii="Times New Roman" w:hAnsi="Times New Roman"/>
                <w:color w:val="000000"/>
                <w:szCs w:val="24"/>
              </w:rPr>
            </w:pPr>
          </w:p>
        </w:tc>
      </w:tr>
    </w:tbl>
    <w:p w:rsidR="00BD02A9" w:rsidRPr="00BD02A9" w:rsidRDefault="005A7632" w:rsidP="00B37686">
      <w:pPr>
        <w:spacing w:line="360" w:lineRule="auto"/>
        <w:jc w:val="both"/>
        <w:rPr>
          <w:rFonts w:ascii="Calibri" w:hAnsi="Calibri"/>
          <w:color w:val="000000"/>
          <w:sz w:val="10"/>
          <w:szCs w:val="10"/>
          <w:lang w:val="vi-VN"/>
        </w:rPr>
      </w:pPr>
      <w:r w:rsidRPr="00ED3AB1">
        <w:rPr>
          <w:color w:val="000000"/>
          <w:szCs w:val="24"/>
        </w:rPr>
        <w:tab/>
      </w:r>
    </w:p>
    <w:p w:rsidR="00A64CC5" w:rsidRPr="00ED3AB1" w:rsidRDefault="0028017B" w:rsidP="00B37686">
      <w:pPr>
        <w:spacing w:line="360" w:lineRule="auto"/>
        <w:jc w:val="both"/>
        <w:rPr>
          <w:rFonts w:ascii="Times New Roman" w:hAnsi="Times New Roman"/>
          <w:b/>
          <w:bCs/>
          <w:color w:val="000000"/>
          <w:szCs w:val="24"/>
          <w:u w:val="single"/>
        </w:rPr>
      </w:pPr>
      <w:r w:rsidRPr="00ED3AB1">
        <w:rPr>
          <w:color w:val="000000"/>
          <w:szCs w:val="24"/>
        </w:rPr>
        <w:t xml:space="preserve">  </w:t>
      </w:r>
      <w:r w:rsidR="00BD02A9">
        <w:rPr>
          <w:rFonts w:ascii="Calibri" w:hAnsi="Calibri"/>
          <w:color w:val="000000"/>
          <w:szCs w:val="24"/>
          <w:lang w:val="vi-VN"/>
        </w:rPr>
        <w:tab/>
      </w:r>
      <w:r w:rsidR="00A64CC5" w:rsidRPr="00ED3AB1">
        <w:rPr>
          <w:rFonts w:ascii="Times New Roman" w:hAnsi="Times New Roman"/>
          <w:b/>
          <w:bCs/>
          <w:color w:val="000000"/>
          <w:szCs w:val="24"/>
          <w:u w:val="single"/>
        </w:rPr>
        <w:t>II. Các giải pháp thực hiện kế hoạch</w:t>
      </w:r>
      <w:r w:rsidR="00256FED" w:rsidRPr="00ED3AB1">
        <w:rPr>
          <w:rFonts w:ascii="Times New Roman" w:hAnsi="Times New Roman"/>
          <w:b/>
          <w:bCs/>
          <w:color w:val="000000"/>
          <w:szCs w:val="24"/>
          <w:u w:val="single"/>
        </w:rPr>
        <w:t xml:space="preserve"> </w:t>
      </w:r>
      <w:r w:rsidR="00A64CC5" w:rsidRPr="00ED3AB1">
        <w:rPr>
          <w:rFonts w:ascii="Times New Roman" w:hAnsi="Times New Roman"/>
          <w:b/>
          <w:bCs/>
          <w:color w:val="000000"/>
          <w:szCs w:val="24"/>
          <w:u w:val="single"/>
        </w:rPr>
        <w:t>:</w:t>
      </w:r>
    </w:p>
    <w:p w:rsidR="00A64CC5" w:rsidRPr="00ED3AB1" w:rsidRDefault="00A64CC5" w:rsidP="00776946">
      <w:pPr>
        <w:spacing w:line="360" w:lineRule="auto"/>
        <w:ind w:firstLine="720"/>
        <w:jc w:val="both"/>
        <w:rPr>
          <w:rFonts w:ascii="Times New Roman" w:hAnsi="Times New Roman"/>
          <w:b/>
          <w:color w:val="000000"/>
          <w:szCs w:val="24"/>
          <w:u w:val="single"/>
        </w:rPr>
      </w:pPr>
      <w:r w:rsidRPr="00ED3AB1">
        <w:rPr>
          <w:rFonts w:ascii="Times New Roman" w:hAnsi="Times New Roman"/>
          <w:b/>
          <w:color w:val="000000"/>
          <w:szCs w:val="24"/>
          <w:u w:val="single"/>
        </w:rPr>
        <w:t>1. Sản xuất kinh doanh xi măng</w:t>
      </w:r>
      <w:r w:rsidR="00256FED" w:rsidRPr="00ED3AB1">
        <w:rPr>
          <w:rFonts w:ascii="Times New Roman" w:hAnsi="Times New Roman"/>
          <w:b/>
          <w:color w:val="000000"/>
          <w:szCs w:val="24"/>
          <w:u w:val="single"/>
        </w:rPr>
        <w:t xml:space="preserve"> </w:t>
      </w:r>
      <w:r w:rsidRPr="00ED3AB1">
        <w:rPr>
          <w:rFonts w:ascii="Times New Roman" w:hAnsi="Times New Roman"/>
          <w:b/>
          <w:color w:val="000000"/>
          <w:szCs w:val="24"/>
          <w:u w:val="single"/>
        </w:rPr>
        <w:t>:</w:t>
      </w:r>
    </w:p>
    <w:p w:rsidR="00A64CC5" w:rsidRPr="00ED3AB1" w:rsidRDefault="00A64CC5" w:rsidP="00776946">
      <w:pPr>
        <w:spacing w:line="360" w:lineRule="auto"/>
        <w:ind w:firstLine="720"/>
        <w:jc w:val="both"/>
        <w:rPr>
          <w:rFonts w:ascii="Times New Roman" w:hAnsi="Times New Roman"/>
          <w:color w:val="000000"/>
          <w:szCs w:val="24"/>
        </w:rPr>
      </w:pPr>
      <w:r w:rsidRPr="00ED3AB1">
        <w:rPr>
          <w:rFonts w:ascii="Times New Roman" w:hAnsi="Times New Roman"/>
          <w:color w:val="000000"/>
          <w:szCs w:val="24"/>
        </w:rPr>
        <w:t>Kế hoạch sản xuất năm 201</w:t>
      </w:r>
      <w:r w:rsidR="00EF670D">
        <w:rPr>
          <w:rFonts w:ascii="Times New Roman" w:hAnsi="Times New Roman"/>
          <w:color w:val="000000"/>
          <w:szCs w:val="24"/>
        </w:rPr>
        <w:t>5</w:t>
      </w:r>
      <w:r w:rsidRPr="00ED3AB1">
        <w:rPr>
          <w:rFonts w:ascii="Times New Roman" w:hAnsi="Times New Roman"/>
          <w:color w:val="000000"/>
          <w:szCs w:val="24"/>
        </w:rPr>
        <w:t xml:space="preserve"> </w:t>
      </w:r>
      <w:r w:rsidR="00285726" w:rsidRPr="00ED3AB1">
        <w:rPr>
          <w:rFonts w:ascii="Times New Roman" w:hAnsi="Times New Roman"/>
          <w:color w:val="000000"/>
          <w:szCs w:val="24"/>
        </w:rPr>
        <w:t>của C</w:t>
      </w:r>
      <w:r w:rsidR="004C5E19" w:rsidRPr="00ED3AB1">
        <w:rPr>
          <w:rFonts w:ascii="Times New Roman" w:hAnsi="Times New Roman"/>
          <w:color w:val="000000"/>
          <w:szCs w:val="24"/>
        </w:rPr>
        <w:t xml:space="preserve">ông </w:t>
      </w:r>
      <w:r w:rsidR="00285726" w:rsidRPr="00ED3AB1">
        <w:rPr>
          <w:rFonts w:ascii="Times New Roman" w:hAnsi="Times New Roman"/>
          <w:color w:val="000000"/>
          <w:szCs w:val="24"/>
        </w:rPr>
        <w:t xml:space="preserve">ty là </w:t>
      </w:r>
      <w:r w:rsidR="008241F3" w:rsidRPr="00D145EE">
        <w:rPr>
          <w:rFonts w:ascii="Times New Roman" w:hAnsi="Times New Roman"/>
          <w:color w:val="000000"/>
          <w:szCs w:val="24"/>
          <w:lang w:val="vi-VN"/>
        </w:rPr>
        <w:t>2</w:t>
      </w:r>
      <w:r w:rsidR="00D145EE" w:rsidRPr="00D145EE">
        <w:rPr>
          <w:rFonts w:ascii="Times New Roman" w:hAnsi="Times New Roman"/>
          <w:color w:val="000000"/>
          <w:szCs w:val="24"/>
        </w:rPr>
        <w:t>6</w:t>
      </w:r>
      <w:r w:rsidRPr="00D145EE">
        <w:rPr>
          <w:rFonts w:ascii="Times New Roman" w:hAnsi="Times New Roman"/>
          <w:color w:val="000000"/>
          <w:szCs w:val="24"/>
        </w:rPr>
        <w:t>0.000</w:t>
      </w:r>
      <w:r w:rsidRPr="00ED3AB1">
        <w:rPr>
          <w:rFonts w:ascii="Times New Roman" w:hAnsi="Times New Roman"/>
          <w:color w:val="000000"/>
          <w:szCs w:val="24"/>
        </w:rPr>
        <w:t xml:space="preserve"> tấn xi măng.</w:t>
      </w:r>
    </w:p>
    <w:p w:rsidR="00C005E3" w:rsidRPr="00C22FDF" w:rsidRDefault="002B25CA" w:rsidP="00C22FDF">
      <w:pPr>
        <w:spacing w:line="360" w:lineRule="auto"/>
        <w:ind w:firstLine="720"/>
        <w:jc w:val="both"/>
        <w:rPr>
          <w:rFonts w:ascii="Times New Roman" w:hAnsi="Times New Roman"/>
          <w:color w:val="000000"/>
          <w:szCs w:val="24"/>
        </w:rPr>
      </w:pPr>
      <w:r>
        <w:rPr>
          <w:rFonts w:ascii="Times New Roman" w:hAnsi="Times New Roman"/>
          <w:color w:val="000000"/>
          <w:szCs w:val="24"/>
        </w:rPr>
        <w:t xml:space="preserve">Để đạt được sản lượng </w:t>
      </w:r>
      <w:r w:rsidRPr="00D145EE">
        <w:rPr>
          <w:rFonts w:ascii="Times New Roman" w:hAnsi="Times New Roman"/>
          <w:color w:val="000000"/>
          <w:szCs w:val="24"/>
        </w:rPr>
        <w:t>2</w:t>
      </w:r>
      <w:r w:rsidR="00D145EE" w:rsidRPr="00D145EE">
        <w:rPr>
          <w:rFonts w:ascii="Times New Roman" w:hAnsi="Times New Roman"/>
          <w:color w:val="000000"/>
          <w:szCs w:val="24"/>
        </w:rPr>
        <w:t>6</w:t>
      </w:r>
      <w:r w:rsidRPr="00D145EE">
        <w:rPr>
          <w:rFonts w:ascii="Times New Roman" w:hAnsi="Times New Roman"/>
          <w:color w:val="000000"/>
          <w:szCs w:val="24"/>
        </w:rPr>
        <w:t>0.000 tấn</w:t>
      </w:r>
      <w:r>
        <w:rPr>
          <w:rFonts w:ascii="Times New Roman" w:hAnsi="Times New Roman"/>
          <w:color w:val="000000"/>
          <w:szCs w:val="24"/>
        </w:rPr>
        <w:t xml:space="preserve">/năm. Toàn thể CB-CNV Công ty nói chung và Bộ phận Phòng kinh doanh phải năng động, phát huy tối đa tiềm năng, tiềm lực và tích cực mở rộng thêm thị trường ở tất cả các Khu vực, đồng thời kết hợp với bộ phận Marketing phải thường xuyên quảng bá sản phẩm, thực hiện chăm sóc </w:t>
      </w:r>
      <w:r w:rsidR="00C22FDF">
        <w:rPr>
          <w:rFonts w:ascii="Times New Roman" w:hAnsi="Times New Roman"/>
          <w:color w:val="000000"/>
          <w:szCs w:val="24"/>
        </w:rPr>
        <w:t xml:space="preserve">các </w:t>
      </w:r>
      <w:r>
        <w:rPr>
          <w:rFonts w:ascii="Times New Roman" w:hAnsi="Times New Roman"/>
          <w:color w:val="000000"/>
          <w:szCs w:val="24"/>
        </w:rPr>
        <w:t xml:space="preserve">khách hàng truyền thống để tăng sản lượng, </w:t>
      </w:r>
      <w:r w:rsidR="00115D72" w:rsidRPr="00ED3AB1">
        <w:rPr>
          <w:color w:val="0000FF"/>
          <w:szCs w:val="24"/>
        </w:rPr>
        <w:t>k</w:t>
      </w:r>
      <w:r w:rsidR="00115D72" w:rsidRPr="00ED3AB1">
        <w:rPr>
          <w:rFonts w:ascii="Times New Roman" w:hAnsi="Times New Roman"/>
          <w:color w:val="0000FF"/>
          <w:szCs w:val="24"/>
        </w:rPr>
        <w:t xml:space="preserve">ết hợp gia công cho Tophome, </w:t>
      </w:r>
      <w:r w:rsidR="00EF670D">
        <w:rPr>
          <w:rFonts w:ascii="Times New Roman" w:hAnsi="Times New Roman"/>
          <w:color w:val="0000FF"/>
          <w:szCs w:val="24"/>
        </w:rPr>
        <w:t xml:space="preserve">Star Home, </w:t>
      </w:r>
      <w:r w:rsidR="00115D72" w:rsidRPr="00ED3AB1">
        <w:rPr>
          <w:rFonts w:ascii="Times New Roman" w:hAnsi="Times New Roman"/>
          <w:color w:val="0000FF"/>
          <w:szCs w:val="24"/>
        </w:rPr>
        <w:t>Xi măng Hà Tiên và Xi măng Lavica.</w:t>
      </w:r>
    </w:p>
    <w:p w:rsidR="00EB1C04" w:rsidRDefault="00EB1C04" w:rsidP="00776946">
      <w:pPr>
        <w:spacing w:line="360" w:lineRule="auto"/>
        <w:ind w:firstLine="720"/>
        <w:jc w:val="both"/>
        <w:rPr>
          <w:rFonts w:ascii="Times New Roman" w:hAnsi="Times New Roman"/>
          <w:color w:val="000000"/>
          <w:szCs w:val="24"/>
        </w:rPr>
      </w:pPr>
      <w:r w:rsidRPr="00ED3AB1">
        <w:rPr>
          <w:color w:val="000000"/>
          <w:szCs w:val="24"/>
        </w:rPr>
        <w:t>C</w:t>
      </w:r>
      <w:r w:rsidR="00902785" w:rsidRPr="00ED3AB1">
        <w:rPr>
          <w:rFonts w:ascii="Calibri" w:hAnsi="Calibri"/>
          <w:color w:val="000000"/>
          <w:szCs w:val="24"/>
          <w:lang w:val="vi-VN"/>
        </w:rPr>
        <w:t xml:space="preserve">ông </w:t>
      </w:r>
      <w:r w:rsidRPr="00ED3AB1">
        <w:rPr>
          <w:color w:val="000000"/>
          <w:szCs w:val="24"/>
        </w:rPr>
        <w:t xml:space="preserve">ty </w:t>
      </w:r>
      <w:r w:rsidR="00902785" w:rsidRPr="00ED3AB1">
        <w:rPr>
          <w:rFonts w:ascii="Calibri" w:hAnsi="Calibri"/>
          <w:color w:val="000000"/>
          <w:szCs w:val="24"/>
          <w:lang w:val="vi-VN"/>
        </w:rPr>
        <w:t>k</w:t>
      </w:r>
      <w:r w:rsidRPr="00ED3AB1">
        <w:rPr>
          <w:color w:val="000000"/>
          <w:szCs w:val="24"/>
        </w:rPr>
        <w:t>i</w:t>
      </w:r>
      <w:r w:rsidRPr="00ED3AB1">
        <w:rPr>
          <w:rFonts w:ascii="Times New Roman" w:hAnsi="Times New Roman"/>
          <w:color w:val="000000"/>
          <w:szCs w:val="24"/>
        </w:rPr>
        <w:t xml:space="preserve">ểm soát chặt chẽ các cán bộ thượng vụ ở các </w:t>
      </w:r>
      <w:r w:rsidR="0076053F" w:rsidRPr="00ED3AB1">
        <w:rPr>
          <w:rFonts w:ascii="Times New Roman" w:hAnsi="Times New Roman"/>
          <w:color w:val="000000"/>
          <w:szCs w:val="24"/>
        </w:rPr>
        <w:t xml:space="preserve">khu vực </w:t>
      </w:r>
      <w:r w:rsidRPr="00ED3AB1">
        <w:rPr>
          <w:rFonts w:ascii="Times New Roman" w:hAnsi="Times New Roman"/>
          <w:color w:val="000000"/>
          <w:szCs w:val="24"/>
        </w:rPr>
        <w:t>tỉnh thành về sản lượng</w:t>
      </w:r>
      <w:r w:rsidR="00F00A83" w:rsidRPr="00ED3AB1">
        <w:rPr>
          <w:rFonts w:ascii="Times New Roman" w:hAnsi="Times New Roman"/>
          <w:color w:val="000000"/>
          <w:szCs w:val="24"/>
        </w:rPr>
        <w:t xml:space="preserve"> t</w:t>
      </w:r>
      <w:r w:rsidR="0076053F" w:rsidRPr="00ED3AB1">
        <w:rPr>
          <w:rFonts w:ascii="Times New Roman" w:hAnsi="Times New Roman"/>
          <w:color w:val="000000"/>
          <w:szCs w:val="24"/>
        </w:rPr>
        <w:t xml:space="preserve">iêu thụ. </w:t>
      </w:r>
      <w:r w:rsidRPr="00ED3AB1">
        <w:rPr>
          <w:rFonts w:ascii="Times New Roman" w:hAnsi="Times New Roman"/>
          <w:color w:val="000000"/>
          <w:szCs w:val="24"/>
        </w:rPr>
        <w:t xml:space="preserve">Các cán bộ thương vụ ở các khu vực phải theo dõi sát từng khách hàng về sản lượng tăng </w:t>
      </w:r>
      <w:r w:rsidR="007B0D0C" w:rsidRPr="00ED3AB1">
        <w:rPr>
          <w:rFonts w:ascii="Times New Roman" w:hAnsi="Times New Roman"/>
          <w:color w:val="000000"/>
          <w:szCs w:val="24"/>
        </w:rPr>
        <w:t>hoặc giảm hàng tháng</w:t>
      </w:r>
      <w:r w:rsidR="0076053F" w:rsidRPr="00ED3AB1">
        <w:rPr>
          <w:rFonts w:ascii="Times New Roman" w:hAnsi="Times New Roman"/>
          <w:color w:val="000000"/>
          <w:szCs w:val="24"/>
        </w:rPr>
        <w:t xml:space="preserve"> đ</w:t>
      </w:r>
      <w:r w:rsidR="007B0D0C" w:rsidRPr="00ED3AB1">
        <w:rPr>
          <w:rFonts w:ascii="Times New Roman" w:hAnsi="Times New Roman"/>
          <w:color w:val="000000"/>
          <w:szCs w:val="24"/>
        </w:rPr>
        <w:t>ể báo cáo</w:t>
      </w:r>
      <w:r w:rsidRPr="00ED3AB1">
        <w:rPr>
          <w:rFonts w:ascii="Times New Roman" w:hAnsi="Times New Roman"/>
          <w:color w:val="000000"/>
          <w:szCs w:val="24"/>
        </w:rPr>
        <w:t xml:space="preserve"> về c</w:t>
      </w:r>
      <w:r w:rsidR="00902785" w:rsidRPr="00ED3AB1">
        <w:rPr>
          <w:rFonts w:ascii="Times New Roman" w:hAnsi="Times New Roman"/>
          <w:color w:val="000000"/>
          <w:szCs w:val="24"/>
          <w:lang w:val="vi-VN"/>
        </w:rPr>
        <w:t xml:space="preserve">ông </w:t>
      </w:r>
      <w:r w:rsidRPr="00ED3AB1">
        <w:rPr>
          <w:rFonts w:ascii="Times New Roman" w:hAnsi="Times New Roman"/>
          <w:color w:val="000000"/>
          <w:szCs w:val="24"/>
        </w:rPr>
        <w:t xml:space="preserve">ty </w:t>
      </w:r>
      <w:r w:rsidR="0076053F" w:rsidRPr="00ED3AB1">
        <w:rPr>
          <w:rFonts w:ascii="Times New Roman" w:hAnsi="Times New Roman"/>
          <w:color w:val="000000"/>
          <w:szCs w:val="24"/>
        </w:rPr>
        <w:t xml:space="preserve">và </w:t>
      </w:r>
      <w:r w:rsidRPr="00ED3AB1">
        <w:rPr>
          <w:rFonts w:ascii="Times New Roman" w:hAnsi="Times New Roman"/>
          <w:color w:val="000000"/>
          <w:szCs w:val="24"/>
        </w:rPr>
        <w:t xml:space="preserve">có </w:t>
      </w:r>
      <w:r w:rsidR="0076053F" w:rsidRPr="00ED3AB1">
        <w:rPr>
          <w:rFonts w:ascii="Times New Roman" w:hAnsi="Times New Roman"/>
          <w:color w:val="000000"/>
          <w:szCs w:val="24"/>
        </w:rPr>
        <w:t xml:space="preserve">kế hoạch, chương trình bán hàng </w:t>
      </w:r>
      <w:r w:rsidRPr="00ED3AB1">
        <w:rPr>
          <w:rFonts w:ascii="Times New Roman" w:hAnsi="Times New Roman"/>
          <w:color w:val="000000"/>
          <w:szCs w:val="24"/>
        </w:rPr>
        <w:t>thích hợp</w:t>
      </w:r>
      <w:r w:rsidR="0076053F" w:rsidRPr="00ED3AB1">
        <w:rPr>
          <w:rFonts w:ascii="Times New Roman" w:hAnsi="Times New Roman"/>
          <w:color w:val="000000"/>
          <w:szCs w:val="24"/>
        </w:rPr>
        <w:t xml:space="preserve"> cho từng Khu vực </w:t>
      </w:r>
      <w:r w:rsidRPr="00ED3AB1">
        <w:rPr>
          <w:rFonts w:ascii="Times New Roman" w:hAnsi="Times New Roman"/>
          <w:color w:val="000000"/>
          <w:szCs w:val="24"/>
        </w:rPr>
        <w:t>.</w:t>
      </w:r>
    </w:p>
    <w:p w:rsidR="00A64CC5" w:rsidRPr="00ED3AB1" w:rsidRDefault="00A64CC5" w:rsidP="00776946">
      <w:pPr>
        <w:spacing w:line="360" w:lineRule="auto"/>
        <w:ind w:firstLine="720"/>
        <w:jc w:val="both"/>
        <w:rPr>
          <w:rFonts w:ascii="Times New Roman" w:hAnsi="Times New Roman"/>
          <w:b/>
          <w:color w:val="000000"/>
          <w:szCs w:val="24"/>
          <w:u w:val="single"/>
        </w:rPr>
      </w:pPr>
      <w:r w:rsidRPr="00ED3AB1">
        <w:rPr>
          <w:rFonts w:ascii="Times New Roman" w:hAnsi="Times New Roman"/>
          <w:b/>
          <w:color w:val="000000"/>
          <w:szCs w:val="24"/>
          <w:u w:val="single"/>
        </w:rPr>
        <w:t xml:space="preserve">2.  Sản xuất kinh doanh </w:t>
      </w:r>
      <w:r w:rsidR="005D7276" w:rsidRPr="00ED3AB1">
        <w:rPr>
          <w:rFonts w:ascii="Times New Roman" w:hAnsi="Times New Roman"/>
          <w:b/>
          <w:color w:val="000000"/>
          <w:szCs w:val="24"/>
          <w:u w:val="single"/>
        </w:rPr>
        <w:t>h</w:t>
      </w:r>
      <w:r w:rsidRPr="00ED3AB1">
        <w:rPr>
          <w:rFonts w:ascii="Times New Roman" w:hAnsi="Times New Roman"/>
          <w:b/>
          <w:color w:val="000000"/>
          <w:szCs w:val="24"/>
          <w:u w:val="single"/>
        </w:rPr>
        <w:t>ơi kỹ nghệ</w:t>
      </w:r>
      <w:r w:rsidR="00256FED" w:rsidRPr="00ED3AB1">
        <w:rPr>
          <w:rFonts w:ascii="Times New Roman" w:hAnsi="Times New Roman"/>
          <w:b/>
          <w:color w:val="000000"/>
          <w:szCs w:val="24"/>
          <w:u w:val="single"/>
        </w:rPr>
        <w:t xml:space="preserve"> </w:t>
      </w:r>
      <w:r w:rsidRPr="00ED3AB1">
        <w:rPr>
          <w:rFonts w:ascii="Times New Roman" w:hAnsi="Times New Roman"/>
          <w:b/>
          <w:color w:val="000000"/>
          <w:szCs w:val="24"/>
          <w:u w:val="single"/>
        </w:rPr>
        <w:t>:</w:t>
      </w:r>
    </w:p>
    <w:p w:rsidR="00A64CC5" w:rsidRPr="00ED3AB1" w:rsidRDefault="00A64CC5" w:rsidP="00776946">
      <w:pPr>
        <w:spacing w:line="360" w:lineRule="auto"/>
        <w:ind w:firstLine="720"/>
        <w:jc w:val="both"/>
        <w:rPr>
          <w:rFonts w:ascii="Times New Roman" w:hAnsi="Times New Roman"/>
          <w:color w:val="000000"/>
          <w:szCs w:val="24"/>
        </w:rPr>
      </w:pPr>
      <w:r w:rsidRPr="00ED3AB1">
        <w:rPr>
          <w:rFonts w:ascii="Times New Roman" w:hAnsi="Times New Roman"/>
          <w:color w:val="000000"/>
          <w:szCs w:val="24"/>
        </w:rPr>
        <w:t>Năm 201</w:t>
      </w:r>
      <w:r w:rsidR="00B241EE">
        <w:rPr>
          <w:rFonts w:ascii="Times New Roman" w:hAnsi="Times New Roman"/>
          <w:color w:val="000000"/>
          <w:szCs w:val="24"/>
        </w:rPr>
        <w:t>5</w:t>
      </w:r>
      <w:r w:rsidRPr="00ED3AB1">
        <w:rPr>
          <w:rFonts w:ascii="Times New Roman" w:hAnsi="Times New Roman"/>
          <w:color w:val="000000"/>
          <w:szCs w:val="24"/>
        </w:rPr>
        <w:t xml:space="preserve"> dự kiến </w:t>
      </w:r>
      <w:r w:rsidR="0076053F" w:rsidRPr="00ED3AB1">
        <w:rPr>
          <w:rFonts w:ascii="Times New Roman" w:hAnsi="Times New Roman"/>
          <w:color w:val="000000"/>
          <w:szCs w:val="24"/>
        </w:rPr>
        <w:t>N</w:t>
      </w:r>
      <w:r w:rsidRPr="00ED3AB1">
        <w:rPr>
          <w:rFonts w:ascii="Times New Roman" w:hAnsi="Times New Roman"/>
          <w:color w:val="000000"/>
          <w:szCs w:val="24"/>
        </w:rPr>
        <w:t xml:space="preserve">hà máy sẽ cung ứng cho thị trường khoảng </w:t>
      </w:r>
      <w:r w:rsidR="00F00A83" w:rsidRPr="00ED3AB1">
        <w:rPr>
          <w:rFonts w:ascii="Times New Roman" w:hAnsi="Times New Roman"/>
          <w:color w:val="000000"/>
          <w:szCs w:val="24"/>
        </w:rPr>
        <w:t>9</w:t>
      </w:r>
      <w:r w:rsidRPr="00ED3AB1">
        <w:rPr>
          <w:rFonts w:ascii="Times New Roman" w:hAnsi="Times New Roman"/>
          <w:color w:val="000000"/>
          <w:szCs w:val="24"/>
        </w:rPr>
        <w:t>0.000 chai khí oxy và nitơ, góp phần mang lại hiệu quả hoạt động kinh doanh chung của toàn công ty.</w:t>
      </w:r>
    </w:p>
    <w:p w:rsidR="00915A12" w:rsidRDefault="006C3B63" w:rsidP="00776946">
      <w:pPr>
        <w:spacing w:line="360" w:lineRule="auto"/>
        <w:ind w:firstLine="720"/>
        <w:jc w:val="both"/>
        <w:rPr>
          <w:rFonts w:ascii="Times New Roman" w:hAnsi="Times New Roman"/>
          <w:b/>
          <w:color w:val="000000"/>
          <w:szCs w:val="24"/>
          <w:u w:val="single"/>
          <w:lang w:val="vi-VN"/>
        </w:rPr>
      </w:pPr>
      <w:r w:rsidRPr="00ED3AB1">
        <w:rPr>
          <w:rFonts w:ascii="Times New Roman" w:hAnsi="Times New Roman"/>
          <w:color w:val="000000"/>
          <w:szCs w:val="24"/>
        </w:rPr>
        <w:t xml:space="preserve">Thị trường tiêu thụ chính sản phẩm </w:t>
      </w:r>
      <w:r w:rsidR="005D7276" w:rsidRPr="00ED3AB1">
        <w:rPr>
          <w:rFonts w:ascii="Times New Roman" w:hAnsi="Times New Roman"/>
          <w:color w:val="000000"/>
          <w:szCs w:val="24"/>
        </w:rPr>
        <w:t>h</w:t>
      </w:r>
      <w:r w:rsidRPr="00ED3AB1">
        <w:rPr>
          <w:rFonts w:ascii="Times New Roman" w:hAnsi="Times New Roman"/>
          <w:color w:val="000000"/>
          <w:szCs w:val="24"/>
        </w:rPr>
        <w:t xml:space="preserve">ơi kỹ nghệ là ngành công nghiệp đóng tàu và cơ khí. </w:t>
      </w:r>
      <w:r w:rsidR="00F00A83" w:rsidRPr="00ED3AB1">
        <w:rPr>
          <w:rFonts w:ascii="Times New Roman" w:hAnsi="Times New Roman"/>
          <w:color w:val="000000"/>
          <w:szCs w:val="24"/>
        </w:rPr>
        <w:t>Năm 201</w:t>
      </w:r>
      <w:r w:rsidR="00B241EE">
        <w:rPr>
          <w:rFonts w:ascii="Times New Roman" w:hAnsi="Times New Roman"/>
          <w:color w:val="000000"/>
          <w:szCs w:val="24"/>
        </w:rPr>
        <w:t>5</w:t>
      </w:r>
      <w:r w:rsidR="00F00A83" w:rsidRPr="00ED3AB1">
        <w:rPr>
          <w:rFonts w:ascii="Times New Roman" w:hAnsi="Times New Roman"/>
          <w:color w:val="000000"/>
          <w:szCs w:val="24"/>
        </w:rPr>
        <w:t xml:space="preserve"> trở đi sản lượng oxy c</w:t>
      </w:r>
      <w:r w:rsidR="00902785" w:rsidRPr="00ED3AB1">
        <w:rPr>
          <w:rFonts w:ascii="Times New Roman" w:hAnsi="Times New Roman"/>
          <w:color w:val="000000"/>
          <w:szCs w:val="24"/>
          <w:lang w:val="vi-VN"/>
        </w:rPr>
        <w:t xml:space="preserve">ông </w:t>
      </w:r>
      <w:r w:rsidR="00F00A83" w:rsidRPr="00ED3AB1">
        <w:rPr>
          <w:rFonts w:ascii="Times New Roman" w:hAnsi="Times New Roman"/>
          <w:color w:val="000000"/>
          <w:szCs w:val="24"/>
        </w:rPr>
        <w:t xml:space="preserve">ty sẽ tăng </w:t>
      </w:r>
      <w:r w:rsidR="00410BA7" w:rsidRPr="00ED3AB1">
        <w:rPr>
          <w:rFonts w:ascii="Times New Roman" w:hAnsi="Times New Roman"/>
          <w:color w:val="000000"/>
          <w:szCs w:val="24"/>
        </w:rPr>
        <w:t xml:space="preserve">do </w:t>
      </w:r>
      <w:r w:rsidR="00B241EE">
        <w:rPr>
          <w:rFonts w:ascii="Times New Roman" w:hAnsi="Times New Roman"/>
          <w:color w:val="000000"/>
          <w:szCs w:val="24"/>
        </w:rPr>
        <w:t>hiện nay nhu cầu đóng tàu đã và đang phát triển trở lại.</w:t>
      </w:r>
    </w:p>
    <w:p w:rsidR="00A64CC5" w:rsidRPr="00ED3AB1" w:rsidRDefault="00B241EE" w:rsidP="00776946">
      <w:pPr>
        <w:spacing w:line="360" w:lineRule="auto"/>
        <w:ind w:firstLine="720"/>
        <w:jc w:val="both"/>
        <w:rPr>
          <w:rFonts w:ascii="Times New Roman" w:hAnsi="Times New Roman"/>
          <w:b/>
          <w:color w:val="000000"/>
          <w:szCs w:val="24"/>
          <w:u w:val="single"/>
        </w:rPr>
      </w:pPr>
      <w:r w:rsidRPr="00ED3AB1">
        <w:rPr>
          <w:rFonts w:ascii="Times New Roman" w:hAnsi="Times New Roman"/>
          <w:b/>
          <w:color w:val="000000"/>
          <w:szCs w:val="24"/>
          <w:u w:val="single"/>
        </w:rPr>
        <w:t xml:space="preserve"> </w:t>
      </w:r>
      <w:r w:rsidR="00F00A83" w:rsidRPr="00ED3AB1">
        <w:rPr>
          <w:rFonts w:ascii="Times New Roman" w:hAnsi="Times New Roman"/>
          <w:b/>
          <w:color w:val="000000"/>
          <w:szCs w:val="24"/>
          <w:u w:val="single"/>
        </w:rPr>
        <w:t>3</w:t>
      </w:r>
      <w:r w:rsidR="00187A8B" w:rsidRPr="00ED3AB1">
        <w:rPr>
          <w:rFonts w:ascii="Times New Roman" w:hAnsi="Times New Roman"/>
          <w:b/>
          <w:color w:val="000000"/>
          <w:szCs w:val="24"/>
          <w:u w:val="single"/>
        </w:rPr>
        <w:t>. Kinh doanh Bất động sản</w:t>
      </w:r>
      <w:r w:rsidR="0076053F" w:rsidRPr="00ED3AB1">
        <w:rPr>
          <w:rFonts w:ascii="Times New Roman" w:hAnsi="Times New Roman"/>
          <w:b/>
          <w:color w:val="000000"/>
          <w:szCs w:val="24"/>
          <w:u w:val="single"/>
        </w:rPr>
        <w:t xml:space="preserve"> </w:t>
      </w:r>
      <w:r w:rsidR="00187A8B" w:rsidRPr="00ED3AB1">
        <w:rPr>
          <w:rFonts w:ascii="Times New Roman" w:hAnsi="Times New Roman"/>
          <w:b/>
          <w:color w:val="000000"/>
          <w:szCs w:val="24"/>
          <w:u w:val="single"/>
        </w:rPr>
        <w:t>:</w:t>
      </w:r>
    </w:p>
    <w:p w:rsidR="00AD3402" w:rsidRPr="00ED3AB1" w:rsidRDefault="00F00A83" w:rsidP="00776946">
      <w:pPr>
        <w:spacing w:line="360" w:lineRule="auto"/>
        <w:ind w:firstLine="720"/>
        <w:jc w:val="both"/>
        <w:rPr>
          <w:szCs w:val="24"/>
        </w:rPr>
      </w:pPr>
      <w:r w:rsidRPr="00ED3AB1">
        <w:rPr>
          <w:szCs w:val="24"/>
        </w:rPr>
        <w:t>K</w:t>
      </w:r>
      <w:r w:rsidRPr="00ED3AB1">
        <w:rPr>
          <w:rFonts w:ascii="Times New Roman" w:hAnsi="Times New Roman"/>
          <w:szCs w:val="24"/>
        </w:rPr>
        <w:t>ế hoạch năm 201</w:t>
      </w:r>
      <w:r w:rsidR="00B241EE">
        <w:rPr>
          <w:rFonts w:ascii="Times New Roman" w:hAnsi="Times New Roman"/>
          <w:szCs w:val="24"/>
        </w:rPr>
        <w:t>5</w:t>
      </w:r>
      <w:r w:rsidRPr="00ED3AB1">
        <w:rPr>
          <w:rFonts w:ascii="Times New Roman" w:hAnsi="Times New Roman"/>
          <w:szCs w:val="24"/>
        </w:rPr>
        <w:t xml:space="preserve"> </w:t>
      </w:r>
      <w:r w:rsidR="00902785" w:rsidRPr="00ED3AB1">
        <w:rPr>
          <w:rFonts w:ascii="Times New Roman" w:hAnsi="Times New Roman"/>
          <w:szCs w:val="24"/>
          <w:lang w:val="vi-VN"/>
        </w:rPr>
        <w:t xml:space="preserve">: </w:t>
      </w:r>
      <w:r w:rsidR="00536A5B">
        <w:rPr>
          <w:rFonts w:ascii="Times New Roman" w:hAnsi="Times New Roman"/>
          <w:szCs w:val="24"/>
          <w:lang w:val="vi-VN"/>
        </w:rPr>
        <w:t xml:space="preserve">Với chính sách của Chính phủ về gói hỗ trợ 30.000 tỷ đồng và sự thông thoáng về thủ tục cho vay của ngân hàng để mua bất động sản. Hy vọng đây là một năm gặt hái thành công về việc bán nền tại </w:t>
      </w:r>
      <w:r w:rsidR="00902785" w:rsidRPr="00ED3AB1">
        <w:rPr>
          <w:rFonts w:ascii="Times New Roman" w:hAnsi="Times New Roman"/>
          <w:szCs w:val="24"/>
          <w:lang w:val="vi-VN"/>
        </w:rPr>
        <w:t>Công ty</w:t>
      </w:r>
      <w:r w:rsidR="00536A5B">
        <w:rPr>
          <w:rFonts w:ascii="Times New Roman" w:hAnsi="Times New Roman"/>
          <w:szCs w:val="24"/>
          <w:lang w:val="vi-VN"/>
        </w:rPr>
        <w:t xml:space="preserve">. Dự kiến chuyển nhượng </w:t>
      </w:r>
      <w:r w:rsidR="004D5F42" w:rsidRPr="00ED3AB1">
        <w:rPr>
          <w:rFonts w:ascii="Times New Roman" w:hAnsi="Times New Roman"/>
          <w:szCs w:val="24"/>
        </w:rPr>
        <w:t>1</w:t>
      </w:r>
      <w:r w:rsidR="00B241EE">
        <w:rPr>
          <w:rFonts w:ascii="Times New Roman" w:hAnsi="Times New Roman"/>
          <w:szCs w:val="24"/>
        </w:rPr>
        <w:t>2</w:t>
      </w:r>
      <w:r w:rsidR="00AD3402" w:rsidRPr="00ED3AB1">
        <w:rPr>
          <w:szCs w:val="24"/>
        </w:rPr>
        <w:t>0</w:t>
      </w:r>
      <w:r w:rsidR="00902785" w:rsidRPr="00ED3AB1">
        <w:rPr>
          <w:rFonts w:ascii="Calibri" w:hAnsi="Calibri"/>
          <w:szCs w:val="24"/>
          <w:lang w:val="vi-VN"/>
        </w:rPr>
        <w:t xml:space="preserve"> </w:t>
      </w:r>
      <w:r w:rsidR="00AD3402" w:rsidRPr="00ED3AB1">
        <w:rPr>
          <w:szCs w:val="24"/>
        </w:rPr>
        <w:t>neàn</w:t>
      </w:r>
      <w:r w:rsidR="00823331">
        <w:rPr>
          <w:rFonts w:ascii="Calibri" w:hAnsi="Calibri"/>
          <w:szCs w:val="24"/>
          <w:lang w:val="vi-VN"/>
        </w:rPr>
        <w:t>,</w:t>
      </w:r>
      <w:r w:rsidR="00823331" w:rsidRPr="00823331">
        <w:rPr>
          <w:rFonts w:ascii="Times New Roman" w:hAnsi="Times New Roman"/>
          <w:szCs w:val="24"/>
          <w:lang w:val="vi-VN"/>
        </w:rPr>
        <w:t xml:space="preserve"> </w:t>
      </w:r>
      <w:r w:rsidR="00902785" w:rsidRPr="00823331">
        <w:rPr>
          <w:rFonts w:ascii="Times New Roman" w:hAnsi="Times New Roman"/>
          <w:szCs w:val="24"/>
          <w:lang w:val="vi-VN"/>
        </w:rPr>
        <w:t>doanh thu đ</w:t>
      </w:r>
      <w:r w:rsidR="00D02A66" w:rsidRPr="00823331">
        <w:rPr>
          <w:rFonts w:ascii="Times New Roman" w:hAnsi="Times New Roman"/>
          <w:szCs w:val="24"/>
        </w:rPr>
        <w:t>ạt</w:t>
      </w:r>
      <w:r w:rsidR="00902785" w:rsidRPr="00823331">
        <w:rPr>
          <w:rFonts w:ascii="Times New Roman" w:hAnsi="Times New Roman"/>
          <w:szCs w:val="24"/>
          <w:lang w:val="vi-VN"/>
        </w:rPr>
        <w:t xml:space="preserve"> đ</w:t>
      </w:r>
      <w:r w:rsidR="00D02A66" w:rsidRPr="00823331">
        <w:rPr>
          <w:rFonts w:ascii="Times New Roman" w:hAnsi="Times New Roman"/>
          <w:szCs w:val="24"/>
          <w:lang w:val="vi-VN"/>
        </w:rPr>
        <w:t>ược</w:t>
      </w:r>
      <w:r w:rsidR="00902785" w:rsidRPr="00823331">
        <w:rPr>
          <w:rFonts w:ascii="Times New Roman" w:hAnsi="Times New Roman"/>
          <w:szCs w:val="24"/>
          <w:lang w:val="vi-VN"/>
        </w:rPr>
        <w:t xml:space="preserve"> h</w:t>
      </w:r>
      <w:r w:rsidR="00D02A66" w:rsidRPr="00823331">
        <w:rPr>
          <w:rFonts w:ascii="Times New Roman" w:hAnsi="Times New Roman"/>
          <w:szCs w:val="24"/>
          <w:lang w:val="vi-VN"/>
        </w:rPr>
        <w:t>ơ</w:t>
      </w:r>
      <w:r w:rsidR="00B241EE" w:rsidRPr="00823331">
        <w:rPr>
          <w:rFonts w:ascii="Times New Roman" w:hAnsi="Times New Roman"/>
          <w:szCs w:val="24"/>
          <w:lang w:val="vi-VN"/>
        </w:rPr>
        <w:t>n 2</w:t>
      </w:r>
      <w:r w:rsidR="00B241EE" w:rsidRPr="00823331">
        <w:rPr>
          <w:rFonts w:ascii="Times New Roman" w:hAnsi="Times New Roman"/>
          <w:szCs w:val="24"/>
        </w:rPr>
        <w:t>1</w:t>
      </w:r>
      <w:r w:rsidR="00902785" w:rsidRPr="00823331">
        <w:rPr>
          <w:rFonts w:ascii="Times New Roman" w:hAnsi="Times New Roman"/>
          <w:szCs w:val="24"/>
          <w:lang w:val="vi-VN"/>
        </w:rPr>
        <w:t xml:space="preserve"> t</w:t>
      </w:r>
      <w:r w:rsidR="00D02A66" w:rsidRPr="00823331">
        <w:rPr>
          <w:rFonts w:ascii="Times New Roman" w:hAnsi="Times New Roman"/>
          <w:szCs w:val="24"/>
        </w:rPr>
        <w:t>ỉ</w:t>
      </w:r>
      <w:r w:rsidR="00902785" w:rsidRPr="00823331">
        <w:rPr>
          <w:rFonts w:ascii="Times New Roman" w:hAnsi="Times New Roman"/>
          <w:szCs w:val="24"/>
          <w:lang w:val="vi-VN"/>
        </w:rPr>
        <w:t xml:space="preserve"> đ</w:t>
      </w:r>
      <w:r w:rsidR="00D02A66" w:rsidRPr="00823331">
        <w:rPr>
          <w:rFonts w:ascii="Times New Roman" w:hAnsi="Times New Roman"/>
          <w:szCs w:val="24"/>
        </w:rPr>
        <w:t>ồ</w:t>
      </w:r>
      <w:r w:rsidR="00902785" w:rsidRPr="00823331">
        <w:rPr>
          <w:rFonts w:ascii="Times New Roman" w:hAnsi="Times New Roman"/>
          <w:szCs w:val="24"/>
          <w:lang w:val="vi-VN"/>
        </w:rPr>
        <w:t>ng</w:t>
      </w:r>
      <w:r w:rsidR="00AD3402" w:rsidRPr="00823331">
        <w:rPr>
          <w:rFonts w:ascii="Times New Roman" w:hAnsi="Times New Roman"/>
          <w:szCs w:val="24"/>
        </w:rPr>
        <w:t>.</w:t>
      </w:r>
    </w:p>
    <w:p w:rsidR="00BD11EA" w:rsidRPr="00BD11EA" w:rsidRDefault="00BD11EA" w:rsidP="00776946">
      <w:pPr>
        <w:spacing w:line="360" w:lineRule="auto"/>
        <w:ind w:firstLine="720"/>
        <w:jc w:val="both"/>
        <w:rPr>
          <w:rFonts w:ascii="Times New Roman" w:hAnsi="Times New Roman"/>
          <w:b/>
          <w:szCs w:val="24"/>
        </w:rPr>
      </w:pPr>
      <w:r w:rsidRPr="00BD11EA">
        <w:rPr>
          <w:rFonts w:ascii="Times New Roman" w:hAnsi="Times New Roman"/>
          <w:b/>
          <w:szCs w:val="24"/>
          <w:u w:val="single"/>
        </w:rPr>
        <w:t>4. C</w:t>
      </w:r>
      <w:r>
        <w:rPr>
          <w:rFonts w:ascii="Times New Roman" w:hAnsi="Times New Roman"/>
          <w:b/>
          <w:szCs w:val="24"/>
          <w:u w:val="single"/>
          <w:lang w:val="en-AU"/>
        </w:rPr>
        <w:t>ô</w:t>
      </w:r>
      <w:r w:rsidRPr="00BD11EA">
        <w:rPr>
          <w:rFonts w:ascii="Times New Roman" w:hAnsi="Times New Roman"/>
          <w:b/>
          <w:szCs w:val="24"/>
          <w:u w:val="single"/>
          <w:lang w:val="vi-VN"/>
        </w:rPr>
        <w:t xml:space="preserve">ng </w:t>
      </w:r>
      <w:r w:rsidRPr="00BD11EA">
        <w:rPr>
          <w:rFonts w:ascii="Times New Roman" w:hAnsi="Times New Roman"/>
          <w:b/>
          <w:szCs w:val="24"/>
          <w:u w:val="single"/>
        </w:rPr>
        <w:t xml:space="preserve">ty </w:t>
      </w:r>
      <w:r w:rsidRPr="00BD11EA">
        <w:rPr>
          <w:rFonts w:ascii="Times New Roman" w:hAnsi="Times New Roman"/>
          <w:b/>
          <w:szCs w:val="24"/>
          <w:u w:val="single"/>
          <w:lang w:val="vi-VN"/>
        </w:rPr>
        <w:t xml:space="preserve">cổ phần </w:t>
      </w:r>
      <w:r w:rsidR="00BD02A9">
        <w:rPr>
          <w:rFonts w:ascii="Times New Roman" w:hAnsi="Times New Roman"/>
          <w:b/>
          <w:szCs w:val="24"/>
          <w:u w:val="single"/>
          <w:lang w:val="vi-VN"/>
        </w:rPr>
        <w:t>k</w:t>
      </w:r>
      <w:r w:rsidRPr="00BD11EA">
        <w:rPr>
          <w:rFonts w:ascii="Times New Roman" w:hAnsi="Times New Roman"/>
          <w:b/>
          <w:szCs w:val="24"/>
          <w:u w:val="single"/>
        </w:rPr>
        <w:t xml:space="preserve">hoáng </w:t>
      </w:r>
      <w:r w:rsidRPr="00BD11EA">
        <w:rPr>
          <w:rFonts w:ascii="Times New Roman" w:hAnsi="Times New Roman"/>
          <w:b/>
          <w:szCs w:val="24"/>
          <w:u w:val="single"/>
          <w:lang w:val="vi-VN"/>
        </w:rPr>
        <w:t>s</w:t>
      </w:r>
      <w:r w:rsidRPr="00BD11EA">
        <w:rPr>
          <w:rFonts w:ascii="Times New Roman" w:hAnsi="Times New Roman"/>
          <w:b/>
          <w:szCs w:val="24"/>
          <w:u w:val="single"/>
        </w:rPr>
        <w:t>ản Lộc Tài Nguyên</w:t>
      </w:r>
      <w:r w:rsidRPr="00BD11EA">
        <w:rPr>
          <w:rFonts w:ascii="Times New Roman" w:hAnsi="Times New Roman"/>
          <w:b/>
          <w:szCs w:val="24"/>
          <w:u w:val="single"/>
          <w:lang w:val="vi-VN"/>
        </w:rPr>
        <w:t xml:space="preserve"> </w:t>
      </w:r>
      <w:r w:rsidRPr="00BD11EA">
        <w:rPr>
          <w:rFonts w:ascii="Times New Roman" w:hAnsi="Times New Roman"/>
          <w:b/>
          <w:szCs w:val="24"/>
        </w:rPr>
        <w:t>:</w:t>
      </w:r>
    </w:p>
    <w:p w:rsidR="00D97D74" w:rsidRPr="00D97D74" w:rsidRDefault="00D97D74" w:rsidP="00D97D74">
      <w:pPr>
        <w:spacing w:line="360" w:lineRule="auto"/>
        <w:ind w:firstLine="720"/>
        <w:jc w:val="both"/>
        <w:rPr>
          <w:rFonts w:ascii="Times New Roman" w:hAnsi="Times New Roman"/>
          <w:szCs w:val="24"/>
        </w:rPr>
      </w:pPr>
      <w:r w:rsidRPr="00D97D74">
        <w:rPr>
          <w:rFonts w:ascii="Times New Roman" w:hAnsi="Times New Roman"/>
          <w:szCs w:val="24"/>
        </w:rPr>
        <w:t>Tiếp tục duy trì g</w:t>
      </w:r>
      <w:r>
        <w:rPr>
          <w:rFonts w:ascii="Times New Roman" w:hAnsi="Times New Roman"/>
          <w:szCs w:val="24"/>
        </w:rPr>
        <w:t>ia công cho xi măng Cần Thơ và Á</w:t>
      </w:r>
      <w:r w:rsidRPr="00D97D74">
        <w:rPr>
          <w:rFonts w:ascii="Times New Roman" w:hAnsi="Times New Roman"/>
          <w:szCs w:val="24"/>
        </w:rPr>
        <w:t>ng Sơn. Với sản lượng 25.000 tấn/năm.</w:t>
      </w:r>
    </w:p>
    <w:p w:rsidR="00187A8B" w:rsidRPr="00ED3AB1" w:rsidRDefault="00AD3402" w:rsidP="00776946">
      <w:pPr>
        <w:spacing w:line="360" w:lineRule="auto"/>
        <w:ind w:firstLine="720"/>
        <w:jc w:val="both"/>
        <w:rPr>
          <w:rFonts w:ascii="Times New Roman" w:hAnsi="Times New Roman"/>
          <w:b/>
          <w:color w:val="0000FF"/>
          <w:szCs w:val="24"/>
          <w:u w:val="single"/>
        </w:rPr>
      </w:pPr>
      <w:r w:rsidRPr="00ED3AB1">
        <w:rPr>
          <w:rFonts w:ascii="Times New Roman" w:hAnsi="Times New Roman"/>
          <w:b/>
          <w:color w:val="000000"/>
          <w:szCs w:val="24"/>
          <w:u w:val="single"/>
        </w:rPr>
        <w:t>5</w:t>
      </w:r>
      <w:r w:rsidR="00187A8B" w:rsidRPr="00ED3AB1">
        <w:rPr>
          <w:rFonts w:ascii="Times New Roman" w:hAnsi="Times New Roman"/>
          <w:b/>
          <w:color w:val="000000"/>
          <w:szCs w:val="24"/>
          <w:u w:val="single"/>
        </w:rPr>
        <w:t xml:space="preserve">. </w:t>
      </w:r>
      <w:r w:rsidR="00B241EE">
        <w:rPr>
          <w:rFonts w:ascii="Times New Roman" w:hAnsi="Times New Roman"/>
          <w:b/>
          <w:color w:val="000000"/>
          <w:szCs w:val="24"/>
          <w:u w:val="single"/>
        </w:rPr>
        <w:t>C</w:t>
      </w:r>
      <w:r w:rsidR="00BD02A9">
        <w:rPr>
          <w:rFonts w:ascii="Times New Roman" w:hAnsi="Times New Roman"/>
          <w:b/>
          <w:color w:val="000000"/>
          <w:szCs w:val="24"/>
          <w:u w:val="single"/>
          <w:lang w:val="vi-VN"/>
        </w:rPr>
        <w:t xml:space="preserve">ông </w:t>
      </w:r>
      <w:r w:rsidR="00B241EE">
        <w:rPr>
          <w:rFonts w:ascii="Times New Roman" w:hAnsi="Times New Roman"/>
          <w:b/>
          <w:color w:val="000000"/>
          <w:szCs w:val="24"/>
          <w:u w:val="single"/>
        </w:rPr>
        <w:t xml:space="preserve">ty TNHH MTV </w:t>
      </w:r>
      <w:r w:rsidR="00BD02A9">
        <w:rPr>
          <w:rFonts w:ascii="Times New Roman" w:hAnsi="Times New Roman"/>
          <w:b/>
          <w:color w:val="000000"/>
          <w:szCs w:val="24"/>
          <w:u w:val="single"/>
          <w:lang w:val="vi-VN"/>
        </w:rPr>
        <w:t>x</w:t>
      </w:r>
      <w:r w:rsidR="00B241EE">
        <w:rPr>
          <w:rFonts w:ascii="Times New Roman" w:hAnsi="Times New Roman"/>
          <w:b/>
          <w:color w:val="000000"/>
          <w:szCs w:val="24"/>
          <w:u w:val="single"/>
        </w:rPr>
        <w:t xml:space="preserve">i </w:t>
      </w:r>
      <w:r w:rsidR="00BD02A9">
        <w:rPr>
          <w:rFonts w:ascii="Times New Roman" w:hAnsi="Times New Roman"/>
          <w:b/>
          <w:color w:val="000000"/>
          <w:szCs w:val="24"/>
          <w:u w:val="single"/>
          <w:lang w:val="vi-VN"/>
        </w:rPr>
        <w:t>m</w:t>
      </w:r>
      <w:r w:rsidR="00B241EE">
        <w:rPr>
          <w:rFonts w:ascii="Times New Roman" w:hAnsi="Times New Roman"/>
          <w:b/>
          <w:color w:val="000000"/>
          <w:szCs w:val="24"/>
          <w:u w:val="single"/>
        </w:rPr>
        <w:t>ăng Cần Thơ</w:t>
      </w:r>
      <w:r w:rsidR="00BD02A9">
        <w:rPr>
          <w:rFonts w:ascii="Times New Roman" w:hAnsi="Times New Roman"/>
          <w:b/>
          <w:color w:val="000000"/>
          <w:szCs w:val="24"/>
          <w:u w:val="single"/>
          <w:lang w:val="vi-VN"/>
        </w:rPr>
        <w:t xml:space="preserve"> </w:t>
      </w:r>
      <w:r w:rsidR="00BD02A9">
        <w:rPr>
          <w:rFonts w:ascii="Times New Roman" w:hAnsi="Times New Roman"/>
          <w:b/>
          <w:color w:val="000000"/>
          <w:szCs w:val="24"/>
          <w:u w:val="single"/>
        </w:rPr>
        <w:t>–</w:t>
      </w:r>
      <w:r w:rsidR="00B241EE">
        <w:rPr>
          <w:rFonts w:ascii="Times New Roman" w:hAnsi="Times New Roman"/>
          <w:b/>
          <w:color w:val="000000"/>
          <w:szCs w:val="24"/>
          <w:u w:val="single"/>
        </w:rPr>
        <w:t>Hậu Giang</w:t>
      </w:r>
      <w:r w:rsidR="00BD02A9">
        <w:rPr>
          <w:rFonts w:ascii="Times New Roman" w:hAnsi="Times New Roman"/>
          <w:b/>
          <w:color w:val="000000"/>
          <w:szCs w:val="24"/>
          <w:u w:val="single"/>
          <w:lang w:val="vi-VN"/>
        </w:rPr>
        <w:t xml:space="preserve"> </w:t>
      </w:r>
      <w:r w:rsidR="002F62F3" w:rsidRPr="00ED3AB1">
        <w:rPr>
          <w:rFonts w:ascii="Times New Roman" w:hAnsi="Times New Roman"/>
          <w:b/>
          <w:color w:val="000000"/>
          <w:szCs w:val="24"/>
          <w:u w:val="single"/>
        </w:rPr>
        <w:t>:</w:t>
      </w:r>
    </w:p>
    <w:p w:rsidR="00B241EE" w:rsidRDefault="00B241EE" w:rsidP="002F2055">
      <w:pPr>
        <w:spacing w:line="360" w:lineRule="auto"/>
        <w:ind w:firstLine="720"/>
        <w:jc w:val="both"/>
        <w:rPr>
          <w:rFonts w:ascii="Times New Roman" w:hAnsi="Times New Roman"/>
          <w:color w:val="000000"/>
          <w:szCs w:val="24"/>
        </w:rPr>
      </w:pPr>
      <w:r>
        <w:rPr>
          <w:rFonts w:ascii="Times New Roman" w:hAnsi="Times New Roman"/>
          <w:color w:val="000000"/>
          <w:szCs w:val="24"/>
        </w:rPr>
        <w:t>- Kinh doanh VLXD tạm ngưng hoạt động. Chỉ còn làm kho trung chuyển cho Xi Măng Cần Thơ và sản xuất gạch ống không nung.</w:t>
      </w:r>
    </w:p>
    <w:p w:rsidR="00B241EE" w:rsidRDefault="00B241EE" w:rsidP="002F2055">
      <w:pPr>
        <w:spacing w:line="360" w:lineRule="auto"/>
        <w:ind w:firstLine="720"/>
        <w:jc w:val="both"/>
        <w:rPr>
          <w:rFonts w:ascii="Times New Roman" w:hAnsi="Times New Roman"/>
          <w:color w:val="000000"/>
          <w:szCs w:val="24"/>
        </w:rPr>
      </w:pPr>
      <w:r>
        <w:rPr>
          <w:rFonts w:ascii="Times New Roman" w:hAnsi="Times New Roman"/>
          <w:color w:val="000000"/>
          <w:szCs w:val="24"/>
        </w:rPr>
        <w:t>Kế hoạch năm 2015 sản xuất: 1.000.000 viên</w:t>
      </w:r>
    </w:p>
    <w:p w:rsidR="00C96779" w:rsidRDefault="00D445D4" w:rsidP="00D445D4">
      <w:pPr>
        <w:spacing w:before="120" w:after="120" w:line="360" w:lineRule="auto"/>
        <w:ind w:firstLine="720"/>
        <w:jc w:val="both"/>
        <w:rPr>
          <w:rFonts w:ascii="Times New Roman" w:hAnsi="Times New Roman"/>
          <w:color w:val="0000FF"/>
          <w:szCs w:val="24"/>
        </w:rPr>
      </w:pPr>
      <w:r>
        <w:rPr>
          <w:rFonts w:ascii="Times New Roman" w:hAnsi="Times New Roman"/>
          <w:color w:val="0000FF"/>
          <w:szCs w:val="24"/>
        </w:rPr>
        <w:t xml:space="preserve">Hợp tác với tập đoàn Costo xây dựng nhà máy </w:t>
      </w:r>
      <w:r w:rsidR="000851E9" w:rsidRPr="00ED3AB1">
        <w:rPr>
          <w:rFonts w:ascii="Times New Roman" w:hAnsi="Times New Roman"/>
          <w:color w:val="0000FF"/>
          <w:szCs w:val="24"/>
        </w:rPr>
        <w:t xml:space="preserve">Xi măng Cần </w:t>
      </w:r>
      <w:r w:rsidR="0001705A">
        <w:rPr>
          <w:rFonts w:ascii="Times New Roman" w:hAnsi="Times New Roman"/>
          <w:color w:val="0000FF"/>
          <w:szCs w:val="24"/>
        </w:rPr>
        <w:t>T</w:t>
      </w:r>
      <w:r w:rsidR="000851E9" w:rsidRPr="00ED3AB1">
        <w:rPr>
          <w:rFonts w:ascii="Times New Roman" w:hAnsi="Times New Roman"/>
          <w:color w:val="0000FF"/>
          <w:szCs w:val="24"/>
        </w:rPr>
        <w:t>hơ –</w:t>
      </w:r>
      <w:r w:rsidR="002A7F39">
        <w:rPr>
          <w:rFonts w:ascii="Times New Roman" w:hAnsi="Times New Roman"/>
          <w:color w:val="0000FF"/>
          <w:szCs w:val="24"/>
        </w:rPr>
        <w:t xml:space="preserve"> </w:t>
      </w:r>
      <w:r w:rsidR="000851E9" w:rsidRPr="00ED3AB1">
        <w:rPr>
          <w:rFonts w:ascii="Times New Roman" w:hAnsi="Times New Roman"/>
          <w:color w:val="0000FF"/>
          <w:szCs w:val="24"/>
        </w:rPr>
        <w:t xml:space="preserve">Hậu Giang </w:t>
      </w:r>
      <w:r>
        <w:rPr>
          <w:rFonts w:ascii="Times New Roman" w:hAnsi="Times New Roman"/>
          <w:color w:val="0000FF"/>
          <w:szCs w:val="24"/>
        </w:rPr>
        <w:t>còn đan</w:t>
      </w:r>
      <w:r w:rsidR="005D0A0A">
        <w:rPr>
          <w:rFonts w:ascii="Times New Roman" w:hAnsi="Times New Roman"/>
          <w:color w:val="0000FF"/>
          <w:szCs w:val="24"/>
        </w:rPr>
        <w:t xml:space="preserve">g phụ thuộc vào giấy phép của </w:t>
      </w:r>
      <w:r w:rsidR="005D0A0A">
        <w:rPr>
          <w:rFonts w:ascii="Times New Roman" w:hAnsi="Times New Roman"/>
          <w:color w:val="0000FF"/>
          <w:szCs w:val="24"/>
          <w:lang w:val="vi-VN"/>
        </w:rPr>
        <w:t>Bộ Xây dựng.</w:t>
      </w:r>
    </w:p>
    <w:p w:rsidR="00D445D4" w:rsidRPr="00ED3AB1" w:rsidRDefault="00D445D4" w:rsidP="00D445D4">
      <w:pPr>
        <w:spacing w:before="120" w:after="120" w:line="360" w:lineRule="auto"/>
        <w:ind w:firstLine="720"/>
        <w:jc w:val="both"/>
        <w:rPr>
          <w:rFonts w:ascii="Times New Roman" w:hAnsi="Times New Roman"/>
          <w:b/>
          <w:bCs/>
          <w:iCs/>
          <w:szCs w:val="24"/>
          <w:u w:val="single"/>
        </w:rPr>
      </w:pPr>
      <w:r>
        <w:rPr>
          <w:rFonts w:ascii="Times New Roman" w:hAnsi="Times New Roman"/>
          <w:b/>
          <w:bCs/>
          <w:iCs/>
          <w:szCs w:val="24"/>
          <w:u w:val="single"/>
        </w:rPr>
        <w:lastRenderedPageBreak/>
        <w:t>6</w:t>
      </w:r>
      <w:r w:rsidRPr="00ED3AB1">
        <w:rPr>
          <w:rFonts w:ascii="Times New Roman" w:hAnsi="Times New Roman"/>
          <w:b/>
          <w:bCs/>
          <w:iCs/>
          <w:szCs w:val="24"/>
          <w:u w:val="single"/>
        </w:rPr>
        <w:t xml:space="preserve">. </w:t>
      </w:r>
      <w:r>
        <w:rPr>
          <w:rFonts w:ascii="Times New Roman" w:hAnsi="Times New Roman"/>
          <w:b/>
          <w:bCs/>
          <w:iCs/>
          <w:szCs w:val="24"/>
          <w:u w:val="single"/>
        </w:rPr>
        <w:t>Xí Nghiệp đầu tư xây dựng và đóng tàu</w:t>
      </w:r>
      <w:r w:rsidR="00BD02A9">
        <w:rPr>
          <w:rFonts w:ascii="Times New Roman" w:hAnsi="Times New Roman"/>
          <w:b/>
          <w:bCs/>
          <w:iCs/>
          <w:szCs w:val="24"/>
          <w:u w:val="single"/>
          <w:lang w:val="vi-VN"/>
        </w:rPr>
        <w:t xml:space="preserve"> </w:t>
      </w:r>
      <w:r>
        <w:rPr>
          <w:rFonts w:ascii="Times New Roman" w:hAnsi="Times New Roman"/>
          <w:b/>
          <w:bCs/>
          <w:iCs/>
          <w:szCs w:val="24"/>
          <w:u w:val="single"/>
        </w:rPr>
        <w:t>:</w:t>
      </w:r>
    </w:p>
    <w:p w:rsidR="00C26ADD" w:rsidRPr="00915A12" w:rsidRDefault="00D445D4" w:rsidP="00B37686">
      <w:pPr>
        <w:spacing w:before="120" w:after="120" w:line="360" w:lineRule="auto"/>
        <w:ind w:firstLine="720"/>
        <w:jc w:val="both"/>
        <w:rPr>
          <w:rFonts w:ascii="Times New Roman" w:hAnsi="Times New Roman"/>
          <w:b/>
          <w:bCs/>
          <w:color w:val="000000"/>
          <w:sz w:val="10"/>
          <w:szCs w:val="10"/>
          <w:u w:val="single"/>
        </w:rPr>
      </w:pPr>
      <w:r>
        <w:rPr>
          <w:rFonts w:ascii="Times New Roman" w:hAnsi="Times New Roman"/>
          <w:color w:val="0000FF"/>
          <w:szCs w:val="24"/>
        </w:rPr>
        <w:t>- Kế hoạch năm 2015 sẽ đóng cho khách hàng 03 chiếc xà lan. Tải tr</w:t>
      </w:r>
      <w:r w:rsidR="005D0A0A">
        <w:rPr>
          <w:rFonts w:ascii="Times New Roman" w:hAnsi="Times New Roman"/>
          <w:color w:val="0000FF"/>
          <w:szCs w:val="24"/>
          <w:lang w:val="vi-VN"/>
        </w:rPr>
        <w:t>ọ</w:t>
      </w:r>
      <w:r>
        <w:rPr>
          <w:rFonts w:ascii="Times New Roman" w:hAnsi="Times New Roman"/>
          <w:color w:val="0000FF"/>
          <w:szCs w:val="24"/>
        </w:rPr>
        <w:t>ng mỗi chiếc tương đương 950 tấn</w:t>
      </w:r>
      <w:r w:rsidR="005D0A0A">
        <w:rPr>
          <w:rFonts w:ascii="Times New Roman" w:hAnsi="Times New Roman"/>
          <w:color w:val="0000FF"/>
          <w:szCs w:val="24"/>
          <w:lang w:val="vi-VN"/>
        </w:rPr>
        <w:t>.</w:t>
      </w:r>
    </w:p>
    <w:p w:rsidR="00A64CC5" w:rsidRPr="00ED3AB1" w:rsidRDefault="00775852" w:rsidP="00776946">
      <w:pPr>
        <w:spacing w:line="360" w:lineRule="auto"/>
        <w:ind w:left="720"/>
        <w:jc w:val="both"/>
        <w:rPr>
          <w:rFonts w:ascii="Times New Roman" w:hAnsi="Times New Roman"/>
          <w:b/>
          <w:bCs/>
          <w:color w:val="000000"/>
          <w:szCs w:val="24"/>
          <w:u w:val="single"/>
        </w:rPr>
      </w:pPr>
      <w:r w:rsidRPr="00ED3AB1">
        <w:rPr>
          <w:rFonts w:ascii="Times New Roman" w:hAnsi="Times New Roman"/>
          <w:b/>
          <w:bCs/>
          <w:color w:val="000000"/>
          <w:szCs w:val="24"/>
          <w:u w:val="single"/>
        </w:rPr>
        <w:t>I</w:t>
      </w:r>
      <w:r w:rsidR="00AD3402" w:rsidRPr="00ED3AB1">
        <w:rPr>
          <w:rFonts w:ascii="Times New Roman" w:hAnsi="Times New Roman"/>
          <w:b/>
          <w:bCs/>
          <w:color w:val="000000"/>
          <w:szCs w:val="24"/>
          <w:u w:val="single"/>
        </w:rPr>
        <w:t>V</w:t>
      </w:r>
      <w:r w:rsidR="00A64CC5" w:rsidRPr="00ED3AB1">
        <w:rPr>
          <w:rFonts w:ascii="Times New Roman" w:hAnsi="Times New Roman"/>
          <w:b/>
          <w:bCs/>
          <w:color w:val="000000"/>
          <w:szCs w:val="24"/>
          <w:u w:val="single"/>
        </w:rPr>
        <w:t>. Kết luận</w:t>
      </w:r>
      <w:r w:rsidR="00256FED" w:rsidRPr="00ED3AB1">
        <w:rPr>
          <w:rFonts w:ascii="Times New Roman" w:hAnsi="Times New Roman"/>
          <w:b/>
          <w:bCs/>
          <w:color w:val="000000"/>
          <w:szCs w:val="24"/>
          <w:u w:val="single"/>
        </w:rPr>
        <w:t xml:space="preserve"> </w:t>
      </w:r>
      <w:r w:rsidR="00A64CC5" w:rsidRPr="00ED3AB1">
        <w:rPr>
          <w:rFonts w:ascii="Times New Roman" w:hAnsi="Times New Roman"/>
          <w:b/>
          <w:bCs/>
          <w:color w:val="000000"/>
          <w:szCs w:val="24"/>
          <w:u w:val="single"/>
        </w:rPr>
        <w:t>:</w:t>
      </w:r>
    </w:p>
    <w:p w:rsidR="00A800BA" w:rsidRPr="00ED3AB1" w:rsidRDefault="00A64CC5" w:rsidP="00776946">
      <w:pPr>
        <w:spacing w:line="360" w:lineRule="auto"/>
        <w:ind w:firstLine="720"/>
        <w:jc w:val="both"/>
        <w:rPr>
          <w:rFonts w:ascii="Times New Roman" w:hAnsi="Times New Roman"/>
          <w:color w:val="000000"/>
          <w:szCs w:val="24"/>
          <w:lang w:val="vi-VN"/>
        </w:rPr>
      </w:pPr>
      <w:r w:rsidRPr="00ED3AB1">
        <w:rPr>
          <w:rFonts w:ascii="Times New Roman" w:hAnsi="Times New Roman"/>
          <w:color w:val="000000"/>
          <w:szCs w:val="24"/>
        </w:rPr>
        <w:t>Năm 201</w:t>
      </w:r>
      <w:r w:rsidR="00C26ADD">
        <w:rPr>
          <w:rFonts w:ascii="Times New Roman" w:hAnsi="Times New Roman"/>
          <w:color w:val="000000"/>
          <w:szCs w:val="24"/>
        </w:rPr>
        <w:t>4</w:t>
      </w:r>
      <w:r w:rsidRPr="00ED3AB1">
        <w:rPr>
          <w:rFonts w:ascii="Times New Roman" w:hAnsi="Times New Roman"/>
          <w:color w:val="000000"/>
          <w:szCs w:val="24"/>
        </w:rPr>
        <w:t xml:space="preserve">, Ban lãnh đạo cùng </w:t>
      </w:r>
      <w:r w:rsidR="00A800BA" w:rsidRPr="00ED3AB1">
        <w:rPr>
          <w:rFonts w:ascii="Times New Roman" w:hAnsi="Times New Roman"/>
          <w:color w:val="000000"/>
          <w:szCs w:val="24"/>
          <w:lang w:val="vi-VN"/>
        </w:rPr>
        <w:t xml:space="preserve">toàn </w:t>
      </w:r>
      <w:r w:rsidRPr="00ED3AB1">
        <w:rPr>
          <w:rFonts w:ascii="Times New Roman" w:hAnsi="Times New Roman"/>
          <w:color w:val="000000"/>
          <w:szCs w:val="24"/>
        </w:rPr>
        <w:t>thể CB</w:t>
      </w:r>
      <w:r w:rsidR="00A800BA" w:rsidRPr="00ED3AB1">
        <w:rPr>
          <w:rFonts w:ascii="Times New Roman" w:hAnsi="Times New Roman"/>
          <w:color w:val="000000"/>
          <w:szCs w:val="24"/>
          <w:lang w:val="vi-VN"/>
        </w:rPr>
        <w:t xml:space="preserve"> </w:t>
      </w:r>
      <w:r w:rsidR="00A800BA" w:rsidRPr="00ED3AB1">
        <w:rPr>
          <w:rFonts w:ascii="Times New Roman" w:hAnsi="Times New Roman"/>
          <w:color w:val="000000"/>
          <w:szCs w:val="24"/>
        </w:rPr>
        <w:t>–</w:t>
      </w:r>
      <w:r w:rsidR="00A800BA" w:rsidRPr="00ED3AB1">
        <w:rPr>
          <w:rFonts w:ascii="Times New Roman" w:hAnsi="Times New Roman"/>
          <w:color w:val="000000"/>
          <w:szCs w:val="24"/>
          <w:lang w:val="vi-VN"/>
        </w:rPr>
        <w:t xml:space="preserve"> </w:t>
      </w:r>
      <w:r w:rsidRPr="00ED3AB1">
        <w:rPr>
          <w:rFonts w:ascii="Times New Roman" w:hAnsi="Times New Roman"/>
          <w:color w:val="000000"/>
          <w:szCs w:val="24"/>
        </w:rPr>
        <w:t xml:space="preserve">CNV Công ty đã đoàn kết quyết tâm thực hiện </w:t>
      </w:r>
      <w:r w:rsidR="00E772C0" w:rsidRPr="00ED3AB1">
        <w:rPr>
          <w:rFonts w:ascii="Times New Roman" w:hAnsi="Times New Roman"/>
          <w:color w:val="000000"/>
          <w:szCs w:val="24"/>
        </w:rPr>
        <w:t>hoàn thành nhiệm vụ</w:t>
      </w:r>
      <w:r w:rsidRPr="00ED3AB1">
        <w:rPr>
          <w:rFonts w:ascii="Times New Roman" w:hAnsi="Times New Roman"/>
          <w:color w:val="000000"/>
          <w:szCs w:val="24"/>
        </w:rPr>
        <w:t xml:space="preserve"> sản xuất kinh doanh trong điều kiện </w:t>
      </w:r>
      <w:r w:rsidR="00E772C0" w:rsidRPr="00ED3AB1">
        <w:rPr>
          <w:rFonts w:ascii="Times New Roman" w:hAnsi="Times New Roman"/>
          <w:color w:val="000000"/>
          <w:szCs w:val="24"/>
        </w:rPr>
        <w:t>bối cảnh kinh tế trong nước gặp nhiều khó khăn</w:t>
      </w:r>
      <w:r w:rsidRPr="00ED3AB1">
        <w:rPr>
          <w:rFonts w:ascii="Times New Roman" w:hAnsi="Times New Roman"/>
          <w:color w:val="000000"/>
          <w:szCs w:val="24"/>
        </w:rPr>
        <w:t xml:space="preserve">. </w:t>
      </w:r>
    </w:p>
    <w:p w:rsidR="00A64CC5" w:rsidRPr="00ED3AB1" w:rsidRDefault="00A64CC5" w:rsidP="00776946">
      <w:pPr>
        <w:spacing w:line="360" w:lineRule="auto"/>
        <w:ind w:firstLine="720"/>
        <w:jc w:val="both"/>
        <w:rPr>
          <w:rFonts w:ascii="Times New Roman" w:hAnsi="Times New Roman"/>
          <w:color w:val="000000"/>
          <w:szCs w:val="24"/>
        </w:rPr>
      </w:pPr>
      <w:r w:rsidRPr="00ED3AB1">
        <w:rPr>
          <w:rFonts w:ascii="Times New Roman" w:hAnsi="Times New Roman"/>
          <w:color w:val="000000"/>
          <w:szCs w:val="24"/>
        </w:rPr>
        <w:t>Bên cạnh đó, Công ty cũng tạo được việc làm ổn định cho người lao động trong toàn công ty với mức thu nhập tăng trưởng cao hơn so với cùng kỳ năm trước.</w:t>
      </w:r>
    </w:p>
    <w:p w:rsidR="00E50C4A" w:rsidRPr="00ED3AB1" w:rsidRDefault="00A64CC5" w:rsidP="00776946">
      <w:pPr>
        <w:spacing w:line="360" w:lineRule="auto"/>
        <w:ind w:firstLine="720"/>
        <w:jc w:val="both"/>
        <w:rPr>
          <w:rFonts w:ascii="Times New Roman" w:hAnsi="Times New Roman"/>
          <w:color w:val="000000"/>
          <w:szCs w:val="24"/>
          <w:lang w:val="vi-VN"/>
        </w:rPr>
      </w:pPr>
      <w:r w:rsidRPr="00ED3AB1">
        <w:rPr>
          <w:rFonts w:ascii="Times New Roman" w:hAnsi="Times New Roman"/>
          <w:color w:val="000000"/>
          <w:szCs w:val="24"/>
        </w:rPr>
        <w:t>Năm 201</w:t>
      </w:r>
      <w:r w:rsidR="00C26ADD">
        <w:rPr>
          <w:rFonts w:ascii="Times New Roman" w:hAnsi="Times New Roman"/>
          <w:color w:val="000000"/>
          <w:szCs w:val="24"/>
        </w:rPr>
        <w:t>5</w:t>
      </w:r>
      <w:r w:rsidRPr="00ED3AB1">
        <w:rPr>
          <w:rFonts w:ascii="Times New Roman" w:hAnsi="Times New Roman"/>
          <w:color w:val="000000"/>
          <w:szCs w:val="24"/>
        </w:rPr>
        <w:t xml:space="preserve"> là sẽ </w:t>
      </w:r>
      <w:r w:rsidR="00E772C0" w:rsidRPr="00ED3AB1">
        <w:rPr>
          <w:rFonts w:ascii="Times New Roman" w:hAnsi="Times New Roman"/>
          <w:color w:val="000000"/>
          <w:szCs w:val="24"/>
        </w:rPr>
        <w:t xml:space="preserve">là năm </w:t>
      </w:r>
      <w:r w:rsidRPr="00ED3AB1">
        <w:rPr>
          <w:rFonts w:ascii="Times New Roman" w:hAnsi="Times New Roman"/>
          <w:color w:val="000000"/>
          <w:szCs w:val="24"/>
        </w:rPr>
        <w:t xml:space="preserve">có </w:t>
      </w:r>
      <w:r w:rsidR="00E772C0" w:rsidRPr="00ED3AB1">
        <w:rPr>
          <w:rFonts w:ascii="Times New Roman" w:hAnsi="Times New Roman"/>
          <w:color w:val="000000"/>
          <w:szCs w:val="24"/>
        </w:rPr>
        <w:t>nhiều cơ h</w:t>
      </w:r>
      <w:r w:rsidR="00861CB0" w:rsidRPr="00ED3AB1">
        <w:rPr>
          <w:rFonts w:ascii="Times New Roman" w:hAnsi="Times New Roman"/>
          <w:color w:val="000000"/>
          <w:szCs w:val="24"/>
        </w:rPr>
        <w:t>ộ</w:t>
      </w:r>
      <w:r w:rsidR="00E772C0" w:rsidRPr="00ED3AB1">
        <w:rPr>
          <w:rFonts w:ascii="Times New Roman" w:hAnsi="Times New Roman"/>
          <w:color w:val="000000"/>
          <w:szCs w:val="24"/>
        </w:rPr>
        <w:t>i</w:t>
      </w:r>
      <w:r w:rsidR="00861CB0" w:rsidRPr="00ED3AB1">
        <w:rPr>
          <w:rFonts w:ascii="Times New Roman" w:hAnsi="Times New Roman"/>
          <w:color w:val="000000"/>
          <w:szCs w:val="24"/>
        </w:rPr>
        <w:t xml:space="preserve">. </w:t>
      </w:r>
      <w:r w:rsidR="00A717CB" w:rsidRPr="00ED3AB1">
        <w:rPr>
          <w:rFonts w:ascii="Times New Roman" w:hAnsi="Times New Roman"/>
          <w:color w:val="000000"/>
          <w:szCs w:val="24"/>
        </w:rPr>
        <w:t xml:space="preserve">Nhu cầu tiêu thụ xi măng có chiều hướng tăng lên, nguồn nguyên liệu tương đối ổn định. </w:t>
      </w:r>
      <w:r w:rsidR="00E50C4A" w:rsidRPr="00ED3AB1">
        <w:rPr>
          <w:rFonts w:ascii="Times New Roman" w:hAnsi="Times New Roman"/>
          <w:color w:val="000000"/>
          <w:szCs w:val="24"/>
        </w:rPr>
        <w:t>Các lĩnh vực kinh doanh khác của c</w:t>
      </w:r>
      <w:r w:rsidR="00A800BA" w:rsidRPr="00ED3AB1">
        <w:rPr>
          <w:rFonts w:ascii="Times New Roman" w:hAnsi="Times New Roman"/>
          <w:color w:val="000000"/>
          <w:szCs w:val="24"/>
          <w:lang w:val="vi-VN"/>
        </w:rPr>
        <w:t xml:space="preserve">ông </w:t>
      </w:r>
      <w:r w:rsidR="00E50C4A" w:rsidRPr="00ED3AB1">
        <w:rPr>
          <w:rFonts w:ascii="Times New Roman" w:hAnsi="Times New Roman"/>
          <w:color w:val="000000"/>
          <w:szCs w:val="24"/>
        </w:rPr>
        <w:t xml:space="preserve">ty như: sản xuất </w:t>
      </w:r>
      <w:r w:rsidR="00C26ADD">
        <w:rPr>
          <w:rFonts w:ascii="Times New Roman" w:hAnsi="Times New Roman"/>
          <w:color w:val="000000"/>
          <w:szCs w:val="24"/>
        </w:rPr>
        <w:t>hơi kỹ nghệ</w:t>
      </w:r>
      <w:r w:rsidR="00E50C4A" w:rsidRPr="00ED3AB1">
        <w:rPr>
          <w:rFonts w:ascii="Times New Roman" w:hAnsi="Times New Roman"/>
          <w:color w:val="000000"/>
          <w:szCs w:val="24"/>
        </w:rPr>
        <w:t>, kinh doan</w:t>
      </w:r>
      <w:r w:rsidR="00A800BA" w:rsidRPr="00ED3AB1">
        <w:rPr>
          <w:rFonts w:ascii="Times New Roman" w:hAnsi="Times New Roman"/>
          <w:color w:val="000000"/>
          <w:szCs w:val="24"/>
        </w:rPr>
        <w:t>h bất động sản</w:t>
      </w:r>
      <w:r w:rsidR="00C26ADD">
        <w:rPr>
          <w:rFonts w:ascii="Times New Roman" w:hAnsi="Times New Roman"/>
          <w:color w:val="000000"/>
          <w:szCs w:val="24"/>
        </w:rPr>
        <w:t>, đóng tàu</w:t>
      </w:r>
      <w:r w:rsidR="00A800BA" w:rsidRPr="00ED3AB1">
        <w:rPr>
          <w:rFonts w:ascii="Times New Roman" w:hAnsi="Times New Roman"/>
          <w:color w:val="000000"/>
          <w:szCs w:val="24"/>
        </w:rPr>
        <w:t xml:space="preserve">…đã </w:t>
      </w:r>
      <w:r w:rsidR="00E81025" w:rsidRPr="00ED3AB1">
        <w:rPr>
          <w:rFonts w:ascii="Times New Roman" w:hAnsi="Times New Roman"/>
          <w:color w:val="000000"/>
          <w:szCs w:val="24"/>
          <w:lang w:val="vi-VN"/>
        </w:rPr>
        <w:t xml:space="preserve">ổn định và </w:t>
      </w:r>
      <w:r w:rsidR="00A800BA" w:rsidRPr="00ED3AB1">
        <w:rPr>
          <w:rFonts w:ascii="Times New Roman" w:hAnsi="Times New Roman"/>
          <w:color w:val="000000"/>
          <w:szCs w:val="24"/>
        </w:rPr>
        <w:t>đi vào vĩ đạo</w:t>
      </w:r>
      <w:r w:rsidR="00E81025" w:rsidRPr="00ED3AB1">
        <w:rPr>
          <w:rFonts w:ascii="Times New Roman" w:hAnsi="Times New Roman"/>
          <w:color w:val="000000"/>
          <w:szCs w:val="24"/>
          <w:lang w:val="vi-VN"/>
        </w:rPr>
        <w:t>,</w:t>
      </w:r>
      <w:r w:rsidR="00A800BA" w:rsidRPr="00ED3AB1">
        <w:rPr>
          <w:rFonts w:ascii="Times New Roman" w:hAnsi="Times New Roman"/>
          <w:color w:val="000000"/>
          <w:szCs w:val="24"/>
          <w:lang w:val="vi-VN"/>
        </w:rPr>
        <w:t xml:space="preserve"> mang lại kết quả kinh doanh cao.</w:t>
      </w:r>
    </w:p>
    <w:p w:rsidR="00C2557E" w:rsidRDefault="00861CB0" w:rsidP="00776946">
      <w:pPr>
        <w:spacing w:line="360" w:lineRule="auto"/>
        <w:ind w:firstLine="720"/>
        <w:jc w:val="both"/>
        <w:rPr>
          <w:rFonts w:ascii="Times New Roman" w:hAnsi="Times New Roman"/>
          <w:b/>
          <w:bCs/>
          <w:color w:val="000000"/>
          <w:szCs w:val="24"/>
        </w:rPr>
      </w:pPr>
      <w:r w:rsidRPr="00ED3AB1">
        <w:rPr>
          <w:rFonts w:ascii="Times New Roman" w:hAnsi="Times New Roman"/>
          <w:color w:val="000000"/>
          <w:szCs w:val="24"/>
        </w:rPr>
        <w:t>Cuối cùng, t</w:t>
      </w:r>
      <w:r w:rsidR="00A64CC5" w:rsidRPr="00ED3AB1">
        <w:rPr>
          <w:rFonts w:ascii="Times New Roman" w:hAnsi="Times New Roman"/>
          <w:color w:val="000000"/>
          <w:szCs w:val="24"/>
        </w:rPr>
        <w:t xml:space="preserve">hay mặt </w:t>
      </w:r>
      <w:r w:rsidRPr="00ED3AB1">
        <w:rPr>
          <w:rFonts w:ascii="Times New Roman" w:hAnsi="Times New Roman"/>
          <w:color w:val="000000"/>
          <w:szCs w:val="24"/>
        </w:rPr>
        <w:t xml:space="preserve">HĐQT, </w:t>
      </w:r>
      <w:r w:rsidR="00A64CC5" w:rsidRPr="00ED3AB1">
        <w:rPr>
          <w:rFonts w:ascii="Times New Roman" w:hAnsi="Times New Roman"/>
          <w:color w:val="000000"/>
          <w:szCs w:val="24"/>
        </w:rPr>
        <w:t xml:space="preserve">Ban </w:t>
      </w:r>
      <w:r w:rsidRPr="00ED3AB1">
        <w:rPr>
          <w:rFonts w:ascii="Times New Roman" w:hAnsi="Times New Roman"/>
          <w:color w:val="000000"/>
          <w:szCs w:val="24"/>
        </w:rPr>
        <w:t>Tổng Giám đốc</w:t>
      </w:r>
      <w:r w:rsidR="00A64CC5" w:rsidRPr="00ED3AB1">
        <w:rPr>
          <w:rFonts w:ascii="Times New Roman" w:hAnsi="Times New Roman"/>
          <w:color w:val="000000"/>
          <w:szCs w:val="24"/>
        </w:rPr>
        <w:t xml:space="preserve"> và t</w:t>
      </w:r>
      <w:r w:rsidR="00E81025" w:rsidRPr="00ED3AB1">
        <w:rPr>
          <w:rFonts w:ascii="Times New Roman" w:hAnsi="Times New Roman"/>
          <w:color w:val="000000"/>
          <w:szCs w:val="24"/>
          <w:lang w:val="vi-VN"/>
        </w:rPr>
        <w:t xml:space="preserve">oàn </w:t>
      </w:r>
      <w:r w:rsidR="00A64CC5" w:rsidRPr="00ED3AB1">
        <w:rPr>
          <w:rFonts w:ascii="Times New Roman" w:hAnsi="Times New Roman"/>
          <w:color w:val="000000"/>
          <w:szCs w:val="24"/>
        </w:rPr>
        <w:t>thể CB-CNV Công ty, tôi xin gửi lời cảm ơn và chúc Quý đại biểu, Quý cổ đông nhiều sức khoẻ, hạnh phúc và thành đạt./.</w:t>
      </w:r>
      <w:r w:rsidR="00A64CC5" w:rsidRPr="00ED3AB1">
        <w:rPr>
          <w:rFonts w:ascii="Times New Roman" w:hAnsi="Times New Roman"/>
          <w:b/>
          <w:bCs/>
          <w:color w:val="000000"/>
          <w:szCs w:val="24"/>
        </w:rPr>
        <w:tab/>
      </w:r>
      <w:r w:rsidR="00A64CC5" w:rsidRPr="00ED3AB1">
        <w:rPr>
          <w:rFonts w:ascii="Times New Roman" w:hAnsi="Times New Roman"/>
          <w:b/>
          <w:bCs/>
          <w:color w:val="000000"/>
          <w:szCs w:val="24"/>
        </w:rPr>
        <w:tab/>
      </w:r>
      <w:r w:rsidR="009B771C">
        <w:rPr>
          <w:rFonts w:ascii="Times New Roman" w:hAnsi="Times New Roman"/>
          <w:b/>
          <w:bCs/>
          <w:color w:val="000000"/>
          <w:szCs w:val="24"/>
        </w:rPr>
        <w:t xml:space="preserve"> </w:t>
      </w:r>
    </w:p>
    <w:p w:rsidR="00BB1EF4" w:rsidRDefault="00BB1EF4" w:rsidP="00C26ADD">
      <w:pPr>
        <w:spacing w:line="360" w:lineRule="auto"/>
        <w:ind w:left="3600" w:firstLine="720"/>
        <w:jc w:val="both"/>
        <w:rPr>
          <w:rFonts w:ascii="Times New Roman" w:hAnsi="Times New Roman"/>
          <w:b/>
          <w:bCs/>
          <w:iCs/>
          <w:color w:val="000000"/>
          <w:szCs w:val="24"/>
          <w:lang w:val="vi-VN"/>
        </w:rPr>
      </w:pPr>
    </w:p>
    <w:p w:rsidR="00FC77AD" w:rsidRDefault="00C2557E" w:rsidP="00C26ADD">
      <w:pPr>
        <w:spacing w:line="360" w:lineRule="auto"/>
        <w:ind w:left="3600" w:firstLine="720"/>
        <w:jc w:val="both"/>
        <w:rPr>
          <w:rFonts w:ascii="Times New Roman" w:hAnsi="Times New Roman"/>
          <w:b/>
          <w:bCs/>
          <w:color w:val="000000"/>
          <w:szCs w:val="24"/>
        </w:rPr>
      </w:pPr>
      <w:r w:rsidRPr="001F2EEB">
        <w:rPr>
          <w:rFonts w:ascii="Times New Roman" w:hAnsi="Times New Roman"/>
          <w:b/>
          <w:bCs/>
          <w:iCs/>
          <w:color w:val="000000"/>
          <w:szCs w:val="24"/>
        </w:rPr>
        <w:t xml:space="preserve">Cần Thơ, ngày </w:t>
      </w:r>
      <w:r w:rsidR="00C96779">
        <w:rPr>
          <w:rFonts w:ascii="Times New Roman" w:hAnsi="Times New Roman"/>
          <w:b/>
          <w:bCs/>
          <w:iCs/>
          <w:color w:val="000000"/>
          <w:szCs w:val="24"/>
        </w:rPr>
        <w:t>21</w:t>
      </w:r>
      <w:r w:rsidRPr="001F2EEB">
        <w:rPr>
          <w:rFonts w:ascii="Times New Roman" w:hAnsi="Times New Roman"/>
          <w:b/>
          <w:bCs/>
          <w:iCs/>
          <w:color w:val="000000"/>
          <w:szCs w:val="24"/>
        </w:rPr>
        <w:t xml:space="preserve"> tháng </w:t>
      </w:r>
      <w:r w:rsidR="000346B6">
        <w:rPr>
          <w:rFonts w:ascii="Times New Roman" w:hAnsi="Times New Roman"/>
          <w:b/>
          <w:bCs/>
          <w:iCs/>
          <w:color w:val="000000"/>
          <w:szCs w:val="24"/>
          <w:lang w:val="vi-VN"/>
        </w:rPr>
        <w:t>05</w:t>
      </w:r>
      <w:r w:rsidRPr="001F2EEB">
        <w:rPr>
          <w:rFonts w:ascii="Times New Roman" w:hAnsi="Times New Roman"/>
          <w:b/>
          <w:bCs/>
          <w:iCs/>
          <w:color w:val="000000"/>
          <w:szCs w:val="24"/>
        </w:rPr>
        <w:t xml:space="preserve"> năm 201</w:t>
      </w:r>
      <w:r w:rsidR="00C26ADD">
        <w:rPr>
          <w:rFonts w:ascii="Times New Roman" w:hAnsi="Times New Roman"/>
          <w:b/>
          <w:bCs/>
          <w:iCs/>
          <w:color w:val="000000"/>
          <w:szCs w:val="24"/>
        </w:rPr>
        <w:t>5</w:t>
      </w:r>
    </w:p>
    <w:p w:rsidR="008768DB" w:rsidRDefault="00C26ADD" w:rsidP="00B37686">
      <w:pPr>
        <w:spacing w:line="360" w:lineRule="auto"/>
        <w:ind w:left="4320" w:firstLine="720"/>
        <w:jc w:val="both"/>
        <w:rPr>
          <w:rFonts w:ascii="Times New Roman" w:hAnsi="Times New Roman"/>
          <w:b/>
          <w:bCs/>
          <w:color w:val="000000"/>
          <w:szCs w:val="24"/>
        </w:rPr>
      </w:pPr>
      <w:r>
        <w:rPr>
          <w:rFonts w:ascii="Times New Roman" w:hAnsi="Times New Roman"/>
          <w:b/>
          <w:bCs/>
          <w:color w:val="000000"/>
          <w:szCs w:val="24"/>
        </w:rPr>
        <w:t xml:space="preserve">   </w:t>
      </w:r>
      <w:r w:rsidR="00A64CC5" w:rsidRPr="00ED3AB1">
        <w:rPr>
          <w:rFonts w:ascii="Times New Roman" w:hAnsi="Times New Roman"/>
          <w:b/>
          <w:bCs/>
          <w:color w:val="000000"/>
          <w:szCs w:val="24"/>
        </w:rPr>
        <w:t>TỔNG GIÁM ĐỐC</w:t>
      </w:r>
    </w:p>
    <w:p w:rsidR="00B37686" w:rsidRDefault="00B37686" w:rsidP="00B37686">
      <w:pPr>
        <w:spacing w:line="360" w:lineRule="auto"/>
        <w:ind w:left="4320" w:firstLine="720"/>
        <w:jc w:val="both"/>
        <w:rPr>
          <w:rFonts w:ascii="Times New Roman" w:hAnsi="Times New Roman"/>
          <w:b/>
          <w:bCs/>
          <w:color w:val="000000"/>
          <w:szCs w:val="24"/>
          <w:lang w:val="vi-VN"/>
        </w:rPr>
      </w:pPr>
    </w:p>
    <w:p w:rsidR="00BB1EF4" w:rsidRDefault="00BB1EF4" w:rsidP="00B37686">
      <w:pPr>
        <w:spacing w:line="360" w:lineRule="auto"/>
        <w:ind w:left="4320" w:firstLine="720"/>
        <w:jc w:val="both"/>
        <w:rPr>
          <w:rFonts w:ascii="Times New Roman" w:hAnsi="Times New Roman"/>
          <w:b/>
          <w:bCs/>
          <w:color w:val="000000"/>
          <w:szCs w:val="24"/>
          <w:lang w:val="vi-VN"/>
        </w:rPr>
      </w:pPr>
    </w:p>
    <w:p w:rsidR="00BB1EF4" w:rsidRDefault="00BB1EF4" w:rsidP="00B37686">
      <w:pPr>
        <w:spacing w:line="360" w:lineRule="auto"/>
        <w:ind w:left="4320" w:firstLine="720"/>
        <w:jc w:val="both"/>
        <w:rPr>
          <w:rFonts w:ascii="Times New Roman" w:hAnsi="Times New Roman"/>
          <w:b/>
          <w:bCs/>
          <w:color w:val="000000"/>
          <w:szCs w:val="24"/>
          <w:lang w:val="vi-VN"/>
        </w:rPr>
      </w:pPr>
    </w:p>
    <w:p w:rsidR="00BB1EF4" w:rsidRDefault="00BB1EF4" w:rsidP="00B37686">
      <w:pPr>
        <w:spacing w:line="360" w:lineRule="auto"/>
        <w:ind w:left="4320" w:firstLine="720"/>
        <w:jc w:val="both"/>
        <w:rPr>
          <w:rFonts w:ascii="Times New Roman" w:hAnsi="Times New Roman"/>
          <w:b/>
          <w:bCs/>
          <w:color w:val="000000"/>
          <w:szCs w:val="24"/>
          <w:lang w:val="vi-VN"/>
        </w:rPr>
      </w:pPr>
    </w:p>
    <w:p w:rsidR="00BB1EF4" w:rsidRDefault="00BB1EF4" w:rsidP="00B37686">
      <w:pPr>
        <w:spacing w:line="360" w:lineRule="auto"/>
        <w:ind w:left="4320" w:firstLine="720"/>
        <w:jc w:val="both"/>
        <w:rPr>
          <w:rFonts w:ascii="Times New Roman" w:hAnsi="Times New Roman"/>
          <w:b/>
          <w:bCs/>
          <w:color w:val="000000"/>
          <w:szCs w:val="24"/>
          <w:lang w:val="vi-VN"/>
        </w:rPr>
      </w:pPr>
    </w:p>
    <w:p w:rsidR="00BB1EF4" w:rsidRDefault="00BB1EF4" w:rsidP="00B37686">
      <w:pPr>
        <w:spacing w:line="360" w:lineRule="auto"/>
        <w:ind w:left="4320" w:firstLine="720"/>
        <w:jc w:val="both"/>
        <w:rPr>
          <w:rFonts w:ascii="Times New Roman" w:hAnsi="Times New Roman"/>
          <w:b/>
          <w:bCs/>
          <w:color w:val="000000"/>
          <w:szCs w:val="24"/>
          <w:lang w:val="vi-VN"/>
        </w:rPr>
      </w:pPr>
    </w:p>
    <w:p w:rsidR="00BB1EF4" w:rsidRDefault="00BB1EF4" w:rsidP="00B37686">
      <w:pPr>
        <w:spacing w:line="360" w:lineRule="auto"/>
        <w:ind w:left="4320" w:firstLine="720"/>
        <w:jc w:val="both"/>
        <w:rPr>
          <w:rFonts w:ascii="Times New Roman" w:hAnsi="Times New Roman"/>
          <w:b/>
          <w:bCs/>
          <w:color w:val="000000"/>
          <w:szCs w:val="24"/>
          <w:lang w:val="vi-VN"/>
        </w:rPr>
      </w:pPr>
    </w:p>
    <w:p w:rsidR="00BB1EF4" w:rsidRDefault="00BB1EF4" w:rsidP="00B37686">
      <w:pPr>
        <w:spacing w:line="360" w:lineRule="auto"/>
        <w:ind w:left="4320" w:firstLine="720"/>
        <w:jc w:val="both"/>
        <w:rPr>
          <w:rFonts w:ascii="Times New Roman" w:hAnsi="Times New Roman"/>
          <w:b/>
          <w:bCs/>
          <w:color w:val="000000"/>
          <w:szCs w:val="24"/>
          <w:lang w:val="vi-VN"/>
        </w:rPr>
      </w:pPr>
    </w:p>
    <w:p w:rsidR="00BB1EF4" w:rsidRDefault="00BB1EF4" w:rsidP="00B37686">
      <w:pPr>
        <w:spacing w:line="360" w:lineRule="auto"/>
        <w:ind w:left="4320" w:firstLine="720"/>
        <w:jc w:val="both"/>
        <w:rPr>
          <w:rFonts w:ascii="Times New Roman" w:hAnsi="Times New Roman"/>
          <w:b/>
          <w:bCs/>
          <w:color w:val="000000"/>
          <w:szCs w:val="24"/>
          <w:lang w:val="vi-VN"/>
        </w:rPr>
      </w:pPr>
    </w:p>
    <w:p w:rsidR="00BB1EF4" w:rsidRDefault="00BB1EF4" w:rsidP="00B37686">
      <w:pPr>
        <w:spacing w:line="360" w:lineRule="auto"/>
        <w:ind w:left="4320" w:firstLine="720"/>
        <w:jc w:val="both"/>
        <w:rPr>
          <w:rFonts w:ascii="Times New Roman" w:hAnsi="Times New Roman"/>
          <w:b/>
          <w:bCs/>
          <w:color w:val="000000"/>
          <w:szCs w:val="24"/>
          <w:lang w:val="vi-VN"/>
        </w:rPr>
      </w:pPr>
    </w:p>
    <w:p w:rsidR="00BB1EF4" w:rsidRDefault="00BB1EF4" w:rsidP="00B37686">
      <w:pPr>
        <w:spacing w:line="360" w:lineRule="auto"/>
        <w:ind w:left="4320" w:firstLine="720"/>
        <w:jc w:val="both"/>
        <w:rPr>
          <w:rFonts w:ascii="Times New Roman" w:hAnsi="Times New Roman"/>
          <w:b/>
          <w:bCs/>
          <w:color w:val="000000"/>
          <w:szCs w:val="24"/>
          <w:lang w:val="vi-VN"/>
        </w:rPr>
      </w:pPr>
    </w:p>
    <w:p w:rsidR="00BB1EF4" w:rsidRDefault="00BB1EF4" w:rsidP="00B37686">
      <w:pPr>
        <w:spacing w:line="360" w:lineRule="auto"/>
        <w:ind w:left="4320" w:firstLine="720"/>
        <w:jc w:val="both"/>
        <w:rPr>
          <w:rFonts w:ascii="Times New Roman" w:hAnsi="Times New Roman"/>
          <w:b/>
          <w:bCs/>
          <w:color w:val="000000"/>
          <w:szCs w:val="24"/>
          <w:lang w:val="vi-VN"/>
        </w:rPr>
      </w:pPr>
    </w:p>
    <w:p w:rsidR="00BB1EF4" w:rsidRDefault="00BB1EF4" w:rsidP="00776946">
      <w:pPr>
        <w:autoSpaceDE w:val="0"/>
        <w:autoSpaceDN w:val="0"/>
        <w:adjustRightInd w:val="0"/>
        <w:spacing w:line="360" w:lineRule="auto"/>
        <w:ind w:firstLine="720"/>
        <w:jc w:val="center"/>
        <w:rPr>
          <w:rFonts w:ascii="Times New Roman" w:hAnsi="Times New Roman"/>
          <w:b/>
          <w:color w:val="000000"/>
          <w:szCs w:val="24"/>
          <w:lang w:val="vi-VN"/>
        </w:rPr>
      </w:pPr>
    </w:p>
    <w:p w:rsidR="00BB1EF4" w:rsidRDefault="00BB1EF4" w:rsidP="00776946">
      <w:pPr>
        <w:autoSpaceDE w:val="0"/>
        <w:autoSpaceDN w:val="0"/>
        <w:adjustRightInd w:val="0"/>
        <w:spacing w:line="360" w:lineRule="auto"/>
        <w:ind w:firstLine="720"/>
        <w:jc w:val="center"/>
        <w:rPr>
          <w:rFonts w:ascii="Times New Roman" w:hAnsi="Times New Roman"/>
          <w:b/>
          <w:color w:val="000000"/>
          <w:szCs w:val="24"/>
          <w:lang w:val="vi-VN"/>
        </w:rPr>
      </w:pPr>
    </w:p>
    <w:p w:rsidR="00BB1EF4" w:rsidRDefault="00BB1EF4" w:rsidP="00776946">
      <w:pPr>
        <w:autoSpaceDE w:val="0"/>
        <w:autoSpaceDN w:val="0"/>
        <w:adjustRightInd w:val="0"/>
        <w:spacing w:line="360" w:lineRule="auto"/>
        <w:ind w:firstLine="720"/>
        <w:jc w:val="center"/>
        <w:rPr>
          <w:rFonts w:ascii="Times New Roman" w:hAnsi="Times New Roman"/>
          <w:b/>
          <w:color w:val="000000"/>
          <w:szCs w:val="24"/>
          <w:lang w:val="vi-VN"/>
        </w:rPr>
      </w:pPr>
    </w:p>
    <w:p w:rsidR="00BB1EF4" w:rsidRDefault="00BB1EF4" w:rsidP="00776946">
      <w:pPr>
        <w:autoSpaceDE w:val="0"/>
        <w:autoSpaceDN w:val="0"/>
        <w:adjustRightInd w:val="0"/>
        <w:spacing w:line="360" w:lineRule="auto"/>
        <w:ind w:firstLine="720"/>
        <w:jc w:val="center"/>
        <w:rPr>
          <w:rFonts w:ascii="Times New Roman" w:hAnsi="Times New Roman"/>
          <w:b/>
          <w:color w:val="000000"/>
          <w:szCs w:val="24"/>
          <w:lang w:val="vi-VN"/>
        </w:rPr>
      </w:pPr>
    </w:p>
    <w:p w:rsidR="00BB1EF4" w:rsidRDefault="00BB1EF4" w:rsidP="00776946">
      <w:pPr>
        <w:autoSpaceDE w:val="0"/>
        <w:autoSpaceDN w:val="0"/>
        <w:adjustRightInd w:val="0"/>
        <w:spacing w:line="360" w:lineRule="auto"/>
        <w:ind w:firstLine="720"/>
        <w:jc w:val="center"/>
        <w:rPr>
          <w:rFonts w:ascii="Times New Roman" w:hAnsi="Times New Roman"/>
          <w:b/>
          <w:color w:val="000000"/>
          <w:szCs w:val="24"/>
          <w:lang w:val="vi-VN"/>
        </w:rPr>
      </w:pPr>
    </w:p>
    <w:p w:rsidR="004F1440" w:rsidRPr="00714E2D" w:rsidRDefault="004F1440" w:rsidP="00776946">
      <w:pPr>
        <w:autoSpaceDE w:val="0"/>
        <w:autoSpaceDN w:val="0"/>
        <w:adjustRightInd w:val="0"/>
        <w:spacing w:line="360" w:lineRule="auto"/>
        <w:ind w:firstLine="720"/>
        <w:jc w:val="center"/>
        <w:rPr>
          <w:rFonts w:ascii="Times New Roman" w:hAnsi="Times New Roman"/>
          <w:b/>
          <w:color w:val="000000"/>
          <w:szCs w:val="24"/>
        </w:rPr>
      </w:pPr>
      <w:r w:rsidRPr="00714E2D">
        <w:rPr>
          <w:rFonts w:ascii="Times New Roman" w:hAnsi="Times New Roman"/>
          <w:b/>
          <w:color w:val="000000"/>
          <w:szCs w:val="24"/>
        </w:rPr>
        <w:lastRenderedPageBreak/>
        <w:t>CỘNG HÒA XÃ HỘI CHỦ NGHĨA VIỆT NAM</w:t>
      </w:r>
    </w:p>
    <w:p w:rsidR="004F1440" w:rsidRPr="00714E2D" w:rsidRDefault="004F1440" w:rsidP="00776946">
      <w:pPr>
        <w:autoSpaceDE w:val="0"/>
        <w:autoSpaceDN w:val="0"/>
        <w:adjustRightInd w:val="0"/>
        <w:spacing w:line="360" w:lineRule="auto"/>
        <w:ind w:firstLine="720"/>
        <w:jc w:val="center"/>
        <w:rPr>
          <w:rFonts w:ascii="Times New Roman" w:hAnsi="Times New Roman"/>
          <w:b/>
          <w:color w:val="000000"/>
          <w:szCs w:val="24"/>
        </w:rPr>
      </w:pPr>
      <w:r w:rsidRPr="00714E2D">
        <w:rPr>
          <w:rFonts w:ascii="Times New Roman" w:hAnsi="Times New Roman"/>
          <w:b/>
          <w:noProof/>
          <w:color w:val="000000"/>
          <w:szCs w:val="24"/>
        </w:rPr>
        <w:pict>
          <v:line id="_x0000_s1102" style="position:absolute;left:0;text-align:left;z-index:251656192" from="170.25pt,19.7pt" to="350.25pt,19.7pt" strokeweight="3pt">
            <v:stroke linestyle="thinThin"/>
          </v:line>
        </w:pict>
      </w:r>
      <w:r w:rsidRPr="00714E2D">
        <w:rPr>
          <w:rFonts w:ascii="Times New Roman" w:hAnsi="Times New Roman"/>
          <w:b/>
          <w:color w:val="000000"/>
          <w:szCs w:val="24"/>
        </w:rPr>
        <w:t>Độc lập – Tự do – Hạnh phúc</w:t>
      </w:r>
    </w:p>
    <w:p w:rsidR="004F1440" w:rsidRPr="00714E2D" w:rsidRDefault="004F1440" w:rsidP="00776946">
      <w:pPr>
        <w:autoSpaceDE w:val="0"/>
        <w:autoSpaceDN w:val="0"/>
        <w:adjustRightInd w:val="0"/>
        <w:spacing w:line="360" w:lineRule="auto"/>
        <w:jc w:val="center"/>
        <w:rPr>
          <w:rFonts w:ascii="Times New Roman" w:hAnsi="Times New Roman"/>
          <w:b/>
          <w:bCs/>
          <w:color w:val="000000"/>
          <w:szCs w:val="24"/>
        </w:rPr>
      </w:pPr>
    </w:p>
    <w:p w:rsidR="004F1440" w:rsidRPr="00714E2D" w:rsidRDefault="004F1440" w:rsidP="00776946">
      <w:pPr>
        <w:autoSpaceDE w:val="0"/>
        <w:autoSpaceDN w:val="0"/>
        <w:adjustRightInd w:val="0"/>
        <w:spacing w:line="360" w:lineRule="auto"/>
        <w:ind w:firstLine="720"/>
        <w:jc w:val="center"/>
        <w:rPr>
          <w:rFonts w:ascii="Times New Roman" w:hAnsi="Times New Roman"/>
          <w:b/>
          <w:color w:val="000000"/>
          <w:sz w:val="28"/>
          <w:szCs w:val="28"/>
        </w:rPr>
      </w:pPr>
      <w:r w:rsidRPr="00714E2D">
        <w:rPr>
          <w:rFonts w:ascii="Times New Roman" w:hAnsi="Times New Roman"/>
          <w:b/>
          <w:color w:val="000000"/>
          <w:sz w:val="28"/>
          <w:szCs w:val="28"/>
        </w:rPr>
        <w:t>BÁO CÁO BAN KIỂM SOÁT</w:t>
      </w:r>
    </w:p>
    <w:p w:rsidR="004F1440" w:rsidRPr="00714E2D" w:rsidRDefault="004F1440" w:rsidP="00776946">
      <w:pPr>
        <w:autoSpaceDE w:val="0"/>
        <w:autoSpaceDN w:val="0"/>
        <w:adjustRightInd w:val="0"/>
        <w:spacing w:line="360" w:lineRule="auto"/>
        <w:ind w:firstLine="720"/>
        <w:jc w:val="center"/>
        <w:rPr>
          <w:rFonts w:ascii="Times New Roman" w:hAnsi="Times New Roman"/>
          <w:b/>
          <w:color w:val="000000"/>
          <w:sz w:val="28"/>
          <w:szCs w:val="28"/>
        </w:rPr>
      </w:pPr>
      <w:r w:rsidRPr="00714E2D">
        <w:rPr>
          <w:rFonts w:ascii="Times New Roman" w:hAnsi="Times New Roman"/>
          <w:b/>
          <w:color w:val="000000"/>
          <w:sz w:val="28"/>
          <w:szCs w:val="28"/>
        </w:rPr>
        <w:t>CÔNG TY CP KHOÁNG SẢN &amp; XI MĂNG CẦN THƠ</w:t>
      </w:r>
    </w:p>
    <w:p w:rsidR="004F1440" w:rsidRPr="00714E2D" w:rsidRDefault="004F1440" w:rsidP="00776946">
      <w:pPr>
        <w:autoSpaceDE w:val="0"/>
        <w:autoSpaceDN w:val="0"/>
        <w:adjustRightInd w:val="0"/>
        <w:spacing w:line="360" w:lineRule="auto"/>
        <w:ind w:firstLine="720"/>
        <w:jc w:val="center"/>
        <w:rPr>
          <w:rFonts w:ascii="Times New Roman" w:hAnsi="Times New Roman"/>
          <w:b/>
          <w:color w:val="000000"/>
          <w:szCs w:val="24"/>
        </w:rPr>
      </w:pPr>
    </w:p>
    <w:p w:rsidR="004F1440" w:rsidRPr="00714E2D" w:rsidRDefault="004F1440" w:rsidP="00776946">
      <w:pPr>
        <w:autoSpaceDE w:val="0"/>
        <w:autoSpaceDN w:val="0"/>
        <w:adjustRightInd w:val="0"/>
        <w:spacing w:line="360" w:lineRule="auto"/>
        <w:ind w:firstLine="720"/>
        <w:jc w:val="both"/>
        <w:rPr>
          <w:rFonts w:ascii="Times New Roman" w:hAnsi="Times New Roman"/>
          <w:color w:val="000000"/>
          <w:szCs w:val="24"/>
        </w:rPr>
      </w:pPr>
      <w:r w:rsidRPr="00714E2D">
        <w:rPr>
          <w:rFonts w:ascii="Times New Roman" w:hAnsi="Times New Roman"/>
          <w:color w:val="000000"/>
          <w:szCs w:val="24"/>
        </w:rPr>
        <w:t xml:space="preserve">Trước tiên, tôi xin phép thay mặt Ban Kiểm soát gửi đến </w:t>
      </w:r>
      <w:r w:rsidR="00CA5E8A" w:rsidRPr="00714E2D">
        <w:rPr>
          <w:rFonts w:ascii="Times New Roman" w:hAnsi="Times New Roman"/>
          <w:color w:val="000000"/>
          <w:szCs w:val="24"/>
        </w:rPr>
        <w:t>Quý</w:t>
      </w:r>
      <w:r w:rsidRPr="00714E2D">
        <w:rPr>
          <w:rFonts w:ascii="Times New Roman" w:hAnsi="Times New Roman"/>
          <w:color w:val="000000"/>
          <w:szCs w:val="24"/>
        </w:rPr>
        <w:t xml:space="preserve"> Cổ đông, Quý Đại biểu có mặt tham dự ĐHĐCĐ thường niên 201</w:t>
      </w:r>
      <w:r w:rsidR="00016FF9">
        <w:rPr>
          <w:rFonts w:ascii="Times New Roman" w:hAnsi="Times New Roman"/>
          <w:color w:val="000000"/>
          <w:szCs w:val="24"/>
        </w:rPr>
        <w:t>5</w:t>
      </w:r>
      <w:r w:rsidRPr="00714E2D">
        <w:rPr>
          <w:rFonts w:ascii="Times New Roman" w:hAnsi="Times New Roman"/>
          <w:color w:val="000000"/>
          <w:szCs w:val="24"/>
        </w:rPr>
        <w:t xml:space="preserve"> lời chúc sức khỏe và thành đạt.</w:t>
      </w:r>
    </w:p>
    <w:p w:rsidR="004F1440" w:rsidRPr="00714E2D" w:rsidRDefault="004F1440" w:rsidP="00776946">
      <w:pPr>
        <w:autoSpaceDE w:val="0"/>
        <w:autoSpaceDN w:val="0"/>
        <w:adjustRightInd w:val="0"/>
        <w:spacing w:line="360" w:lineRule="auto"/>
        <w:ind w:firstLine="720"/>
        <w:jc w:val="both"/>
        <w:rPr>
          <w:rFonts w:ascii="Times New Roman" w:hAnsi="Times New Roman"/>
          <w:color w:val="000000"/>
          <w:szCs w:val="24"/>
        </w:rPr>
      </w:pPr>
      <w:r w:rsidRPr="00714E2D">
        <w:rPr>
          <w:rFonts w:ascii="Times New Roman" w:hAnsi="Times New Roman"/>
          <w:color w:val="000000"/>
          <w:szCs w:val="24"/>
        </w:rPr>
        <w:t>Kính thưa Quý Đại biểu !</w:t>
      </w:r>
    </w:p>
    <w:p w:rsidR="004F1440" w:rsidRPr="00714E2D" w:rsidRDefault="004F1440" w:rsidP="00776946">
      <w:pPr>
        <w:autoSpaceDE w:val="0"/>
        <w:autoSpaceDN w:val="0"/>
        <w:adjustRightInd w:val="0"/>
        <w:spacing w:line="360" w:lineRule="auto"/>
        <w:ind w:firstLine="720"/>
        <w:jc w:val="both"/>
        <w:rPr>
          <w:rFonts w:ascii="Times New Roman" w:hAnsi="Times New Roman"/>
          <w:color w:val="000000"/>
          <w:szCs w:val="24"/>
        </w:rPr>
      </w:pPr>
      <w:r w:rsidRPr="00714E2D">
        <w:rPr>
          <w:rFonts w:ascii="Times New Roman" w:hAnsi="Times New Roman"/>
          <w:color w:val="000000"/>
          <w:szCs w:val="24"/>
        </w:rPr>
        <w:t>Căn cứ chức năng và quyền hạn của Ban Kiểm Soát được qui định trong điều lệ hoạt động của Công ty cổ phần Khoáng sản &amp; Xi măng Cần Thơ, Ban kiểm soát xin báo cáo hoạt động kiểm tra, giám sát năm 201</w:t>
      </w:r>
      <w:r w:rsidR="00016FF9">
        <w:rPr>
          <w:rFonts w:ascii="Times New Roman" w:hAnsi="Times New Roman"/>
          <w:color w:val="000000"/>
          <w:szCs w:val="24"/>
        </w:rPr>
        <w:t>4</w:t>
      </w:r>
      <w:r w:rsidRPr="00714E2D">
        <w:rPr>
          <w:rFonts w:ascii="Times New Roman" w:hAnsi="Times New Roman"/>
          <w:color w:val="000000"/>
          <w:szCs w:val="24"/>
        </w:rPr>
        <w:t xml:space="preserve"> tới Đại hội đồng cổ đông như sau</w:t>
      </w:r>
      <w:r w:rsidR="00BD02A9">
        <w:rPr>
          <w:rFonts w:ascii="Times New Roman" w:hAnsi="Times New Roman"/>
          <w:color w:val="000000"/>
          <w:szCs w:val="24"/>
          <w:lang w:val="vi-VN"/>
        </w:rPr>
        <w:t xml:space="preserve"> </w:t>
      </w:r>
      <w:r w:rsidRPr="00714E2D">
        <w:rPr>
          <w:rFonts w:ascii="Times New Roman" w:hAnsi="Times New Roman"/>
          <w:color w:val="000000"/>
          <w:szCs w:val="24"/>
        </w:rPr>
        <w:t>:</w:t>
      </w:r>
    </w:p>
    <w:p w:rsidR="004F1440" w:rsidRPr="00714E2D" w:rsidRDefault="004F1440" w:rsidP="00776946">
      <w:pPr>
        <w:autoSpaceDE w:val="0"/>
        <w:autoSpaceDN w:val="0"/>
        <w:adjustRightInd w:val="0"/>
        <w:spacing w:line="360" w:lineRule="auto"/>
        <w:ind w:firstLine="720"/>
        <w:jc w:val="both"/>
        <w:rPr>
          <w:rFonts w:ascii="Times New Roman" w:hAnsi="Times New Roman"/>
          <w:color w:val="000000"/>
          <w:szCs w:val="24"/>
        </w:rPr>
      </w:pPr>
      <w:r w:rsidRPr="00714E2D">
        <w:rPr>
          <w:rFonts w:ascii="Times New Roman" w:hAnsi="Times New Roman"/>
          <w:color w:val="000000"/>
          <w:szCs w:val="24"/>
        </w:rPr>
        <w:t>1. Báo cáo thẩm định báo cáo tài chính: kiểm tra, giám sát các báo cáo tài chính hàng quý nhằm đánh giá tính hợp lý của các số liệu tài chính. Đồng thời, phối hợp chặt chẽ với Kiểm toán độc lập để xem xét ảnh hưởng của các sai sót kế toán và kiểm toán trọng yếu đến báo cáo tài chính; giám sát ban lãnh đạo trong việc thực thi những kiến nghị do Kiểm toán đưa ra.</w:t>
      </w:r>
    </w:p>
    <w:p w:rsidR="004F1440" w:rsidRPr="00714E2D" w:rsidRDefault="004F1440" w:rsidP="00776946">
      <w:pPr>
        <w:autoSpaceDE w:val="0"/>
        <w:autoSpaceDN w:val="0"/>
        <w:adjustRightInd w:val="0"/>
        <w:spacing w:line="360" w:lineRule="auto"/>
        <w:ind w:firstLine="720"/>
        <w:jc w:val="both"/>
        <w:rPr>
          <w:rFonts w:ascii="Times New Roman" w:hAnsi="Times New Roman"/>
          <w:color w:val="000000"/>
          <w:szCs w:val="24"/>
        </w:rPr>
      </w:pPr>
      <w:r w:rsidRPr="00714E2D">
        <w:rPr>
          <w:rFonts w:ascii="Times New Roman" w:hAnsi="Times New Roman"/>
          <w:color w:val="000000"/>
          <w:szCs w:val="24"/>
        </w:rPr>
        <w:t>2. Báo cáo tình hình hoạt động kinh doanh</w:t>
      </w:r>
      <w:r w:rsidR="00CA5E8A" w:rsidRPr="00714E2D">
        <w:rPr>
          <w:rFonts w:ascii="Times New Roman" w:hAnsi="Times New Roman"/>
          <w:color w:val="000000"/>
          <w:szCs w:val="24"/>
        </w:rPr>
        <w:t xml:space="preserve"> </w:t>
      </w:r>
      <w:r w:rsidRPr="00714E2D">
        <w:rPr>
          <w:rFonts w:ascii="Times New Roman" w:hAnsi="Times New Roman"/>
          <w:color w:val="000000"/>
          <w:szCs w:val="24"/>
        </w:rPr>
        <w:t>: xem xét, đánh giá các hoạt động điều hành sản xuất kinh doanh từ đó đề xuất những kiến nghị và giải pháp phù hợp cho Ban lãnh đạo.</w:t>
      </w:r>
    </w:p>
    <w:p w:rsidR="004F1440" w:rsidRPr="00714E2D" w:rsidRDefault="004F1440" w:rsidP="00776946">
      <w:pPr>
        <w:autoSpaceDE w:val="0"/>
        <w:autoSpaceDN w:val="0"/>
        <w:adjustRightInd w:val="0"/>
        <w:spacing w:line="360" w:lineRule="auto"/>
        <w:ind w:firstLine="720"/>
        <w:jc w:val="both"/>
        <w:rPr>
          <w:rFonts w:ascii="Times New Roman" w:hAnsi="Times New Roman"/>
          <w:color w:val="000000"/>
          <w:szCs w:val="24"/>
        </w:rPr>
      </w:pPr>
      <w:r w:rsidRPr="00714E2D">
        <w:rPr>
          <w:rFonts w:ascii="Times New Roman" w:hAnsi="Times New Roman"/>
          <w:color w:val="000000"/>
          <w:szCs w:val="24"/>
        </w:rPr>
        <w:t>3. Báo cáo đánh giá công tác quản lý của HĐQT: xem xét, đánh giá hoạt động của Hội Đồng Quản Trị trong suốt niên độ liên quan đến việc thực hiện các kế hoạch tài chính và kế hoạch hoạt động của năm 201</w:t>
      </w:r>
      <w:r w:rsidR="007942C0">
        <w:rPr>
          <w:rFonts w:ascii="Times New Roman" w:hAnsi="Times New Roman"/>
          <w:color w:val="000000"/>
          <w:szCs w:val="24"/>
        </w:rPr>
        <w:t>4</w:t>
      </w:r>
      <w:r w:rsidRPr="00714E2D">
        <w:rPr>
          <w:rFonts w:ascii="Times New Roman" w:hAnsi="Times New Roman"/>
          <w:color w:val="000000"/>
          <w:szCs w:val="24"/>
        </w:rPr>
        <w:t xml:space="preserve"> đã được Đại hội đồng Cổ đông thông qua.</w:t>
      </w:r>
    </w:p>
    <w:p w:rsidR="004F1440" w:rsidRPr="00714E2D" w:rsidRDefault="004F1440" w:rsidP="00776946">
      <w:pPr>
        <w:autoSpaceDE w:val="0"/>
        <w:autoSpaceDN w:val="0"/>
        <w:adjustRightInd w:val="0"/>
        <w:spacing w:line="360" w:lineRule="auto"/>
        <w:ind w:firstLine="720"/>
        <w:jc w:val="both"/>
        <w:rPr>
          <w:rFonts w:ascii="Times New Roman" w:hAnsi="Times New Roman"/>
          <w:color w:val="000000"/>
          <w:szCs w:val="24"/>
        </w:rPr>
      </w:pPr>
      <w:r w:rsidRPr="00714E2D">
        <w:rPr>
          <w:rFonts w:ascii="Times New Roman" w:hAnsi="Times New Roman"/>
          <w:color w:val="000000"/>
          <w:szCs w:val="24"/>
        </w:rPr>
        <w:t>4. Một số kiến nghị.</w:t>
      </w:r>
    </w:p>
    <w:p w:rsidR="004F1440" w:rsidRPr="00714E2D" w:rsidRDefault="004F1440" w:rsidP="00776946">
      <w:pPr>
        <w:autoSpaceDE w:val="0"/>
        <w:autoSpaceDN w:val="0"/>
        <w:adjustRightInd w:val="0"/>
        <w:spacing w:line="360" w:lineRule="auto"/>
        <w:ind w:firstLine="720"/>
        <w:jc w:val="both"/>
        <w:rPr>
          <w:rFonts w:ascii="Times New Roman" w:hAnsi="Times New Roman"/>
          <w:b/>
          <w:color w:val="000000"/>
          <w:szCs w:val="24"/>
          <w:u w:val="single"/>
        </w:rPr>
      </w:pPr>
      <w:r w:rsidRPr="00714E2D">
        <w:rPr>
          <w:rFonts w:ascii="Times New Roman" w:hAnsi="Times New Roman"/>
          <w:b/>
          <w:color w:val="000000"/>
          <w:szCs w:val="24"/>
          <w:u w:val="single"/>
        </w:rPr>
        <w:t>Nội dung chính báo cáo :</w:t>
      </w:r>
    </w:p>
    <w:p w:rsidR="004F1440" w:rsidRPr="00714E2D" w:rsidRDefault="004F1440" w:rsidP="00776946">
      <w:pPr>
        <w:autoSpaceDE w:val="0"/>
        <w:autoSpaceDN w:val="0"/>
        <w:adjustRightInd w:val="0"/>
        <w:spacing w:line="360" w:lineRule="auto"/>
        <w:ind w:firstLine="720"/>
        <w:jc w:val="both"/>
        <w:rPr>
          <w:rFonts w:ascii="Times New Roman" w:hAnsi="Times New Roman"/>
          <w:b/>
          <w:bCs/>
          <w:color w:val="000000"/>
          <w:szCs w:val="24"/>
        </w:rPr>
      </w:pPr>
      <w:r w:rsidRPr="00714E2D">
        <w:rPr>
          <w:rFonts w:ascii="Times New Roman" w:hAnsi="Times New Roman"/>
          <w:b/>
          <w:bCs/>
          <w:color w:val="000000"/>
          <w:szCs w:val="24"/>
        </w:rPr>
        <w:t>1. Báo cáo thẩm định báo cáo tài chính :</w:t>
      </w:r>
    </w:p>
    <w:p w:rsidR="004F1440" w:rsidRPr="00714E2D" w:rsidRDefault="004F1440" w:rsidP="00776946">
      <w:pPr>
        <w:autoSpaceDE w:val="0"/>
        <w:autoSpaceDN w:val="0"/>
        <w:adjustRightInd w:val="0"/>
        <w:spacing w:line="360" w:lineRule="auto"/>
        <w:ind w:firstLine="720"/>
        <w:jc w:val="both"/>
        <w:rPr>
          <w:rFonts w:ascii="Times New Roman" w:hAnsi="Times New Roman"/>
          <w:color w:val="000000"/>
          <w:szCs w:val="24"/>
        </w:rPr>
      </w:pPr>
      <w:r w:rsidRPr="00714E2D">
        <w:rPr>
          <w:rFonts w:ascii="Times New Roman" w:hAnsi="Times New Roman"/>
          <w:color w:val="000000"/>
          <w:szCs w:val="24"/>
        </w:rPr>
        <w:t xml:space="preserve">Công tác kế toán Công ty đã áp dụng các Chuẩn mực kế toán Việt </w:t>
      </w:r>
      <w:smartTag w:uri="urn:schemas-microsoft-com:office:smarttags" w:element="place">
        <w:smartTag w:uri="urn:schemas-microsoft-com:office:smarttags" w:element="country-region">
          <w:r w:rsidRPr="00714E2D">
            <w:rPr>
              <w:rFonts w:ascii="Times New Roman" w:hAnsi="Times New Roman"/>
              <w:color w:val="000000"/>
              <w:szCs w:val="24"/>
            </w:rPr>
            <w:t>Nam</w:t>
          </w:r>
        </w:smartTag>
      </w:smartTag>
      <w:r w:rsidRPr="00714E2D">
        <w:rPr>
          <w:rFonts w:ascii="Times New Roman" w:hAnsi="Times New Roman"/>
          <w:color w:val="000000"/>
          <w:szCs w:val="24"/>
        </w:rPr>
        <w:t xml:space="preserve"> và các văn bản hướng dẫn Chuẩn mực do Nhà nước đã ban hành. Các báo cáo tài chính được lập và trình bày theo đúng theo quy định của từng chuẩn mực, thông tư hướng dẫn thực hiện chuẩn mực và Chế độ kế toán hiện hành đang áp dụng.</w:t>
      </w:r>
    </w:p>
    <w:p w:rsidR="004F1440" w:rsidRPr="00714E2D" w:rsidRDefault="004F1440" w:rsidP="00776946">
      <w:pPr>
        <w:autoSpaceDE w:val="0"/>
        <w:autoSpaceDN w:val="0"/>
        <w:adjustRightInd w:val="0"/>
        <w:spacing w:line="360" w:lineRule="auto"/>
        <w:ind w:firstLine="720"/>
        <w:jc w:val="both"/>
        <w:rPr>
          <w:rFonts w:ascii="Times New Roman" w:hAnsi="Times New Roman"/>
          <w:color w:val="000000"/>
          <w:szCs w:val="24"/>
        </w:rPr>
      </w:pPr>
      <w:r w:rsidRPr="00714E2D">
        <w:rPr>
          <w:rFonts w:ascii="Times New Roman" w:hAnsi="Times New Roman"/>
          <w:color w:val="000000"/>
          <w:szCs w:val="24"/>
        </w:rPr>
        <w:t>Ban Kiểm soát đồng ý với các số liệu Báo cáo tài chính do Công ty lập</w:t>
      </w:r>
      <w:r w:rsidR="00CA5E8A" w:rsidRPr="00714E2D">
        <w:rPr>
          <w:rFonts w:ascii="Times New Roman" w:hAnsi="Times New Roman"/>
          <w:color w:val="000000"/>
          <w:szCs w:val="24"/>
        </w:rPr>
        <w:t>.</w:t>
      </w:r>
      <w:r w:rsidRPr="00714E2D">
        <w:rPr>
          <w:rFonts w:ascii="Times New Roman" w:hAnsi="Times New Roman"/>
          <w:color w:val="000000"/>
          <w:szCs w:val="24"/>
        </w:rPr>
        <w:t xml:space="preserve"> </w:t>
      </w:r>
    </w:p>
    <w:p w:rsidR="004F1440" w:rsidRPr="00714E2D" w:rsidRDefault="004F1440" w:rsidP="00776946">
      <w:pPr>
        <w:autoSpaceDE w:val="0"/>
        <w:autoSpaceDN w:val="0"/>
        <w:adjustRightInd w:val="0"/>
        <w:spacing w:line="360" w:lineRule="auto"/>
        <w:ind w:firstLine="720"/>
        <w:jc w:val="both"/>
        <w:rPr>
          <w:rFonts w:ascii="Times New Roman" w:hAnsi="Times New Roman"/>
          <w:b/>
          <w:bCs/>
          <w:color w:val="000000"/>
          <w:szCs w:val="24"/>
        </w:rPr>
      </w:pPr>
      <w:r w:rsidRPr="00714E2D">
        <w:rPr>
          <w:rFonts w:ascii="Times New Roman" w:hAnsi="Times New Roman"/>
          <w:b/>
          <w:bCs/>
          <w:color w:val="000000"/>
          <w:szCs w:val="24"/>
        </w:rPr>
        <w:t>2. Báo cáo tình hình hoạt động kinh doanh :</w:t>
      </w:r>
    </w:p>
    <w:p w:rsidR="008768DB" w:rsidRPr="00714E2D" w:rsidRDefault="008768DB" w:rsidP="008768DB">
      <w:pPr>
        <w:keepNext/>
        <w:widowControl w:val="0"/>
        <w:tabs>
          <w:tab w:val="left" w:pos="851"/>
        </w:tabs>
        <w:spacing w:line="360" w:lineRule="auto"/>
        <w:rPr>
          <w:rFonts w:ascii="Times New Roman" w:hAnsi="Times New Roman"/>
          <w:bCs/>
          <w:color w:val="000000"/>
          <w:szCs w:val="24"/>
          <w:u w:val="single"/>
          <w:lang w:val="vi-VN"/>
        </w:rPr>
      </w:pPr>
      <w:r w:rsidRPr="00714E2D">
        <w:rPr>
          <w:rFonts w:ascii="Times New Roman" w:hAnsi="Times New Roman"/>
          <w:bCs/>
          <w:color w:val="000000"/>
          <w:szCs w:val="24"/>
          <w:u w:val="single"/>
        </w:rPr>
        <w:t>BÁO CÁO TÀI CHÍNH HỢP NHẤT NĂM 201</w:t>
      </w:r>
      <w:r w:rsidR="007942C0">
        <w:rPr>
          <w:rFonts w:ascii="Times New Roman" w:hAnsi="Times New Roman"/>
          <w:bCs/>
          <w:color w:val="000000"/>
          <w:szCs w:val="24"/>
          <w:u w:val="single"/>
        </w:rPr>
        <w:t>4</w:t>
      </w:r>
      <w:r w:rsidRPr="00714E2D">
        <w:rPr>
          <w:rFonts w:ascii="Times New Roman" w:hAnsi="Times New Roman"/>
          <w:bCs/>
          <w:color w:val="000000"/>
          <w:szCs w:val="24"/>
          <w:u w:val="single"/>
        </w:rPr>
        <w:t xml:space="preserve"> :</w:t>
      </w:r>
    </w:p>
    <w:tbl>
      <w:tblPr>
        <w:tblW w:w="10151" w:type="dxa"/>
        <w:tblLook w:val="0000"/>
      </w:tblPr>
      <w:tblGrid>
        <w:gridCol w:w="10481"/>
      </w:tblGrid>
      <w:tr w:rsidR="004C78C9" w:rsidRPr="00ED3AB1">
        <w:trPr>
          <w:trHeight w:val="282"/>
        </w:trPr>
        <w:tc>
          <w:tcPr>
            <w:tcW w:w="9923" w:type="dxa"/>
            <w:tcBorders>
              <w:top w:val="nil"/>
              <w:left w:val="nil"/>
              <w:bottom w:val="nil"/>
              <w:right w:val="nil"/>
            </w:tcBorders>
            <w:shd w:val="clear" w:color="auto" w:fill="auto"/>
            <w:noWrap/>
          </w:tcPr>
          <w:p w:rsidR="004C78C9" w:rsidRPr="00B54FC0" w:rsidRDefault="00915A12" w:rsidP="00915A12">
            <w:pPr>
              <w:spacing w:line="360" w:lineRule="auto"/>
              <w:jc w:val="center"/>
              <w:rPr>
                <w:rFonts w:ascii="Times New Roman" w:hAnsi="Times New Roman"/>
                <w:szCs w:val="24"/>
                <w:lang w:val="vi-VN"/>
              </w:rPr>
            </w:pPr>
            <w:r>
              <w:rPr>
                <w:rFonts w:ascii="Times New Roman" w:hAnsi="Times New Roman"/>
                <w:szCs w:val="24"/>
                <w:lang w:val="vi-VN"/>
              </w:rPr>
              <w:t xml:space="preserve">                                                                                                                   </w:t>
            </w:r>
            <w:r w:rsidR="004C78C9" w:rsidRPr="00B54FC0">
              <w:rPr>
                <w:rFonts w:ascii="Times New Roman" w:hAnsi="Times New Roman"/>
                <w:szCs w:val="24"/>
                <w:lang w:val="vi-VN"/>
              </w:rPr>
              <w:t xml:space="preserve"> </w:t>
            </w:r>
            <w:r w:rsidR="004C78C9" w:rsidRPr="00B54FC0">
              <w:rPr>
                <w:rFonts w:ascii="Times New Roman" w:hAnsi="Times New Roman"/>
                <w:szCs w:val="24"/>
              </w:rPr>
              <w:t xml:space="preserve">Đơn vị tính: </w:t>
            </w:r>
            <w:r w:rsidR="004C78C9" w:rsidRPr="00B54FC0">
              <w:rPr>
                <w:rFonts w:ascii="Times New Roman" w:hAnsi="Times New Roman"/>
                <w:szCs w:val="24"/>
                <w:lang w:val="vi-VN"/>
              </w:rPr>
              <w:t>Đồng</w:t>
            </w:r>
          </w:p>
          <w:tbl>
            <w:tblPr>
              <w:tblW w:w="10222" w:type="dxa"/>
              <w:tblLook w:val="04A0"/>
            </w:tblPr>
            <w:tblGrid>
              <w:gridCol w:w="4315"/>
              <w:gridCol w:w="900"/>
              <w:gridCol w:w="807"/>
              <w:gridCol w:w="2100"/>
              <w:gridCol w:w="2100"/>
            </w:tblGrid>
            <w:tr w:rsidR="00915A12" w:rsidRPr="00915A12" w:rsidTr="00915A12">
              <w:trPr>
                <w:trHeight w:val="240"/>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A12" w:rsidRPr="00915A12" w:rsidRDefault="00915A12" w:rsidP="00915A12">
                  <w:pPr>
                    <w:jc w:val="center"/>
                    <w:rPr>
                      <w:rFonts w:ascii="Arial" w:hAnsi="Arial" w:cs="Arial"/>
                      <w:b/>
                      <w:bCs/>
                      <w:sz w:val="18"/>
                      <w:szCs w:val="18"/>
                    </w:rPr>
                  </w:pPr>
                  <w:r w:rsidRPr="00915A12">
                    <w:rPr>
                      <w:rFonts w:ascii="Arial" w:hAnsi="Arial" w:cs="Arial"/>
                      <w:b/>
                      <w:bCs/>
                      <w:sz w:val="18"/>
                      <w:szCs w:val="18"/>
                    </w:rPr>
                    <w:t>Chỉ tiêu</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915A12" w:rsidRPr="00915A12" w:rsidRDefault="00915A12" w:rsidP="00915A12">
                  <w:pPr>
                    <w:jc w:val="center"/>
                    <w:rPr>
                      <w:rFonts w:ascii="Arial" w:hAnsi="Arial" w:cs="Arial"/>
                      <w:b/>
                      <w:bCs/>
                      <w:sz w:val="18"/>
                      <w:szCs w:val="18"/>
                    </w:rPr>
                  </w:pPr>
                  <w:r w:rsidRPr="00915A12">
                    <w:rPr>
                      <w:rFonts w:ascii="Arial" w:hAnsi="Arial" w:cs="Arial"/>
                      <w:b/>
                      <w:bCs/>
                      <w:sz w:val="18"/>
                      <w:szCs w:val="18"/>
                    </w:rPr>
                    <w:t>Mã chỉ tiêu</w:t>
                  </w: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rsidR="00915A12" w:rsidRPr="00915A12" w:rsidRDefault="00915A12" w:rsidP="00915A12">
                  <w:pPr>
                    <w:jc w:val="center"/>
                    <w:rPr>
                      <w:rFonts w:ascii="Arial" w:hAnsi="Arial" w:cs="Arial"/>
                      <w:b/>
                      <w:bCs/>
                      <w:sz w:val="18"/>
                      <w:szCs w:val="18"/>
                    </w:rPr>
                  </w:pPr>
                  <w:r w:rsidRPr="00915A12">
                    <w:rPr>
                      <w:rFonts w:ascii="Arial" w:hAnsi="Arial" w:cs="Arial"/>
                      <w:b/>
                      <w:bCs/>
                      <w:sz w:val="18"/>
                      <w:szCs w:val="18"/>
                    </w:rPr>
                    <w:t>Thuyết minh</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915A12" w:rsidRPr="00915A12" w:rsidRDefault="00915A12" w:rsidP="00915A12">
                  <w:pPr>
                    <w:jc w:val="center"/>
                    <w:rPr>
                      <w:rFonts w:ascii="Arial" w:hAnsi="Arial" w:cs="Arial"/>
                      <w:b/>
                      <w:bCs/>
                      <w:sz w:val="18"/>
                      <w:szCs w:val="18"/>
                    </w:rPr>
                  </w:pPr>
                  <w:r w:rsidRPr="00915A12">
                    <w:rPr>
                      <w:rFonts w:ascii="Arial" w:hAnsi="Arial" w:cs="Arial"/>
                      <w:b/>
                      <w:bCs/>
                      <w:sz w:val="18"/>
                      <w:szCs w:val="18"/>
                    </w:rPr>
                    <w:t>Số cuối kỳ</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915A12" w:rsidRPr="00915A12" w:rsidRDefault="00915A12" w:rsidP="00915A12">
                  <w:pPr>
                    <w:jc w:val="center"/>
                    <w:rPr>
                      <w:rFonts w:ascii="Arial" w:hAnsi="Arial" w:cs="Arial"/>
                      <w:b/>
                      <w:bCs/>
                      <w:sz w:val="18"/>
                      <w:szCs w:val="18"/>
                    </w:rPr>
                  </w:pPr>
                  <w:r w:rsidRPr="00915A12">
                    <w:rPr>
                      <w:rFonts w:ascii="Arial" w:hAnsi="Arial" w:cs="Arial"/>
                      <w:b/>
                      <w:bCs/>
                      <w:sz w:val="18"/>
                      <w:szCs w:val="18"/>
                    </w:rPr>
                    <w:t>Số đầu năm</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TÀI SẢN</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 </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 </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A- TÀI SẢN NGẮN HẠN</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100</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b/>
                      <w:bCs/>
                      <w:sz w:val="18"/>
                      <w:szCs w:val="18"/>
                    </w:rPr>
                  </w:pPr>
                  <w:r w:rsidRPr="00915A12">
                    <w:rPr>
                      <w:rFonts w:ascii="Arial" w:hAnsi="Arial" w:cs="Arial"/>
                      <w:b/>
                      <w:bCs/>
                      <w:sz w:val="18"/>
                      <w:szCs w:val="18"/>
                    </w:rPr>
                    <w:t>140,081,964,676</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b/>
                      <w:bCs/>
                      <w:sz w:val="18"/>
                      <w:szCs w:val="18"/>
                    </w:rPr>
                  </w:pPr>
                  <w:r w:rsidRPr="00915A12">
                    <w:rPr>
                      <w:rFonts w:ascii="Arial" w:hAnsi="Arial" w:cs="Arial"/>
                      <w:b/>
                      <w:bCs/>
                      <w:sz w:val="18"/>
                      <w:szCs w:val="18"/>
                    </w:rPr>
                    <w:t>138,708,807,068</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I. Tiền và các khoản tương đương tiền</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110</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b/>
                      <w:bCs/>
                      <w:sz w:val="18"/>
                      <w:szCs w:val="18"/>
                    </w:rPr>
                  </w:pPr>
                  <w:r w:rsidRPr="00915A12">
                    <w:rPr>
                      <w:rFonts w:ascii="Arial" w:hAnsi="Arial" w:cs="Arial"/>
                      <w:b/>
                      <w:bCs/>
                      <w:sz w:val="18"/>
                      <w:szCs w:val="18"/>
                    </w:rPr>
                    <w:t>4,781,663,640</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b/>
                      <w:bCs/>
                      <w:sz w:val="18"/>
                      <w:szCs w:val="18"/>
                    </w:rPr>
                  </w:pPr>
                  <w:r w:rsidRPr="00915A12">
                    <w:rPr>
                      <w:rFonts w:ascii="Arial" w:hAnsi="Arial" w:cs="Arial"/>
                      <w:b/>
                      <w:bCs/>
                      <w:sz w:val="18"/>
                      <w:szCs w:val="18"/>
                    </w:rPr>
                    <w:t>11,020,223,776</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1. Tiền</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111</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V.1</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4,781</w:t>
                  </w:r>
                  <w:r w:rsidRPr="00915A12">
                    <w:rPr>
                      <w:rFonts w:ascii="Arial" w:hAnsi="Arial" w:cs="Arial"/>
                      <w:sz w:val="18"/>
                      <w:szCs w:val="18"/>
                    </w:rPr>
                    <w:cr/>
                    <w:t>663,640</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11,020,223,776</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2. Các khoản tương đương tiền</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112</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0</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0</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lastRenderedPageBreak/>
                    <w:t>II. Các khoản đầu tư tài chính ngắn hạn</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120</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b/>
                      <w:bCs/>
                      <w:sz w:val="18"/>
                      <w:szCs w:val="18"/>
                    </w:rPr>
                  </w:pPr>
                  <w:r w:rsidRPr="00915A12">
                    <w:rPr>
                      <w:rFonts w:ascii="Arial" w:hAnsi="Arial" w:cs="Arial"/>
                      <w:b/>
                      <w:bCs/>
                      <w:sz w:val="18"/>
                      <w:szCs w:val="18"/>
                    </w:rPr>
                    <w:t>1,650,000</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b/>
                      <w:bCs/>
                      <w:sz w:val="18"/>
                      <w:szCs w:val="18"/>
                    </w:rPr>
                  </w:pPr>
                  <w:r w:rsidRPr="00915A12">
                    <w:rPr>
                      <w:rFonts w:ascii="Arial" w:hAnsi="Arial" w:cs="Arial"/>
                      <w:b/>
                      <w:bCs/>
                      <w:sz w:val="18"/>
                      <w:szCs w:val="18"/>
                    </w:rPr>
                    <w:t>361,650,000</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1. Đầu tư ngắn hạn</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121</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V.2</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1,650,000</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361,650,000</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2. Dự phòng giảm giá đầu tư ngắn hạn</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129</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0</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0</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III. Các khoản phải thu ngắn hạn</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130</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b/>
                      <w:bCs/>
                      <w:sz w:val="18"/>
                      <w:szCs w:val="18"/>
                    </w:rPr>
                  </w:pPr>
                  <w:r w:rsidRPr="00915A12">
                    <w:rPr>
                      <w:rFonts w:ascii="Arial" w:hAnsi="Arial" w:cs="Arial"/>
                      <w:b/>
                      <w:bCs/>
                      <w:sz w:val="18"/>
                      <w:szCs w:val="18"/>
                    </w:rPr>
                    <w:t>72,682,989,977</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b/>
                      <w:bCs/>
                      <w:sz w:val="18"/>
                      <w:szCs w:val="18"/>
                    </w:rPr>
                  </w:pPr>
                  <w:r w:rsidRPr="00915A12">
                    <w:rPr>
                      <w:rFonts w:ascii="Arial" w:hAnsi="Arial" w:cs="Arial"/>
                      <w:b/>
                      <w:bCs/>
                      <w:sz w:val="18"/>
                      <w:szCs w:val="18"/>
                    </w:rPr>
                    <w:t>71,109,431,947</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1. Phải thu khách hàng</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131</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V.3</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69,039,985,14</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63,640,651,493</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2. Trả trước cho người bán</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132</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V.4</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1,862,482,934</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2,334,982,422</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3. Phải thu nội bộ ngắn hạn</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133</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0</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0</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4. Phải thu theo tiến độ kế hoạch hợp đồng xây dựng</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134</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0</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0</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5. Các khoản phải thu khác</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135</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V.5</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8,858,677,956</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10,486,798,634</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6. Dự phòng phả</w:t>
                  </w:r>
                  <w:r w:rsidRPr="00915A12">
                    <w:rPr>
                      <w:rFonts w:ascii="Arial" w:hAnsi="Arial" w:cs="Arial"/>
                      <w:sz w:val="18"/>
                      <w:szCs w:val="18"/>
                    </w:rPr>
                    <w:cr/>
                    <w:t xml:space="preserve"> thu ngắn hạn khó đòi</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139</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V.6</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-7,078,156,059</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-5,353,000,602</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IV. Hàng tồn kho</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140</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b/>
                      <w:bCs/>
                      <w:sz w:val="18"/>
                      <w:szCs w:val="18"/>
                    </w:rPr>
                  </w:pPr>
                  <w:r w:rsidRPr="00915A12">
                    <w:rPr>
                      <w:rFonts w:ascii="Arial" w:hAnsi="Arial" w:cs="Arial"/>
                      <w:b/>
                      <w:bCs/>
                      <w:sz w:val="18"/>
                      <w:szCs w:val="18"/>
                    </w:rPr>
                    <w:t>59,710,072,691</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b/>
                      <w:bCs/>
                      <w:sz w:val="18"/>
                      <w:szCs w:val="18"/>
                    </w:rPr>
                  </w:pPr>
                  <w:r w:rsidRPr="00915A12">
                    <w:rPr>
                      <w:rFonts w:ascii="Arial" w:hAnsi="Arial" w:cs="Arial"/>
                      <w:b/>
                      <w:bCs/>
                      <w:sz w:val="18"/>
                      <w:szCs w:val="18"/>
                    </w:rPr>
                    <w:t>54,429,937,363</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1. Hàng tồn kho</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141</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V.7</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59,710,072,691</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54</w:t>
                  </w:r>
                  <w:r w:rsidRPr="00915A12">
                    <w:rPr>
                      <w:rFonts w:ascii="Arial" w:hAnsi="Arial" w:cs="Arial"/>
                      <w:sz w:val="18"/>
                      <w:szCs w:val="18"/>
                    </w:rPr>
                    <w:cr/>
                    <w:t>434,927,900</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2. Dự phòng giảm giá hàng tồn kho</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149</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V.8</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0</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-4,990,537</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V.Tài sản ngắn hạn khác</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150</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b/>
                      <w:bCs/>
                      <w:sz w:val="18"/>
                      <w:szCs w:val="18"/>
                    </w:rPr>
                  </w:pPr>
                  <w:r w:rsidRPr="00915A12">
                    <w:rPr>
                      <w:rFonts w:ascii="Arial" w:hAnsi="Arial" w:cs="Arial"/>
                      <w:b/>
                      <w:bCs/>
                      <w:sz w:val="18"/>
                      <w:szCs w:val="18"/>
                    </w:rPr>
                    <w:t>2,905,588,368</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b/>
                      <w:bCs/>
                      <w:sz w:val="18"/>
                      <w:szCs w:val="18"/>
                    </w:rPr>
                  </w:pPr>
                  <w:r w:rsidRPr="00915A12">
                    <w:rPr>
                      <w:rFonts w:ascii="Arial" w:hAnsi="Arial" w:cs="Arial"/>
                      <w:b/>
                      <w:bCs/>
                      <w:sz w:val="18"/>
                      <w:szCs w:val="18"/>
                    </w:rPr>
                    <w:t>1,787,563,982</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1. Chi phí trả trước ngắn hạn</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151</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V.9</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904,165,854</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310,565,661</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2. Thuế GTGT được khấu trừ</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152</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211,157,658</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410,667,111</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3. Thuế và cá</w:t>
                  </w:r>
                  <w:r w:rsidRPr="00915A12">
                    <w:rPr>
                      <w:rFonts w:ascii="Arial" w:hAnsi="Arial" w:cs="Arial"/>
                      <w:sz w:val="18"/>
                      <w:szCs w:val="18"/>
                    </w:rPr>
                    <w:cr/>
                    <w:t xml:space="preserve"> khoản khác phải thu Nhà nước</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154</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0</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0</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4. Tài sản ngắn hạn khác</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158</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V.10</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1,790,26</w:t>
                  </w:r>
                  <w:r w:rsidRPr="00915A12">
                    <w:rPr>
                      <w:rFonts w:ascii="Arial" w:hAnsi="Arial" w:cs="Arial"/>
                      <w:sz w:val="18"/>
                      <w:szCs w:val="18"/>
                    </w:rPr>
                    <w:cr/>
                    <w:t>,856</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1,066,331,210</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 xml:space="preserve">B. TÀI SẢN DÀI HẠN </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200</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b/>
                      <w:bCs/>
                      <w:sz w:val="18"/>
                      <w:szCs w:val="18"/>
                    </w:rPr>
                  </w:pPr>
                  <w:r w:rsidRPr="00915A12">
                    <w:rPr>
                      <w:rFonts w:ascii="Arial" w:hAnsi="Arial" w:cs="Arial"/>
                      <w:b/>
                      <w:bCs/>
                      <w:sz w:val="18"/>
                      <w:szCs w:val="18"/>
                    </w:rPr>
                    <w:t>82,676,902,362</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b/>
                      <w:bCs/>
                      <w:sz w:val="18"/>
                      <w:szCs w:val="18"/>
                    </w:rPr>
                  </w:pPr>
                  <w:r w:rsidRPr="00915A12">
                    <w:rPr>
                      <w:rFonts w:ascii="Arial" w:hAnsi="Arial" w:cs="Arial"/>
                      <w:b/>
                      <w:bCs/>
                      <w:sz w:val="18"/>
                      <w:szCs w:val="18"/>
                    </w:rPr>
                    <w:t>84,880,625,050</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I. Các khoản phải thu dài hạn</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210</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b/>
                      <w:bCs/>
                      <w:sz w:val="18"/>
                      <w:szCs w:val="18"/>
                    </w:rPr>
                  </w:pPr>
                  <w:r w:rsidRPr="00915A12">
                    <w:rPr>
                      <w:rFonts w:ascii="Arial" w:hAnsi="Arial" w:cs="Arial"/>
                      <w:b/>
                      <w:bCs/>
                      <w:sz w:val="18"/>
                      <w:szCs w:val="18"/>
                    </w:rPr>
                    <w:t>0</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b/>
                      <w:bCs/>
                      <w:sz w:val="18"/>
                      <w:szCs w:val="18"/>
                    </w:rPr>
                  </w:pPr>
                  <w:r w:rsidRPr="00915A12">
                    <w:rPr>
                      <w:rFonts w:ascii="Arial" w:hAnsi="Arial" w:cs="Arial"/>
                      <w:b/>
                      <w:bCs/>
                      <w:sz w:val="18"/>
                      <w:szCs w:val="18"/>
                    </w:rPr>
                    <w:t>0</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1. Phải thu dài hạn của khách hàng</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211</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0</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0</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2. Vốn kinh doanh ở đơn vị trực thuộc</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212</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0</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0</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3. Phải thu dài hạn nội bộ</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213</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0</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0</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4. Phải thu dài hạn khác</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218</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0</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0</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5. Dự phòng các khoản phải thu dài hạn khó đòi</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219</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0</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0</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II.Tài sản cố định</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220</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b/>
                      <w:bCs/>
                      <w:sz w:val="18"/>
                      <w:szCs w:val="18"/>
                    </w:rPr>
                  </w:pPr>
                  <w:r w:rsidRPr="00915A12">
                    <w:rPr>
                      <w:rFonts w:ascii="Arial" w:hAnsi="Arial" w:cs="Arial"/>
                      <w:b/>
                      <w:bCs/>
                      <w:sz w:val="18"/>
                      <w:szCs w:val="18"/>
                    </w:rPr>
                    <w:t>77,343,726,333</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b/>
                      <w:bCs/>
                      <w:sz w:val="18"/>
                      <w:szCs w:val="18"/>
                    </w:rPr>
                  </w:pPr>
                  <w:r w:rsidRPr="00915A12">
                    <w:rPr>
                      <w:rFonts w:ascii="Arial" w:hAnsi="Arial" w:cs="Arial"/>
                      <w:b/>
                      <w:bCs/>
                      <w:sz w:val="18"/>
                      <w:szCs w:val="18"/>
                    </w:rPr>
                    <w:t>76,972,110,385</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1. Tài sản cố định hữu hình</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221</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V.11</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b/>
                      <w:bCs/>
                      <w:sz w:val="18"/>
                      <w:szCs w:val="18"/>
                    </w:rPr>
                  </w:pPr>
                  <w:r w:rsidRPr="00915A12">
                    <w:rPr>
                      <w:rFonts w:ascii="Arial" w:hAnsi="Arial" w:cs="Arial"/>
                      <w:b/>
                      <w:bCs/>
                      <w:sz w:val="18"/>
                      <w:szCs w:val="18"/>
                    </w:rPr>
                    <w:t>22,036,219,399</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b/>
                      <w:bCs/>
                      <w:sz w:val="18"/>
                      <w:szCs w:val="18"/>
                    </w:rPr>
                  </w:pPr>
                  <w:r w:rsidRPr="00915A12">
                    <w:rPr>
                      <w:rFonts w:ascii="Arial" w:hAnsi="Arial" w:cs="Arial"/>
                      <w:b/>
                      <w:bCs/>
                      <w:sz w:val="18"/>
                      <w:szCs w:val="18"/>
                    </w:rPr>
                    <w:t>20,929,912,688</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 xml:space="preserve">    - Nguyên giá</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222</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57,472,127,416</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56,2</w:t>
                  </w:r>
                  <w:r w:rsidRPr="00915A12">
                    <w:rPr>
                      <w:rFonts w:ascii="Arial" w:hAnsi="Arial" w:cs="Arial"/>
                      <w:sz w:val="18"/>
                      <w:szCs w:val="18"/>
                    </w:rPr>
                    <w:cr/>
                    <w:t>1,255,889</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 xml:space="preserve">    - Giá trị hao mòn lũy kế</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223</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-35,435,908,017</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-35,301,343,201</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2. Tài sản cố định thuê tài chính</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224</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b/>
                      <w:bCs/>
                      <w:sz w:val="18"/>
                      <w:szCs w:val="18"/>
                    </w:rPr>
                  </w:pPr>
                  <w:r w:rsidRPr="00915A12">
                    <w:rPr>
                      <w:rFonts w:ascii="Arial" w:hAnsi="Arial" w:cs="Arial"/>
                      <w:b/>
                      <w:bCs/>
                      <w:sz w:val="18"/>
                      <w:szCs w:val="18"/>
                    </w:rPr>
                    <w:t>0</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b/>
                      <w:bCs/>
                      <w:sz w:val="18"/>
                      <w:szCs w:val="18"/>
                    </w:rPr>
                  </w:pPr>
                  <w:r w:rsidRPr="00915A12">
                    <w:rPr>
                      <w:rFonts w:ascii="Arial" w:hAnsi="Arial" w:cs="Arial"/>
                      <w:b/>
                      <w:bCs/>
                      <w:sz w:val="18"/>
                      <w:szCs w:val="18"/>
                    </w:rPr>
                    <w:t>0</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 xml:space="preserve">    - Nguyên giá</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225</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0</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0</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 xml:space="preserve">    - Giá trị hao mòn lũy</w:t>
                  </w:r>
                  <w:r w:rsidRPr="00915A12">
                    <w:rPr>
                      <w:rFonts w:ascii="Arial" w:hAnsi="Arial" w:cs="Arial"/>
                      <w:sz w:val="18"/>
                      <w:szCs w:val="18"/>
                    </w:rPr>
                    <w:cr/>
                    <w:t>kế</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226</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0</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0</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3. Tài sản cố định vô hình</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227</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V.12</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b/>
                      <w:bCs/>
                      <w:sz w:val="18"/>
                      <w:szCs w:val="18"/>
                    </w:rPr>
                  </w:pPr>
                  <w:r w:rsidRPr="00915A12">
                    <w:rPr>
                      <w:rFonts w:ascii="Arial" w:hAnsi="Arial" w:cs="Arial"/>
                      <w:b/>
                      <w:bCs/>
                      <w:sz w:val="18"/>
                      <w:szCs w:val="18"/>
                    </w:rPr>
                    <w:t>36,482,261,863</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b/>
                      <w:bCs/>
                      <w:sz w:val="18"/>
                      <w:szCs w:val="18"/>
                    </w:rPr>
                  </w:pPr>
                  <w:r w:rsidRPr="00915A12">
                    <w:rPr>
                      <w:rFonts w:ascii="Arial" w:hAnsi="Arial" w:cs="Arial"/>
                      <w:b/>
                      <w:bCs/>
                      <w:sz w:val="18"/>
                      <w:szCs w:val="18"/>
                    </w:rPr>
                    <w:t>37,380,016,4</w:t>
                  </w:r>
                  <w:r w:rsidRPr="00915A12">
                    <w:rPr>
                      <w:rFonts w:ascii="Arial" w:hAnsi="Arial" w:cs="Arial"/>
                      <w:b/>
                      <w:bCs/>
                      <w:sz w:val="18"/>
                      <w:szCs w:val="18"/>
                    </w:rPr>
                    <w:cr/>
                    <w:t>9</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 xml:space="preserve">    - Nguyên giá</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228</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38,293,730,405</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38,293,730,405</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 xml:space="preserve">    - Giá trị hao mòn lũy kế</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229</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-1,811,468,542</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-913,713,946</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4. Chi phí xây dựng cơ bản dở dang</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230</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V.13</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18,825,245,071</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18,662,181,238</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III. Bất động sản đầu tư</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240</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b/>
                      <w:bCs/>
                      <w:sz w:val="18"/>
                      <w:szCs w:val="18"/>
                    </w:rPr>
                  </w:pPr>
                  <w:r w:rsidRPr="00915A12">
                    <w:rPr>
                      <w:rFonts w:ascii="Arial" w:hAnsi="Arial" w:cs="Arial"/>
                      <w:b/>
                      <w:bCs/>
                      <w:sz w:val="18"/>
                      <w:szCs w:val="18"/>
                    </w:rPr>
                    <w:t>0</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b/>
                      <w:bCs/>
                      <w:sz w:val="18"/>
                      <w:szCs w:val="18"/>
                    </w:rPr>
                  </w:pPr>
                  <w:r w:rsidRPr="00915A12">
                    <w:rPr>
                      <w:rFonts w:ascii="Arial" w:hAnsi="Arial" w:cs="Arial"/>
                      <w:b/>
                      <w:bCs/>
                      <w:sz w:val="18"/>
                      <w:szCs w:val="18"/>
                    </w:rPr>
                    <w:t>0</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 xml:space="preserve">    - Nguyên giá</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241</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0</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 xml:space="preserve">    - Giá trị hao mòn lũy kế</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242</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0</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0</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IV. Các khoản đầu tư tài chính dài hạn</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250</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b/>
                      <w:bCs/>
                      <w:sz w:val="18"/>
                      <w:szCs w:val="18"/>
                    </w:rPr>
                  </w:pPr>
                  <w:r w:rsidRPr="00915A12">
                    <w:rPr>
                      <w:rFonts w:ascii="Arial" w:hAnsi="Arial" w:cs="Arial"/>
                      <w:b/>
                      <w:bCs/>
                      <w:sz w:val="18"/>
                      <w:szCs w:val="18"/>
                    </w:rPr>
                    <w:t>2,178,246,800</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b/>
                      <w:bCs/>
                      <w:sz w:val="18"/>
                      <w:szCs w:val="18"/>
                    </w:rPr>
                  </w:pPr>
                  <w:r w:rsidRPr="00915A12">
                    <w:rPr>
                      <w:rFonts w:ascii="Arial" w:hAnsi="Arial" w:cs="Arial"/>
                      <w:b/>
                      <w:bCs/>
                      <w:sz w:val="18"/>
                      <w:szCs w:val="18"/>
                    </w:rPr>
                    <w:t>4,852,196,683</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1. Đầu tư vào công ty con</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251</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0</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0</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 xml:space="preserve">2. Đầu tư vào công </w:t>
                  </w:r>
                  <w:r w:rsidRPr="00915A12">
                    <w:rPr>
                      <w:rFonts w:ascii="Arial" w:hAnsi="Arial" w:cs="Arial"/>
                      <w:sz w:val="18"/>
                      <w:szCs w:val="18"/>
                    </w:rPr>
                    <w:cr/>
                    <w:t>y liên kết, liên doanh</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252</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V.14</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5,347,894,510</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5,347,894,510</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3. Đầu tư dài hạn khác</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258</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V.15</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2,178,246,800</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2,178,246,800</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4. Dự phòng giảm giá đầu tư tài chính dài hạn</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259</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V.16</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-5,347,894,510</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-2,673,944,627</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V. Tài sản dài hạn khác</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260</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b/>
                      <w:bCs/>
                      <w:sz w:val="18"/>
                      <w:szCs w:val="18"/>
                    </w:rPr>
                  </w:pPr>
                  <w:r w:rsidRPr="00915A12">
                    <w:rPr>
                      <w:rFonts w:ascii="Arial" w:hAnsi="Arial" w:cs="Arial"/>
                      <w:b/>
                      <w:bCs/>
                      <w:sz w:val="18"/>
                      <w:szCs w:val="18"/>
                    </w:rPr>
                    <w:t>3,154,9</w:t>
                  </w:r>
                  <w:r w:rsidRPr="00915A12">
                    <w:rPr>
                      <w:rFonts w:ascii="Arial" w:hAnsi="Arial" w:cs="Arial"/>
                      <w:b/>
                      <w:bCs/>
                      <w:sz w:val="18"/>
                      <w:szCs w:val="18"/>
                    </w:rPr>
                    <w:cr/>
                    <w:t>9,229</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b/>
                      <w:bCs/>
                      <w:sz w:val="18"/>
                      <w:szCs w:val="18"/>
                    </w:rPr>
                  </w:pPr>
                  <w:r w:rsidRPr="00915A12">
                    <w:rPr>
                      <w:rFonts w:ascii="Arial" w:hAnsi="Arial" w:cs="Arial"/>
                      <w:b/>
                      <w:bCs/>
                      <w:sz w:val="18"/>
                      <w:szCs w:val="18"/>
                    </w:rPr>
                    <w:t>3,056,317,982</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1. Chi phí trả trước dài hạn</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261</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V.17</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2,235,414,731</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2,322,624,909</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2. Tài sản thuế thu nhập hoàn lại</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262</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V.18</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919,514,498</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733,693,073</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3. Tài sản dài hạn khác</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268</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0</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0</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VI. Lợi thế thương mại</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269</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0</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0</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TỔNG CỘNG TÀI SẢN</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270</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b/>
                      <w:bCs/>
                      <w:sz w:val="18"/>
                      <w:szCs w:val="18"/>
                    </w:rPr>
                  </w:pPr>
                  <w:r w:rsidRPr="00915A12">
                    <w:rPr>
                      <w:rFonts w:ascii="Arial" w:hAnsi="Arial" w:cs="Arial"/>
                      <w:b/>
                      <w:bCs/>
                      <w:sz w:val="18"/>
                      <w:szCs w:val="18"/>
                    </w:rPr>
                    <w:t>222,75</w:t>
                  </w:r>
                  <w:r w:rsidRPr="00915A12">
                    <w:rPr>
                      <w:rFonts w:ascii="Arial" w:hAnsi="Arial" w:cs="Arial"/>
                      <w:b/>
                      <w:bCs/>
                      <w:sz w:val="18"/>
                      <w:szCs w:val="18"/>
                    </w:rPr>
                    <w:cr/>
                    <w:t>,867,038</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b/>
                      <w:bCs/>
                      <w:sz w:val="18"/>
                      <w:szCs w:val="18"/>
                    </w:rPr>
                  </w:pPr>
                  <w:r w:rsidRPr="00915A12">
                    <w:rPr>
                      <w:rFonts w:ascii="Arial" w:hAnsi="Arial" w:cs="Arial"/>
                      <w:b/>
                      <w:bCs/>
                      <w:sz w:val="18"/>
                      <w:szCs w:val="18"/>
                    </w:rPr>
                    <w:t>223,589,432,118</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NGUỒN VỐN</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 </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 </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A. NỢ PHẢI TRẢ</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300</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b/>
                      <w:bCs/>
                      <w:sz w:val="18"/>
                      <w:szCs w:val="18"/>
                    </w:rPr>
                  </w:pPr>
                  <w:r w:rsidRPr="00915A12">
                    <w:rPr>
                      <w:rFonts w:ascii="Arial" w:hAnsi="Arial" w:cs="Arial"/>
                      <w:b/>
                      <w:bCs/>
                      <w:sz w:val="18"/>
                      <w:szCs w:val="18"/>
                    </w:rPr>
                    <w:t>102,674,350,362</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b/>
                      <w:bCs/>
                      <w:sz w:val="18"/>
                      <w:szCs w:val="18"/>
                    </w:rPr>
                  </w:pPr>
                  <w:r w:rsidRPr="00915A12">
                    <w:rPr>
                      <w:rFonts w:ascii="Arial" w:hAnsi="Arial" w:cs="Arial"/>
                      <w:b/>
                      <w:bCs/>
                      <w:sz w:val="18"/>
                      <w:szCs w:val="18"/>
                    </w:rPr>
                    <w:t>104,945,</w:t>
                  </w:r>
                  <w:r w:rsidRPr="00915A12">
                    <w:rPr>
                      <w:rFonts w:ascii="Arial" w:hAnsi="Arial" w:cs="Arial"/>
                      <w:b/>
                      <w:bCs/>
                      <w:sz w:val="18"/>
                      <w:szCs w:val="18"/>
                    </w:rPr>
                    <w:cr/>
                    <w:t>23,552</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I. Nợ ngắn hạn</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310</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b/>
                      <w:bCs/>
                      <w:sz w:val="18"/>
                      <w:szCs w:val="18"/>
                    </w:rPr>
                  </w:pPr>
                  <w:r w:rsidRPr="00915A12">
                    <w:rPr>
                      <w:rFonts w:ascii="Arial" w:hAnsi="Arial" w:cs="Arial"/>
                      <w:b/>
                      <w:bCs/>
                      <w:sz w:val="18"/>
                      <w:szCs w:val="18"/>
                    </w:rPr>
                    <w:t>102,674,350,362</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b/>
                      <w:bCs/>
                      <w:sz w:val="18"/>
                      <w:szCs w:val="18"/>
                    </w:rPr>
                  </w:pPr>
                  <w:r w:rsidRPr="00915A12">
                    <w:rPr>
                      <w:rFonts w:ascii="Arial" w:hAnsi="Arial" w:cs="Arial"/>
                      <w:b/>
                      <w:bCs/>
                      <w:sz w:val="18"/>
                      <w:szCs w:val="18"/>
                    </w:rPr>
                    <w:t>104,945,023,552</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1. Vay và nợ ngắn hạn</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311</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V.19</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76,676,611,904</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74,390,128,462</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2. Phải trả người bán</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312</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V.20</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17,392,28</w:t>
                  </w:r>
                  <w:r w:rsidRPr="00915A12">
                    <w:rPr>
                      <w:rFonts w:ascii="Arial" w:hAnsi="Arial" w:cs="Arial"/>
                      <w:sz w:val="18"/>
                      <w:szCs w:val="18"/>
                    </w:rPr>
                    <w:cr/>
                    <w:t>,900</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22,084,342,944</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3. Người mua trả tiền trước</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313</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V.21</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4,675,389,204</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3,122,745,873</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4. Thuế và các khoản phải nộp nhà nước</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314</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V.22</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1,644,075,853</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1,641,373,004</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5. Phải trả người lao động</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315</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V.23</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1,400,164,921</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2,456,021,269</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6. Chi phí phải trả</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316</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V.</w:t>
                  </w:r>
                  <w:r w:rsidRPr="00915A12">
                    <w:rPr>
                      <w:rFonts w:ascii="Arial" w:hAnsi="Arial" w:cs="Arial"/>
                      <w:sz w:val="18"/>
                      <w:szCs w:val="18"/>
                    </w:rPr>
                    <w:cr/>
                    <w:t>4</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304,456,456</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294,099,441</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lastRenderedPageBreak/>
                    <w:t>7. Phải trả nội bộ</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317</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0</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0</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8. Phải trả theo tiến độ kế hoạch hợp đồng xây dựng</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318</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0</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0</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9. Các khoản phải trả, phải nộp ngắn hạn khác</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319</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V.25</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581,362,124</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902,780,046</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10. Dự phòng phải trả ngắn hạn</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320</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0</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0</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11. Quỹ khen thưởng phúc lợ</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323</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V.26</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0</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53,532,513</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II. Nợ dài hạn</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330</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b/>
                      <w:bCs/>
                      <w:sz w:val="18"/>
                      <w:szCs w:val="18"/>
                    </w:rPr>
                  </w:pPr>
                  <w:r w:rsidRPr="00915A12">
                    <w:rPr>
                      <w:rFonts w:ascii="Arial" w:hAnsi="Arial" w:cs="Arial"/>
                      <w:b/>
                      <w:bCs/>
                      <w:sz w:val="18"/>
                      <w:szCs w:val="18"/>
                    </w:rPr>
                    <w:t>0</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b/>
                      <w:bCs/>
                      <w:sz w:val="18"/>
                      <w:szCs w:val="18"/>
                    </w:rPr>
                  </w:pPr>
                  <w:r w:rsidRPr="00915A12">
                    <w:rPr>
                      <w:rFonts w:ascii="Arial" w:hAnsi="Arial" w:cs="Arial"/>
                      <w:b/>
                      <w:bCs/>
                      <w:sz w:val="18"/>
                      <w:szCs w:val="18"/>
                    </w:rPr>
                    <w:t>0</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1. Phải trả dài hạn người bán</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331</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0</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0</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2. Phải trả dài hạn nội bộ</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332</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0</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0</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3. Phải trả dài hạn khác</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333</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0</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0</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4. Vay và nợ dài hạn</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334</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0</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0</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5. Thuế thu nhập hoãn lại phải trả</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335</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0</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0</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6. Dự phòng trợ cấp mất việc làm</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336</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0</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0</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7. Dự phòng phải trả dài hạn</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337</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0</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0</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8. Doanh thu chưa thực hiện</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338</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0</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0</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9. Quỹ phát triển khoa học và công nghệ</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339</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0</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0</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B.VỐN CHỦ SỞ HỮU</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400</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b/>
                      <w:bCs/>
                      <w:sz w:val="18"/>
                      <w:szCs w:val="18"/>
                    </w:rPr>
                  </w:pPr>
                  <w:r w:rsidRPr="00915A12">
                    <w:rPr>
                      <w:rFonts w:ascii="Arial" w:hAnsi="Arial" w:cs="Arial"/>
                      <w:b/>
                      <w:bCs/>
                      <w:sz w:val="18"/>
                      <w:szCs w:val="18"/>
                    </w:rPr>
                    <w:t>117,544,849,712</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b/>
                      <w:bCs/>
                      <w:sz w:val="18"/>
                      <w:szCs w:val="18"/>
                    </w:rPr>
                  </w:pPr>
                  <w:r w:rsidRPr="00915A12">
                    <w:rPr>
                      <w:rFonts w:ascii="Arial" w:hAnsi="Arial" w:cs="Arial"/>
                      <w:b/>
                      <w:bCs/>
                      <w:sz w:val="18"/>
                      <w:szCs w:val="18"/>
                    </w:rPr>
                    <w:t>115,956,064,640</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I. Vốn chủ sở hữu</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410</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b/>
                      <w:bCs/>
                      <w:sz w:val="18"/>
                      <w:szCs w:val="18"/>
                    </w:rPr>
                  </w:pPr>
                  <w:r w:rsidRPr="00915A12">
                    <w:rPr>
                      <w:rFonts w:ascii="Arial" w:hAnsi="Arial" w:cs="Arial"/>
                      <w:b/>
                      <w:bCs/>
                      <w:sz w:val="18"/>
                      <w:szCs w:val="18"/>
                    </w:rPr>
                    <w:cr/>
                    <w:t>17,544,849,712</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b/>
                      <w:bCs/>
                      <w:sz w:val="18"/>
                      <w:szCs w:val="18"/>
                    </w:rPr>
                  </w:pPr>
                  <w:r w:rsidRPr="00915A12">
                    <w:rPr>
                      <w:rFonts w:ascii="Arial" w:hAnsi="Arial" w:cs="Arial"/>
                      <w:b/>
                      <w:bCs/>
                      <w:sz w:val="18"/>
                      <w:szCs w:val="18"/>
                    </w:rPr>
                    <w:t>115,953,564,640</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1. Vốn đầu tư của chủ sở hữu</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411</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V.27</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46,000,000,000</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46,00</w:t>
                  </w:r>
                  <w:r w:rsidRPr="00915A12">
                    <w:rPr>
                      <w:rFonts w:ascii="Arial" w:hAnsi="Arial" w:cs="Arial"/>
                      <w:sz w:val="18"/>
                      <w:szCs w:val="18"/>
                    </w:rPr>
                    <w:cr/>
                    <w:t>,000,000</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2. Thặng dư vốn cổ phần</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412</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V.27</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33,450,000,000</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33,450,000,000</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3. Vốn khác của chủ sở hữu</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413</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V.27</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571,183,239</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571,183,239</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4. Cổ phiếu quỹ</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414</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V.27</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-40,</w:t>
                  </w:r>
                  <w:r w:rsidRPr="00915A12">
                    <w:rPr>
                      <w:rFonts w:ascii="Arial" w:hAnsi="Arial" w:cs="Arial"/>
                      <w:sz w:val="18"/>
                      <w:szCs w:val="18"/>
                    </w:rPr>
                    <w:cr/>
                    <w:t>00</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-40,000</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5. Chênh lệch đánh giá lại tài sản</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415</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0</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0</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6. Chênh lệch tỷ giá hối đoái</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41</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0</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0</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7. Quỹ đầu tư phát triển</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417</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V.27</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18,784,755,485</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18,784,755,485</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8. Quỹ dự phòng tài chính</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418</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V.27</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1,226,795,734</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1,226,795,734</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9. Quỹ khác thuộc vốn chủ sở hữu</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419</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0</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0</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10. Lợi nhuận sau thuế chưa phân phối</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420</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V.27</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17,512,155,254</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15,920,870,1</w:t>
                  </w:r>
                  <w:r w:rsidRPr="00915A12">
                    <w:rPr>
                      <w:rFonts w:ascii="Arial" w:hAnsi="Arial" w:cs="Arial"/>
                      <w:sz w:val="18"/>
                      <w:szCs w:val="18"/>
                    </w:rPr>
                    <w:cr/>
                    <w:t>2</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11. Nguồn vốn đầu tư XDCB</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421</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0</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0</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12. Quỹ hỗ trợ sắp xếp doanh nghiệp</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422</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0</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0</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II. Nguồn kinh phí và quỹ khác</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430</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b/>
                      <w:bCs/>
                      <w:sz w:val="18"/>
                      <w:szCs w:val="18"/>
                    </w:rPr>
                  </w:pPr>
                  <w:r w:rsidRPr="00915A12">
                    <w:rPr>
                      <w:rFonts w:ascii="Arial" w:hAnsi="Arial" w:cs="Arial"/>
                      <w:b/>
                      <w:bCs/>
                      <w:sz w:val="18"/>
                      <w:szCs w:val="18"/>
                    </w:rPr>
                    <w:t>0</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b/>
                      <w:bCs/>
                      <w:sz w:val="18"/>
                      <w:szCs w:val="18"/>
                    </w:rPr>
                  </w:pPr>
                  <w:r w:rsidRPr="00915A12">
                    <w:rPr>
                      <w:rFonts w:ascii="Arial" w:hAnsi="Arial" w:cs="Arial"/>
                      <w:b/>
                      <w:bCs/>
                      <w:sz w:val="18"/>
                      <w:szCs w:val="18"/>
                    </w:rPr>
                    <w:t>2,500,000</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1. Nguồn kinh phí</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432</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0</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2</w:t>
                  </w:r>
                  <w:r w:rsidRPr="00915A12">
                    <w:rPr>
                      <w:rFonts w:ascii="Arial" w:hAnsi="Arial" w:cs="Arial"/>
                      <w:sz w:val="18"/>
                      <w:szCs w:val="18"/>
                    </w:rPr>
                    <w:cr/>
                    <w:t>500,000</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2. Nguồn kinh phí đã hình thành TSCĐ</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433</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0</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0</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C. LỢI ÍCH CỔ ĐÔNG THIỂU SỐ</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439</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2,539,666,964</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2,688,343,926</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TỔNG CỘNG NGUỒN VỐN</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440</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b/>
                      <w:bCs/>
                      <w:sz w:val="18"/>
                      <w:szCs w:val="18"/>
                    </w:rPr>
                  </w:pPr>
                  <w:r w:rsidRPr="00915A12">
                    <w:rPr>
                      <w:rFonts w:ascii="Arial" w:hAnsi="Arial" w:cs="Arial"/>
                      <w:b/>
                      <w:bCs/>
                      <w:sz w:val="18"/>
                      <w:szCs w:val="18"/>
                    </w:rPr>
                    <w:t>222,758,867,038</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b/>
                      <w:bCs/>
                      <w:sz w:val="18"/>
                      <w:szCs w:val="18"/>
                    </w:rPr>
                  </w:pPr>
                  <w:r w:rsidRPr="00915A12">
                    <w:rPr>
                      <w:rFonts w:ascii="Arial" w:hAnsi="Arial" w:cs="Arial"/>
                      <w:b/>
                      <w:bCs/>
                      <w:sz w:val="18"/>
                      <w:szCs w:val="18"/>
                    </w:rPr>
                    <w:t>223,589,432,118</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CÁC CHỈ TIÊU NGOÀI BẢNG</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 </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 </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1. Tài sản thuê ngoài</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01</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0</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0</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2. Vật tư, hàng hóa nhậ</w:t>
                  </w:r>
                  <w:r w:rsidRPr="00915A12">
                    <w:rPr>
                      <w:rFonts w:ascii="Arial" w:hAnsi="Arial" w:cs="Arial"/>
                      <w:sz w:val="18"/>
                      <w:szCs w:val="18"/>
                    </w:rPr>
                    <w:cr/>
                    <w:t xml:space="preserve"> giữ hộ, nhận gia công</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02</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0</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0</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3. Hàng hóa nhận bán hộ, nhận ký gửi, ký cược</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03</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0</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0</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4. Nợ khó đòi đã xử lý</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04</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0</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0</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5. Ngoại tệ các loại</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05</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1,642</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1,769</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6. Dự toán chi sự nghiệp, dự án</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06</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0</w:t>
                  </w:r>
                </w:p>
              </w:tc>
              <w:tc>
                <w:tcPr>
                  <w:tcW w:w="21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0</w:t>
                  </w:r>
                </w:p>
              </w:tc>
            </w:tr>
          </w:tbl>
          <w:p w:rsidR="004C78C9" w:rsidRPr="00915A12" w:rsidRDefault="004C78C9" w:rsidP="00097E71">
            <w:pPr>
              <w:spacing w:line="360" w:lineRule="auto"/>
              <w:rPr>
                <w:rFonts w:ascii="Times New Roman" w:hAnsi="Times New Roman"/>
                <w:sz w:val="2"/>
                <w:szCs w:val="2"/>
              </w:rPr>
            </w:pPr>
          </w:p>
          <w:p w:rsidR="006C61F9" w:rsidRPr="00ED3AB1" w:rsidRDefault="006C61F9" w:rsidP="00097E71">
            <w:pPr>
              <w:spacing w:line="360" w:lineRule="auto"/>
              <w:rPr>
                <w:rFonts w:ascii="Times New Roman" w:hAnsi="Times New Roman"/>
                <w:szCs w:val="24"/>
              </w:rPr>
            </w:pPr>
          </w:p>
        </w:tc>
      </w:tr>
      <w:tr w:rsidR="004C78C9" w:rsidRPr="00ED3AB1">
        <w:trPr>
          <w:trHeight w:val="300"/>
        </w:trPr>
        <w:tc>
          <w:tcPr>
            <w:tcW w:w="10028" w:type="dxa"/>
            <w:tcBorders>
              <w:top w:val="nil"/>
              <w:left w:val="nil"/>
              <w:bottom w:val="nil"/>
              <w:right w:val="nil"/>
            </w:tcBorders>
            <w:shd w:val="clear" w:color="auto" w:fill="auto"/>
            <w:noWrap/>
            <w:vAlign w:val="bottom"/>
          </w:tcPr>
          <w:p w:rsidR="004C78C9" w:rsidRPr="00ED3AB1" w:rsidRDefault="004C78C9" w:rsidP="00097E71">
            <w:pPr>
              <w:keepNext/>
              <w:widowControl w:val="0"/>
              <w:tabs>
                <w:tab w:val="left" w:pos="851"/>
              </w:tabs>
              <w:spacing w:line="360" w:lineRule="auto"/>
              <w:rPr>
                <w:rFonts w:ascii="Times New Roman" w:hAnsi="Times New Roman"/>
                <w:bCs/>
                <w:color w:val="000000"/>
                <w:szCs w:val="24"/>
                <w:u w:val="single"/>
                <w:lang w:val="vi-VN"/>
              </w:rPr>
            </w:pPr>
            <w:r w:rsidRPr="00ED3AB1">
              <w:rPr>
                <w:rFonts w:ascii="Times New Roman" w:hAnsi="Times New Roman"/>
                <w:bCs/>
                <w:color w:val="000000"/>
                <w:szCs w:val="24"/>
                <w:u w:val="single"/>
              </w:rPr>
              <w:lastRenderedPageBreak/>
              <w:t>BÁO CÁO KẾT QUẢ KINH DOANH HỢP NHẤT NĂM 201</w:t>
            </w:r>
            <w:r w:rsidR="007942C0">
              <w:rPr>
                <w:rFonts w:ascii="Times New Roman" w:hAnsi="Times New Roman"/>
                <w:bCs/>
                <w:color w:val="000000"/>
                <w:szCs w:val="24"/>
                <w:u w:val="single"/>
              </w:rPr>
              <w:t>4</w:t>
            </w:r>
            <w:r w:rsidRPr="00ED3AB1">
              <w:rPr>
                <w:rFonts w:ascii="Times New Roman" w:hAnsi="Times New Roman"/>
                <w:bCs/>
                <w:color w:val="000000"/>
                <w:szCs w:val="24"/>
                <w:u w:val="single"/>
              </w:rPr>
              <w:t xml:space="preserve"> :</w:t>
            </w:r>
          </w:p>
          <w:p w:rsidR="004C78C9" w:rsidRPr="004C78C9" w:rsidRDefault="004C78C9" w:rsidP="00097E71">
            <w:pPr>
              <w:spacing w:line="360" w:lineRule="auto"/>
              <w:jc w:val="center"/>
              <w:rPr>
                <w:rFonts w:ascii="Times New Roman" w:hAnsi="Times New Roman"/>
                <w:bCs/>
                <w:szCs w:val="24"/>
                <w:lang w:val="vi-VN"/>
              </w:rPr>
            </w:pPr>
            <w:r w:rsidRPr="004C78C9">
              <w:rPr>
                <w:rFonts w:ascii="Times New Roman" w:hAnsi="Times New Roman"/>
                <w:bCs/>
                <w:i/>
                <w:szCs w:val="24"/>
              </w:rPr>
              <w:t xml:space="preserve">                                                                                                                    </w:t>
            </w:r>
            <w:r w:rsidR="00915A12">
              <w:rPr>
                <w:rFonts w:ascii="Times New Roman" w:hAnsi="Times New Roman"/>
                <w:bCs/>
                <w:i/>
                <w:szCs w:val="24"/>
                <w:lang w:val="vi-VN"/>
              </w:rPr>
              <w:t xml:space="preserve">              </w:t>
            </w:r>
            <w:r w:rsidRPr="004C78C9">
              <w:rPr>
                <w:rFonts w:ascii="Times New Roman" w:hAnsi="Times New Roman"/>
                <w:bCs/>
                <w:i/>
                <w:szCs w:val="24"/>
              </w:rPr>
              <w:t xml:space="preserve"> Đơn vị tính : Đồng</w:t>
            </w:r>
          </w:p>
          <w:tbl>
            <w:tblPr>
              <w:tblW w:w="10255" w:type="dxa"/>
              <w:tblLook w:val="04A0"/>
            </w:tblPr>
            <w:tblGrid>
              <w:gridCol w:w="4315"/>
              <w:gridCol w:w="900"/>
              <w:gridCol w:w="807"/>
              <w:gridCol w:w="2073"/>
              <w:gridCol w:w="2160"/>
            </w:tblGrid>
            <w:tr w:rsidR="00915A12" w:rsidRPr="00915A12" w:rsidTr="00915A12">
              <w:trPr>
                <w:trHeight w:val="240"/>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A12" w:rsidRPr="00915A12" w:rsidRDefault="00915A12" w:rsidP="00915A12">
                  <w:pPr>
                    <w:jc w:val="center"/>
                    <w:rPr>
                      <w:rFonts w:ascii="Arial" w:hAnsi="Arial" w:cs="Arial"/>
                      <w:b/>
                      <w:bCs/>
                      <w:sz w:val="18"/>
                      <w:szCs w:val="18"/>
                    </w:rPr>
                  </w:pPr>
                  <w:r w:rsidRPr="00915A12">
                    <w:rPr>
                      <w:rFonts w:ascii="Arial" w:hAnsi="Arial" w:cs="Arial"/>
                      <w:b/>
                      <w:bCs/>
                      <w:sz w:val="18"/>
                      <w:szCs w:val="18"/>
                    </w:rPr>
                    <w:t>Chỉ tiêu</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915A12" w:rsidRPr="00915A12" w:rsidRDefault="00915A12" w:rsidP="00915A12">
                  <w:pPr>
                    <w:jc w:val="center"/>
                    <w:rPr>
                      <w:rFonts w:ascii="Arial" w:hAnsi="Arial" w:cs="Arial"/>
                      <w:b/>
                      <w:bCs/>
                      <w:sz w:val="18"/>
                      <w:szCs w:val="18"/>
                    </w:rPr>
                  </w:pPr>
                  <w:r w:rsidRPr="00915A12">
                    <w:rPr>
                      <w:rFonts w:ascii="Arial" w:hAnsi="Arial" w:cs="Arial"/>
                      <w:b/>
                      <w:bCs/>
                      <w:sz w:val="18"/>
                      <w:szCs w:val="18"/>
                    </w:rPr>
                    <w:t>Mã chỉ tiêu</w:t>
                  </w: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rsidR="00915A12" w:rsidRPr="00915A12" w:rsidRDefault="00915A12" w:rsidP="00915A12">
                  <w:pPr>
                    <w:jc w:val="center"/>
                    <w:rPr>
                      <w:rFonts w:ascii="Arial" w:hAnsi="Arial" w:cs="Arial"/>
                      <w:b/>
                      <w:bCs/>
                      <w:sz w:val="18"/>
                      <w:szCs w:val="18"/>
                    </w:rPr>
                  </w:pPr>
                  <w:r w:rsidRPr="00915A12">
                    <w:rPr>
                      <w:rFonts w:ascii="Arial" w:hAnsi="Arial" w:cs="Arial"/>
                      <w:b/>
                      <w:bCs/>
                      <w:sz w:val="18"/>
                      <w:szCs w:val="18"/>
                    </w:rPr>
                    <w:t>Thuyết minh</w:t>
                  </w:r>
                </w:p>
              </w:tc>
              <w:tc>
                <w:tcPr>
                  <w:tcW w:w="2073" w:type="dxa"/>
                  <w:tcBorders>
                    <w:top w:val="single" w:sz="4" w:space="0" w:color="auto"/>
                    <w:left w:val="nil"/>
                    <w:bottom w:val="single" w:sz="4" w:space="0" w:color="auto"/>
                    <w:right w:val="single" w:sz="4" w:space="0" w:color="auto"/>
                  </w:tcBorders>
                  <w:shd w:val="clear" w:color="auto" w:fill="auto"/>
                  <w:noWrap/>
                  <w:vAlign w:val="center"/>
                  <w:hideMark/>
                </w:tcPr>
                <w:p w:rsidR="00915A12" w:rsidRPr="00915A12" w:rsidRDefault="00915A12" w:rsidP="00915A12">
                  <w:pPr>
                    <w:jc w:val="center"/>
                    <w:rPr>
                      <w:rFonts w:ascii="Arial" w:hAnsi="Arial" w:cs="Arial"/>
                      <w:b/>
                      <w:bCs/>
                      <w:sz w:val="18"/>
                      <w:szCs w:val="18"/>
                    </w:rPr>
                  </w:pPr>
                  <w:r w:rsidRPr="00915A12">
                    <w:rPr>
                      <w:rFonts w:ascii="Arial" w:hAnsi="Arial" w:cs="Arial"/>
                      <w:b/>
                      <w:bCs/>
                      <w:sz w:val="18"/>
                      <w:szCs w:val="18"/>
                    </w:rPr>
                    <w:t>Năm nay</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915A12" w:rsidRPr="00915A12" w:rsidRDefault="00915A12" w:rsidP="00915A12">
                  <w:pPr>
                    <w:jc w:val="center"/>
                    <w:rPr>
                      <w:rFonts w:ascii="Arial" w:hAnsi="Arial" w:cs="Arial"/>
                      <w:b/>
                      <w:bCs/>
                      <w:sz w:val="18"/>
                      <w:szCs w:val="18"/>
                    </w:rPr>
                  </w:pPr>
                  <w:r w:rsidRPr="00915A12">
                    <w:rPr>
                      <w:rFonts w:ascii="Arial" w:hAnsi="Arial" w:cs="Arial"/>
                      <w:b/>
                      <w:bCs/>
                      <w:sz w:val="18"/>
                      <w:szCs w:val="18"/>
                    </w:rPr>
                    <w:t>Năm trước</w:t>
                  </w:r>
                </w:p>
              </w:tc>
            </w:tr>
            <w:tr w:rsidR="00915A12" w:rsidRPr="00915A12" w:rsidTr="00915A12">
              <w:trPr>
                <w:trHeight w:val="240"/>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1. Doanh thu bán hàng và cung cấp dịch vụ</w:t>
                  </w:r>
                </w:p>
              </w:tc>
              <w:tc>
                <w:tcPr>
                  <w:tcW w:w="900" w:type="dxa"/>
                  <w:tcBorders>
                    <w:top w:val="nil"/>
                    <w:left w:val="nil"/>
                    <w:bottom w:val="single" w:sz="4" w:space="0" w:color="auto"/>
                    <w:right w:val="single" w:sz="4" w:space="0" w:color="auto"/>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01</w:t>
                  </w:r>
                </w:p>
              </w:tc>
              <w:tc>
                <w:tcPr>
                  <w:tcW w:w="807" w:type="dxa"/>
                  <w:tcBorders>
                    <w:top w:val="nil"/>
                    <w:left w:val="nil"/>
                    <w:bottom w:val="single" w:sz="4" w:space="0" w:color="auto"/>
                    <w:right w:val="single" w:sz="4" w:space="0" w:color="auto"/>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VI.1</w:t>
                  </w:r>
                </w:p>
              </w:tc>
              <w:tc>
                <w:tcPr>
                  <w:tcW w:w="2073" w:type="dxa"/>
                  <w:tcBorders>
                    <w:top w:val="nil"/>
                    <w:left w:val="nil"/>
                    <w:bottom w:val="single" w:sz="4" w:space="0" w:color="auto"/>
                    <w:right w:val="single" w:sz="4" w:space="0" w:color="auto"/>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281,141,983,577</w:t>
                  </w:r>
                </w:p>
              </w:tc>
              <w:tc>
                <w:tcPr>
                  <w:tcW w:w="2160" w:type="dxa"/>
                  <w:tcBorders>
                    <w:top w:val="nil"/>
                    <w:left w:val="nil"/>
                    <w:bottom w:val="single" w:sz="4" w:space="0" w:color="auto"/>
                    <w:right w:val="single" w:sz="4" w:space="0" w:color="auto"/>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245,689,492,569</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2. Các khoản giảm trừ doanh thu</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02</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VI.1</w:t>
                  </w:r>
                </w:p>
              </w:tc>
              <w:tc>
                <w:tcPr>
                  <w:tcW w:w="2073"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79,527,486</w:t>
                  </w:r>
                </w:p>
              </w:tc>
              <w:tc>
                <w:tcPr>
                  <w:tcW w:w="216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0</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3. Doanh thu thuần về bán hàng và cung cấp dịch vụ (10 = 01 - 02)</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10</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VI.1</w:t>
                  </w:r>
                </w:p>
              </w:tc>
              <w:tc>
                <w:tcPr>
                  <w:tcW w:w="2073"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b/>
                      <w:bCs/>
                      <w:sz w:val="18"/>
                      <w:szCs w:val="18"/>
                    </w:rPr>
                  </w:pPr>
                  <w:r w:rsidRPr="00915A12">
                    <w:rPr>
                      <w:rFonts w:ascii="Arial" w:hAnsi="Arial" w:cs="Arial"/>
                      <w:b/>
                      <w:bCs/>
                      <w:sz w:val="18"/>
                      <w:szCs w:val="18"/>
                    </w:rPr>
                    <w:t>281,062,456,091</w:t>
                  </w:r>
                </w:p>
              </w:tc>
              <w:tc>
                <w:tcPr>
                  <w:tcW w:w="216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b/>
                      <w:bCs/>
                      <w:sz w:val="18"/>
                      <w:szCs w:val="18"/>
                    </w:rPr>
                  </w:pPr>
                  <w:r w:rsidRPr="00915A12">
                    <w:rPr>
                      <w:rFonts w:ascii="Arial" w:hAnsi="Arial" w:cs="Arial"/>
                      <w:b/>
                      <w:bCs/>
                      <w:sz w:val="18"/>
                      <w:szCs w:val="18"/>
                    </w:rPr>
                    <w:t>245,689,492,569</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4. Giá vốn hàng bán</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11</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VI.2</w:t>
                  </w:r>
                </w:p>
              </w:tc>
              <w:tc>
                <w:tcPr>
                  <w:tcW w:w="2073"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252,849,474,434</w:t>
                  </w:r>
                </w:p>
              </w:tc>
              <w:tc>
                <w:tcPr>
                  <w:tcW w:w="216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215,549,073,</w:t>
                  </w:r>
                  <w:r w:rsidRPr="00915A12">
                    <w:rPr>
                      <w:rFonts w:ascii="Arial" w:hAnsi="Arial" w:cs="Arial"/>
                      <w:sz w:val="18"/>
                      <w:szCs w:val="18"/>
                    </w:rPr>
                    <w:cr/>
                    <w:t>67</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5. Lợi nhuận gộp về bán hàng và cung cấp dịch vụ(20=10-11)</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20</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 </w:t>
                  </w:r>
                </w:p>
              </w:tc>
              <w:tc>
                <w:tcPr>
                  <w:tcW w:w="2073"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b/>
                      <w:bCs/>
                      <w:sz w:val="18"/>
                      <w:szCs w:val="18"/>
                    </w:rPr>
                  </w:pPr>
                  <w:r w:rsidRPr="00915A12">
                    <w:rPr>
                      <w:rFonts w:ascii="Arial" w:hAnsi="Arial" w:cs="Arial"/>
                      <w:b/>
                      <w:bCs/>
                      <w:sz w:val="18"/>
                      <w:szCs w:val="18"/>
                    </w:rPr>
                    <w:t>28,212,981,657</w:t>
                  </w:r>
                </w:p>
              </w:tc>
              <w:tc>
                <w:tcPr>
                  <w:tcW w:w="216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b/>
                      <w:bCs/>
                      <w:sz w:val="18"/>
                      <w:szCs w:val="18"/>
                    </w:rPr>
                  </w:pPr>
                  <w:r w:rsidRPr="00915A12">
                    <w:rPr>
                      <w:rFonts w:ascii="Arial" w:hAnsi="Arial" w:cs="Arial"/>
                      <w:b/>
                      <w:bCs/>
                      <w:sz w:val="18"/>
                      <w:szCs w:val="18"/>
                    </w:rPr>
                    <w:t>30,140,</w:t>
                  </w:r>
                  <w:r w:rsidRPr="00915A12">
                    <w:rPr>
                      <w:rFonts w:ascii="Arial" w:hAnsi="Arial" w:cs="Arial"/>
                      <w:b/>
                      <w:bCs/>
                      <w:sz w:val="18"/>
                      <w:szCs w:val="18"/>
                    </w:rPr>
                    <w:cr/>
                    <w:t>19,402</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6. Doanh thu hoạt động tài chính</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21</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VI.3</w:t>
                  </w:r>
                </w:p>
              </w:tc>
              <w:tc>
                <w:tcPr>
                  <w:tcW w:w="2073"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194,156,842</w:t>
                  </w:r>
                </w:p>
              </w:tc>
              <w:tc>
                <w:tcPr>
                  <w:tcW w:w="216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126,969,270</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7. Chi phí tài chính</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22</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VI.4</w:t>
                  </w:r>
                </w:p>
              </w:tc>
              <w:tc>
                <w:tcPr>
                  <w:tcW w:w="2073"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8,882,994,358</w:t>
                  </w:r>
                </w:p>
              </w:tc>
              <w:tc>
                <w:tcPr>
                  <w:tcW w:w="216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8,921,501,519</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 xml:space="preserve">  - Trong đó: Chi phí lãi vay</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23</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 </w:t>
                  </w:r>
                </w:p>
              </w:tc>
              <w:tc>
                <w:tcPr>
                  <w:tcW w:w="2073"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6,207,326,789</w:t>
                  </w:r>
                </w:p>
              </w:tc>
              <w:tc>
                <w:tcPr>
                  <w:tcW w:w="216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6,246,821,339</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8. Chi phí bán hàng</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24</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VI.5</w:t>
                  </w:r>
                </w:p>
              </w:tc>
              <w:tc>
                <w:tcPr>
                  <w:tcW w:w="2073"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4,905,026,683</w:t>
                  </w:r>
                </w:p>
              </w:tc>
              <w:tc>
                <w:tcPr>
                  <w:tcW w:w="216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7,472,403,075</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9. Chi phí quản lý doanh nghiệp</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25</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VI.6</w:t>
                  </w:r>
                </w:p>
              </w:tc>
              <w:tc>
                <w:tcPr>
                  <w:tcW w:w="2073"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8,135,259,891</w:t>
                  </w:r>
                </w:p>
              </w:tc>
              <w:tc>
                <w:tcPr>
                  <w:tcW w:w="216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8,417,050,991</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10. Lợi nhuận thuần từ hoạt động kinh doanh{30=20+(21-22) - (24+25)}</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30</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 </w:t>
                  </w:r>
                </w:p>
              </w:tc>
              <w:tc>
                <w:tcPr>
                  <w:tcW w:w="2073"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b/>
                      <w:bCs/>
                      <w:sz w:val="18"/>
                      <w:szCs w:val="18"/>
                    </w:rPr>
                  </w:pPr>
                  <w:r w:rsidRPr="00915A12">
                    <w:rPr>
                      <w:rFonts w:ascii="Arial" w:hAnsi="Arial" w:cs="Arial"/>
                      <w:b/>
                      <w:bCs/>
                      <w:sz w:val="18"/>
                      <w:szCs w:val="18"/>
                    </w:rPr>
                    <w:t>6,483,857,567</w:t>
                  </w:r>
                </w:p>
              </w:tc>
              <w:tc>
                <w:tcPr>
                  <w:tcW w:w="216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b/>
                      <w:bCs/>
                      <w:sz w:val="18"/>
                      <w:szCs w:val="18"/>
                    </w:rPr>
                  </w:pPr>
                  <w:r w:rsidRPr="00915A12">
                    <w:rPr>
                      <w:rFonts w:ascii="Arial" w:hAnsi="Arial" w:cs="Arial"/>
                      <w:b/>
                      <w:bCs/>
                      <w:sz w:val="18"/>
                      <w:szCs w:val="18"/>
                    </w:rPr>
                    <w:t>5,456,433,</w:t>
                  </w:r>
                  <w:r w:rsidRPr="00915A12">
                    <w:rPr>
                      <w:rFonts w:ascii="Arial" w:hAnsi="Arial" w:cs="Arial"/>
                      <w:b/>
                      <w:bCs/>
                      <w:sz w:val="18"/>
                      <w:szCs w:val="18"/>
                    </w:rPr>
                    <w:cr/>
                    <w:t>87</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11. Thu nhập khác</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31</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VI.7</w:t>
                  </w:r>
                </w:p>
              </w:tc>
              <w:tc>
                <w:tcPr>
                  <w:tcW w:w="2073"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3,133,489,892</w:t>
                  </w:r>
                </w:p>
              </w:tc>
              <w:tc>
                <w:tcPr>
                  <w:tcW w:w="216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741,693,224</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12. Chi phí khác</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32</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VI.8</w:t>
                  </w:r>
                </w:p>
              </w:tc>
              <w:tc>
                <w:tcPr>
                  <w:tcW w:w="2073"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4,186,67</w:t>
                  </w:r>
                  <w:r w:rsidRPr="00915A12">
                    <w:rPr>
                      <w:rFonts w:ascii="Arial" w:hAnsi="Arial" w:cs="Arial"/>
                      <w:sz w:val="18"/>
                      <w:szCs w:val="18"/>
                    </w:rPr>
                    <w:cr/>
                    <w:t>,953</w:t>
                  </w:r>
                </w:p>
              </w:tc>
              <w:tc>
                <w:tcPr>
                  <w:tcW w:w="216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1,715,082,372</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13. Lợi nhuận khác(40=31-32)</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40</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 </w:t>
                  </w:r>
                </w:p>
              </w:tc>
              <w:tc>
                <w:tcPr>
                  <w:tcW w:w="2073"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b/>
                      <w:bCs/>
                      <w:sz w:val="18"/>
                      <w:szCs w:val="18"/>
                    </w:rPr>
                  </w:pPr>
                  <w:r w:rsidRPr="00915A12">
                    <w:rPr>
                      <w:rFonts w:ascii="Arial" w:hAnsi="Arial" w:cs="Arial"/>
                      <w:b/>
                      <w:bCs/>
                      <w:sz w:val="18"/>
                      <w:szCs w:val="18"/>
                    </w:rPr>
                    <w:t>-1,053,183,061</w:t>
                  </w:r>
                </w:p>
              </w:tc>
              <w:tc>
                <w:tcPr>
                  <w:tcW w:w="216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b/>
                      <w:bCs/>
                      <w:sz w:val="18"/>
                      <w:szCs w:val="18"/>
                    </w:rPr>
                  </w:pPr>
                  <w:r w:rsidRPr="00915A12">
                    <w:rPr>
                      <w:rFonts w:ascii="Arial" w:hAnsi="Arial" w:cs="Arial"/>
                      <w:b/>
                      <w:bCs/>
                      <w:sz w:val="18"/>
                      <w:szCs w:val="18"/>
                    </w:rPr>
                    <w:t>-973,389,148</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14. Phần lãi lỗ trong công ty liên kết, liên doanh</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45</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 </w:t>
                  </w:r>
                </w:p>
              </w:tc>
              <w:tc>
                <w:tcPr>
                  <w:tcW w:w="2073"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0</w:t>
                  </w:r>
                </w:p>
              </w:tc>
              <w:tc>
                <w:tcPr>
                  <w:tcW w:w="216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0</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15. Tổng lợi nhuận kế toán trước thuế(50=</w:t>
                  </w:r>
                  <w:r w:rsidRPr="00915A12">
                    <w:rPr>
                      <w:rFonts w:ascii="Arial" w:hAnsi="Arial" w:cs="Arial"/>
                      <w:b/>
                      <w:bCs/>
                      <w:sz w:val="18"/>
                      <w:szCs w:val="18"/>
                    </w:rPr>
                    <w:cr/>
                    <w:t>0+40+45)</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50</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 </w:t>
                  </w:r>
                </w:p>
              </w:tc>
              <w:tc>
                <w:tcPr>
                  <w:tcW w:w="2073"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b/>
                      <w:bCs/>
                      <w:sz w:val="18"/>
                      <w:szCs w:val="18"/>
                    </w:rPr>
                  </w:pPr>
                  <w:r w:rsidRPr="00915A12">
                    <w:rPr>
                      <w:rFonts w:ascii="Arial" w:hAnsi="Arial" w:cs="Arial"/>
                      <w:b/>
                      <w:bCs/>
                      <w:sz w:val="18"/>
                      <w:szCs w:val="18"/>
                    </w:rPr>
                    <w:t>5,430,674,506</w:t>
                  </w:r>
                </w:p>
              </w:tc>
              <w:tc>
                <w:tcPr>
                  <w:tcW w:w="216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b/>
                      <w:bCs/>
                      <w:sz w:val="18"/>
                      <w:szCs w:val="18"/>
                    </w:rPr>
                  </w:pPr>
                  <w:r w:rsidRPr="00915A12">
                    <w:rPr>
                      <w:rFonts w:ascii="Arial" w:hAnsi="Arial" w:cs="Arial"/>
                      <w:b/>
                      <w:bCs/>
                      <w:sz w:val="18"/>
                      <w:szCs w:val="18"/>
                    </w:rPr>
                    <w:t>4,483,043,939</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16. Chi phí thuế TNDN hiện hành</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51</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V.22</w:t>
                  </w:r>
                </w:p>
              </w:tc>
              <w:tc>
                <w:tcPr>
                  <w:tcW w:w="2073"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2,693,008,261</w:t>
                  </w:r>
                </w:p>
              </w:tc>
              <w:tc>
                <w:tcPr>
                  <w:tcW w:w="216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2,464,449,665</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17. Chi phí thuế TNDN hoãn lại</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52</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 </w:t>
                  </w:r>
                </w:p>
              </w:tc>
              <w:tc>
                <w:tcPr>
                  <w:tcW w:w="2073"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-185,821,425</w:t>
                  </w:r>
                </w:p>
              </w:tc>
              <w:tc>
                <w:tcPr>
                  <w:tcW w:w="216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-66,182,517</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18. Lợi nhuận sau thuế thu nhập doanh nghiệp(60=50-51-52)</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60</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b/>
                      <w:bCs/>
                      <w:sz w:val="18"/>
                      <w:szCs w:val="18"/>
                    </w:rPr>
                  </w:pPr>
                  <w:r w:rsidRPr="00915A12">
                    <w:rPr>
                      <w:rFonts w:ascii="Arial" w:hAnsi="Arial" w:cs="Arial"/>
                      <w:b/>
                      <w:bCs/>
                      <w:sz w:val="18"/>
                      <w:szCs w:val="18"/>
                    </w:rPr>
                    <w:t> </w:t>
                  </w:r>
                </w:p>
              </w:tc>
              <w:tc>
                <w:tcPr>
                  <w:tcW w:w="2073"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b/>
                      <w:bCs/>
                      <w:sz w:val="18"/>
                      <w:szCs w:val="18"/>
                    </w:rPr>
                  </w:pPr>
                  <w:r w:rsidRPr="00915A12">
                    <w:rPr>
                      <w:rFonts w:ascii="Arial" w:hAnsi="Arial" w:cs="Arial"/>
                      <w:b/>
                      <w:bCs/>
                      <w:sz w:val="18"/>
                      <w:szCs w:val="18"/>
                    </w:rPr>
                    <w:t>2,923,487,670</w:t>
                  </w:r>
                </w:p>
              </w:tc>
              <w:tc>
                <w:tcPr>
                  <w:tcW w:w="216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b/>
                      <w:bCs/>
                      <w:sz w:val="18"/>
                      <w:szCs w:val="18"/>
                    </w:rPr>
                  </w:pPr>
                  <w:r w:rsidRPr="00915A12">
                    <w:rPr>
                      <w:rFonts w:ascii="Arial" w:hAnsi="Arial" w:cs="Arial"/>
                      <w:b/>
                      <w:bCs/>
                      <w:sz w:val="18"/>
                      <w:szCs w:val="18"/>
                    </w:rPr>
                    <w:t>2,084,776,791</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18.1 Lợi nhuận sau thuế của cổ đông thiểu số</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61</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 </w:t>
                  </w:r>
                </w:p>
              </w:tc>
              <w:tc>
                <w:tcPr>
                  <w:tcW w:w="2073"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-148,676,</w:t>
                  </w:r>
                  <w:r w:rsidRPr="00915A12">
                    <w:rPr>
                      <w:rFonts w:ascii="Arial" w:hAnsi="Arial" w:cs="Arial"/>
                      <w:sz w:val="18"/>
                      <w:szCs w:val="18"/>
                    </w:rPr>
                    <w:cr/>
                    <w:t>62</w:t>
                  </w:r>
                </w:p>
              </w:tc>
              <w:tc>
                <w:tcPr>
                  <w:tcW w:w="216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-437,242,192</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18.2 Lợi nhuận sau thuế của cổ đông công ty mẹ</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62</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 </w:t>
                  </w:r>
                </w:p>
              </w:tc>
              <w:tc>
                <w:tcPr>
                  <w:tcW w:w="2073"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3,072,164,632</w:t>
                  </w:r>
                </w:p>
              </w:tc>
              <w:tc>
                <w:tcPr>
                  <w:tcW w:w="216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2,522,018,983</w:t>
                  </w:r>
                </w:p>
              </w:tc>
            </w:tr>
            <w:tr w:rsidR="00915A12" w:rsidRPr="00915A12" w:rsidTr="00915A12">
              <w:trPr>
                <w:trHeight w:val="240"/>
              </w:trPr>
              <w:tc>
                <w:tcPr>
                  <w:tcW w:w="4315" w:type="dxa"/>
                  <w:tcBorders>
                    <w:top w:val="nil"/>
                    <w:left w:val="single" w:sz="4" w:space="0" w:color="000000"/>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19. Lãi cơ bản trên cổ phiếu(*)</w:t>
                  </w:r>
                </w:p>
              </w:tc>
              <w:tc>
                <w:tcPr>
                  <w:tcW w:w="90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70</w:t>
                  </w:r>
                </w:p>
              </w:tc>
              <w:tc>
                <w:tcPr>
                  <w:tcW w:w="807"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rPr>
                      <w:rFonts w:ascii="Arial" w:hAnsi="Arial" w:cs="Arial"/>
                      <w:sz w:val="18"/>
                      <w:szCs w:val="18"/>
                    </w:rPr>
                  </w:pPr>
                  <w:r w:rsidRPr="00915A12">
                    <w:rPr>
                      <w:rFonts w:ascii="Arial" w:hAnsi="Arial" w:cs="Arial"/>
                      <w:sz w:val="18"/>
                      <w:szCs w:val="18"/>
                    </w:rPr>
                    <w:t>VI.9</w:t>
                  </w:r>
                </w:p>
              </w:tc>
              <w:tc>
                <w:tcPr>
                  <w:tcW w:w="2073"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668</w:t>
                  </w:r>
                </w:p>
              </w:tc>
              <w:tc>
                <w:tcPr>
                  <w:tcW w:w="2160" w:type="dxa"/>
                  <w:tcBorders>
                    <w:top w:val="nil"/>
                    <w:left w:val="nil"/>
                    <w:bottom w:val="single" w:sz="4" w:space="0" w:color="000000"/>
                    <w:right w:val="single" w:sz="4" w:space="0" w:color="000000"/>
                  </w:tcBorders>
                  <w:shd w:val="clear" w:color="auto" w:fill="auto"/>
                  <w:noWrap/>
                  <w:vAlign w:val="bottom"/>
                  <w:hideMark/>
                </w:tcPr>
                <w:p w:rsidR="00915A12" w:rsidRPr="00915A12" w:rsidRDefault="00915A12" w:rsidP="00915A12">
                  <w:pPr>
                    <w:jc w:val="right"/>
                    <w:rPr>
                      <w:rFonts w:ascii="Arial" w:hAnsi="Arial" w:cs="Arial"/>
                      <w:sz w:val="18"/>
                      <w:szCs w:val="18"/>
                    </w:rPr>
                  </w:pPr>
                  <w:r w:rsidRPr="00915A12">
                    <w:rPr>
                      <w:rFonts w:ascii="Arial" w:hAnsi="Arial" w:cs="Arial"/>
                      <w:sz w:val="18"/>
                      <w:szCs w:val="18"/>
                    </w:rPr>
                    <w:t>548</w:t>
                  </w:r>
                </w:p>
              </w:tc>
            </w:tr>
          </w:tbl>
          <w:p w:rsidR="004C78C9" w:rsidRPr="00C41274" w:rsidRDefault="004C78C9" w:rsidP="00097E71">
            <w:pPr>
              <w:spacing w:line="360" w:lineRule="auto"/>
              <w:rPr>
                <w:rFonts w:ascii="Times New Roman" w:hAnsi="Times New Roman"/>
                <w:bCs/>
                <w:szCs w:val="24"/>
                <w:lang w:val="vi-VN"/>
              </w:rPr>
            </w:pPr>
          </w:p>
        </w:tc>
      </w:tr>
    </w:tbl>
    <w:p w:rsidR="009B771C" w:rsidRPr="001F2EEB" w:rsidRDefault="009B771C" w:rsidP="00776946">
      <w:pPr>
        <w:autoSpaceDE w:val="0"/>
        <w:autoSpaceDN w:val="0"/>
        <w:adjustRightInd w:val="0"/>
        <w:spacing w:line="360" w:lineRule="auto"/>
        <w:ind w:firstLine="720"/>
        <w:jc w:val="both"/>
        <w:rPr>
          <w:rFonts w:ascii="Times New Roman" w:hAnsi="Times New Roman"/>
          <w:color w:val="000000"/>
          <w:szCs w:val="24"/>
        </w:rPr>
      </w:pPr>
    </w:p>
    <w:p w:rsidR="004F1440" w:rsidRPr="001F2EEB" w:rsidRDefault="004F1440" w:rsidP="00776946">
      <w:pPr>
        <w:autoSpaceDE w:val="0"/>
        <w:autoSpaceDN w:val="0"/>
        <w:adjustRightInd w:val="0"/>
        <w:spacing w:line="360" w:lineRule="auto"/>
        <w:ind w:firstLine="720"/>
        <w:jc w:val="both"/>
        <w:rPr>
          <w:rFonts w:ascii="Times New Roman" w:hAnsi="Times New Roman"/>
          <w:color w:val="000000"/>
          <w:szCs w:val="24"/>
        </w:rPr>
      </w:pPr>
      <w:r w:rsidRPr="001F2EEB">
        <w:rPr>
          <w:rFonts w:ascii="Times New Roman" w:hAnsi="Times New Roman"/>
          <w:color w:val="000000"/>
          <w:szCs w:val="24"/>
        </w:rPr>
        <w:t xml:space="preserve">Phần lớn lợi nhuận được thực hiện từ hoạt động kinh doanh chính của Công ty trong lĩnh vực </w:t>
      </w:r>
      <w:r w:rsidR="00915A12">
        <w:rPr>
          <w:rFonts w:ascii="Times New Roman" w:hAnsi="Times New Roman"/>
          <w:color w:val="000000"/>
          <w:szCs w:val="24"/>
          <w:lang w:val="vi-VN"/>
        </w:rPr>
        <w:t xml:space="preserve">sản xuất và </w:t>
      </w:r>
      <w:r w:rsidRPr="001F2EEB">
        <w:rPr>
          <w:rFonts w:ascii="Times New Roman" w:hAnsi="Times New Roman"/>
          <w:color w:val="000000"/>
          <w:szCs w:val="24"/>
        </w:rPr>
        <w:t xml:space="preserve">kinh doanh </w:t>
      </w:r>
      <w:r w:rsidR="00DD3666" w:rsidRPr="001F2EEB">
        <w:rPr>
          <w:rFonts w:ascii="Times New Roman" w:hAnsi="Times New Roman"/>
          <w:color w:val="000000"/>
          <w:szCs w:val="24"/>
          <w:lang w:val="vi-VN"/>
        </w:rPr>
        <w:t>x</w:t>
      </w:r>
      <w:r w:rsidRPr="001F2EEB">
        <w:rPr>
          <w:rFonts w:ascii="Times New Roman" w:hAnsi="Times New Roman"/>
          <w:color w:val="000000"/>
          <w:szCs w:val="24"/>
        </w:rPr>
        <w:t xml:space="preserve">i măng. </w:t>
      </w:r>
    </w:p>
    <w:p w:rsidR="004F1440" w:rsidRPr="001F2EEB" w:rsidRDefault="004F1440" w:rsidP="00776946">
      <w:pPr>
        <w:autoSpaceDE w:val="0"/>
        <w:autoSpaceDN w:val="0"/>
        <w:adjustRightInd w:val="0"/>
        <w:spacing w:line="360" w:lineRule="auto"/>
        <w:jc w:val="both"/>
        <w:rPr>
          <w:rFonts w:ascii="Times New Roman" w:hAnsi="Times New Roman"/>
          <w:b/>
          <w:bCs/>
          <w:color w:val="000000"/>
          <w:szCs w:val="24"/>
        </w:rPr>
      </w:pPr>
      <w:r w:rsidRPr="001F2EEB">
        <w:rPr>
          <w:rFonts w:ascii="Times New Roman" w:hAnsi="Times New Roman"/>
          <w:b/>
          <w:bCs/>
          <w:color w:val="000000"/>
          <w:szCs w:val="24"/>
        </w:rPr>
        <w:t>3. Báo cáo đánh giá công tác quản lý của HĐQT và Ban kiểm soát :</w:t>
      </w:r>
    </w:p>
    <w:p w:rsidR="004F1440" w:rsidRPr="001F2EEB" w:rsidRDefault="004F1440" w:rsidP="00776946">
      <w:pPr>
        <w:autoSpaceDE w:val="0"/>
        <w:autoSpaceDN w:val="0"/>
        <w:adjustRightInd w:val="0"/>
        <w:spacing w:line="360" w:lineRule="auto"/>
        <w:ind w:firstLine="720"/>
        <w:jc w:val="both"/>
        <w:rPr>
          <w:rFonts w:ascii="Times New Roman" w:hAnsi="Times New Roman"/>
          <w:color w:val="000000"/>
          <w:szCs w:val="24"/>
        </w:rPr>
      </w:pPr>
      <w:r w:rsidRPr="001F2EEB">
        <w:rPr>
          <w:rFonts w:ascii="Times New Roman" w:hAnsi="Times New Roman"/>
          <w:color w:val="000000"/>
          <w:szCs w:val="24"/>
        </w:rPr>
        <w:t xml:space="preserve">Hội đồng Quản trị gồm </w:t>
      </w:r>
      <w:r w:rsidR="00DD3666" w:rsidRPr="001F2EEB">
        <w:rPr>
          <w:rFonts w:ascii="Times New Roman" w:hAnsi="Times New Roman"/>
          <w:color w:val="000000"/>
          <w:szCs w:val="24"/>
          <w:lang w:val="vi-VN"/>
        </w:rPr>
        <w:t>0</w:t>
      </w:r>
      <w:r w:rsidRPr="001F2EEB">
        <w:rPr>
          <w:rFonts w:ascii="Times New Roman" w:hAnsi="Times New Roman"/>
          <w:color w:val="000000"/>
          <w:szCs w:val="24"/>
        </w:rPr>
        <w:t xml:space="preserve">5 thành viên và Ban kiểm soát </w:t>
      </w:r>
      <w:r w:rsidR="00DD3666" w:rsidRPr="001F2EEB">
        <w:rPr>
          <w:rFonts w:ascii="Times New Roman" w:hAnsi="Times New Roman"/>
          <w:color w:val="000000"/>
          <w:szCs w:val="24"/>
          <w:lang w:val="vi-VN"/>
        </w:rPr>
        <w:t>0</w:t>
      </w:r>
      <w:r w:rsidRPr="001F2EEB">
        <w:rPr>
          <w:rFonts w:ascii="Times New Roman" w:hAnsi="Times New Roman"/>
          <w:color w:val="000000"/>
          <w:szCs w:val="24"/>
        </w:rPr>
        <w:t>3 thành viên</w:t>
      </w:r>
      <w:r w:rsidR="00DD3666" w:rsidRPr="001F2EEB">
        <w:rPr>
          <w:rFonts w:ascii="Times New Roman" w:hAnsi="Times New Roman"/>
          <w:color w:val="000000"/>
          <w:szCs w:val="24"/>
          <w:lang w:val="vi-VN"/>
        </w:rPr>
        <w:t>.</w:t>
      </w:r>
    </w:p>
    <w:p w:rsidR="004F1440" w:rsidRPr="001F2EEB" w:rsidRDefault="004F1440" w:rsidP="00776946">
      <w:pPr>
        <w:autoSpaceDE w:val="0"/>
        <w:autoSpaceDN w:val="0"/>
        <w:adjustRightInd w:val="0"/>
        <w:spacing w:line="360" w:lineRule="auto"/>
        <w:ind w:firstLine="720"/>
        <w:jc w:val="both"/>
        <w:rPr>
          <w:rFonts w:ascii="Times New Roman" w:hAnsi="Times New Roman"/>
          <w:color w:val="000000"/>
          <w:szCs w:val="24"/>
        </w:rPr>
      </w:pPr>
      <w:r w:rsidRPr="001F2EEB">
        <w:rPr>
          <w:rFonts w:ascii="Times New Roman" w:hAnsi="Times New Roman"/>
          <w:color w:val="000000"/>
          <w:szCs w:val="24"/>
        </w:rPr>
        <w:t>Trong năm 201</w:t>
      </w:r>
      <w:r w:rsidR="007942C0">
        <w:rPr>
          <w:rFonts w:ascii="Times New Roman" w:hAnsi="Times New Roman"/>
          <w:color w:val="000000"/>
          <w:szCs w:val="24"/>
        </w:rPr>
        <w:t>4</w:t>
      </w:r>
      <w:r w:rsidRPr="001F2EEB">
        <w:rPr>
          <w:rFonts w:ascii="Times New Roman" w:hAnsi="Times New Roman"/>
          <w:color w:val="000000"/>
          <w:szCs w:val="24"/>
        </w:rPr>
        <w:t>, Ban kiểm soát không phát hiện trường hợp bất thường nào gây hại cho Công ty trong hoạt động của các thành viên Hội đồng quản trị, thành viên Ban Tổng giám đốc và các cán bộ quản lý khác của Công ty.</w:t>
      </w:r>
    </w:p>
    <w:p w:rsidR="004F1440" w:rsidRPr="001F2EEB" w:rsidRDefault="004F1440" w:rsidP="00776946">
      <w:pPr>
        <w:autoSpaceDE w:val="0"/>
        <w:autoSpaceDN w:val="0"/>
        <w:adjustRightInd w:val="0"/>
        <w:spacing w:line="360" w:lineRule="auto"/>
        <w:ind w:firstLine="720"/>
        <w:jc w:val="both"/>
        <w:rPr>
          <w:rFonts w:ascii="Times New Roman" w:hAnsi="Times New Roman"/>
          <w:color w:val="000000"/>
          <w:szCs w:val="24"/>
        </w:rPr>
      </w:pPr>
      <w:r w:rsidRPr="001F2EEB">
        <w:rPr>
          <w:rFonts w:ascii="Times New Roman" w:hAnsi="Times New Roman"/>
          <w:color w:val="000000"/>
          <w:szCs w:val="24"/>
        </w:rPr>
        <w:t>Ban kiểm soát đánh giá cao tính năng động, kịp thời trong các hoạt động điều hành quá trình sản xuất kinh doanh của Công ty. Về cơ bản năm 201</w:t>
      </w:r>
      <w:r w:rsidR="007942C0">
        <w:rPr>
          <w:rFonts w:ascii="Times New Roman" w:hAnsi="Times New Roman"/>
          <w:color w:val="000000"/>
          <w:szCs w:val="24"/>
        </w:rPr>
        <w:t>4</w:t>
      </w:r>
      <w:r w:rsidRPr="001F2EEB">
        <w:rPr>
          <w:rFonts w:ascii="Times New Roman" w:hAnsi="Times New Roman"/>
          <w:color w:val="000000"/>
          <w:szCs w:val="24"/>
        </w:rPr>
        <w:t xml:space="preserve"> HĐQT Công ty và Ban Tổng giám đốc đã thực hiện hoàn thành nhiệm vụ của mình và các Nghị quyết đã được ĐHĐCĐ năm 201</w:t>
      </w:r>
      <w:r w:rsidR="007942C0">
        <w:rPr>
          <w:rFonts w:ascii="Times New Roman" w:hAnsi="Times New Roman"/>
          <w:color w:val="000000"/>
          <w:szCs w:val="24"/>
        </w:rPr>
        <w:t>4</w:t>
      </w:r>
      <w:r w:rsidRPr="001F2EEB">
        <w:rPr>
          <w:rFonts w:ascii="Times New Roman" w:hAnsi="Times New Roman"/>
          <w:color w:val="000000"/>
          <w:szCs w:val="24"/>
        </w:rPr>
        <w:t xml:space="preserve"> thông qua.</w:t>
      </w:r>
    </w:p>
    <w:p w:rsidR="004F1440" w:rsidRPr="001F2EEB" w:rsidRDefault="004F1440" w:rsidP="00776946">
      <w:pPr>
        <w:autoSpaceDE w:val="0"/>
        <w:autoSpaceDN w:val="0"/>
        <w:adjustRightInd w:val="0"/>
        <w:spacing w:line="360" w:lineRule="auto"/>
        <w:jc w:val="both"/>
        <w:rPr>
          <w:rFonts w:ascii="Times New Roman" w:hAnsi="Times New Roman"/>
          <w:b/>
          <w:bCs/>
          <w:color w:val="000000"/>
          <w:szCs w:val="24"/>
        </w:rPr>
      </w:pPr>
      <w:r w:rsidRPr="001F2EEB">
        <w:rPr>
          <w:rFonts w:ascii="Times New Roman" w:hAnsi="Times New Roman"/>
          <w:b/>
          <w:bCs/>
          <w:color w:val="000000"/>
          <w:szCs w:val="24"/>
        </w:rPr>
        <w:t>4. Một số kiến nghị :</w:t>
      </w:r>
    </w:p>
    <w:p w:rsidR="004F1440" w:rsidRPr="001F2EEB" w:rsidRDefault="004F1440" w:rsidP="00776946">
      <w:pPr>
        <w:autoSpaceDE w:val="0"/>
        <w:autoSpaceDN w:val="0"/>
        <w:adjustRightInd w:val="0"/>
        <w:spacing w:line="360" w:lineRule="auto"/>
        <w:ind w:firstLine="720"/>
        <w:jc w:val="both"/>
        <w:rPr>
          <w:rFonts w:ascii="Times New Roman" w:hAnsi="Times New Roman"/>
          <w:color w:val="000000"/>
          <w:szCs w:val="24"/>
        </w:rPr>
      </w:pPr>
      <w:r w:rsidRPr="001F2EEB">
        <w:rPr>
          <w:rFonts w:ascii="Times New Roman" w:hAnsi="Times New Roman"/>
          <w:color w:val="000000"/>
          <w:szCs w:val="24"/>
        </w:rPr>
        <w:t>Ban kiểm soát Công ty có một số đề xuất với HĐQT &amp; Ban Tổng giám đốc công ty như sau:</w:t>
      </w:r>
    </w:p>
    <w:p w:rsidR="004F1440" w:rsidRPr="001F2EEB" w:rsidRDefault="004F1440" w:rsidP="00776946">
      <w:pPr>
        <w:autoSpaceDE w:val="0"/>
        <w:autoSpaceDN w:val="0"/>
        <w:adjustRightInd w:val="0"/>
        <w:spacing w:line="360" w:lineRule="auto"/>
        <w:ind w:firstLine="720"/>
        <w:jc w:val="both"/>
        <w:rPr>
          <w:rFonts w:ascii="Times New Roman" w:hAnsi="Times New Roman"/>
          <w:color w:val="000000"/>
          <w:szCs w:val="24"/>
        </w:rPr>
      </w:pPr>
      <w:r w:rsidRPr="001F2EEB">
        <w:rPr>
          <w:rFonts w:ascii="Times New Roman" w:hAnsi="Times New Roman"/>
          <w:color w:val="000000"/>
          <w:szCs w:val="24"/>
        </w:rPr>
        <w:t>• Tiếp tục cải tiến chế độ tiền lương, hình thức tuyển dụng nhằm thu hút lao động có trình độ</w:t>
      </w:r>
      <w:r w:rsidR="00611429" w:rsidRPr="001F2EEB">
        <w:rPr>
          <w:rFonts w:ascii="Times New Roman" w:hAnsi="Times New Roman"/>
          <w:color w:val="000000"/>
          <w:szCs w:val="24"/>
        </w:rPr>
        <w:t xml:space="preserve"> chuyên môn cao</w:t>
      </w:r>
      <w:r w:rsidRPr="001F2EEB">
        <w:rPr>
          <w:rFonts w:ascii="Times New Roman" w:hAnsi="Times New Roman"/>
          <w:color w:val="000000"/>
          <w:szCs w:val="24"/>
        </w:rPr>
        <w:t>, kinh nghiệm.</w:t>
      </w:r>
    </w:p>
    <w:p w:rsidR="004F1440" w:rsidRPr="001F2EEB" w:rsidRDefault="004F1440" w:rsidP="00776946">
      <w:pPr>
        <w:spacing w:line="360" w:lineRule="auto"/>
        <w:ind w:firstLine="900"/>
        <w:jc w:val="both"/>
        <w:rPr>
          <w:rFonts w:ascii="Times New Roman" w:hAnsi="Times New Roman"/>
          <w:color w:val="000000"/>
          <w:szCs w:val="24"/>
        </w:rPr>
      </w:pPr>
      <w:r w:rsidRPr="001F2EEB">
        <w:rPr>
          <w:rFonts w:ascii="Times New Roman" w:hAnsi="Times New Roman"/>
          <w:color w:val="000000"/>
          <w:szCs w:val="24"/>
        </w:rPr>
        <w:t>Chúng tôi chân thành cám ơn Hội đồng quản trị, Ban Tổng Giám đốc và các phòng ban trực thuộc Công ty đã tạo điều kiện thuận lợi cho Ban kiển soát hoàn thành nhiệm vụ của mình.</w:t>
      </w:r>
    </w:p>
    <w:p w:rsidR="004F1440" w:rsidRPr="001F2EEB" w:rsidRDefault="004F1440" w:rsidP="00776946">
      <w:pPr>
        <w:spacing w:line="360" w:lineRule="auto"/>
        <w:ind w:firstLine="900"/>
        <w:jc w:val="both"/>
        <w:rPr>
          <w:rFonts w:ascii="Times New Roman" w:hAnsi="Times New Roman"/>
          <w:color w:val="000000"/>
          <w:szCs w:val="24"/>
        </w:rPr>
      </w:pPr>
      <w:r w:rsidRPr="001F2EEB">
        <w:rPr>
          <w:rFonts w:ascii="Times New Roman" w:hAnsi="Times New Roman"/>
          <w:color w:val="000000"/>
          <w:szCs w:val="24"/>
        </w:rPr>
        <w:lastRenderedPageBreak/>
        <w:t>Trên đây là một số nhận xét và kiến nghị của Ban kiểm soát về tình hình sản xuất kinh doanh năm 201</w:t>
      </w:r>
      <w:r w:rsidR="007942C0">
        <w:rPr>
          <w:rFonts w:ascii="Times New Roman" w:hAnsi="Times New Roman"/>
          <w:color w:val="000000"/>
          <w:szCs w:val="24"/>
        </w:rPr>
        <w:t>4</w:t>
      </w:r>
      <w:r w:rsidRPr="001F2EEB">
        <w:rPr>
          <w:rFonts w:ascii="Times New Roman" w:hAnsi="Times New Roman"/>
          <w:color w:val="000000"/>
          <w:szCs w:val="24"/>
        </w:rPr>
        <w:t xml:space="preserve"> của Công ty. Rất mong được quý cổ đông đóng góp ý kiến để Ban kiểm soát thực hiện tốt nhiệm vụ của mình trong thời gian tới.</w:t>
      </w:r>
    </w:p>
    <w:p w:rsidR="004F1440" w:rsidRPr="001F2EEB" w:rsidRDefault="004F1440" w:rsidP="00776946">
      <w:pPr>
        <w:autoSpaceDE w:val="0"/>
        <w:autoSpaceDN w:val="0"/>
        <w:adjustRightInd w:val="0"/>
        <w:spacing w:line="360" w:lineRule="auto"/>
        <w:ind w:left="5040"/>
        <w:jc w:val="both"/>
        <w:rPr>
          <w:rFonts w:ascii="Times New Roman" w:hAnsi="Times New Roman"/>
          <w:color w:val="000000"/>
          <w:szCs w:val="24"/>
        </w:rPr>
      </w:pPr>
    </w:p>
    <w:p w:rsidR="004F1440" w:rsidRPr="001F2EEB" w:rsidRDefault="004F1440" w:rsidP="00776946">
      <w:pPr>
        <w:autoSpaceDE w:val="0"/>
        <w:autoSpaceDN w:val="0"/>
        <w:adjustRightInd w:val="0"/>
        <w:spacing w:line="360" w:lineRule="auto"/>
        <w:ind w:left="5040"/>
        <w:jc w:val="both"/>
        <w:rPr>
          <w:rFonts w:ascii="Times New Roman" w:hAnsi="Times New Roman"/>
          <w:b/>
          <w:bCs/>
          <w:iCs/>
          <w:color w:val="000000"/>
          <w:szCs w:val="24"/>
        </w:rPr>
      </w:pPr>
      <w:r w:rsidRPr="001F2EEB">
        <w:rPr>
          <w:rFonts w:ascii="Times New Roman" w:hAnsi="Times New Roman"/>
          <w:b/>
          <w:bCs/>
          <w:iCs/>
          <w:color w:val="000000"/>
          <w:szCs w:val="24"/>
        </w:rPr>
        <w:t xml:space="preserve">Cần Thơ, ngày </w:t>
      </w:r>
      <w:r w:rsidR="00C96779">
        <w:rPr>
          <w:rFonts w:ascii="Times New Roman" w:hAnsi="Times New Roman"/>
          <w:b/>
          <w:bCs/>
          <w:iCs/>
          <w:color w:val="000000"/>
          <w:szCs w:val="24"/>
        </w:rPr>
        <w:t>21</w:t>
      </w:r>
      <w:r w:rsidRPr="001F2EEB">
        <w:rPr>
          <w:rFonts w:ascii="Times New Roman" w:hAnsi="Times New Roman"/>
          <w:b/>
          <w:bCs/>
          <w:iCs/>
          <w:color w:val="000000"/>
          <w:szCs w:val="24"/>
        </w:rPr>
        <w:t xml:space="preserve"> </w:t>
      </w:r>
      <w:r w:rsidR="000346B6">
        <w:rPr>
          <w:rFonts w:ascii="Times New Roman" w:hAnsi="Times New Roman"/>
          <w:b/>
          <w:bCs/>
          <w:iCs/>
          <w:color w:val="000000"/>
          <w:szCs w:val="24"/>
          <w:lang w:val="vi-VN"/>
        </w:rPr>
        <w:t>t</w:t>
      </w:r>
      <w:r w:rsidRPr="001F2EEB">
        <w:rPr>
          <w:rFonts w:ascii="Times New Roman" w:hAnsi="Times New Roman"/>
          <w:b/>
          <w:bCs/>
          <w:iCs/>
          <w:color w:val="000000"/>
          <w:szCs w:val="24"/>
        </w:rPr>
        <w:t>háng</w:t>
      </w:r>
      <w:r w:rsidR="000346B6">
        <w:rPr>
          <w:rFonts w:ascii="Times New Roman" w:hAnsi="Times New Roman"/>
          <w:b/>
          <w:bCs/>
          <w:iCs/>
          <w:color w:val="000000"/>
          <w:szCs w:val="24"/>
          <w:lang w:val="vi-VN"/>
        </w:rPr>
        <w:t xml:space="preserve"> 05 </w:t>
      </w:r>
      <w:r w:rsidRPr="001F2EEB">
        <w:rPr>
          <w:rFonts w:ascii="Times New Roman" w:hAnsi="Times New Roman"/>
          <w:b/>
          <w:bCs/>
          <w:iCs/>
          <w:color w:val="000000"/>
          <w:szCs w:val="24"/>
        </w:rPr>
        <w:t>năm 201</w:t>
      </w:r>
      <w:r w:rsidR="007942C0">
        <w:rPr>
          <w:rFonts w:ascii="Times New Roman" w:hAnsi="Times New Roman"/>
          <w:b/>
          <w:bCs/>
          <w:iCs/>
          <w:color w:val="000000"/>
          <w:szCs w:val="24"/>
        </w:rPr>
        <w:t>5</w:t>
      </w:r>
    </w:p>
    <w:p w:rsidR="004F1440" w:rsidRPr="001F2EEB" w:rsidRDefault="004F1440" w:rsidP="00776946">
      <w:pPr>
        <w:autoSpaceDE w:val="0"/>
        <w:autoSpaceDN w:val="0"/>
        <w:adjustRightInd w:val="0"/>
        <w:spacing w:line="360" w:lineRule="auto"/>
        <w:ind w:left="5040" w:firstLine="720"/>
        <w:rPr>
          <w:rFonts w:ascii="Times New Roman" w:hAnsi="Times New Roman"/>
          <w:b/>
          <w:bCs/>
          <w:color w:val="000000"/>
          <w:szCs w:val="24"/>
        </w:rPr>
      </w:pPr>
      <w:r w:rsidRPr="001F2EEB">
        <w:rPr>
          <w:rFonts w:ascii="Times New Roman" w:hAnsi="Times New Roman"/>
          <w:b/>
          <w:bCs/>
          <w:color w:val="000000"/>
          <w:szCs w:val="24"/>
        </w:rPr>
        <w:t xml:space="preserve">     </w:t>
      </w:r>
      <w:r w:rsidR="007942C0">
        <w:rPr>
          <w:rFonts w:ascii="Times New Roman" w:hAnsi="Times New Roman"/>
          <w:b/>
          <w:bCs/>
          <w:color w:val="000000"/>
          <w:szCs w:val="24"/>
        </w:rPr>
        <w:t xml:space="preserve">    </w:t>
      </w:r>
      <w:r w:rsidRPr="001F2EEB">
        <w:rPr>
          <w:rFonts w:ascii="Times New Roman" w:hAnsi="Times New Roman"/>
          <w:b/>
          <w:bCs/>
          <w:color w:val="000000"/>
          <w:szCs w:val="24"/>
        </w:rPr>
        <w:t>TM. Ban kiểm soát</w:t>
      </w:r>
    </w:p>
    <w:p w:rsidR="00051CCB" w:rsidRPr="001F2EEB" w:rsidRDefault="004F1440" w:rsidP="00776946">
      <w:pPr>
        <w:autoSpaceDE w:val="0"/>
        <w:autoSpaceDN w:val="0"/>
        <w:adjustRightInd w:val="0"/>
        <w:spacing w:line="360" w:lineRule="auto"/>
        <w:ind w:left="5040" w:firstLine="720"/>
        <w:rPr>
          <w:rFonts w:ascii="Times New Roman" w:hAnsi="Times New Roman"/>
          <w:b/>
          <w:bCs/>
          <w:i/>
          <w:iCs/>
          <w:color w:val="FF0000"/>
          <w:szCs w:val="24"/>
        </w:rPr>
      </w:pPr>
      <w:r w:rsidRPr="001F2EEB">
        <w:rPr>
          <w:rFonts w:ascii="Times New Roman" w:hAnsi="Times New Roman"/>
          <w:b/>
          <w:bCs/>
          <w:color w:val="FF0000"/>
          <w:szCs w:val="24"/>
        </w:rPr>
        <w:t xml:space="preserve">      </w:t>
      </w:r>
    </w:p>
    <w:p w:rsidR="00F8112D" w:rsidRPr="00ED3AB1" w:rsidRDefault="00F8112D" w:rsidP="00776946">
      <w:pPr>
        <w:autoSpaceDE w:val="0"/>
        <w:autoSpaceDN w:val="0"/>
        <w:adjustRightInd w:val="0"/>
        <w:spacing w:line="360" w:lineRule="auto"/>
        <w:ind w:left="5040" w:firstLine="720"/>
        <w:rPr>
          <w:rFonts w:ascii="TimesNewRomanPS-BoldItalicMT" w:hAnsi="TimesNewRomanPS-BoldItalicMT" w:cs="TimesNewRomanPS-BoldItalicMT"/>
          <w:b/>
          <w:bCs/>
          <w:i/>
          <w:iCs/>
          <w:color w:val="000000"/>
          <w:szCs w:val="24"/>
        </w:rPr>
      </w:pPr>
    </w:p>
    <w:p w:rsidR="00691871" w:rsidRPr="00ED3AB1" w:rsidRDefault="00691871" w:rsidP="00776946">
      <w:pPr>
        <w:autoSpaceDE w:val="0"/>
        <w:autoSpaceDN w:val="0"/>
        <w:adjustRightInd w:val="0"/>
        <w:spacing w:line="360" w:lineRule="auto"/>
        <w:ind w:left="5040" w:firstLine="720"/>
        <w:rPr>
          <w:rFonts w:ascii="Times New Roman" w:hAnsi="Times New Roman" w:cs="TimesNewRomanPS-BoldItalicMT"/>
          <w:b/>
          <w:bCs/>
          <w:i/>
          <w:iCs/>
          <w:color w:val="000000"/>
          <w:szCs w:val="24"/>
          <w:lang w:val="vi-VN"/>
        </w:rPr>
      </w:pPr>
    </w:p>
    <w:p w:rsidR="00DD3666" w:rsidRPr="00ED3AB1" w:rsidRDefault="00DD3666" w:rsidP="00776946">
      <w:pPr>
        <w:autoSpaceDE w:val="0"/>
        <w:autoSpaceDN w:val="0"/>
        <w:adjustRightInd w:val="0"/>
        <w:spacing w:line="360" w:lineRule="auto"/>
        <w:ind w:left="5040" w:firstLine="720"/>
        <w:rPr>
          <w:rFonts w:ascii="Times New Roman" w:hAnsi="Times New Roman" w:cs="TimesNewRomanPS-BoldItalicMT"/>
          <w:b/>
          <w:bCs/>
          <w:i/>
          <w:iCs/>
          <w:color w:val="000000"/>
          <w:szCs w:val="24"/>
          <w:lang w:val="vi-VN"/>
        </w:rPr>
      </w:pPr>
    </w:p>
    <w:p w:rsidR="00DD3666" w:rsidRPr="00ED3AB1" w:rsidRDefault="00DD3666" w:rsidP="00776946">
      <w:pPr>
        <w:autoSpaceDE w:val="0"/>
        <w:autoSpaceDN w:val="0"/>
        <w:adjustRightInd w:val="0"/>
        <w:spacing w:line="360" w:lineRule="auto"/>
        <w:ind w:left="5040" w:firstLine="720"/>
        <w:rPr>
          <w:rFonts w:ascii="Times New Roman" w:hAnsi="Times New Roman" w:cs="TimesNewRomanPS-BoldItalicMT"/>
          <w:b/>
          <w:bCs/>
          <w:i/>
          <w:iCs/>
          <w:color w:val="000000"/>
          <w:szCs w:val="24"/>
          <w:lang w:val="vi-VN"/>
        </w:rPr>
      </w:pPr>
    </w:p>
    <w:p w:rsidR="00DD3666" w:rsidRPr="00ED3AB1" w:rsidRDefault="00DD3666" w:rsidP="00776946">
      <w:pPr>
        <w:autoSpaceDE w:val="0"/>
        <w:autoSpaceDN w:val="0"/>
        <w:adjustRightInd w:val="0"/>
        <w:spacing w:line="360" w:lineRule="auto"/>
        <w:ind w:left="5040" w:firstLine="720"/>
        <w:rPr>
          <w:rFonts w:ascii="Times New Roman" w:hAnsi="Times New Roman" w:cs="TimesNewRomanPS-BoldItalicMT"/>
          <w:b/>
          <w:bCs/>
          <w:i/>
          <w:iCs/>
          <w:color w:val="000000"/>
          <w:szCs w:val="24"/>
          <w:lang w:val="vi-VN"/>
        </w:rPr>
      </w:pPr>
    </w:p>
    <w:p w:rsidR="00DD3666" w:rsidRDefault="00DD3666" w:rsidP="00776946">
      <w:pPr>
        <w:autoSpaceDE w:val="0"/>
        <w:autoSpaceDN w:val="0"/>
        <w:adjustRightInd w:val="0"/>
        <w:spacing w:line="360" w:lineRule="auto"/>
        <w:ind w:left="5040" w:firstLine="720"/>
        <w:rPr>
          <w:rFonts w:ascii="Times New Roman" w:hAnsi="Times New Roman" w:cs="TimesNewRomanPS-BoldItalicMT"/>
          <w:b/>
          <w:bCs/>
          <w:i/>
          <w:iCs/>
          <w:color w:val="000000"/>
          <w:szCs w:val="24"/>
          <w:lang w:val="vi-VN"/>
        </w:rPr>
      </w:pPr>
    </w:p>
    <w:p w:rsidR="008768DB" w:rsidRDefault="008768DB" w:rsidP="00776946">
      <w:pPr>
        <w:autoSpaceDE w:val="0"/>
        <w:autoSpaceDN w:val="0"/>
        <w:adjustRightInd w:val="0"/>
        <w:spacing w:line="360" w:lineRule="auto"/>
        <w:ind w:left="5040" w:firstLine="720"/>
        <w:rPr>
          <w:rFonts w:ascii="Times New Roman" w:hAnsi="Times New Roman" w:cs="TimesNewRomanPS-BoldItalicMT"/>
          <w:b/>
          <w:bCs/>
          <w:i/>
          <w:iCs/>
          <w:color w:val="000000"/>
          <w:szCs w:val="24"/>
        </w:rPr>
      </w:pPr>
    </w:p>
    <w:p w:rsidR="001F52CB" w:rsidRDefault="001F52CB" w:rsidP="00776946">
      <w:pPr>
        <w:autoSpaceDE w:val="0"/>
        <w:autoSpaceDN w:val="0"/>
        <w:adjustRightInd w:val="0"/>
        <w:spacing w:line="360" w:lineRule="auto"/>
        <w:ind w:left="5040" w:firstLine="720"/>
        <w:rPr>
          <w:rFonts w:ascii="Times New Roman" w:hAnsi="Times New Roman" w:cs="TimesNewRomanPS-BoldItalicMT"/>
          <w:b/>
          <w:bCs/>
          <w:i/>
          <w:iCs/>
          <w:color w:val="000000"/>
          <w:szCs w:val="24"/>
        </w:rPr>
      </w:pPr>
    </w:p>
    <w:p w:rsidR="001F52CB" w:rsidRDefault="001F52CB" w:rsidP="00776946">
      <w:pPr>
        <w:autoSpaceDE w:val="0"/>
        <w:autoSpaceDN w:val="0"/>
        <w:adjustRightInd w:val="0"/>
        <w:spacing w:line="360" w:lineRule="auto"/>
        <w:ind w:left="5040" w:firstLine="720"/>
        <w:rPr>
          <w:rFonts w:ascii="Times New Roman" w:hAnsi="Times New Roman" w:cs="TimesNewRomanPS-BoldItalicMT"/>
          <w:b/>
          <w:bCs/>
          <w:i/>
          <w:iCs/>
          <w:color w:val="000000"/>
          <w:szCs w:val="24"/>
        </w:rPr>
      </w:pPr>
    </w:p>
    <w:p w:rsidR="001F52CB" w:rsidRDefault="001F52CB" w:rsidP="00776946">
      <w:pPr>
        <w:autoSpaceDE w:val="0"/>
        <w:autoSpaceDN w:val="0"/>
        <w:adjustRightInd w:val="0"/>
        <w:spacing w:line="360" w:lineRule="auto"/>
        <w:ind w:left="5040" w:firstLine="720"/>
        <w:rPr>
          <w:rFonts w:ascii="Times New Roman" w:hAnsi="Times New Roman" w:cs="TimesNewRomanPS-BoldItalicMT"/>
          <w:b/>
          <w:bCs/>
          <w:i/>
          <w:iCs/>
          <w:color w:val="000000"/>
          <w:szCs w:val="24"/>
        </w:rPr>
      </w:pPr>
    </w:p>
    <w:p w:rsidR="001F52CB" w:rsidRDefault="001F52CB" w:rsidP="00776946">
      <w:pPr>
        <w:autoSpaceDE w:val="0"/>
        <w:autoSpaceDN w:val="0"/>
        <w:adjustRightInd w:val="0"/>
        <w:spacing w:line="360" w:lineRule="auto"/>
        <w:ind w:left="5040" w:firstLine="720"/>
        <w:rPr>
          <w:rFonts w:ascii="Times New Roman" w:hAnsi="Times New Roman" w:cs="TimesNewRomanPS-BoldItalicMT"/>
          <w:b/>
          <w:bCs/>
          <w:i/>
          <w:iCs/>
          <w:color w:val="000000"/>
          <w:szCs w:val="24"/>
        </w:rPr>
      </w:pPr>
    </w:p>
    <w:p w:rsidR="001F52CB" w:rsidRDefault="001F52CB" w:rsidP="00776946">
      <w:pPr>
        <w:autoSpaceDE w:val="0"/>
        <w:autoSpaceDN w:val="0"/>
        <w:adjustRightInd w:val="0"/>
        <w:spacing w:line="360" w:lineRule="auto"/>
        <w:ind w:left="5040" w:firstLine="720"/>
        <w:rPr>
          <w:rFonts w:ascii="Times New Roman" w:hAnsi="Times New Roman" w:cs="TimesNewRomanPS-BoldItalicMT"/>
          <w:b/>
          <w:bCs/>
          <w:i/>
          <w:iCs/>
          <w:color w:val="000000"/>
          <w:szCs w:val="24"/>
        </w:rPr>
      </w:pPr>
    </w:p>
    <w:p w:rsidR="001F52CB" w:rsidRDefault="001F52CB" w:rsidP="00776946">
      <w:pPr>
        <w:autoSpaceDE w:val="0"/>
        <w:autoSpaceDN w:val="0"/>
        <w:adjustRightInd w:val="0"/>
        <w:spacing w:line="360" w:lineRule="auto"/>
        <w:ind w:left="5040" w:firstLine="720"/>
        <w:rPr>
          <w:rFonts w:ascii="Times New Roman" w:hAnsi="Times New Roman" w:cs="TimesNewRomanPS-BoldItalicMT"/>
          <w:b/>
          <w:bCs/>
          <w:i/>
          <w:iCs/>
          <w:color w:val="000000"/>
          <w:szCs w:val="24"/>
        </w:rPr>
      </w:pPr>
    </w:p>
    <w:p w:rsidR="001F52CB" w:rsidRDefault="001F52CB" w:rsidP="00776946">
      <w:pPr>
        <w:autoSpaceDE w:val="0"/>
        <w:autoSpaceDN w:val="0"/>
        <w:adjustRightInd w:val="0"/>
        <w:spacing w:line="360" w:lineRule="auto"/>
        <w:ind w:left="5040" w:firstLine="720"/>
        <w:rPr>
          <w:rFonts w:ascii="Times New Roman" w:hAnsi="Times New Roman" w:cs="TimesNewRomanPS-BoldItalicMT"/>
          <w:b/>
          <w:bCs/>
          <w:i/>
          <w:iCs/>
          <w:color w:val="000000"/>
          <w:szCs w:val="24"/>
        </w:rPr>
      </w:pPr>
    </w:p>
    <w:p w:rsidR="001F52CB" w:rsidRDefault="001F52CB" w:rsidP="00776946">
      <w:pPr>
        <w:autoSpaceDE w:val="0"/>
        <w:autoSpaceDN w:val="0"/>
        <w:adjustRightInd w:val="0"/>
        <w:spacing w:line="360" w:lineRule="auto"/>
        <w:ind w:left="5040" w:firstLine="720"/>
        <w:rPr>
          <w:rFonts w:ascii="Times New Roman" w:hAnsi="Times New Roman" w:cs="TimesNewRomanPS-BoldItalicMT"/>
          <w:b/>
          <w:bCs/>
          <w:i/>
          <w:iCs/>
          <w:color w:val="000000"/>
          <w:szCs w:val="24"/>
        </w:rPr>
      </w:pPr>
    </w:p>
    <w:p w:rsidR="001F52CB" w:rsidRDefault="001F52CB" w:rsidP="00776946">
      <w:pPr>
        <w:autoSpaceDE w:val="0"/>
        <w:autoSpaceDN w:val="0"/>
        <w:adjustRightInd w:val="0"/>
        <w:spacing w:line="360" w:lineRule="auto"/>
        <w:ind w:left="5040" w:firstLine="720"/>
        <w:rPr>
          <w:rFonts w:ascii="Times New Roman" w:hAnsi="Times New Roman" w:cs="TimesNewRomanPS-BoldItalicMT"/>
          <w:b/>
          <w:bCs/>
          <w:i/>
          <w:iCs/>
          <w:color w:val="000000"/>
          <w:szCs w:val="24"/>
          <w:lang w:val="vi-VN"/>
        </w:rPr>
      </w:pPr>
    </w:p>
    <w:p w:rsidR="00915A12" w:rsidRDefault="00915A12" w:rsidP="00776946">
      <w:pPr>
        <w:autoSpaceDE w:val="0"/>
        <w:autoSpaceDN w:val="0"/>
        <w:adjustRightInd w:val="0"/>
        <w:spacing w:line="360" w:lineRule="auto"/>
        <w:ind w:left="5040" w:firstLine="720"/>
        <w:rPr>
          <w:rFonts w:ascii="Times New Roman" w:hAnsi="Times New Roman" w:cs="TimesNewRomanPS-BoldItalicMT"/>
          <w:b/>
          <w:bCs/>
          <w:i/>
          <w:iCs/>
          <w:color w:val="000000"/>
          <w:szCs w:val="24"/>
          <w:lang w:val="vi-VN"/>
        </w:rPr>
      </w:pPr>
    </w:p>
    <w:p w:rsidR="00915A12" w:rsidRDefault="00915A12" w:rsidP="00776946">
      <w:pPr>
        <w:autoSpaceDE w:val="0"/>
        <w:autoSpaceDN w:val="0"/>
        <w:adjustRightInd w:val="0"/>
        <w:spacing w:line="360" w:lineRule="auto"/>
        <w:ind w:left="5040" w:firstLine="720"/>
        <w:rPr>
          <w:rFonts w:ascii="Times New Roman" w:hAnsi="Times New Roman" w:cs="TimesNewRomanPS-BoldItalicMT"/>
          <w:b/>
          <w:bCs/>
          <w:i/>
          <w:iCs/>
          <w:color w:val="000000"/>
          <w:szCs w:val="24"/>
          <w:lang w:val="vi-VN"/>
        </w:rPr>
      </w:pPr>
    </w:p>
    <w:p w:rsidR="00915A12" w:rsidRDefault="00915A12" w:rsidP="00776946">
      <w:pPr>
        <w:autoSpaceDE w:val="0"/>
        <w:autoSpaceDN w:val="0"/>
        <w:adjustRightInd w:val="0"/>
        <w:spacing w:line="360" w:lineRule="auto"/>
        <w:ind w:left="5040" w:firstLine="720"/>
        <w:rPr>
          <w:rFonts w:ascii="Times New Roman" w:hAnsi="Times New Roman" w:cs="TimesNewRomanPS-BoldItalicMT"/>
          <w:b/>
          <w:bCs/>
          <w:i/>
          <w:iCs/>
          <w:color w:val="000000"/>
          <w:szCs w:val="24"/>
          <w:lang w:val="vi-VN"/>
        </w:rPr>
      </w:pPr>
    </w:p>
    <w:p w:rsidR="00915A12" w:rsidRDefault="00915A12" w:rsidP="00776946">
      <w:pPr>
        <w:autoSpaceDE w:val="0"/>
        <w:autoSpaceDN w:val="0"/>
        <w:adjustRightInd w:val="0"/>
        <w:spacing w:line="360" w:lineRule="auto"/>
        <w:ind w:left="5040" w:firstLine="720"/>
        <w:rPr>
          <w:rFonts w:ascii="Times New Roman" w:hAnsi="Times New Roman" w:cs="TimesNewRomanPS-BoldItalicMT"/>
          <w:b/>
          <w:bCs/>
          <w:i/>
          <w:iCs/>
          <w:color w:val="000000"/>
          <w:szCs w:val="24"/>
          <w:lang w:val="vi-VN"/>
        </w:rPr>
      </w:pPr>
    </w:p>
    <w:p w:rsidR="00915A12" w:rsidRDefault="00915A12" w:rsidP="00776946">
      <w:pPr>
        <w:autoSpaceDE w:val="0"/>
        <w:autoSpaceDN w:val="0"/>
        <w:adjustRightInd w:val="0"/>
        <w:spacing w:line="360" w:lineRule="auto"/>
        <w:ind w:left="5040" w:firstLine="720"/>
        <w:rPr>
          <w:rFonts w:ascii="Times New Roman" w:hAnsi="Times New Roman" w:cs="TimesNewRomanPS-BoldItalicMT"/>
          <w:b/>
          <w:bCs/>
          <w:i/>
          <w:iCs/>
          <w:color w:val="000000"/>
          <w:szCs w:val="24"/>
          <w:lang w:val="vi-VN"/>
        </w:rPr>
      </w:pPr>
    </w:p>
    <w:p w:rsidR="00915A12" w:rsidRDefault="00915A12" w:rsidP="00776946">
      <w:pPr>
        <w:autoSpaceDE w:val="0"/>
        <w:autoSpaceDN w:val="0"/>
        <w:adjustRightInd w:val="0"/>
        <w:spacing w:line="360" w:lineRule="auto"/>
        <w:ind w:left="5040" w:firstLine="720"/>
        <w:rPr>
          <w:rFonts w:ascii="Times New Roman" w:hAnsi="Times New Roman" w:cs="TimesNewRomanPS-BoldItalicMT"/>
          <w:b/>
          <w:bCs/>
          <w:i/>
          <w:iCs/>
          <w:color w:val="000000"/>
          <w:szCs w:val="24"/>
          <w:lang w:val="vi-VN"/>
        </w:rPr>
      </w:pPr>
    </w:p>
    <w:p w:rsidR="00915A12" w:rsidRDefault="00915A12" w:rsidP="00776946">
      <w:pPr>
        <w:autoSpaceDE w:val="0"/>
        <w:autoSpaceDN w:val="0"/>
        <w:adjustRightInd w:val="0"/>
        <w:spacing w:line="360" w:lineRule="auto"/>
        <w:ind w:left="5040" w:firstLine="720"/>
        <w:rPr>
          <w:rFonts w:ascii="Times New Roman" w:hAnsi="Times New Roman" w:cs="TimesNewRomanPS-BoldItalicMT"/>
          <w:b/>
          <w:bCs/>
          <w:i/>
          <w:iCs/>
          <w:color w:val="000000"/>
          <w:szCs w:val="24"/>
          <w:lang w:val="vi-VN"/>
        </w:rPr>
      </w:pPr>
    </w:p>
    <w:p w:rsidR="00915A12" w:rsidRPr="00915A12" w:rsidRDefault="00915A12" w:rsidP="00776946">
      <w:pPr>
        <w:autoSpaceDE w:val="0"/>
        <w:autoSpaceDN w:val="0"/>
        <w:adjustRightInd w:val="0"/>
        <w:spacing w:line="360" w:lineRule="auto"/>
        <w:ind w:left="5040" w:firstLine="720"/>
        <w:rPr>
          <w:rFonts w:ascii="Times New Roman" w:hAnsi="Times New Roman" w:cs="TimesNewRomanPS-BoldItalicMT"/>
          <w:b/>
          <w:bCs/>
          <w:i/>
          <w:iCs/>
          <w:color w:val="000000"/>
          <w:szCs w:val="24"/>
          <w:lang w:val="vi-VN"/>
        </w:rPr>
      </w:pPr>
    </w:p>
    <w:p w:rsidR="008768DB" w:rsidRDefault="008768DB" w:rsidP="00776946">
      <w:pPr>
        <w:autoSpaceDE w:val="0"/>
        <w:autoSpaceDN w:val="0"/>
        <w:adjustRightInd w:val="0"/>
        <w:spacing w:line="360" w:lineRule="auto"/>
        <w:ind w:left="5040" w:firstLine="720"/>
        <w:rPr>
          <w:rFonts w:ascii="Times New Roman" w:hAnsi="Times New Roman" w:cs="TimesNewRomanPS-BoldItalicMT"/>
          <w:b/>
          <w:bCs/>
          <w:i/>
          <w:iCs/>
          <w:color w:val="000000"/>
          <w:szCs w:val="24"/>
          <w:lang w:val="vi-VN"/>
        </w:rPr>
      </w:pPr>
    </w:p>
    <w:p w:rsidR="008768DB" w:rsidRDefault="008768DB" w:rsidP="00776946">
      <w:pPr>
        <w:autoSpaceDE w:val="0"/>
        <w:autoSpaceDN w:val="0"/>
        <w:adjustRightInd w:val="0"/>
        <w:spacing w:line="360" w:lineRule="auto"/>
        <w:ind w:left="5040" w:firstLine="720"/>
        <w:rPr>
          <w:rFonts w:ascii="Times New Roman" w:hAnsi="Times New Roman" w:cs="TimesNewRomanPS-BoldItalicMT"/>
          <w:b/>
          <w:bCs/>
          <w:i/>
          <w:iCs/>
          <w:color w:val="000000"/>
          <w:szCs w:val="24"/>
          <w:lang w:val="vi-VN"/>
        </w:rPr>
      </w:pPr>
    </w:p>
    <w:p w:rsidR="008768DB" w:rsidRDefault="008768DB" w:rsidP="00776946">
      <w:pPr>
        <w:autoSpaceDE w:val="0"/>
        <w:autoSpaceDN w:val="0"/>
        <w:adjustRightInd w:val="0"/>
        <w:spacing w:line="360" w:lineRule="auto"/>
        <w:ind w:left="5040" w:firstLine="720"/>
        <w:rPr>
          <w:rFonts w:ascii="Times New Roman" w:hAnsi="Times New Roman" w:cs="TimesNewRomanPS-BoldItalicMT"/>
          <w:b/>
          <w:bCs/>
          <w:i/>
          <w:iCs/>
          <w:color w:val="000000"/>
          <w:szCs w:val="24"/>
          <w:lang w:val="vi-VN"/>
        </w:rPr>
      </w:pPr>
    </w:p>
    <w:tbl>
      <w:tblPr>
        <w:tblW w:w="0" w:type="auto"/>
        <w:jc w:val="center"/>
        <w:tblInd w:w="-180" w:type="dxa"/>
        <w:tblLook w:val="04A0"/>
      </w:tblPr>
      <w:tblGrid>
        <w:gridCol w:w="3832"/>
        <w:gridCol w:w="567"/>
        <w:gridCol w:w="5420"/>
      </w:tblGrid>
      <w:tr w:rsidR="00B52C6A" w:rsidRPr="005208C4">
        <w:trPr>
          <w:jc w:val="center"/>
        </w:trPr>
        <w:tc>
          <w:tcPr>
            <w:tcW w:w="3832" w:type="dxa"/>
          </w:tcPr>
          <w:p w:rsidR="000346B6" w:rsidRDefault="00F5041A" w:rsidP="005208C4">
            <w:pPr>
              <w:keepNext/>
              <w:jc w:val="center"/>
              <w:outlineLvl w:val="2"/>
              <w:rPr>
                <w:rFonts w:ascii="Times New Roman" w:hAnsi="Times New Roman"/>
                <w:b/>
                <w:bCs/>
                <w:color w:val="000000"/>
                <w:szCs w:val="24"/>
                <w:lang w:val="vi-VN"/>
              </w:rPr>
            </w:pPr>
            <w:r>
              <w:rPr>
                <w:rFonts w:ascii="Times New Roman" w:hAnsi="Times New Roman" w:cs="TimesNewRomanPS-BoldItalicMT"/>
                <w:b/>
                <w:bCs/>
                <w:i/>
                <w:iCs/>
                <w:color w:val="000000"/>
                <w:szCs w:val="24"/>
                <w:lang w:val="vi-VN"/>
              </w:rPr>
              <w:lastRenderedPageBreak/>
              <w:br w:type="page"/>
            </w:r>
            <w:r>
              <w:br w:type="page"/>
            </w:r>
            <w:r w:rsidR="00B52C6A" w:rsidRPr="005208C4">
              <w:rPr>
                <w:rFonts w:ascii="Times New Roman" w:hAnsi="Times New Roman"/>
                <w:b/>
                <w:bCs/>
                <w:color w:val="000000"/>
                <w:szCs w:val="24"/>
              </w:rPr>
              <w:t>CTCP KHOÁNG SẢN VÀ</w:t>
            </w:r>
          </w:p>
          <w:p w:rsidR="00B52C6A" w:rsidRPr="005208C4" w:rsidRDefault="00B52C6A" w:rsidP="005208C4">
            <w:pPr>
              <w:keepNext/>
              <w:jc w:val="center"/>
              <w:outlineLvl w:val="2"/>
              <w:rPr>
                <w:rFonts w:ascii="Times New Roman" w:hAnsi="Times New Roman"/>
                <w:b/>
                <w:bCs/>
                <w:color w:val="000000"/>
                <w:szCs w:val="24"/>
              </w:rPr>
            </w:pPr>
            <w:r w:rsidRPr="005208C4">
              <w:rPr>
                <w:rFonts w:ascii="Times New Roman" w:hAnsi="Times New Roman"/>
                <w:b/>
                <w:bCs/>
                <w:color w:val="000000"/>
                <w:szCs w:val="24"/>
              </w:rPr>
              <w:t xml:space="preserve"> XI MĂNG CẦN THƠ</w:t>
            </w:r>
          </w:p>
        </w:tc>
        <w:tc>
          <w:tcPr>
            <w:tcW w:w="567" w:type="dxa"/>
          </w:tcPr>
          <w:p w:rsidR="00B52C6A" w:rsidRPr="005208C4" w:rsidRDefault="00B52C6A" w:rsidP="005208C4">
            <w:pPr>
              <w:keepNext/>
              <w:outlineLvl w:val="2"/>
              <w:rPr>
                <w:rFonts w:ascii="Times New Roman" w:hAnsi="Times New Roman"/>
                <w:b/>
                <w:bCs/>
                <w:color w:val="000000"/>
                <w:szCs w:val="24"/>
              </w:rPr>
            </w:pPr>
          </w:p>
        </w:tc>
        <w:tc>
          <w:tcPr>
            <w:tcW w:w="5420" w:type="dxa"/>
          </w:tcPr>
          <w:p w:rsidR="00B52C6A" w:rsidRPr="005208C4" w:rsidRDefault="00B52C6A" w:rsidP="005208C4">
            <w:pPr>
              <w:keepNext/>
              <w:outlineLvl w:val="2"/>
              <w:rPr>
                <w:rFonts w:ascii="Times New Roman" w:hAnsi="Times New Roman"/>
                <w:b/>
                <w:bCs/>
                <w:color w:val="000000"/>
                <w:szCs w:val="24"/>
              </w:rPr>
            </w:pPr>
            <w:r w:rsidRPr="005208C4">
              <w:rPr>
                <w:rFonts w:ascii="Times New Roman" w:hAnsi="Times New Roman"/>
                <w:b/>
                <w:bCs/>
                <w:color w:val="000000"/>
                <w:szCs w:val="24"/>
              </w:rPr>
              <w:t xml:space="preserve">CỘNG HÒA XÃ HỘI CHỦ NGHĨA VIỆT </w:t>
            </w:r>
            <w:smartTag w:uri="urn:schemas-microsoft-com:office:smarttags" w:element="place">
              <w:smartTag w:uri="urn:schemas-microsoft-com:office:smarttags" w:element="country-region">
                <w:r w:rsidRPr="005208C4">
                  <w:rPr>
                    <w:rFonts w:ascii="Times New Roman" w:hAnsi="Times New Roman"/>
                    <w:b/>
                    <w:bCs/>
                    <w:color w:val="000000"/>
                    <w:szCs w:val="24"/>
                  </w:rPr>
                  <w:t>NAM</w:t>
                </w:r>
              </w:smartTag>
            </w:smartTag>
          </w:p>
          <w:p w:rsidR="00B52C6A" w:rsidRPr="005208C4" w:rsidRDefault="00B52C6A" w:rsidP="005208C4">
            <w:pPr>
              <w:keepNext/>
              <w:jc w:val="center"/>
              <w:outlineLvl w:val="2"/>
              <w:rPr>
                <w:rFonts w:ascii="Times New Roman" w:hAnsi="Times New Roman"/>
                <w:b/>
                <w:bCs/>
                <w:color w:val="000000"/>
                <w:szCs w:val="24"/>
              </w:rPr>
            </w:pPr>
            <w:r w:rsidRPr="005208C4">
              <w:rPr>
                <w:rFonts w:ascii="Times New Roman" w:hAnsi="Times New Roman"/>
                <w:b/>
                <w:bCs/>
                <w:color w:val="000000"/>
                <w:szCs w:val="24"/>
              </w:rPr>
              <w:t>Độc lập - Tự do - Hạnh phúc</w:t>
            </w:r>
          </w:p>
        </w:tc>
      </w:tr>
      <w:tr w:rsidR="00B52C6A" w:rsidRPr="005208C4">
        <w:trPr>
          <w:jc w:val="center"/>
        </w:trPr>
        <w:tc>
          <w:tcPr>
            <w:tcW w:w="3832" w:type="dxa"/>
          </w:tcPr>
          <w:p w:rsidR="00B52C6A" w:rsidRPr="005208C4" w:rsidRDefault="00B52C6A" w:rsidP="005208C4">
            <w:pPr>
              <w:keepNext/>
              <w:outlineLvl w:val="2"/>
              <w:rPr>
                <w:rFonts w:ascii="Times New Roman" w:hAnsi="Times New Roman"/>
                <w:b/>
                <w:bCs/>
                <w:color w:val="000000"/>
                <w:szCs w:val="24"/>
              </w:rPr>
            </w:pPr>
            <w:r w:rsidRPr="005208C4">
              <w:rPr>
                <w:rFonts w:ascii="Times New Roman" w:hAnsi="Times New Roman"/>
                <w:b/>
                <w:bCs/>
                <w:noProof/>
                <w:color w:val="000000"/>
                <w:szCs w:val="24"/>
                <w:lang w:val="en-AU" w:eastAsia="en-AU"/>
              </w:rPr>
              <w:pict>
                <v:line id="_x0000_s1130" style="position:absolute;z-index:251659264;mso-position-horizontal-relative:text;mso-position-vertical-relative:text" from="38.55pt,1.95pt" to="139.05pt,1.95pt" strokeweight="1pt"/>
              </w:pict>
            </w:r>
          </w:p>
        </w:tc>
        <w:tc>
          <w:tcPr>
            <w:tcW w:w="567" w:type="dxa"/>
          </w:tcPr>
          <w:p w:rsidR="00B52C6A" w:rsidRPr="005208C4" w:rsidRDefault="00B52C6A" w:rsidP="005208C4">
            <w:pPr>
              <w:keepNext/>
              <w:outlineLvl w:val="2"/>
              <w:rPr>
                <w:rFonts w:ascii="Times New Roman" w:hAnsi="Times New Roman"/>
                <w:b/>
                <w:bCs/>
                <w:color w:val="000000"/>
                <w:szCs w:val="24"/>
              </w:rPr>
            </w:pPr>
          </w:p>
        </w:tc>
        <w:tc>
          <w:tcPr>
            <w:tcW w:w="5420" w:type="dxa"/>
          </w:tcPr>
          <w:p w:rsidR="00B52C6A" w:rsidRPr="005208C4" w:rsidRDefault="00B52C6A" w:rsidP="005208C4">
            <w:pPr>
              <w:keepNext/>
              <w:outlineLvl w:val="2"/>
              <w:rPr>
                <w:rFonts w:ascii="Times New Roman" w:hAnsi="Times New Roman"/>
                <w:b/>
                <w:bCs/>
                <w:color w:val="000000"/>
                <w:szCs w:val="24"/>
              </w:rPr>
            </w:pPr>
            <w:r w:rsidRPr="005208C4">
              <w:rPr>
                <w:rFonts w:ascii="Times New Roman" w:hAnsi="Times New Roman"/>
                <w:noProof/>
                <w:szCs w:val="24"/>
              </w:rPr>
              <w:pict>
                <v:line id="_x0000_s1129" style="position:absolute;z-index:251658240;mso-position-horizontal-relative:text;mso-position-vertical-relative:text" from="51.1pt,1.95pt" to="206.5pt,1.95pt" strokeweight="1pt"/>
              </w:pict>
            </w:r>
          </w:p>
          <w:p w:rsidR="00B52C6A" w:rsidRPr="005208C4" w:rsidRDefault="00B52C6A" w:rsidP="00C96779">
            <w:pPr>
              <w:keepNext/>
              <w:jc w:val="right"/>
              <w:outlineLvl w:val="2"/>
              <w:rPr>
                <w:rFonts w:ascii="Times New Roman" w:hAnsi="Times New Roman"/>
                <w:b/>
                <w:bCs/>
                <w:color w:val="000000"/>
                <w:szCs w:val="24"/>
              </w:rPr>
            </w:pPr>
            <w:r w:rsidRPr="005208C4">
              <w:rPr>
                <w:rFonts w:ascii="Times New Roman" w:hAnsi="Times New Roman"/>
                <w:b/>
                <w:bCs/>
                <w:iCs/>
                <w:color w:val="000000"/>
                <w:szCs w:val="24"/>
              </w:rPr>
              <w:t>TP. Cần Thơ, ngày</w:t>
            </w:r>
            <w:r w:rsidR="00C96779">
              <w:rPr>
                <w:rFonts w:ascii="Times New Roman" w:hAnsi="Times New Roman"/>
                <w:b/>
                <w:bCs/>
                <w:iCs/>
                <w:color w:val="000000"/>
                <w:szCs w:val="24"/>
              </w:rPr>
              <w:t xml:space="preserve"> 21</w:t>
            </w:r>
            <w:r w:rsidRPr="005208C4">
              <w:rPr>
                <w:rFonts w:ascii="Times New Roman" w:hAnsi="Times New Roman"/>
                <w:b/>
                <w:bCs/>
                <w:iCs/>
                <w:color w:val="000000"/>
                <w:szCs w:val="24"/>
              </w:rPr>
              <w:t xml:space="preserve"> tháng </w:t>
            </w:r>
            <w:r w:rsidR="000346B6">
              <w:rPr>
                <w:rFonts w:ascii="Times New Roman" w:hAnsi="Times New Roman"/>
                <w:b/>
                <w:bCs/>
                <w:iCs/>
                <w:color w:val="000000"/>
                <w:szCs w:val="24"/>
                <w:lang w:val="vi-VN"/>
              </w:rPr>
              <w:t>05</w:t>
            </w:r>
            <w:r w:rsidRPr="005208C4">
              <w:rPr>
                <w:rFonts w:ascii="Times New Roman" w:hAnsi="Times New Roman"/>
                <w:b/>
                <w:bCs/>
                <w:iCs/>
                <w:color w:val="000000"/>
                <w:szCs w:val="24"/>
              </w:rPr>
              <w:t xml:space="preserve"> năm 201</w:t>
            </w:r>
            <w:r w:rsidR="001F52CB">
              <w:rPr>
                <w:rFonts w:ascii="Times New Roman" w:hAnsi="Times New Roman"/>
                <w:b/>
                <w:bCs/>
                <w:iCs/>
                <w:color w:val="000000"/>
                <w:szCs w:val="24"/>
              </w:rPr>
              <w:t>5</w:t>
            </w:r>
          </w:p>
        </w:tc>
      </w:tr>
    </w:tbl>
    <w:p w:rsidR="00051CCB" w:rsidRPr="00ED3AB1" w:rsidRDefault="00051CCB" w:rsidP="00776946">
      <w:pPr>
        <w:shd w:val="clear" w:color="auto" w:fill="FFFFFF"/>
        <w:spacing w:line="360" w:lineRule="auto"/>
        <w:rPr>
          <w:rFonts w:ascii="Times New Roman" w:hAnsi="Times New Roman"/>
          <w:szCs w:val="24"/>
        </w:rPr>
      </w:pPr>
    </w:p>
    <w:p w:rsidR="00F8112D" w:rsidRPr="001F2EEB" w:rsidRDefault="00051CCB" w:rsidP="00776946">
      <w:pPr>
        <w:shd w:val="clear" w:color="auto" w:fill="FFFFFF"/>
        <w:spacing w:line="360" w:lineRule="auto"/>
        <w:jc w:val="center"/>
        <w:rPr>
          <w:rFonts w:ascii="Times New Roman" w:hAnsi="Times New Roman"/>
          <w:b/>
          <w:bCs/>
          <w:sz w:val="28"/>
          <w:szCs w:val="28"/>
        </w:rPr>
      </w:pPr>
      <w:r w:rsidRPr="001F2EEB">
        <w:rPr>
          <w:rFonts w:ascii="Times New Roman" w:hAnsi="Times New Roman"/>
          <w:b/>
          <w:bCs/>
          <w:sz w:val="28"/>
          <w:szCs w:val="28"/>
        </w:rPr>
        <w:t xml:space="preserve">BÁO CÁO TỔNG KẾT </w:t>
      </w:r>
      <w:r w:rsidR="00D229FA" w:rsidRPr="004A78F8">
        <w:rPr>
          <w:rFonts w:ascii="Times New Roman" w:hAnsi="Times New Roman"/>
          <w:b/>
          <w:bCs/>
          <w:sz w:val="28"/>
          <w:szCs w:val="28"/>
        </w:rPr>
        <w:t>HOẠT ĐỘNG</w:t>
      </w:r>
      <w:r w:rsidR="00D229FA">
        <w:rPr>
          <w:rFonts w:ascii="Times New Roman" w:hAnsi="Times New Roman"/>
          <w:b/>
          <w:bCs/>
          <w:sz w:val="28"/>
          <w:szCs w:val="28"/>
        </w:rPr>
        <w:t xml:space="preserve"> </w:t>
      </w:r>
      <w:r w:rsidRPr="001F2EEB">
        <w:rPr>
          <w:rFonts w:ascii="Times New Roman" w:hAnsi="Times New Roman"/>
          <w:b/>
          <w:bCs/>
          <w:sz w:val="28"/>
          <w:szCs w:val="28"/>
        </w:rPr>
        <w:t xml:space="preserve">HỘI ĐỒNG QUẢN TRỊ </w:t>
      </w:r>
    </w:p>
    <w:p w:rsidR="00051CCB" w:rsidRPr="00ED3AB1" w:rsidRDefault="009F0797" w:rsidP="00776946">
      <w:pPr>
        <w:shd w:val="clear" w:color="auto" w:fill="FFFFFF"/>
        <w:spacing w:line="360" w:lineRule="auto"/>
        <w:jc w:val="center"/>
        <w:rPr>
          <w:rFonts w:ascii="Times New Roman" w:hAnsi="Times New Roman"/>
          <w:b/>
          <w:bCs/>
          <w:szCs w:val="24"/>
        </w:rPr>
      </w:pPr>
      <w:r>
        <w:rPr>
          <w:rFonts w:ascii="Times New Roman" w:hAnsi="Times New Roman"/>
          <w:b/>
          <w:bCs/>
          <w:szCs w:val="24"/>
        </w:rPr>
        <w:t>NĂM 2015</w:t>
      </w:r>
    </w:p>
    <w:p w:rsidR="00051CCB" w:rsidRPr="00ED3AB1" w:rsidRDefault="001F2EEB" w:rsidP="00776946">
      <w:pPr>
        <w:shd w:val="clear" w:color="auto" w:fill="FFFFFF"/>
        <w:spacing w:line="360" w:lineRule="auto"/>
        <w:ind w:firstLine="720"/>
        <w:rPr>
          <w:rFonts w:ascii="Times New Roman" w:hAnsi="Times New Roman"/>
          <w:b/>
          <w:bCs/>
          <w:szCs w:val="24"/>
          <w:u w:val="single"/>
        </w:rPr>
      </w:pPr>
      <w:r>
        <w:rPr>
          <w:rFonts w:ascii="Times New Roman" w:hAnsi="Times New Roman"/>
          <w:b/>
          <w:bCs/>
          <w:szCs w:val="24"/>
          <w:u w:val="single"/>
        </w:rPr>
        <w:t>1. Tổ chức Hội đồng quản trị</w:t>
      </w:r>
    </w:p>
    <w:p w:rsidR="00051CCB" w:rsidRPr="00ED3AB1" w:rsidRDefault="00051CCB" w:rsidP="00776946">
      <w:pPr>
        <w:shd w:val="clear" w:color="auto" w:fill="FFFFFF"/>
        <w:spacing w:line="360" w:lineRule="auto"/>
        <w:ind w:left="720"/>
        <w:jc w:val="both"/>
        <w:rPr>
          <w:rFonts w:ascii="Times New Roman" w:hAnsi="Times New Roman"/>
          <w:szCs w:val="24"/>
        </w:rPr>
      </w:pPr>
      <w:r w:rsidRPr="00ED3AB1">
        <w:rPr>
          <w:rFonts w:ascii="Times New Roman" w:hAnsi="Times New Roman"/>
          <w:szCs w:val="24"/>
        </w:rPr>
        <w:t xml:space="preserve">Hội đồng quản trị Công ty cổ phần Khoáng </w:t>
      </w:r>
      <w:r w:rsidRPr="00ED3AB1">
        <w:rPr>
          <w:rFonts w:ascii="Times New Roman" w:hAnsi="Times New Roman"/>
          <w:szCs w:val="24"/>
          <w:lang w:val="vi-VN"/>
        </w:rPr>
        <w:t>S</w:t>
      </w:r>
      <w:r w:rsidRPr="00ED3AB1">
        <w:rPr>
          <w:rFonts w:ascii="Times New Roman" w:hAnsi="Times New Roman"/>
          <w:szCs w:val="24"/>
        </w:rPr>
        <w:t>ản và Xi măng Cần Thơ gồm 05 thành viên như sau</w:t>
      </w:r>
      <w:r w:rsidRPr="00ED3AB1">
        <w:rPr>
          <w:rFonts w:ascii="Times New Roman" w:hAnsi="Times New Roman"/>
          <w:szCs w:val="24"/>
          <w:lang w:val="vi-VN"/>
        </w:rPr>
        <w:t xml:space="preserve"> </w:t>
      </w:r>
      <w:r w:rsidRPr="00ED3AB1">
        <w:rPr>
          <w:rFonts w:ascii="Times New Roman" w:hAnsi="Times New Roman"/>
          <w:szCs w:val="24"/>
        </w:rPr>
        <w:t>:</w:t>
      </w:r>
    </w:p>
    <w:p w:rsidR="00051CCB" w:rsidRPr="00ED3AB1" w:rsidRDefault="00051CCB" w:rsidP="00EF38ED">
      <w:pPr>
        <w:numPr>
          <w:ilvl w:val="0"/>
          <w:numId w:val="6"/>
        </w:numPr>
        <w:shd w:val="clear" w:color="auto" w:fill="FFFFFF"/>
        <w:spacing w:line="360" w:lineRule="auto"/>
        <w:jc w:val="both"/>
        <w:rPr>
          <w:rFonts w:ascii="Times New Roman" w:hAnsi="Times New Roman"/>
          <w:szCs w:val="24"/>
        </w:rPr>
      </w:pPr>
      <w:r w:rsidRPr="00ED3AB1">
        <w:rPr>
          <w:rFonts w:ascii="Times New Roman" w:hAnsi="Times New Roman"/>
          <w:szCs w:val="24"/>
        </w:rPr>
        <w:t xml:space="preserve">Ông Thái Minh Thuyết            </w:t>
      </w:r>
      <w:r w:rsidR="00E776DA">
        <w:rPr>
          <w:rFonts w:ascii="Times New Roman" w:hAnsi="Times New Roman"/>
          <w:szCs w:val="24"/>
        </w:rPr>
        <w:tab/>
      </w:r>
      <w:r w:rsidRPr="00ED3AB1">
        <w:rPr>
          <w:rFonts w:ascii="Times New Roman" w:hAnsi="Times New Roman"/>
          <w:szCs w:val="24"/>
        </w:rPr>
        <w:t>Chức vụ :     Chủ tịch HĐQT</w:t>
      </w:r>
    </w:p>
    <w:p w:rsidR="00051CCB" w:rsidRPr="00ED3AB1" w:rsidRDefault="00051CCB" w:rsidP="00EF38ED">
      <w:pPr>
        <w:numPr>
          <w:ilvl w:val="0"/>
          <w:numId w:val="6"/>
        </w:numPr>
        <w:shd w:val="clear" w:color="auto" w:fill="FFFFFF"/>
        <w:spacing w:line="360" w:lineRule="auto"/>
        <w:jc w:val="both"/>
        <w:rPr>
          <w:rFonts w:ascii="Times New Roman" w:hAnsi="Times New Roman"/>
          <w:szCs w:val="24"/>
        </w:rPr>
      </w:pPr>
      <w:r w:rsidRPr="00ED3AB1">
        <w:rPr>
          <w:rFonts w:ascii="Times New Roman" w:hAnsi="Times New Roman"/>
          <w:szCs w:val="24"/>
        </w:rPr>
        <w:t xml:space="preserve">Bà Nguyễn Thị Út Em        </w:t>
      </w:r>
      <w:r w:rsidRPr="00ED3AB1">
        <w:rPr>
          <w:rFonts w:ascii="Times New Roman" w:hAnsi="Times New Roman"/>
          <w:szCs w:val="24"/>
        </w:rPr>
        <w:tab/>
      </w:r>
      <w:r w:rsidR="00E776DA">
        <w:rPr>
          <w:rFonts w:ascii="Times New Roman" w:hAnsi="Times New Roman"/>
          <w:szCs w:val="24"/>
        </w:rPr>
        <w:tab/>
      </w:r>
      <w:r w:rsidRPr="00ED3AB1">
        <w:rPr>
          <w:rFonts w:ascii="Times New Roman" w:hAnsi="Times New Roman"/>
          <w:szCs w:val="24"/>
        </w:rPr>
        <w:t>Chức vụ :     Thành viên HĐQT</w:t>
      </w:r>
    </w:p>
    <w:p w:rsidR="00051CCB" w:rsidRPr="00ED3AB1" w:rsidRDefault="00051CCB" w:rsidP="00EF38ED">
      <w:pPr>
        <w:numPr>
          <w:ilvl w:val="0"/>
          <w:numId w:val="6"/>
        </w:numPr>
        <w:shd w:val="clear" w:color="auto" w:fill="FFFFFF"/>
        <w:spacing w:line="360" w:lineRule="auto"/>
        <w:jc w:val="both"/>
        <w:rPr>
          <w:rFonts w:ascii="Times New Roman" w:hAnsi="Times New Roman"/>
          <w:szCs w:val="24"/>
        </w:rPr>
      </w:pPr>
      <w:r w:rsidRPr="00ED3AB1">
        <w:rPr>
          <w:rFonts w:ascii="Times New Roman" w:hAnsi="Times New Roman"/>
          <w:szCs w:val="24"/>
        </w:rPr>
        <w:t xml:space="preserve">Ông Trần Minh Quang         </w:t>
      </w:r>
      <w:r w:rsidRPr="00ED3AB1">
        <w:rPr>
          <w:rFonts w:ascii="Times New Roman" w:hAnsi="Times New Roman"/>
          <w:szCs w:val="24"/>
        </w:rPr>
        <w:tab/>
      </w:r>
      <w:r w:rsidR="00E776DA">
        <w:rPr>
          <w:rFonts w:ascii="Times New Roman" w:hAnsi="Times New Roman"/>
          <w:szCs w:val="24"/>
        </w:rPr>
        <w:tab/>
      </w:r>
      <w:r w:rsidRPr="00ED3AB1">
        <w:rPr>
          <w:rFonts w:ascii="Times New Roman" w:hAnsi="Times New Roman"/>
          <w:szCs w:val="24"/>
        </w:rPr>
        <w:t>Chức vụ :     Thành viên HĐQT</w:t>
      </w:r>
    </w:p>
    <w:p w:rsidR="00051CCB" w:rsidRPr="00ED3AB1" w:rsidRDefault="009F0797" w:rsidP="00EF38ED">
      <w:pPr>
        <w:numPr>
          <w:ilvl w:val="0"/>
          <w:numId w:val="6"/>
        </w:numPr>
        <w:shd w:val="clear" w:color="auto" w:fill="FFFFFF"/>
        <w:spacing w:line="360" w:lineRule="auto"/>
        <w:jc w:val="both"/>
        <w:rPr>
          <w:rFonts w:ascii="Times New Roman" w:hAnsi="Times New Roman"/>
          <w:szCs w:val="24"/>
        </w:rPr>
      </w:pPr>
      <w:r>
        <w:rPr>
          <w:rFonts w:ascii="Times New Roman" w:hAnsi="Times New Roman"/>
          <w:szCs w:val="24"/>
        </w:rPr>
        <w:t>Ông Thái Châu</w:t>
      </w:r>
      <w:r>
        <w:rPr>
          <w:rFonts w:ascii="Times New Roman" w:hAnsi="Times New Roman"/>
          <w:szCs w:val="24"/>
        </w:rPr>
        <w:tab/>
      </w:r>
      <w:r w:rsidR="00051CCB" w:rsidRPr="00ED3AB1">
        <w:rPr>
          <w:rFonts w:ascii="Times New Roman" w:hAnsi="Times New Roman"/>
          <w:szCs w:val="24"/>
        </w:rPr>
        <w:tab/>
      </w:r>
      <w:r w:rsidR="00E776DA">
        <w:rPr>
          <w:rFonts w:ascii="Times New Roman" w:hAnsi="Times New Roman"/>
          <w:szCs w:val="24"/>
        </w:rPr>
        <w:t xml:space="preserve">         </w:t>
      </w:r>
      <w:r w:rsidR="00E776DA">
        <w:rPr>
          <w:rFonts w:ascii="Times New Roman" w:hAnsi="Times New Roman"/>
          <w:szCs w:val="24"/>
        </w:rPr>
        <w:tab/>
      </w:r>
      <w:r w:rsidR="00051CCB" w:rsidRPr="00ED3AB1">
        <w:rPr>
          <w:rFonts w:ascii="Times New Roman" w:hAnsi="Times New Roman"/>
          <w:szCs w:val="24"/>
        </w:rPr>
        <w:t>Chức vụ :     Thành viên HĐQT</w:t>
      </w:r>
    </w:p>
    <w:p w:rsidR="00051CCB" w:rsidRPr="00ED3AB1" w:rsidRDefault="00051CCB" w:rsidP="00EF38ED">
      <w:pPr>
        <w:numPr>
          <w:ilvl w:val="0"/>
          <w:numId w:val="6"/>
        </w:numPr>
        <w:shd w:val="clear" w:color="auto" w:fill="FFFFFF"/>
        <w:spacing w:line="360" w:lineRule="auto"/>
        <w:jc w:val="both"/>
        <w:rPr>
          <w:rFonts w:ascii="Times New Roman" w:hAnsi="Times New Roman"/>
          <w:szCs w:val="24"/>
          <w:lang w:val="vi-VN"/>
        </w:rPr>
      </w:pPr>
      <w:r w:rsidRPr="00ED3AB1">
        <w:rPr>
          <w:rFonts w:ascii="Times New Roman" w:hAnsi="Times New Roman"/>
          <w:szCs w:val="24"/>
        </w:rPr>
        <w:t>Ông Phan Hoàng Tuấn</w:t>
      </w:r>
      <w:r w:rsidRPr="00ED3AB1">
        <w:rPr>
          <w:rFonts w:ascii="Times New Roman" w:hAnsi="Times New Roman"/>
          <w:szCs w:val="24"/>
        </w:rPr>
        <w:tab/>
        <w:t xml:space="preserve">         </w:t>
      </w:r>
      <w:r w:rsidR="00E776DA">
        <w:rPr>
          <w:rFonts w:ascii="Times New Roman" w:hAnsi="Times New Roman"/>
          <w:szCs w:val="24"/>
        </w:rPr>
        <w:tab/>
      </w:r>
      <w:r w:rsidRPr="00ED3AB1">
        <w:rPr>
          <w:rFonts w:ascii="Times New Roman" w:hAnsi="Times New Roman"/>
          <w:szCs w:val="24"/>
        </w:rPr>
        <w:t>Chức vụ :     Thành viên HĐQT</w:t>
      </w:r>
    </w:p>
    <w:p w:rsidR="00051CCB" w:rsidRPr="00ED3AB1" w:rsidRDefault="00051CCB" w:rsidP="00776946">
      <w:pPr>
        <w:shd w:val="clear" w:color="auto" w:fill="FFFFFF"/>
        <w:spacing w:line="360" w:lineRule="auto"/>
        <w:ind w:firstLine="720"/>
        <w:jc w:val="both"/>
        <w:rPr>
          <w:rFonts w:ascii="Times New Roman" w:hAnsi="Times New Roman"/>
          <w:b/>
          <w:szCs w:val="24"/>
          <w:u w:val="single"/>
        </w:rPr>
      </w:pPr>
      <w:r w:rsidRPr="00ED3AB1">
        <w:rPr>
          <w:rFonts w:ascii="Times New Roman" w:hAnsi="Times New Roman"/>
          <w:b/>
          <w:szCs w:val="24"/>
          <w:u w:val="single"/>
        </w:rPr>
        <w:t>2. Đánh giá tình hình sản xuất kinh doanh của Công ty năm 201</w:t>
      </w:r>
      <w:r w:rsidR="009F0797">
        <w:rPr>
          <w:rFonts w:ascii="Times New Roman" w:hAnsi="Times New Roman"/>
          <w:b/>
          <w:szCs w:val="24"/>
          <w:u w:val="single"/>
        </w:rPr>
        <w:t>4</w:t>
      </w:r>
      <w:r w:rsidRPr="00ED3AB1">
        <w:rPr>
          <w:rFonts w:ascii="Times New Roman" w:hAnsi="Times New Roman"/>
          <w:b/>
          <w:szCs w:val="24"/>
          <w:u w:val="single"/>
        </w:rPr>
        <w:t>.</w:t>
      </w:r>
    </w:p>
    <w:p w:rsidR="00051CCB" w:rsidRPr="00ED3AB1" w:rsidRDefault="00051CCB" w:rsidP="00776946">
      <w:pPr>
        <w:shd w:val="clear" w:color="auto" w:fill="FFFFFF"/>
        <w:spacing w:line="360" w:lineRule="auto"/>
        <w:ind w:firstLine="720"/>
        <w:jc w:val="both"/>
        <w:rPr>
          <w:rFonts w:ascii="Times New Roman" w:hAnsi="Times New Roman"/>
          <w:szCs w:val="24"/>
        </w:rPr>
      </w:pPr>
      <w:r w:rsidRPr="00ED3AB1">
        <w:rPr>
          <w:rFonts w:ascii="Times New Roman" w:hAnsi="Times New Roman"/>
          <w:szCs w:val="24"/>
        </w:rPr>
        <w:t>Hội đồng quản trị Công ty xin báo cáo đến toàn thể Quý cổ đông về kết quả thực hiện năm 201</w:t>
      </w:r>
      <w:r w:rsidR="009F0797">
        <w:rPr>
          <w:rFonts w:ascii="Times New Roman" w:hAnsi="Times New Roman"/>
          <w:szCs w:val="24"/>
        </w:rPr>
        <w:t>4</w:t>
      </w:r>
      <w:r w:rsidRPr="00ED3AB1">
        <w:rPr>
          <w:rFonts w:ascii="Times New Roman" w:hAnsi="Times New Roman"/>
          <w:szCs w:val="24"/>
        </w:rPr>
        <w:t>, kế</w:t>
      </w:r>
      <w:r w:rsidRPr="00ED3AB1">
        <w:rPr>
          <w:rFonts w:ascii="Times New Roman" w:hAnsi="Times New Roman"/>
          <w:szCs w:val="24"/>
          <w:lang w:val="vi-VN"/>
        </w:rPr>
        <w:t>t</w:t>
      </w:r>
      <w:r w:rsidRPr="00ED3AB1">
        <w:rPr>
          <w:rFonts w:ascii="Times New Roman" w:hAnsi="Times New Roman"/>
          <w:szCs w:val="24"/>
        </w:rPr>
        <w:t xml:space="preserve"> quả sản xuất kinh doanh và các chương trình mục tiêu năm 2014.</w:t>
      </w:r>
    </w:p>
    <w:p w:rsidR="00051CCB" w:rsidRPr="00ED3AB1" w:rsidRDefault="00051CCB" w:rsidP="00776946">
      <w:pPr>
        <w:shd w:val="clear" w:color="auto" w:fill="FFFFFF"/>
        <w:spacing w:line="360" w:lineRule="auto"/>
        <w:ind w:firstLine="720"/>
        <w:jc w:val="both"/>
        <w:rPr>
          <w:rFonts w:ascii="Times New Roman" w:hAnsi="Times New Roman"/>
          <w:szCs w:val="24"/>
        </w:rPr>
      </w:pPr>
      <w:r w:rsidRPr="00ED3AB1">
        <w:rPr>
          <w:rFonts w:ascii="Times New Roman" w:hAnsi="Times New Roman"/>
          <w:szCs w:val="24"/>
        </w:rPr>
        <w:t>Thực hiện các chỉ tiêu năm 201</w:t>
      </w:r>
      <w:r w:rsidR="009F0797">
        <w:rPr>
          <w:rFonts w:ascii="Times New Roman" w:hAnsi="Times New Roman"/>
          <w:szCs w:val="24"/>
        </w:rPr>
        <w:t>4</w:t>
      </w:r>
    </w:p>
    <w:tbl>
      <w:tblPr>
        <w:tblW w:w="100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2750"/>
        <w:gridCol w:w="1413"/>
        <w:gridCol w:w="1843"/>
        <w:gridCol w:w="1921"/>
        <w:gridCol w:w="1423"/>
      </w:tblGrid>
      <w:tr w:rsidR="00051CCB" w:rsidRPr="00ED3AB1" w:rsidTr="002D3452">
        <w:tc>
          <w:tcPr>
            <w:tcW w:w="670" w:type="dxa"/>
            <w:vAlign w:val="center"/>
          </w:tcPr>
          <w:p w:rsidR="00051CCB" w:rsidRPr="00ED3AB1" w:rsidRDefault="00051CCB" w:rsidP="00776946">
            <w:pPr>
              <w:spacing w:line="360" w:lineRule="auto"/>
              <w:jc w:val="center"/>
              <w:rPr>
                <w:rFonts w:ascii="Times New Roman" w:hAnsi="Times New Roman"/>
                <w:b/>
                <w:color w:val="000000"/>
                <w:szCs w:val="24"/>
                <w:lang w:val="vi-VN"/>
              </w:rPr>
            </w:pPr>
            <w:r w:rsidRPr="00ED3AB1">
              <w:rPr>
                <w:rFonts w:ascii="Times New Roman" w:hAnsi="Times New Roman"/>
                <w:b/>
                <w:color w:val="000000"/>
                <w:szCs w:val="24"/>
              </w:rPr>
              <w:t>S</w:t>
            </w:r>
            <w:r w:rsidRPr="00ED3AB1">
              <w:rPr>
                <w:rFonts w:ascii="Times New Roman" w:hAnsi="Times New Roman"/>
                <w:b/>
                <w:color w:val="000000"/>
                <w:szCs w:val="24"/>
                <w:lang w:val="vi-VN"/>
              </w:rPr>
              <w:t>TT</w:t>
            </w:r>
          </w:p>
        </w:tc>
        <w:tc>
          <w:tcPr>
            <w:tcW w:w="2750" w:type="dxa"/>
            <w:vAlign w:val="center"/>
          </w:tcPr>
          <w:p w:rsidR="00051CCB" w:rsidRPr="00ED3AB1" w:rsidRDefault="00051CCB" w:rsidP="00776946">
            <w:pPr>
              <w:spacing w:line="360" w:lineRule="auto"/>
              <w:jc w:val="center"/>
              <w:rPr>
                <w:rFonts w:ascii="Times New Roman" w:hAnsi="Times New Roman"/>
                <w:b/>
                <w:color w:val="000000"/>
                <w:szCs w:val="24"/>
              </w:rPr>
            </w:pPr>
            <w:r w:rsidRPr="00ED3AB1">
              <w:rPr>
                <w:rFonts w:ascii="Times New Roman" w:hAnsi="Times New Roman"/>
                <w:b/>
                <w:color w:val="000000"/>
                <w:szCs w:val="24"/>
              </w:rPr>
              <w:t>Nội dung</w:t>
            </w:r>
          </w:p>
        </w:tc>
        <w:tc>
          <w:tcPr>
            <w:tcW w:w="1413" w:type="dxa"/>
            <w:vAlign w:val="center"/>
          </w:tcPr>
          <w:p w:rsidR="00051CCB" w:rsidRPr="00ED3AB1" w:rsidRDefault="00051CCB" w:rsidP="00776946">
            <w:pPr>
              <w:spacing w:line="360" w:lineRule="auto"/>
              <w:jc w:val="center"/>
              <w:rPr>
                <w:rFonts w:ascii="Times New Roman" w:hAnsi="Times New Roman"/>
                <w:b/>
                <w:color w:val="000000"/>
                <w:szCs w:val="24"/>
                <w:lang w:val="vi-VN"/>
              </w:rPr>
            </w:pPr>
            <w:r w:rsidRPr="00ED3AB1">
              <w:rPr>
                <w:rFonts w:ascii="Times New Roman" w:hAnsi="Times New Roman"/>
                <w:b/>
                <w:color w:val="000000"/>
                <w:szCs w:val="24"/>
                <w:lang w:val="vi-VN"/>
              </w:rPr>
              <w:t>ĐVT</w:t>
            </w:r>
          </w:p>
        </w:tc>
        <w:tc>
          <w:tcPr>
            <w:tcW w:w="1843" w:type="dxa"/>
            <w:vAlign w:val="center"/>
          </w:tcPr>
          <w:p w:rsidR="00051CCB" w:rsidRPr="00ED3AB1" w:rsidRDefault="009F0797" w:rsidP="00776946">
            <w:pPr>
              <w:spacing w:line="360" w:lineRule="auto"/>
              <w:jc w:val="center"/>
              <w:rPr>
                <w:rFonts w:ascii="Times New Roman" w:hAnsi="Times New Roman"/>
                <w:b/>
                <w:color w:val="000000"/>
                <w:szCs w:val="24"/>
              </w:rPr>
            </w:pPr>
            <w:r>
              <w:rPr>
                <w:rFonts w:ascii="Times New Roman" w:hAnsi="Times New Roman"/>
                <w:b/>
                <w:color w:val="000000"/>
                <w:szCs w:val="24"/>
              </w:rPr>
              <w:t>Kế hoạch 2014</w:t>
            </w:r>
          </w:p>
        </w:tc>
        <w:tc>
          <w:tcPr>
            <w:tcW w:w="1921" w:type="dxa"/>
            <w:vAlign w:val="center"/>
          </w:tcPr>
          <w:p w:rsidR="00051CCB" w:rsidRPr="00ED3AB1" w:rsidRDefault="00051CCB" w:rsidP="009F0797">
            <w:pPr>
              <w:spacing w:line="360" w:lineRule="auto"/>
              <w:jc w:val="center"/>
              <w:rPr>
                <w:rFonts w:ascii="Times New Roman" w:hAnsi="Times New Roman"/>
                <w:b/>
                <w:color w:val="000000"/>
                <w:szCs w:val="24"/>
              </w:rPr>
            </w:pPr>
            <w:r w:rsidRPr="00ED3AB1">
              <w:rPr>
                <w:rFonts w:ascii="Times New Roman" w:hAnsi="Times New Roman"/>
                <w:b/>
                <w:color w:val="000000"/>
                <w:szCs w:val="24"/>
              </w:rPr>
              <w:t>Thực hiện 201</w:t>
            </w:r>
            <w:r w:rsidR="009F0797">
              <w:rPr>
                <w:rFonts w:ascii="Times New Roman" w:hAnsi="Times New Roman"/>
                <w:b/>
                <w:color w:val="000000"/>
                <w:szCs w:val="24"/>
              </w:rPr>
              <w:t>4</w:t>
            </w:r>
          </w:p>
        </w:tc>
        <w:tc>
          <w:tcPr>
            <w:tcW w:w="1423" w:type="dxa"/>
            <w:vAlign w:val="center"/>
          </w:tcPr>
          <w:p w:rsidR="00051CCB" w:rsidRPr="00ED3AB1" w:rsidRDefault="00051CCB" w:rsidP="00776946">
            <w:pPr>
              <w:spacing w:line="360" w:lineRule="auto"/>
              <w:jc w:val="center"/>
              <w:rPr>
                <w:rFonts w:ascii="Times New Roman" w:hAnsi="Times New Roman"/>
                <w:b/>
                <w:color w:val="000000"/>
                <w:szCs w:val="24"/>
              </w:rPr>
            </w:pPr>
            <w:r w:rsidRPr="00ED3AB1">
              <w:rPr>
                <w:rFonts w:ascii="Times New Roman" w:hAnsi="Times New Roman"/>
                <w:b/>
                <w:color w:val="000000"/>
                <w:szCs w:val="24"/>
              </w:rPr>
              <w:t>Tỷ lệ (%)</w:t>
            </w:r>
          </w:p>
        </w:tc>
      </w:tr>
      <w:tr w:rsidR="00051CCB" w:rsidRPr="00ED3AB1" w:rsidTr="002D3452">
        <w:tc>
          <w:tcPr>
            <w:tcW w:w="670" w:type="dxa"/>
            <w:vAlign w:val="center"/>
          </w:tcPr>
          <w:p w:rsidR="00051CCB" w:rsidRPr="00ED3AB1" w:rsidRDefault="00051CCB" w:rsidP="002D3452">
            <w:pPr>
              <w:spacing w:line="360" w:lineRule="auto"/>
              <w:jc w:val="center"/>
              <w:rPr>
                <w:rFonts w:ascii="Times New Roman" w:hAnsi="Times New Roman"/>
                <w:szCs w:val="24"/>
              </w:rPr>
            </w:pPr>
            <w:r w:rsidRPr="00ED3AB1">
              <w:rPr>
                <w:rFonts w:ascii="Times New Roman" w:hAnsi="Times New Roman"/>
                <w:szCs w:val="24"/>
              </w:rPr>
              <w:t>0</w:t>
            </w:r>
            <w:r w:rsidR="002D3452">
              <w:rPr>
                <w:rFonts w:ascii="Times New Roman" w:hAnsi="Times New Roman"/>
                <w:szCs w:val="24"/>
                <w:lang w:val="vi-VN"/>
              </w:rPr>
              <w:t>1</w:t>
            </w:r>
          </w:p>
        </w:tc>
        <w:tc>
          <w:tcPr>
            <w:tcW w:w="2750" w:type="dxa"/>
            <w:vAlign w:val="center"/>
          </w:tcPr>
          <w:p w:rsidR="00051CCB" w:rsidRPr="00ED3AB1" w:rsidRDefault="00051CCB" w:rsidP="00776946">
            <w:pPr>
              <w:spacing w:line="360" w:lineRule="auto"/>
              <w:rPr>
                <w:rFonts w:ascii="Times New Roman" w:hAnsi="Times New Roman"/>
                <w:szCs w:val="24"/>
              </w:rPr>
            </w:pPr>
            <w:r w:rsidRPr="00ED3AB1">
              <w:rPr>
                <w:rFonts w:ascii="Times New Roman" w:hAnsi="Times New Roman"/>
                <w:szCs w:val="24"/>
              </w:rPr>
              <w:t>Tổng doanh thu</w:t>
            </w:r>
          </w:p>
        </w:tc>
        <w:tc>
          <w:tcPr>
            <w:tcW w:w="1413" w:type="dxa"/>
            <w:vAlign w:val="center"/>
          </w:tcPr>
          <w:p w:rsidR="00051CCB" w:rsidRPr="00ED3AB1" w:rsidRDefault="00051CCB" w:rsidP="00776946">
            <w:pPr>
              <w:spacing w:line="360" w:lineRule="auto"/>
              <w:jc w:val="center"/>
              <w:rPr>
                <w:rFonts w:ascii="Times New Roman" w:hAnsi="Times New Roman"/>
                <w:szCs w:val="24"/>
              </w:rPr>
            </w:pPr>
            <w:r w:rsidRPr="00ED3AB1">
              <w:rPr>
                <w:rFonts w:ascii="Times New Roman" w:hAnsi="Times New Roman"/>
                <w:szCs w:val="24"/>
              </w:rPr>
              <w:t>T</w:t>
            </w:r>
            <w:r w:rsidRPr="00ED3AB1">
              <w:rPr>
                <w:rFonts w:ascii="Times New Roman" w:hAnsi="Times New Roman"/>
                <w:szCs w:val="24"/>
                <w:lang w:val="vi-VN"/>
              </w:rPr>
              <w:t>riệu</w:t>
            </w:r>
            <w:r w:rsidRPr="00ED3AB1">
              <w:rPr>
                <w:rFonts w:ascii="Times New Roman" w:hAnsi="Times New Roman"/>
                <w:szCs w:val="24"/>
              </w:rPr>
              <w:t xml:space="preserve"> đồng</w:t>
            </w:r>
          </w:p>
        </w:tc>
        <w:tc>
          <w:tcPr>
            <w:tcW w:w="1843" w:type="dxa"/>
            <w:vAlign w:val="center"/>
          </w:tcPr>
          <w:p w:rsidR="00051CCB" w:rsidRPr="00ED3AB1" w:rsidRDefault="002D3452" w:rsidP="00776946">
            <w:pPr>
              <w:spacing w:line="360" w:lineRule="auto"/>
              <w:jc w:val="center"/>
              <w:rPr>
                <w:rFonts w:ascii="Times New Roman" w:hAnsi="Times New Roman"/>
                <w:szCs w:val="24"/>
                <w:lang w:val="vi-VN"/>
              </w:rPr>
            </w:pPr>
            <w:r>
              <w:rPr>
                <w:rFonts w:ascii="Times New Roman" w:hAnsi="Times New Roman"/>
                <w:szCs w:val="24"/>
                <w:lang w:val="vi-VN"/>
              </w:rPr>
              <w:t>300.000</w:t>
            </w:r>
          </w:p>
        </w:tc>
        <w:tc>
          <w:tcPr>
            <w:tcW w:w="1921" w:type="dxa"/>
            <w:vAlign w:val="center"/>
          </w:tcPr>
          <w:p w:rsidR="00051CCB" w:rsidRPr="00ED3AB1" w:rsidRDefault="002D3452" w:rsidP="00776946">
            <w:pPr>
              <w:spacing w:line="360" w:lineRule="auto"/>
              <w:jc w:val="center"/>
              <w:rPr>
                <w:rFonts w:ascii="Times New Roman" w:hAnsi="Times New Roman"/>
                <w:szCs w:val="24"/>
                <w:lang w:val="vi-VN"/>
              </w:rPr>
            </w:pPr>
            <w:r>
              <w:rPr>
                <w:rFonts w:ascii="Times New Roman" w:hAnsi="Times New Roman"/>
                <w:szCs w:val="24"/>
                <w:lang w:val="vi-VN"/>
              </w:rPr>
              <w:t>281.000</w:t>
            </w:r>
          </w:p>
        </w:tc>
        <w:tc>
          <w:tcPr>
            <w:tcW w:w="1423" w:type="dxa"/>
            <w:vAlign w:val="center"/>
          </w:tcPr>
          <w:p w:rsidR="00051CCB" w:rsidRPr="00ED3AB1" w:rsidRDefault="002D3452" w:rsidP="00776946">
            <w:pPr>
              <w:spacing w:line="360" w:lineRule="auto"/>
              <w:jc w:val="center"/>
              <w:rPr>
                <w:rFonts w:ascii="Times New Roman" w:hAnsi="Times New Roman"/>
                <w:szCs w:val="24"/>
                <w:lang w:val="vi-VN"/>
              </w:rPr>
            </w:pPr>
            <w:r>
              <w:rPr>
                <w:rFonts w:ascii="Times New Roman" w:hAnsi="Times New Roman"/>
                <w:szCs w:val="24"/>
                <w:lang w:val="vi-VN"/>
              </w:rPr>
              <w:t>93,7</w:t>
            </w:r>
          </w:p>
        </w:tc>
      </w:tr>
      <w:tr w:rsidR="00051CCB" w:rsidRPr="00ED3AB1" w:rsidTr="002D3452">
        <w:tc>
          <w:tcPr>
            <w:tcW w:w="670" w:type="dxa"/>
            <w:vAlign w:val="center"/>
          </w:tcPr>
          <w:p w:rsidR="00051CCB" w:rsidRPr="002D3452" w:rsidRDefault="00051CCB" w:rsidP="002D3452">
            <w:pPr>
              <w:spacing w:line="360" w:lineRule="auto"/>
              <w:jc w:val="center"/>
              <w:rPr>
                <w:rFonts w:ascii="Times New Roman" w:hAnsi="Times New Roman"/>
                <w:szCs w:val="24"/>
                <w:lang w:val="vi-VN"/>
              </w:rPr>
            </w:pPr>
            <w:r w:rsidRPr="00ED3AB1">
              <w:rPr>
                <w:rFonts w:ascii="Times New Roman" w:hAnsi="Times New Roman"/>
                <w:szCs w:val="24"/>
              </w:rPr>
              <w:t>0</w:t>
            </w:r>
            <w:r w:rsidR="002D3452">
              <w:rPr>
                <w:rFonts w:ascii="Times New Roman" w:hAnsi="Times New Roman"/>
                <w:szCs w:val="24"/>
                <w:lang w:val="vi-VN"/>
              </w:rPr>
              <w:t>2</w:t>
            </w:r>
          </w:p>
        </w:tc>
        <w:tc>
          <w:tcPr>
            <w:tcW w:w="2750" w:type="dxa"/>
            <w:vAlign w:val="center"/>
          </w:tcPr>
          <w:p w:rsidR="00051CCB" w:rsidRPr="002D3452" w:rsidRDefault="00051CCB" w:rsidP="00776946">
            <w:pPr>
              <w:spacing w:line="360" w:lineRule="auto"/>
              <w:rPr>
                <w:rFonts w:ascii="Times New Roman" w:hAnsi="Times New Roman"/>
                <w:szCs w:val="24"/>
                <w:lang w:val="vi-VN"/>
              </w:rPr>
            </w:pPr>
            <w:r w:rsidRPr="00ED3AB1">
              <w:rPr>
                <w:rFonts w:ascii="Times New Roman" w:hAnsi="Times New Roman"/>
                <w:szCs w:val="24"/>
              </w:rPr>
              <w:t>Tổng lợi nhuận</w:t>
            </w:r>
            <w:r w:rsidR="002D3452">
              <w:rPr>
                <w:rFonts w:ascii="Times New Roman" w:hAnsi="Times New Roman"/>
                <w:szCs w:val="24"/>
                <w:lang w:val="vi-VN"/>
              </w:rPr>
              <w:t xml:space="preserve"> trước thuế</w:t>
            </w:r>
          </w:p>
        </w:tc>
        <w:tc>
          <w:tcPr>
            <w:tcW w:w="1413" w:type="dxa"/>
            <w:vAlign w:val="center"/>
          </w:tcPr>
          <w:p w:rsidR="00051CCB" w:rsidRPr="00ED3AB1" w:rsidRDefault="00051CCB" w:rsidP="00776946">
            <w:pPr>
              <w:spacing w:line="360" w:lineRule="auto"/>
              <w:jc w:val="center"/>
              <w:rPr>
                <w:rFonts w:ascii="Times New Roman" w:hAnsi="Times New Roman"/>
                <w:szCs w:val="24"/>
              </w:rPr>
            </w:pPr>
            <w:r w:rsidRPr="00ED3AB1">
              <w:rPr>
                <w:rFonts w:ascii="Times New Roman" w:hAnsi="Times New Roman"/>
                <w:szCs w:val="24"/>
              </w:rPr>
              <w:t>T</w:t>
            </w:r>
            <w:r w:rsidRPr="00ED3AB1">
              <w:rPr>
                <w:rFonts w:ascii="Times New Roman" w:hAnsi="Times New Roman"/>
                <w:szCs w:val="24"/>
                <w:lang w:val="vi-VN"/>
              </w:rPr>
              <w:t>riệu</w:t>
            </w:r>
            <w:r w:rsidRPr="00ED3AB1">
              <w:rPr>
                <w:rFonts w:ascii="Times New Roman" w:hAnsi="Times New Roman"/>
                <w:szCs w:val="24"/>
              </w:rPr>
              <w:t xml:space="preserve"> đồng</w:t>
            </w:r>
          </w:p>
        </w:tc>
        <w:tc>
          <w:tcPr>
            <w:tcW w:w="1843" w:type="dxa"/>
            <w:vAlign w:val="center"/>
          </w:tcPr>
          <w:p w:rsidR="00051CCB" w:rsidRPr="00ED3AB1" w:rsidRDefault="002D3452" w:rsidP="00776946">
            <w:pPr>
              <w:spacing w:line="360" w:lineRule="auto"/>
              <w:jc w:val="center"/>
              <w:rPr>
                <w:rFonts w:ascii="Times New Roman" w:hAnsi="Times New Roman"/>
                <w:szCs w:val="24"/>
                <w:lang w:val="vi-VN"/>
              </w:rPr>
            </w:pPr>
            <w:r>
              <w:rPr>
                <w:rFonts w:ascii="Times New Roman" w:hAnsi="Times New Roman"/>
                <w:szCs w:val="24"/>
                <w:lang w:val="vi-VN"/>
              </w:rPr>
              <w:t>8.000</w:t>
            </w:r>
          </w:p>
        </w:tc>
        <w:tc>
          <w:tcPr>
            <w:tcW w:w="1921" w:type="dxa"/>
            <w:vAlign w:val="center"/>
          </w:tcPr>
          <w:p w:rsidR="00051CCB" w:rsidRPr="00ED3AB1" w:rsidRDefault="002D3452" w:rsidP="00776946">
            <w:pPr>
              <w:spacing w:line="360" w:lineRule="auto"/>
              <w:jc w:val="center"/>
              <w:rPr>
                <w:rFonts w:ascii="Times New Roman" w:hAnsi="Times New Roman"/>
                <w:szCs w:val="24"/>
                <w:lang w:val="vi-VN"/>
              </w:rPr>
            </w:pPr>
            <w:r>
              <w:rPr>
                <w:rFonts w:ascii="Times New Roman" w:hAnsi="Times New Roman"/>
                <w:szCs w:val="24"/>
                <w:lang w:val="vi-VN"/>
              </w:rPr>
              <w:t>5.430</w:t>
            </w:r>
          </w:p>
        </w:tc>
        <w:tc>
          <w:tcPr>
            <w:tcW w:w="1423" w:type="dxa"/>
            <w:vAlign w:val="center"/>
          </w:tcPr>
          <w:p w:rsidR="00051CCB" w:rsidRPr="00ED3AB1" w:rsidRDefault="002D3452" w:rsidP="00776946">
            <w:pPr>
              <w:spacing w:line="360" w:lineRule="auto"/>
              <w:jc w:val="center"/>
              <w:rPr>
                <w:rFonts w:ascii="Times New Roman" w:hAnsi="Times New Roman"/>
                <w:szCs w:val="24"/>
                <w:lang w:val="vi-VN"/>
              </w:rPr>
            </w:pPr>
            <w:r>
              <w:rPr>
                <w:rFonts w:ascii="Times New Roman" w:hAnsi="Times New Roman"/>
                <w:szCs w:val="24"/>
                <w:lang w:val="vi-VN"/>
              </w:rPr>
              <w:t>67,9</w:t>
            </w:r>
          </w:p>
        </w:tc>
      </w:tr>
      <w:tr w:rsidR="00051CCB" w:rsidRPr="00ED3AB1" w:rsidTr="002D3452">
        <w:tc>
          <w:tcPr>
            <w:tcW w:w="670" w:type="dxa"/>
            <w:vAlign w:val="center"/>
          </w:tcPr>
          <w:p w:rsidR="00051CCB" w:rsidRPr="002D3452" w:rsidRDefault="00051CCB" w:rsidP="002D3452">
            <w:pPr>
              <w:spacing w:line="360" w:lineRule="auto"/>
              <w:jc w:val="center"/>
              <w:rPr>
                <w:rFonts w:ascii="Times New Roman" w:hAnsi="Times New Roman"/>
                <w:szCs w:val="24"/>
                <w:lang w:val="vi-VN"/>
              </w:rPr>
            </w:pPr>
            <w:r w:rsidRPr="00ED3AB1">
              <w:rPr>
                <w:rFonts w:ascii="Times New Roman" w:hAnsi="Times New Roman"/>
                <w:szCs w:val="24"/>
              </w:rPr>
              <w:t>0</w:t>
            </w:r>
            <w:r w:rsidR="002D3452">
              <w:rPr>
                <w:rFonts w:ascii="Times New Roman" w:hAnsi="Times New Roman"/>
                <w:szCs w:val="24"/>
                <w:lang w:val="vi-VN"/>
              </w:rPr>
              <w:t>3</w:t>
            </w:r>
          </w:p>
        </w:tc>
        <w:tc>
          <w:tcPr>
            <w:tcW w:w="2750" w:type="dxa"/>
            <w:vAlign w:val="center"/>
          </w:tcPr>
          <w:p w:rsidR="00051CCB" w:rsidRPr="00ED3AB1" w:rsidRDefault="00051CCB" w:rsidP="00776946">
            <w:pPr>
              <w:spacing w:line="360" w:lineRule="auto"/>
              <w:rPr>
                <w:rFonts w:ascii="Times New Roman" w:hAnsi="Times New Roman"/>
                <w:szCs w:val="24"/>
              </w:rPr>
            </w:pPr>
            <w:r w:rsidRPr="00ED3AB1">
              <w:rPr>
                <w:rFonts w:ascii="Times New Roman" w:hAnsi="Times New Roman"/>
                <w:szCs w:val="24"/>
              </w:rPr>
              <w:t>Mức cổ tức dự kiến</w:t>
            </w:r>
          </w:p>
        </w:tc>
        <w:tc>
          <w:tcPr>
            <w:tcW w:w="1413" w:type="dxa"/>
            <w:vAlign w:val="center"/>
          </w:tcPr>
          <w:p w:rsidR="00051CCB" w:rsidRPr="00ED3AB1" w:rsidRDefault="00051CCB" w:rsidP="00776946">
            <w:pPr>
              <w:spacing w:line="360" w:lineRule="auto"/>
              <w:jc w:val="center"/>
              <w:rPr>
                <w:rFonts w:ascii="Times New Roman" w:hAnsi="Times New Roman"/>
                <w:szCs w:val="24"/>
                <w:lang w:val="vi-VN"/>
              </w:rPr>
            </w:pPr>
            <w:r w:rsidRPr="00ED3AB1">
              <w:rPr>
                <w:rFonts w:ascii="Times New Roman" w:hAnsi="Times New Roman"/>
                <w:szCs w:val="24"/>
                <w:lang w:val="vi-VN"/>
              </w:rPr>
              <w:t>%</w:t>
            </w:r>
          </w:p>
        </w:tc>
        <w:tc>
          <w:tcPr>
            <w:tcW w:w="1843" w:type="dxa"/>
            <w:vAlign w:val="center"/>
          </w:tcPr>
          <w:p w:rsidR="00051CCB" w:rsidRPr="00ED3AB1" w:rsidRDefault="00915A12" w:rsidP="00776946">
            <w:pPr>
              <w:spacing w:line="360" w:lineRule="auto"/>
              <w:jc w:val="center"/>
              <w:rPr>
                <w:rFonts w:ascii="Times New Roman" w:hAnsi="Times New Roman"/>
                <w:szCs w:val="24"/>
                <w:lang w:val="vi-VN"/>
              </w:rPr>
            </w:pPr>
            <w:r>
              <w:rPr>
                <w:rFonts w:ascii="Times New Roman" w:hAnsi="Times New Roman"/>
                <w:szCs w:val="24"/>
                <w:lang w:val="vi-VN"/>
              </w:rPr>
              <w:t>0</w:t>
            </w:r>
          </w:p>
        </w:tc>
        <w:tc>
          <w:tcPr>
            <w:tcW w:w="1921" w:type="dxa"/>
            <w:vAlign w:val="center"/>
          </w:tcPr>
          <w:p w:rsidR="00051CCB" w:rsidRPr="00915A12" w:rsidRDefault="00915A12" w:rsidP="00776946">
            <w:pPr>
              <w:spacing w:line="360" w:lineRule="auto"/>
              <w:jc w:val="center"/>
              <w:rPr>
                <w:rFonts w:ascii="Times New Roman" w:hAnsi="Times New Roman"/>
                <w:szCs w:val="24"/>
                <w:lang w:val="vi-VN"/>
              </w:rPr>
            </w:pPr>
            <w:r>
              <w:rPr>
                <w:rFonts w:ascii="Times New Roman" w:hAnsi="Times New Roman"/>
                <w:szCs w:val="24"/>
                <w:lang w:val="vi-VN"/>
              </w:rPr>
              <w:t>0</w:t>
            </w:r>
          </w:p>
        </w:tc>
        <w:tc>
          <w:tcPr>
            <w:tcW w:w="1423" w:type="dxa"/>
            <w:vAlign w:val="center"/>
          </w:tcPr>
          <w:p w:rsidR="00051CCB" w:rsidRPr="00ED3AB1" w:rsidRDefault="00051CCB" w:rsidP="00776946">
            <w:pPr>
              <w:spacing w:line="360" w:lineRule="auto"/>
              <w:jc w:val="center"/>
              <w:rPr>
                <w:rFonts w:ascii="Times New Roman" w:hAnsi="Times New Roman"/>
                <w:szCs w:val="24"/>
              </w:rPr>
            </w:pPr>
          </w:p>
        </w:tc>
      </w:tr>
      <w:tr w:rsidR="00D77EA5" w:rsidRPr="00ED3AB1" w:rsidTr="002D3452">
        <w:tc>
          <w:tcPr>
            <w:tcW w:w="670" w:type="dxa"/>
            <w:vAlign w:val="center"/>
          </w:tcPr>
          <w:p w:rsidR="00D77EA5" w:rsidRPr="002D3452" w:rsidRDefault="00D77EA5" w:rsidP="002D3452">
            <w:pPr>
              <w:spacing w:line="360" w:lineRule="auto"/>
              <w:jc w:val="center"/>
              <w:rPr>
                <w:rFonts w:ascii="Times New Roman" w:hAnsi="Times New Roman"/>
                <w:szCs w:val="24"/>
                <w:lang w:val="vi-VN"/>
              </w:rPr>
            </w:pPr>
            <w:r>
              <w:rPr>
                <w:rFonts w:ascii="Times New Roman" w:hAnsi="Times New Roman"/>
                <w:szCs w:val="24"/>
              </w:rPr>
              <w:t>0</w:t>
            </w:r>
            <w:r w:rsidR="002D3452">
              <w:rPr>
                <w:rFonts w:ascii="Times New Roman" w:hAnsi="Times New Roman"/>
                <w:szCs w:val="24"/>
                <w:lang w:val="vi-VN"/>
              </w:rPr>
              <w:t>4</w:t>
            </w:r>
          </w:p>
        </w:tc>
        <w:tc>
          <w:tcPr>
            <w:tcW w:w="2750" w:type="dxa"/>
            <w:vAlign w:val="center"/>
          </w:tcPr>
          <w:p w:rsidR="00D77EA5" w:rsidRPr="00ED3AB1" w:rsidRDefault="00D77EA5" w:rsidP="00776946">
            <w:pPr>
              <w:spacing w:line="360" w:lineRule="auto"/>
              <w:rPr>
                <w:rFonts w:ascii="Times New Roman" w:hAnsi="Times New Roman"/>
                <w:szCs w:val="24"/>
              </w:rPr>
            </w:pPr>
            <w:r>
              <w:rPr>
                <w:rFonts w:ascii="Times New Roman" w:hAnsi="Times New Roman"/>
                <w:szCs w:val="24"/>
              </w:rPr>
              <w:t>Thu nhập bình quân</w:t>
            </w:r>
          </w:p>
        </w:tc>
        <w:tc>
          <w:tcPr>
            <w:tcW w:w="1413" w:type="dxa"/>
            <w:vAlign w:val="center"/>
          </w:tcPr>
          <w:p w:rsidR="00D77EA5" w:rsidRPr="00ED3AB1" w:rsidRDefault="00915A12" w:rsidP="00776946">
            <w:pPr>
              <w:spacing w:line="360" w:lineRule="auto"/>
              <w:jc w:val="center"/>
              <w:rPr>
                <w:rFonts w:ascii="Times New Roman" w:hAnsi="Times New Roman"/>
                <w:szCs w:val="24"/>
                <w:lang w:val="vi-VN"/>
              </w:rPr>
            </w:pPr>
            <w:r w:rsidRPr="00ED3AB1">
              <w:rPr>
                <w:rFonts w:ascii="Times New Roman" w:hAnsi="Times New Roman"/>
                <w:szCs w:val="24"/>
              </w:rPr>
              <w:t>T</w:t>
            </w:r>
            <w:r w:rsidRPr="00ED3AB1">
              <w:rPr>
                <w:rFonts w:ascii="Times New Roman" w:hAnsi="Times New Roman"/>
                <w:szCs w:val="24"/>
                <w:lang w:val="vi-VN"/>
              </w:rPr>
              <w:t>riệu</w:t>
            </w:r>
            <w:r w:rsidRPr="00ED3AB1">
              <w:rPr>
                <w:rFonts w:ascii="Times New Roman" w:hAnsi="Times New Roman"/>
                <w:szCs w:val="24"/>
              </w:rPr>
              <w:t xml:space="preserve"> đồng</w:t>
            </w:r>
          </w:p>
        </w:tc>
        <w:tc>
          <w:tcPr>
            <w:tcW w:w="1843" w:type="dxa"/>
            <w:vAlign w:val="center"/>
          </w:tcPr>
          <w:p w:rsidR="00D77EA5" w:rsidRPr="00ED3AB1" w:rsidRDefault="00915A12" w:rsidP="00776946">
            <w:pPr>
              <w:spacing w:line="360" w:lineRule="auto"/>
              <w:jc w:val="center"/>
              <w:rPr>
                <w:rFonts w:ascii="Times New Roman" w:hAnsi="Times New Roman"/>
                <w:szCs w:val="24"/>
                <w:lang w:val="vi-VN"/>
              </w:rPr>
            </w:pPr>
            <w:r>
              <w:rPr>
                <w:rFonts w:ascii="Times New Roman" w:hAnsi="Times New Roman"/>
                <w:szCs w:val="24"/>
                <w:lang w:val="vi-VN"/>
              </w:rPr>
              <w:t>4</w:t>
            </w:r>
          </w:p>
        </w:tc>
        <w:tc>
          <w:tcPr>
            <w:tcW w:w="1921" w:type="dxa"/>
            <w:vAlign w:val="center"/>
          </w:tcPr>
          <w:p w:rsidR="00D77EA5" w:rsidRPr="00915A12" w:rsidRDefault="00915A12" w:rsidP="00776946">
            <w:pPr>
              <w:spacing w:line="360" w:lineRule="auto"/>
              <w:jc w:val="center"/>
              <w:rPr>
                <w:rFonts w:ascii="Times New Roman" w:hAnsi="Times New Roman"/>
                <w:szCs w:val="24"/>
                <w:lang w:val="vi-VN"/>
              </w:rPr>
            </w:pPr>
            <w:r>
              <w:rPr>
                <w:rFonts w:ascii="Times New Roman" w:hAnsi="Times New Roman"/>
                <w:szCs w:val="24"/>
                <w:lang w:val="vi-VN"/>
              </w:rPr>
              <w:t>4 -&gt; 4,5</w:t>
            </w:r>
          </w:p>
        </w:tc>
        <w:tc>
          <w:tcPr>
            <w:tcW w:w="1423" w:type="dxa"/>
            <w:vAlign w:val="center"/>
          </w:tcPr>
          <w:p w:rsidR="00D77EA5" w:rsidRPr="00915A12" w:rsidRDefault="00915A12" w:rsidP="00776946">
            <w:pPr>
              <w:spacing w:line="360" w:lineRule="auto"/>
              <w:jc w:val="center"/>
              <w:rPr>
                <w:rFonts w:ascii="Times New Roman" w:hAnsi="Times New Roman"/>
                <w:szCs w:val="24"/>
                <w:lang w:val="vi-VN"/>
              </w:rPr>
            </w:pPr>
            <w:r>
              <w:rPr>
                <w:rFonts w:ascii="Times New Roman" w:hAnsi="Times New Roman"/>
                <w:szCs w:val="24"/>
                <w:lang w:val="vi-VN"/>
              </w:rPr>
              <w:t>112,5</w:t>
            </w:r>
          </w:p>
        </w:tc>
      </w:tr>
    </w:tbl>
    <w:p w:rsidR="00051CCB" w:rsidRPr="00ED3AB1" w:rsidRDefault="00051CCB" w:rsidP="00776946">
      <w:pPr>
        <w:shd w:val="clear" w:color="auto" w:fill="FFFFFF"/>
        <w:spacing w:line="360" w:lineRule="auto"/>
        <w:ind w:firstLine="720"/>
        <w:jc w:val="both"/>
        <w:rPr>
          <w:rFonts w:ascii="Times New Roman" w:hAnsi="Times New Roman"/>
          <w:b/>
          <w:szCs w:val="24"/>
          <w:u w:val="single"/>
        </w:rPr>
      </w:pPr>
      <w:r w:rsidRPr="00ED3AB1">
        <w:rPr>
          <w:rFonts w:ascii="Times New Roman" w:hAnsi="Times New Roman"/>
          <w:b/>
          <w:szCs w:val="24"/>
          <w:u w:val="single"/>
        </w:rPr>
        <w:t xml:space="preserve">3. Hoạt động của hội đồng quản trị năm </w:t>
      </w:r>
      <w:r w:rsidR="001353A1">
        <w:rPr>
          <w:rFonts w:ascii="Times New Roman" w:hAnsi="Times New Roman"/>
          <w:b/>
          <w:szCs w:val="24"/>
          <w:u w:val="single"/>
        </w:rPr>
        <w:t>2014</w:t>
      </w:r>
    </w:p>
    <w:p w:rsidR="00051CCB" w:rsidRPr="00ED3AB1" w:rsidRDefault="00051CCB" w:rsidP="00776946">
      <w:pPr>
        <w:spacing w:line="360" w:lineRule="auto"/>
        <w:ind w:firstLine="706"/>
        <w:jc w:val="both"/>
        <w:rPr>
          <w:rFonts w:ascii="Times New Roman" w:hAnsi="Times New Roman"/>
          <w:szCs w:val="24"/>
        </w:rPr>
      </w:pPr>
      <w:r w:rsidRPr="00ED3AB1">
        <w:rPr>
          <w:rFonts w:ascii="Times New Roman" w:hAnsi="Times New Roman"/>
          <w:szCs w:val="24"/>
        </w:rPr>
        <w:t>Thông qua các kỳ họp, HĐQT đã thực hiện quyền quản lý điều hành của mình trên cơ sở xem xét, thảo luận và biểu quyết thông qua các kế hoạch, tờ trình liên quan đến hoạt động SXKD của Công ty.</w:t>
      </w:r>
    </w:p>
    <w:p w:rsidR="00051CCB" w:rsidRDefault="00051CCB" w:rsidP="00776946">
      <w:pPr>
        <w:spacing w:line="360" w:lineRule="auto"/>
        <w:ind w:firstLine="706"/>
        <w:jc w:val="both"/>
        <w:rPr>
          <w:rFonts w:ascii="Times New Roman" w:hAnsi="Times New Roman"/>
          <w:szCs w:val="24"/>
        </w:rPr>
      </w:pPr>
      <w:r w:rsidRPr="00ED3AB1">
        <w:rPr>
          <w:rFonts w:ascii="Times New Roman" w:hAnsi="Times New Roman"/>
          <w:szCs w:val="24"/>
        </w:rPr>
        <w:t xml:space="preserve">Bên cạnh đó, giữa các kỳ họp định kỳ của HĐQT, để giải quyết các vấn đề cấp bách liên quan đến hoạt động SXKD và quản trị Công ty, HĐQT còn tổ chức lấy ý kiến các thành viên HĐQT bằng văn bản, bảo đảm tuân thủ đúng quy định. </w:t>
      </w:r>
    </w:p>
    <w:p w:rsidR="00B81916" w:rsidRPr="00B81916" w:rsidRDefault="00B81916" w:rsidP="00B81916">
      <w:pPr>
        <w:pStyle w:val="BodyText3"/>
        <w:ind w:firstLine="720"/>
        <w:rPr>
          <w:sz w:val="24"/>
          <w:szCs w:val="24"/>
        </w:rPr>
      </w:pPr>
      <w:r w:rsidRPr="00B81916">
        <w:rPr>
          <w:sz w:val="24"/>
          <w:szCs w:val="24"/>
        </w:rPr>
        <w:t>Taát caû caùc thaønh vieân cuûa Hoäi ñoàng Quaûn trò söû duïng taøi saûn cuûa Coâng ty, Coâng ty TNHH MTV Xi maêng Caàn Thô – Haäu Giang, Coâng ty Thaùi Höng ñeå theá chaáp vay voán Ngaân haøng.</w:t>
      </w:r>
    </w:p>
    <w:p w:rsidR="0058789E" w:rsidRDefault="00B81916" w:rsidP="00776946">
      <w:pPr>
        <w:spacing w:line="360" w:lineRule="auto"/>
        <w:ind w:firstLine="706"/>
        <w:jc w:val="both"/>
        <w:rPr>
          <w:szCs w:val="26"/>
        </w:rPr>
      </w:pPr>
      <w:r>
        <w:rPr>
          <w:szCs w:val="26"/>
        </w:rPr>
        <w:t>Taát caû caùc thaønh vieân cuûa Hoäi ñoàng Quaûn trò thoáng nhaát taïm ngöøng kinh doanh Coâng ty THNN MTV Xi maêng Caàn Thô – Haäu Giang.</w:t>
      </w:r>
    </w:p>
    <w:p w:rsidR="00B81916" w:rsidRDefault="00B81916" w:rsidP="00B81916">
      <w:pPr>
        <w:pStyle w:val="BodyText3"/>
        <w:ind w:firstLine="720"/>
        <w:rPr>
          <w:sz w:val="24"/>
          <w:szCs w:val="24"/>
        </w:rPr>
      </w:pPr>
      <w:r>
        <w:rPr>
          <w:sz w:val="24"/>
          <w:szCs w:val="24"/>
        </w:rPr>
        <w:t xml:space="preserve">Thanh lyù khoaûn ñaàu tö daøi haïn chöa coù khaû naêng ñem laïi lôïi nhuaän taïi Coâng </w:t>
      </w:r>
      <w:r w:rsidR="000346B6">
        <w:rPr>
          <w:rFonts w:ascii="Calibri" w:hAnsi="Calibri"/>
          <w:sz w:val="24"/>
          <w:szCs w:val="24"/>
          <w:lang w:val="vi-VN"/>
        </w:rPr>
        <w:t>t</w:t>
      </w:r>
      <w:r>
        <w:rPr>
          <w:sz w:val="24"/>
          <w:szCs w:val="24"/>
        </w:rPr>
        <w:t>y Lieân Doanh ACAVI</w:t>
      </w:r>
      <w:r w:rsidR="000346B6">
        <w:rPr>
          <w:rFonts w:ascii="Calibri" w:hAnsi="Calibri"/>
          <w:sz w:val="24"/>
          <w:szCs w:val="24"/>
          <w:lang w:val="vi-VN"/>
        </w:rPr>
        <w:t xml:space="preserve"> </w:t>
      </w:r>
      <w:r>
        <w:rPr>
          <w:sz w:val="24"/>
          <w:szCs w:val="24"/>
        </w:rPr>
        <w:t>GROUP. Soá tieàn thanh lyù laø 5</w:t>
      </w:r>
      <w:r w:rsidR="000346B6">
        <w:rPr>
          <w:rFonts w:ascii="Calibri" w:hAnsi="Calibri"/>
          <w:sz w:val="24"/>
          <w:szCs w:val="24"/>
          <w:lang w:val="vi-VN"/>
        </w:rPr>
        <w:t>.</w:t>
      </w:r>
      <w:r>
        <w:rPr>
          <w:sz w:val="24"/>
          <w:szCs w:val="24"/>
        </w:rPr>
        <w:t>347</w:t>
      </w:r>
      <w:r w:rsidR="000346B6">
        <w:rPr>
          <w:rFonts w:ascii="Calibri" w:hAnsi="Calibri"/>
          <w:sz w:val="24"/>
          <w:szCs w:val="24"/>
          <w:lang w:val="vi-VN"/>
        </w:rPr>
        <w:t>.</w:t>
      </w:r>
      <w:r>
        <w:rPr>
          <w:sz w:val="24"/>
          <w:szCs w:val="24"/>
        </w:rPr>
        <w:t>894</w:t>
      </w:r>
      <w:r w:rsidR="000346B6">
        <w:rPr>
          <w:rFonts w:ascii="Calibri" w:hAnsi="Calibri"/>
          <w:sz w:val="24"/>
          <w:szCs w:val="24"/>
          <w:lang w:val="vi-VN"/>
        </w:rPr>
        <w:t>.</w:t>
      </w:r>
      <w:r>
        <w:rPr>
          <w:sz w:val="24"/>
          <w:szCs w:val="24"/>
        </w:rPr>
        <w:t>510 ñoàng.</w:t>
      </w:r>
    </w:p>
    <w:p w:rsidR="00051CCB" w:rsidRPr="00ED3AB1" w:rsidRDefault="00DD6815" w:rsidP="00776946">
      <w:pPr>
        <w:shd w:val="clear" w:color="auto" w:fill="FFFFFF"/>
        <w:spacing w:line="360" w:lineRule="auto"/>
        <w:ind w:firstLine="720"/>
        <w:jc w:val="both"/>
        <w:rPr>
          <w:rFonts w:ascii="Times New Roman" w:hAnsi="Times New Roman"/>
          <w:szCs w:val="24"/>
        </w:rPr>
      </w:pPr>
      <w:r>
        <w:rPr>
          <w:rFonts w:ascii="Times New Roman" w:hAnsi="Times New Roman"/>
          <w:b/>
          <w:szCs w:val="24"/>
          <w:u w:val="single"/>
        </w:rPr>
        <w:lastRenderedPageBreak/>
        <w:t>4</w:t>
      </w:r>
      <w:r w:rsidR="00051CCB" w:rsidRPr="00ED3AB1">
        <w:rPr>
          <w:rFonts w:ascii="Times New Roman" w:hAnsi="Times New Roman"/>
          <w:b/>
          <w:szCs w:val="24"/>
          <w:u w:val="single"/>
        </w:rPr>
        <w:t>. Kế hoạch thực hiện nhiệm vụ năm 201</w:t>
      </w:r>
      <w:r>
        <w:rPr>
          <w:rFonts w:ascii="Times New Roman" w:hAnsi="Times New Roman"/>
          <w:b/>
          <w:szCs w:val="24"/>
          <w:u w:val="single"/>
        </w:rPr>
        <w:t>5</w:t>
      </w:r>
      <w:r w:rsidR="00051CCB" w:rsidRPr="00ED3AB1">
        <w:rPr>
          <w:rFonts w:ascii="Times New Roman" w:hAnsi="Times New Roman"/>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4"/>
        <w:gridCol w:w="4035"/>
        <w:gridCol w:w="1673"/>
        <w:gridCol w:w="3443"/>
      </w:tblGrid>
      <w:tr w:rsidR="00051CCB" w:rsidRPr="00ED3AB1">
        <w:trPr>
          <w:trHeight w:val="647"/>
        </w:trPr>
        <w:tc>
          <w:tcPr>
            <w:tcW w:w="357" w:type="pct"/>
            <w:vAlign w:val="center"/>
          </w:tcPr>
          <w:p w:rsidR="00051CCB" w:rsidRPr="00C2557E" w:rsidRDefault="00051CCB" w:rsidP="00776946">
            <w:pPr>
              <w:spacing w:line="360" w:lineRule="auto"/>
              <w:jc w:val="center"/>
              <w:rPr>
                <w:rFonts w:ascii="Times New Roman" w:hAnsi="Times New Roman"/>
                <w:b/>
                <w:szCs w:val="24"/>
              </w:rPr>
            </w:pPr>
            <w:r w:rsidRPr="00C2557E">
              <w:rPr>
                <w:rFonts w:ascii="Times New Roman" w:hAnsi="Times New Roman"/>
                <w:b/>
                <w:szCs w:val="24"/>
              </w:rPr>
              <w:t>S</w:t>
            </w:r>
            <w:r w:rsidRPr="00C2557E">
              <w:rPr>
                <w:rFonts w:ascii="Times New Roman" w:hAnsi="Times New Roman"/>
                <w:b/>
                <w:szCs w:val="24"/>
                <w:lang w:val="vi-VN"/>
              </w:rPr>
              <w:t>TT</w:t>
            </w:r>
          </w:p>
        </w:tc>
        <w:tc>
          <w:tcPr>
            <w:tcW w:w="2047" w:type="pct"/>
            <w:vAlign w:val="center"/>
          </w:tcPr>
          <w:p w:rsidR="00051CCB" w:rsidRPr="00C2557E" w:rsidRDefault="00051CCB" w:rsidP="00776946">
            <w:pPr>
              <w:spacing w:line="360" w:lineRule="auto"/>
              <w:jc w:val="center"/>
              <w:rPr>
                <w:rFonts w:ascii="Times New Roman" w:hAnsi="Times New Roman"/>
                <w:b/>
                <w:szCs w:val="24"/>
              </w:rPr>
            </w:pPr>
            <w:r w:rsidRPr="00C2557E">
              <w:rPr>
                <w:rFonts w:ascii="Times New Roman" w:hAnsi="Times New Roman"/>
                <w:b/>
                <w:szCs w:val="24"/>
              </w:rPr>
              <w:t>Nội dung</w:t>
            </w:r>
          </w:p>
        </w:tc>
        <w:tc>
          <w:tcPr>
            <w:tcW w:w="849" w:type="pct"/>
            <w:vAlign w:val="center"/>
          </w:tcPr>
          <w:p w:rsidR="00051CCB" w:rsidRPr="00C2557E" w:rsidRDefault="00051CCB" w:rsidP="00776946">
            <w:pPr>
              <w:spacing w:line="360" w:lineRule="auto"/>
              <w:jc w:val="center"/>
              <w:rPr>
                <w:rFonts w:ascii="Times New Roman" w:hAnsi="Times New Roman"/>
                <w:b/>
                <w:szCs w:val="24"/>
                <w:lang w:val="vi-VN"/>
              </w:rPr>
            </w:pPr>
            <w:r w:rsidRPr="00C2557E">
              <w:rPr>
                <w:rFonts w:ascii="Times New Roman" w:hAnsi="Times New Roman"/>
                <w:b/>
                <w:szCs w:val="24"/>
                <w:lang w:val="vi-VN"/>
              </w:rPr>
              <w:t>ĐVT</w:t>
            </w:r>
          </w:p>
        </w:tc>
        <w:tc>
          <w:tcPr>
            <w:tcW w:w="1747" w:type="pct"/>
            <w:vAlign w:val="center"/>
          </w:tcPr>
          <w:p w:rsidR="00051CCB" w:rsidRPr="000346B6" w:rsidRDefault="00051CCB" w:rsidP="000346B6">
            <w:pPr>
              <w:spacing w:line="360" w:lineRule="auto"/>
              <w:jc w:val="center"/>
              <w:rPr>
                <w:rFonts w:ascii="Times New Roman" w:hAnsi="Times New Roman"/>
                <w:b/>
                <w:szCs w:val="24"/>
                <w:lang w:val="vi-VN"/>
              </w:rPr>
            </w:pPr>
            <w:r w:rsidRPr="00C2557E">
              <w:rPr>
                <w:rFonts w:ascii="Times New Roman" w:hAnsi="Times New Roman"/>
                <w:b/>
                <w:szCs w:val="24"/>
              </w:rPr>
              <w:t>Kế hoạch 201</w:t>
            </w:r>
            <w:r w:rsidR="000346B6">
              <w:rPr>
                <w:rFonts w:ascii="Times New Roman" w:hAnsi="Times New Roman"/>
                <w:b/>
                <w:szCs w:val="24"/>
                <w:lang w:val="vi-VN"/>
              </w:rPr>
              <w:t>5</w:t>
            </w:r>
          </w:p>
        </w:tc>
      </w:tr>
      <w:tr w:rsidR="00051CCB" w:rsidRPr="00ED3AB1">
        <w:tc>
          <w:tcPr>
            <w:tcW w:w="357" w:type="pct"/>
            <w:vAlign w:val="center"/>
          </w:tcPr>
          <w:p w:rsidR="00051CCB" w:rsidRPr="00ED3AB1" w:rsidRDefault="00051CCB" w:rsidP="000346B6">
            <w:pPr>
              <w:spacing w:line="360" w:lineRule="auto"/>
              <w:jc w:val="center"/>
              <w:rPr>
                <w:rFonts w:ascii="Times New Roman" w:hAnsi="Times New Roman"/>
                <w:szCs w:val="24"/>
              </w:rPr>
            </w:pPr>
            <w:r w:rsidRPr="00ED3AB1">
              <w:rPr>
                <w:rFonts w:ascii="Times New Roman" w:hAnsi="Times New Roman"/>
                <w:szCs w:val="24"/>
              </w:rPr>
              <w:t>0</w:t>
            </w:r>
            <w:r w:rsidR="000346B6">
              <w:rPr>
                <w:rFonts w:ascii="Times New Roman" w:hAnsi="Times New Roman"/>
                <w:szCs w:val="24"/>
                <w:lang w:val="vi-VN"/>
              </w:rPr>
              <w:t>1</w:t>
            </w:r>
          </w:p>
        </w:tc>
        <w:tc>
          <w:tcPr>
            <w:tcW w:w="2047" w:type="pct"/>
            <w:vAlign w:val="center"/>
          </w:tcPr>
          <w:p w:rsidR="00051CCB" w:rsidRPr="00ED3AB1" w:rsidRDefault="00051CCB" w:rsidP="00776946">
            <w:pPr>
              <w:spacing w:line="360" w:lineRule="auto"/>
              <w:rPr>
                <w:rFonts w:ascii="Times New Roman" w:hAnsi="Times New Roman"/>
                <w:szCs w:val="24"/>
              </w:rPr>
            </w:pPr>
            <w:r w:rsidRPr="00ED3AB1">
              <w:rPr>
                <w:rFonts w:ascii="Times New Roman" w:hAnsi="Times New Roman"/>
                <w:szCs w:val="24"/>
              </w:rPr>
              <w:t>Tổng doanh thu</w:t>
            </w:r>
          </w:p>
        </w:tc>
        <w:tc>
          <w:tcPr>
            <w:tcW w:w="849" w:type="pct"/>
            <w:vAlign w:val="center"/>
          </w:tcPr>
          <w:p w:rsidR="00051CCB" w:rsidRPr="00ED3AB1" w:rsidRDefault="00051CCB" w:rsidP="00776946">
            <w:pPr>
              <w:spacing w:line="360" w:lineRule="auto"/>
              <w:jc w:val="center"/>
              <w:rPr>
                <w:rFonts w:ascii="Times New Roman" w:hAnsi="Times New Roman"/>
                <w:szCs w:val="24"/>
              </w:rPr>
            </w:pPr>
            <w:r w:rsidRPr="00ED3AB1">
              <w:rPr>
                <w:rFonts w:ascii="Times New Roman" w:hAnsi="Times New Roman"/>
                <w:szCs w:val="24"/>
              </w:rPr>
              <w:t>T</w:t>
            </w:r>
            <w:r w:rsidRPr="00ED3AB1">
              <w:rPr>
                <w:rFonts w:ascii="Times New Roman" w:hAnsi="Times New Roman"/>
                <w:szCs w:val="24"/>
                <w:lang w:val="vi-VN"/>
              </w:rPr>
              <w:t xml:space="preserve">riệu </w:t>
            </w:r>
            <w:r w:rsidRPr="00ED3AB1">
              <w:rPr>
                <w:rFonts w:ascii="Times New Roman" w:hAnsi="Times New Roman"/>
                <w:szCs w:val="24"/>
              </w:rPr>
              <w:t>đồng</w:t>
            </w:r>
          </w:p>
        </w:tc>
        <w:tc>
          <w:tcPr>
            <w:tcW w:w="1747" w:type="pct"/>
            <w:vAlign w:val="center"/>
          </w:tcPr>
          <w:p w:rsidR="00051CCB" w:rsidRPr="00ED3AB1" w:rsidRDefault="000346B6" w:rsidP="00776946">
            <w:pPr>
              <w:spacing w:line="360" w:lineRule="auto"/>
              <w:jc w:val="center"/>
              <w:rPr>
                <w:rFonts w:ascii="Times New Roman" w:hAnsi="Times New Roman"/>
                <w:szCs w:val="24"/>
                <w:lang w:val="vi-VN"/>
              </w:rPr>
            </w:pPr>
            <w:r>
              <w:rPr>
                <w:rFonts w:ascii="Times New Roman" w:hAnsi="Times New Roman"/>
                <w:szCs w:val="24"/>
                <w:lang w:val="vi-VN"/>
              </w:rPr>
              <w:t>300.000</w:t>
            </w:r>
          </w:p>
        </w:tc>
      </w:tr>
      <w:tr w:rsidR="00051CCB" w:rsidRPr="00ED3AB1">
        <w:tc>
          <w:tcPr>
            <w:tcW w:w="357" w:type="pct"/>
            <w:vAlign w:val="center"/>
          </w:tcPr>
          <w:p w:rsidR="00051CCB" w:rsidRPr="000346B6" w:rsidRDefault="00051CCB" w:rsidP="000346B6">
            <w:pPr>
              <w:spacing w:line="360" w:lineRule="auto"/>
              <w:jc w:val="center"/>
              <w:rPr>
                <w:rFonts w:ascii="Times New Roman" w:hAnsi="Times New Roman"/>
                <w:szCs w:val="24"/>
                <w:lang w:val="vi-VN"/>
              </w:rPr>
            </w:pPr>
            <w:r w:rsidRPr="00ED3AB1">
              <w:rPr>
                <w:rFonts w:ascii="Times New Roman" w:hAnsi="Times New Roman"/>
                <w:szCs w:val="24"/>
              </w:rPr>
              <w:t>0</w:t>
            </w:r>
            <w:r w:rsidR="000346B6">
              <w:rPr>
                <w:rFonts w:ascii="Times New Roman" w:hAnsi="Times New Roman"/>
                <w:szCs w:val="24"/>
                <w:lang w:val="vi-VN"/>
              </w:rPr>
              <w:t>2</w:t>
            </w:r>
          </w:p>
        </w:tc>
        <w:tc>
          <w:tcPr>
            <w:tcW w:w="2047" w:type="pct"/>
            <w:vAlign w:val="center"/>
          </w:tcPr>
          <w:p w:rsidR="00051CCB" w:rsidRPr="00ED3AB1" w:rsidRDefault="00051CCB" w:rsidP="00776946">
            <w:pPr>
              <w:spacing w:line="360" w:lineRule="auto"/>
              <w:rPr>
                <w:rFonts w:ascii="Times New Roman" w:hAnsi="Times New Roman"/>
                <w:szCs w:val="24"/>
              </w:rPr>
            </w:pPr>
            <w:r w:rsidRPr="00ED3AB1">
              <w:rPr>
                <w:rFonts w:ascii="Times New Roman" w:hAnsi="Times New Roman"/>
                <w:szCs w:val="24"/>
              </w:rPr>
              <w:t>Tổng lợi nhuận</w:t>
            </w:r>
          </w:p>
        </w:tc>
        <w:tc>
          <w:tcPr>
            <w:tcW w:w="849" w:type="pct"/>
            <w:vAlign w:val="center"/>
          </w:tcPr>
          <w:p w:rsidR="00051CCB" w:rsidRPr="00ED3AB1" w:rsidRDefault="00051CCB" w:rsidP="00776946">
            <w:pPr>
              <w:spacing w:line="360" w:lineRule="auto"/>
              <w:jc w:val="center"/>
              <w:rPr>
                <w:rFonts w:ascii="Times New Roman" w:hAnsi="Times New Roman"/>
                <w:szCs w:val="24"/>
              </w:rPr>
            </w:pPr>
            <w:r w:rsidRPr="00ED3AB1">
              <w:rPr>
                <w:rFonts w:ascii="Times New Roman" w:hAnsi="Times New Roman"/>
                <w:szCs w:val="24"/>
              </w:rPr>
              <w:t>T</w:t>
            </w:r>
            <w:r w:rsidRPr="00ED3AB1">
              <w:rPr>
                <w:rFonts w:ascii="Times New Roman" w:hAnsi="Times New Roman"/>
                <w:szCs w:val="24"/>
                <w:lang w:val="vi-VN"/>
              </w:rPr>
              <w:t xml:space="preserve">riệu </w:t>
            </w:r>
            <w:r w:rsidRPr="00ED3AB1">
              <w:rPr>
                <w:rFonts w:ascii="Times New Roman" w:hAnsi="Times New Roman"/>
                <w:szCs w:val="24"/>
              </w:rPr>
              <w:t>đồng</w:t>
            </w:r>
          </w:p>
        </w:tc>
        <w:tc>
          <w:tcPr>
            <w:tcW w:w="1747" w:type="pct"/>
            <w:vAlign w:val="center"/>
          </w:tcPr>
          <w:p w:rsidR="00051CCB" w:rsidRPr="00ED3AB1" w:rsidRDefault="000346B6" w:rsidP="00C52554">
            <w:pPr>
              <w:spacing w:line="360" w:lineRule="auto"/>
              <w:jc w:val="center"/>
              <w:rPr>
                <w:rFonts w:ascii="Times New Roman" w:hAnsi="Times New Roman"/>
                <w:szCs w:val="24"/>
                <w:lang w:val="vi-VN"/>
              </w:rPr>
            </w:pPr>
            <w:r>
              <w:rPr>
                <w:rFonts w:ascii="Times New Roman" w:hAnsi="Times New Roman"/>
                <w:szCs w:val="24"/>
                <w:lang w:val="vi-VN"/>
              </w:rPr>
              <w:t>8.000</w:t>
            </w:r>
          </w:p>
        </w:tc>
      </w:tr>
      <w:tr w:rsidR="00051CCB" w:rsidRPr="00ED3AB1">
        <w:tc>
          <w:tcPr>
            <w:tcW w:w="357" w:type="pct"/>
            <w:vAlign w:val="center"/>
          </w:tcPr>
          <w:p w:rsidR="00051CCB" w:rsidRPr="000346B6" w:rsidRDefault="00051CCB" w:rsidP="000346B6">
            <w:pPr>
              <w:spacing w:line="360" w:lineRule="auto"/>
              <w:jc w:val="center"/>
              <w:rPr>
                <w:rFonts w:ascii="Times New Roman" w:hAnsi="Times New Roman"/>
                <w:szCs w:val="24"/>
                <w:lang w:val="vi-VN"/>
              </w:rPr>
            </w:pPr>
            <w:r w:rsidRPr="00ED3AB1">
              <w:rPr>
                <w:rFonts w:ascii="Times New Roman" w:hAnsi="Times New Roman"/>
                <w:szCs w:val="24"/>
              </w:rPr>
              <w:t>0</w:t>
            </w:r>
            <w:r w:rsidR="000346B6">
              <w:rPr>
                <w:rFonts w:ascii="Times New Roman" w:hAnsi="Times New Roman"/>
                <w:szCs w:val="24"/>
                <w:lang w:val="vi-VN"/>
              </w:rPr>
              <w:t>3</w:t>
            </w:r>
          </w:p>
        </w:tc>
        <w:tc>
          <w:tcPr>
            <w:tcW w:w="2047" w:type="pct"/>
            <w:vAlign w:val="center"/>
          </w:tcPr>
          <w:p w:rsidR="00051CCB" w:rsidRPr="00ED3AB1" w:rsidRDefault="00051CCB" w:rsidP="00776946">
            <w:pPr>
              <w:spacing w:line="360" w:lineRule="auto"/>
              <w:rPr>
                <w:rFonts w:ascii="Times New Roman" w:hAnsi="Times New Roman"/>
                <w:szCs w:val="24"/>
              </w:rPr>
            </w:pPr>
            <w:r w:rsidRPr="00ED3AB1">
              <w:rPr>
                <w:rFonts w:ascii="Times New Roman" w:hAnsi="Times New Roman"/>
                <w:szCs w:val="24"/>
              </w:rPr>
              <w:t>Mức cổ tức dự kiến</w:t>
            </w:r>
          </w:p>
        </w:tc>
        <w:tc>
          <w:tcPr>
            <w:tcW w:w="849" w:type="pct"/>
            <w:vAlign w:val="center"/>
          </w:tcPr>
          <w:p w:rsidR="00051CCB" w:rsidRPr="00ED3AB1" w:rsidRDefault="00051CCB" w:rsidP="00776946">
            <w:pPr>
              <w:spacing w:line="360" w:lineRule="auto"/>
              <w:jc w:val="center"/>
              <w:rPr>
                <w:rFonts w:ascii="Times New Roman" w:hAnsi="Times New Roman"/>
                <w:szCs w:val="24"/>
                <w:lang w:val="vi-VN"/>
              </w:rPr>
            </w:pPr>
            <w:r w:rsidRPr="00ED3AB1">
              <w:rPr>
                <w:rFonts w:ascii="Times New Roman" w:hAnsi="Times New Roman"/>
                <w:szCs w:val="24"/>
                <w:lang w:val="vi-VN"/>
              </w:rPr>
              <w:t>%</w:t>
            </w:r>
          </w:p>
        </w:tc>
        <w:tc>
          <w:tcPr>
            <w:tcW w:w="1747" w:type="pct"/>
            <w:vAlign w:val="center"/>
          </w:tcPr>
          <w:p w:rsidR="00051CCB" w:rsidRPr="00ED3AB1" w:rsidRDefault="000346B6" w:rsidP="00776946">
            <w:pPr>
              <w:spacing w:line="360" w:lineRule="auto"/>
              <w:jc w:val="center"/>
              <w:rPr>
                <w:rFonts w:ascii="Times New Roman" w:hAnsi="Times New Roman"/>
                <w:szCs w:val="24"/>
                <w:lang w:val="vi-VN"/>
              </w:rPr>
            </w:pPr>
            <w:r>
              <w:rPr>
                <w:rFonts w:ascii="Times New Roman" w:hAnsi="Times New Roman"/>
                <w:szCs w:val="24"/>
                <w:lang w:val="vi-VN"/>
              </w:rPr>
              <w:t>0</w:t>
            </w:r>
          </w:p>
        </w:tc>
      </w:tr>
      <w:tr w:rsidR="00051CCB" w:rsidRPr="00ED3AB1">
        <w:tc>
          <w:tcPr>
            <w:tcW w:w="357" w:type="pct"/>
            <w:vAlign w:val="center"/>
          </w:tcPr>
          <w:p w:rsidR="00051CCB" w:rsidRPr="000346B6" w:rsidRDefault="00051CCB" w:rsidP="000346B6">
            <w:pPr>
              <w:spacing w:line="360" w:lineRule="auto"/>
              <w:jc w:val="center"/>
              <w:rPr>
                <w:rFonts w:ascii="Times New Roman" w:hAnsi="Times New Roman"/>
                <w:szCs w:val="24"/>
                <w:lang w:val="vi-VN"/>
              </w:rPr>
            </w:pPr>
            <w:r w:rsidRPr="00ED3AB1">
              <w:rPr>
                <w:rFonts w:ascii="Times New Roman" w:hAnsi="Times New Roman"/>
                <w:szCs w:val="24"/>
              </w:rPr>
              <w:t>0</w:t>
            </w:r>
            <w:r w:rsidR="000346B6">
              <w:rPr>
                <w:rFonts w:ascii="Times New Roman" w:hAnsi="Times New Roman"/>
                <w:szCs w:val="24"/>
                <w:lang w:val="vi-VN"/>
              </w:rPr>
              <w:t>4</w:t>
            </w:r>
          </w:p>
        </w:tc>
        <w:tc>
          <w:tcPr>
            <w:tcW w:w="2047" w:type="pct"/>
            <w:vAlign w:val="center"/>
          </w:tcPr>
          <w:p w:rsidR="00051CCB" w:rsidRPr="00ED3AB1" w:rsidRDefault="00051CCB" w:rsidP="00776946">
            <w:pPr>
              <w:spacing w:line="360" w:lineRule="auto"/>
              <w:rPr>
                <w:rFonts w:ascii="Times New Roman" w:hAnsi="Times New Roman"/>
                <w:szCs w:val="24"/>
              </w:rPr>
            </w:pPr>
            <w:r w:rsidRPr="00ED3AB1">
              <w:rPr>
                <w:rFonts w:ascii="Times New Roman" w:hAnsi="Times New Roman"/>
                <w:szCs w:val="24"/>
              </w:rPr>
              <w:t>Thu nhập bình quân</w:t>
            </w:r>
          </w:p>
        </w:tc>
        <w:tc>
          <w:tcPr>
            <w:tcW w:w="849" w:type="pct"/>
            <w:vAlign w:val="center"/>
          </w:tcPr>
          <w:p w:rsidR="00051CCB" w:rsidRPr="00ED3AB1" w:rsidRDefault="00051CCB" w:rsidP="00776946">
            <w:pPr>
              <w:spacing w:line="360" w:lineRule="auto"/>
              <w:jc w:val="center"/>
              <w:rPr>
                <w:rFonts w:ascii="Times New Roman" w:hAnsi="Times New Roman"/>
                <w:szCs w:val="24"/>
              </w:rPr>
            </w:pPr>
            <w:r w:rsidRPr="00ED3AB1">
              <w:rPr>
                <w:rFonts w:ascii="Times New Roman" w:hAnsi="Times New Roman"/>
                <w:szCs w:val="24"/>
              </w:rPr>
              <w:t>T</w:t>
            </w:r>
            <w:r w:rsidRPr="00ED3AB1">
              <w:rPr>
                <w:rFonts w:ascii="Times New Roman" w:hAnsi="Times New Roman"/>
                <w:szCs w:val="24"/>
                <w:lang w:val="vi-VN"/>
              </w:rPr>
              <w:t xml:space="preserve">riệu </w:t>
            </w:r>
            <w:r w:rsidRPr="00ED3AB1">
              <w:rPr>
                <w:rFonts w:ascii="Times New Roman" w:hAnsi="Times New Roman"/>
                <w:szCs w:val="24"/>
              </w:rPr>
              <w:t>đồng</w:t>
            </w:r>
          </w:p>
        </w:tc>
        <w:tc>
          <w:tcPr>
            <w:tcW w:w="1747" w:type="pct"/>
            <w:vAlign w:val="center"/>
          </w:tcPr>
          <w:p w:rsidR="00051CCB" w:rsidRPr="00ED3AB1" w:rsidRDefault="000346B6" w:rsidP="00776946">
            <w:pPr>
              <w:spacing w:line="360" w:lineRule="auto"/>
              <w:jc w:val="center"/>
              <w:rPr>
                <w:rFonts w:ascii="Times New Roman" w:hAnsi="Times New Roman"/>
                <w:szCs w:val="24"/>
                <w:lang w:val="vi-VN"/>
              </w:rPr>
            </w:pPr>
            <w:r>
              <w:rPr>
                <w:rFonts w:ascii="Times New Roman" w:hAnsi="Times New Roman"/>
                <w:szCs w:val="24"/>
                <w:lang w:val="vi-VN"/>
              </w:rPr>
              <w:t>5</w:t>
            </w:r>
          </w:p>
        </w:tc>
      </w:tr>
      <w:tr w:rsidR="00B37686" w:rsidRPr="00ED3AB1">
        <w:tc>
          <w:tcPr>
            <w:tcW w:w="357" w:type="pct"/>
            <w:vAlign w:val="center"/>
          </w:tcPr>
          <w:p w:rsidR="00B37686" w:rsidRPr="00ED3AB1" w:rsidRDefault="00B37686" w:rsidP="000346B6">
            <w:pPr>
              <w:spacing w:line="360" w:lineRule="auto"/>
              <w:jc w:val="center"/>
              <w:rPr>
                <w:rFonts w:ascii="Times New Roman" w:hAnsi="Times New Roman"/>
                <w:szCs w:val="24"/>
              </w:rPr>
            </w:pPr>
            <w:r>
              <w:rPr>
                <w:rFonts w:ascii="Times New Roman" w:hAnsi="Times New Roman"/>
                <w:szCs w:val="24"/>
              </w:rPr>
              <w:t>05</w:t>
            </w:r>
          </w:p>
        </w:tc>
        <w:tc>
          <w:tcPr>
            <w:tcW w:w="2047" w:type="pct"/>
            <w:vAlign w:val="center"/>
          </w:tcPr>
          <w:p w:rsidR="00B37686" w:rsidRPr="00ED3AB1" w:rsidRDefault="00B37686" w:rsidP="00776946">
            <w:pPr>
              <w:spacing w:line="360" w:lineRule="auto"/>
              <w:rPr>
                <w:rFonts w:ascii="Times New Roman" w:hAnsi="Times New Roman"/>
                <w:szCs w:val="24"/>
              </w:rPr>
            </w:pPr>
            <w:r>
              <w:rPr>
                <w:rFonts w:ascii="Times New Roman" w:hAnsi="Times New Roman"/>
                <w:szCs w:val="24"/>
              </w:rPr>
              <w:t>Mua cổ phiếu quỷ</w:t>
            </w:r>
          </w:p>
        </w:tc>
        <w:tc>
          <w:tcPr>
            <w:tcW w:w="849" w:type="pct"/>
            <w:vAlign w:val="center"/>
          </w:tcPr>
          <w:p w:rsidR="00B37686" w:rsidRPr="00ED3AB1" w:rsidRDefault="00B37686" w:rsidP="00776946">
            <w:pPr>
              <w:spacing w:line="360" w:lineRule="auto"/>
              <w:jc w:val="center"/>
              <w:rPr>
                <w:rFonts w:ascii="Times New Roman" w:hAnsi="Times New Roman"/>
                <w:szCs w:val="24"/>
              </w:rPr>
            </w:pPr>
            <w:r>
              <w:rPr>
                <w:rFonts w:ascii="Times New Roman" w:hAnsi="Times New Roman"/>
                <w:szCs w:val="24"/>
              </w:rPr>
              <w:t>Cổ phiếu</w:t>
            </w:r>
          </w:p>
        </w:tc>
        <w:tc>
          <w:tcPr>
            <w:tcW w:w="1747" w:type="pct"/>
            <w:vAlign w:val="center"/>
          </w:tcPr>
          <w:p w:rsidR="00B37686" w:rsidRPr="00B37686" w:rsidRDefault="00B37686" w:rsidP="00776946">
            <w:pPr>
              <w:spacing w:line="360" w:lineRule="auto"/>
              <w:jc w:val="center"/>
              <w:rPr>
                <w:rFonts w:ascii="Times New Roman" w:hAnsi="Times New Roman"/>
                <w:szCs w:val="24"/>
              </w:rPr>
            </w:pPr>
            <w:r>
              <w:rPr>
                <w:rFonts w:ascii="Times New Roman" w:hAnsi="Times New Roman"/>
                <w:szCs w:val="24"/>
              </w:rPr>
              <w:t>800.000</w:t>
            </w:r>
          </w:p>
        </w:tc>
      </w:tr>
    </w:tbl>
    <w:p w:rsidR="00051CCB" w:rsidRPr="00ED3AB1" w:rsidRDefault="00051CCB" w:rsidP="00776946">
      <w:pPr>
        <w:shd w:val="clear" w:color="auto" w:fill="FFFFFF"/>
        <w:spacing w:line="360" w:lineRule="auto"/>
        <w:jc w:val="both"/>
        <w:rPr>
          <w:rFonts w:ascii="Times New Roman" w:hAnsi="Times New Roman"/>
          <w:szCs w:val="24"/>
        </w:rPr>
      </w:pPr>
    </w:p>
    <w:p w:rsidR="00051CCB" w:rsidRPr="00ED3AB1" w:rsidRDefault="00051CCB" w:rsidP="00776946">
      <w:pPr>
        <w:spacing w:line="360" w:lineRule="auto"/>
        <w:ind w:firstLine="702"/>
        <w:jc w:val="both"/>
        <w:rPr>
          <w:rFonts w:ascii="Times New Roman" w:hAnsi="Times New Roman"/>
          <w:szCs w:val="24"/>
        </w:rPr>
      </w:pPr>
      <w:r w:rsidRPr="00ED3AB1">
        <w:rPr>
          <w:rFonts w:ascii="Times New Roman" w:hAnsi="Times New Roman"/>
          <w:szCs w:val="24"/>
        </w:rPr>
        <w:t xml:space="preserve">Trên đây là báo cáo </w:t>
      </w:r>
      <w:r w:rsidR="00DD6815">
        <w:rPr>
          <w:rFonts w:ascii="Times New Roman" w:hAnsi="Times New Roman"/>
          <w:szCs w:val="24"/>
        </w:rPr>
        <w:t>hoạt động của Hội Đồng Quản Trị năm 2014</w:t>
      </w:r>
      <w:r w:rsidR="00905A67" w:rsidRPr="00ED3AB1">
        <w:rPr>
          <w:rFonts w:ascii="Times New Roman" w:hAnsi="Times New Roman"/>
          <w:szCs w:val="24"/>
        </w:rPr>
        <w:t xml:space="preserve"> và kế hoạch </w:t>
      </w:r>
      <w:r w:rsidR="00DD6815">
        <w:rPr>
          <w:rFonts w:ascii="Times New Roman" w:hAnsi="Times New Roman"/>
          <w:szCs w:val="24"/>
        </w:rPr>
        <w:t>năm 2015.</w:t>
      </w:r>
      <w:r w:rsidR="00DD6815" w:rsidRPr="00ED3AB1">
        <w:rPr>
          <w:rFonts w:ascii="Times New Roman" w:hAnsi="Times New Roman"/>
          <w:szCs w:val="24"/>
        </w:rPr>
        <w:t xml:space="preserve"> </w:t>
      </w:r>
      <w:r w:rsidRPr="00ED3AB1">
        <w:rPr>
          <w:rFonts w:ascii="Times New Roman" w:hAnsi="Times New Roman"/>
          <w:szCs w:val="24"/>
        </w:rPr>
        <w:t>Kính đề nghị Đại hội xem xét, thảo luận, thông qua.</w:t>
      </w:r>
    </w:p>
    <w:p w:rsidR="00051CCB" w:rsidRDefault="00051CCB" w:rsidP="00776946">
      <w:pPr>
        <w:shd w:val="clear" w:color="auto" w:fill="FFFFFF"/>
        <w:spacing w:line="360" w:lineRule="auto"/>
        <w:ind w:firstLine="720"/>
        <w:jc w:val="both"/>
        <w:rPr>
          <w:rFonts w:ascii="Times New Roman" w:hAnsi="Times New Roman"/>
          <w:szCs w:val="24"/>
        </w:rPr>
      </w:pPr>
      <w:r w:rsidRPr="00ED3AB1">
        <w:rPr>
          <w:rFonts w:ascii="Times New Roman" w:hAnsi="Times New Roman"/>
          <w:szCs w:val="24"/>
        </w:rPr>
        <w:t>Chân thành cảm ơn Quý cổ đông</w:t>
      </w:r>
      <w:r w:rsidR="00753320" w:rsidRPr="00ED3AB1">
        <w:rPr>
          <w:rFonts w:ascii="Times New Roman" w:hAnsi="Times New Roman"/>
          <w:szCs w:val="24"/>
          <w:lang w:val="vi-VN"/>
        </w:rPr>
        <w:t xml:space="preserve"> </w:t>
      </w:r>
      <w:r w:rsidRPr="00ED3AB1">
        <w:rPr>
          <w:rFonts w:ascii="Times New Roman" w:hAnsi="Times New Roman"/>
          <w:szCs w:val="24"/>
        </w:rPr>
        <w:t>!</w:t>
      </w:r>
    </w:p>
    <w:p w:rsidR="00C2557E" w:rsidRDefault="00C2557E" w:rsidP="00776946">
      <w:pPr>
        <w:shd w:val="clear" w:color="auto" w:fill="FFFFFF"/>
        <w:spacing w:line="360" w:lineRule="auto"/>
        <w:ind w:firstLine="720"/>
        <w:jc w:val="both"/>
        <w:rPr>
          <w:rFonts w:ascii="Times New Roman" w:hAnsi="Times New Roman"/>
          <w:szCs w:val="24"/>
        </w:rPr>
      </w:pPr>
    </w:p>
    <w:p w:rsidR="00C2557E" w:rsidRDefault="00DD6815" w:rsidP="00DD6815">
      <w:pPr>
        <w:spacing w:line="360" w:lineRule="auto"/>
        <w:ind w:left="4320" w:firstLine="720"/>
        <w:jc w:val="both"/>
        <w:rPr>
          <w:rFonts w:ascii="Times New Roman" w:hAnsi="Times New Roman"/>
          <w:b/>
          <w:bCs/>
          <w:color w:val="000000"/>
          <w:szCs w:val="24"/>
        </w:rPr>
      </w:pPr>
      <w:r>
        <w:rPr>
          <w:rFonts w:ascii="Times New Roman" w:hAnsi="Times New Roman"/>
          <w:b/>
          <w:bCs/>
          <w:iCs/>
          <w:color w:val="000000"/>
          <w:szCs w:val="24"/>
        </w:rPr>
        <w:t xml:space="preserve">   </w:t>
      </w:r>
      <w:r w:rsidR="00C2557E" w:rsidRPr="001F2EEB">
        <w:rPr>
          <w:rFonts w:ascii="Times New Roman" w:hAnsi="Times New Roman"/>
          <w:b/>
          <w:bCs/>
          <w:iCs/>
          <w:color w:val="000000"/>
          <w:szCs w:val="24"/>
        </w:rPr>
        <w:t>Cần Thơ, ngày</w:t>
      </w:r>
      <w:r w:rsidR="00290A61">
        <w:rPr>
          <w:rFonts w:ascii="Times New Roman" w:hAnsi="Times New Roman"/>
          <w:b/>
          <w:bCs/>
          <w:iCs/>
          <w:color w:val="000000"/>
          <w:szCs w:val="24"/>
        </w:rPr>
        <w:t xml:space="preserve"> 21</w:t>
      </w:r>
      <w:r w:rsidR="00C2557E" w:rsidRPr="001F2EEB">
        <w:rPr>
          <w:rFonts w:ascii="Times New Roman" w:hAnsi="Times New Roman"/>
          <w:b/>
          <w:bCs/>
          <w:iCs/>
          <w:color w:val="000000"/>
          <w:szCs w:val="24"/>
        </w:rPr>
        <w:t xml:space="preserve"> tháng </w:t>
      </w:r>
      <w:r w:rsidR="000346B6">
        <w:rPr>
          <w:rFonts w:ascii="Times New Roman" w:hAnsi="Times New Roman"/>
          <w:b/>
          <w:bCs/>
          <w:iCs/>
          <w:color w:val="000000"/>
          <w:szCs w:val="24"/>
          <w:lang w:val="vi-VN"/>
        </w:rPr>
        <w:t>05</w:t>
      </w:r>
      <w:r w:rsidR="00C2557E" w:rsidRPr="001F2EEB">
        <w:rPr>
          <w:rFonts w:ascii="Times New Roman" w:hAnsi="Times New Roman"/>
          <w:b/>
          <w:bCs/>
          <w:iCs/>
          <w:color w:val="000000"/>
          <w:szCs w:val="24"/>
        </w:rPr>
        <w:t xml:space="preserve"> năm 201</w:t>
      </w:r>
      <w:r>
        <w:rPr>
          <w:rFonts w:ascii="Times New Roman" w:hAnsi="Times New Roman"/>
          <w:b/>
          <w:bCs/>
          <w:iCs/>
          <w:color w:val="000000"/>
          <w:szCs w:val="24"/>
        </w:rPr>
        <w:t>5</w:t>
      </w:r>
    </w:p>
    <w:p w:rsidR="00C2557E" w:rsidRDefault="00C2557E" w:rsidP="00DD6815">
      <w:pPr>
        <w:spacing w:line="360" w:lineRule="auto"/>
        <w:ind w:left="5040" w:firstLine="720"/>
        <w:jc w:val="both"/>
        <w:rPr>
          <w:rFonts w:ascii="Times New Roman" w:hAnsi="Times New Roman"/>
          <w:b/>
          <w:bCs/>
          <w:iCs/>
          <w:color w:val="000000"/>
          <w:szCs w:val="24"/>
        </w:rPr>
      </w:pPr>
      <w:r>
        <w:rPr>
          <w:rFonts w:ascii="Times New Roman" w:hAnsi="Times New Roman"/>
          <w:b/>
          <w:bCs/>
          <w:iCs/>
          <w:color w:val="000000"/>
          <w:szCs w:val="24"/>
        </w:rPr>
        <w:t>TM. HỘI ĐỒNG QUẢN TRỊ</w:t>
      </w:r>
    </w:p>
    <w:p w:rsidR="00C2557E" w:rsidRDefault="00C2557E" w:rsidP="00DD6815">
      <w:pPr>
        <w:spacing w:line="360" w:lineRule="auto"/>
        <w:ind w:left="5760" w:firstLine="720"/>
        <w:jc w:val="both"/>
        <w:rPr>
          <w:rFonts w:ascii="Times New Roman" w:hAnsi="Times New Roman"/>
          <w:b/>
          <w:bCs/>
          <w:iCs/>
          <w:color w:val="000000"/>
          <w:szCs w:val="24"/>
          <w:lang w:val="vi-VN"/>
        </w:rPr>
      </w:pPr>
      <w:r>
        <w:rPr>
          <w:rFonts w:ascii="Times New Roman" w:hAnsi="Times New Roman"/>
          <w:b/>
          <w:bCs/>
          <w:iCs/>
          <w:color w:val="000000"/>
          <w:szCs w:val="24"/>
        </w:rPr>
        <w:t>Chủ tịch HĐQT</w:t>
      </w:r>
    </w:p>
    <w:p w:rsidR="000346B6" w:rsidRDefault="000346B6" w:rsidP="00DD6815">
      <w:pPr>
        <w:spacing w:line="360" w:lineRule="auto"/>
        <w:ind w:left="5760" w:firstLine="720"/>
        <w:jc w:val="both"/>
        <w:rPr>
          <w:rFonts w:ascii="Times New Roman" w:hAnsi="Times New Roman"/>
          <w:b/>
          <w:bCs/>
          <w:iCs/>
          <w:color w:val="000000"/>
          <w:szCs w:val="24"/>
          <w:lang w:val="vi-VN"/>
        </w:rPr>
      </w:pPr>
    </w:p>
    <w:p w:rsidR="000346B6" w:rsidRDefault="000346B6" w:rsidP="00DD6815">
      <w:pPr>
        <w:spacing w:line="360" w:lineRule="auto"/>
        <w:ind w:left="5760" w:firstLine="720"/>
        <w:jc w:val="both"/>
        <w:rPr>
          <w:rFonts w:ascii="Times New Roman" w:hAnsi="Times New Roman"/>
          <w:b/>
          <w:bCs/>
          <w:iCs/>
          <w:color w:val="000000"/>
          <w:szCs w:val="24"/>
          <w:lang w:val="vi-VN"/>
        </w:rPr>
      </w:pPr>
    </w:p>
    <w:p w:rsidR="000346B6" w:rsidRDefault="000346B6" w:rsidP="00DD6815">
      <w:pPr>
        <w:spacing w:line="360" w:lineRule="auto"/>
        <w:ind w:left="5760" w:firstLine="720"/>
        <w:jc w:val="both"/>
        <w:rPr>
          <w:rFonts w:ascii="Times New Roman" w:hAnsi="Times New Roman"/>
          <w:b/>
          <w:bCs/>
          <w:iCs/>
          <w:color w:val="000000"/>
          <w:szCs w:val="24"/>
          <w:lang w:val="vi-VN"/>
        </w:rPr>
      </w:pPr>
    </w:p>
    <w:p w:rsidR="00917278" w:rsidRDefault="00917278" w:rsidP="00DD6815">
      <w:pPr>
        <w:spacing w:line="360" w:lineRule="auto"/>
        <w:ind w:left="5760" w:firstLine="720"/>
        <w:jc w:val="both"/>
        <w:rPr>
          <w:rFonts w:ascii="Times New Roman" w:hAnsi="Times New Roman"/>
          <w:b/>
          <w:bCs/>
          <w:iCs/>
          <w:color w:val="000000"/>
          <w:szCs w:val="24"/>
          <w:lang w:val="vi-VN"/>
        </w:rPr>
      </w:pPr>
    </w:p>
    <w:p w:rsidR="00917278" w:rsidRDefault="00917278" w:rsidP="00DD6815">
      <w:pPr>
        <w:spacing w:line="360" w:lineRule="auto"/>
        <w:ind w:left="5760" w:firstLine="720"/>
        <w:jc w:val="both"/>
        <w:rPr>
          <w:rFonts w:ascii="Times New Roman" w:hAnsi="Times New Roman"/>
          <w:b/>
          <w:bCs/>
          <w:iCs/>
          <w:color w:val="000000"/>
          <w:szCs w:val="24"/>
          <w:lang w:val="vi-VN"/>
        </w:rPr>
      </w:pPr>
    </w:p>
    <w:p w:rsidR="00917278" w:rsidRDefault="00917278" w:rsidP="00DD6815">
      <w:pPr>
        <w:spacing w:line="360" w:lineRule="auto"/>
        <w:ind w:left="5760" w:firstLine="720"/>
        <w:jc w:val="both"/>
        <w:rPr>
          <w:rFonts w:ascii="Times New Roman" w:hAnsi="Times New Roman"/>
          <w:b/>
          <w:bCs/>
          <w:iCs/>
          <w:color w:val="000000"/>
          <w:szCs w:val="24"/>
          <w:lang w:val="vi-VN"/>
        </w:rPr>
      </w:pPr>
    </w:p>
    <w:p w:rsidR="000346B6" w:rsidRDefault="000346B6" w:rsidP="00DD6815">
      <w:pPr>
        <w:spacing w:line="360" w:lineRule="auto"/>
        <w:ind w:left="5760" w:firstLine="720"/>
        <w:jc w:val="both"/>
        <w:rPr>
          <w:rFonts w:ascii="Times New Roman" w:hAnsi="Times New Roman"/>
          <w:b/>
          <w:bCs/>
          <w:iCs/>
          <w:color w:val="000000"/>
          <w:szCs w:val="24"/>
          <w:lang w:val="vi-VN"/>
        </w:rPr>
      </w:pPr>
    </w:p>
    <w:p w:rsidR="000346B6" w:rsidRPr="000346B6" w:rsidRDefault="000346B6" w:rsidP="00DD6815">
      <w:pPr>
        <w:spacing w:line="360" w:lineRule="auto"/>
        <w:ind w:left="5760" w:firstLine="720"/>
        <w:jc w:val="both"/>
        <w:rPr>
          <w:rFonts w:ascii="Times New Roman" w:hAnsi="Times New Roman"/>
          <w:b/>
          <w:bCs/>
          <w:color w:val="000000"/>
          <w:szCs w:val="24"/>
          <w:lang w:val="vi-VN"/>
        </w:rPr>
      </w:pPr>
    </w:p>
    <w:tbl>
      <w:tblPr>
        <w:tblW w:w="0" w:type="auto"/>
        <w:tblLook w:val="04A0"/>
      </w:tblPr>
      <w:tblGrid>
        <w:gridCol w:w="3227"/>
        <w:gridCol w:w="1134"/>
        <w:gridCol w:w="5494"/>
      </w:tblGrid>
      <w:tr w:rsidR="00E42671" w:rsidRPr="001D4465">
        <w:tc>
          <w:tcPr>
            <w:tcW w:w="3227" w:type="dxa"/>
          </w:tcPr>
          <w:p w:rsidR="00E42671" w:rsidRPr="001D4465" w:rsidRDefault="00E42671" w:rsidP="00E25075">
            <w:pPr>
              <w:keepNext/>
              <w:widowControl w:val="0"/>
              <w:jc w:val="center"/>
              <w:rPr>
                <w:rFonts w:ascii="Times New Roman" w:hAnsi="Times New Roman"/>
                <w:b/>
                <w:szCs w:val="24"/>
                <w:lang w:val="en-AU"/>
              </w:rPr>
            </w:pPr>
            <w:r w:rsidRPr="001D4465">
              <w:rPr>
                <w:rFonts w:ascii="Times New Roman" w:hAnsi="Times New Roman"/>
                <w:b/>
                <w:szCs w:val="24"/>
                <w:lang w:val="en-AU"/>
              </w:rPr>
              <w:lastRenderedPageBreak/>
              <w:t>CTCP KHOÁNG SẢN VÀ XI MĂNG CẦN THƠ</w:t>
            </w:r>
          </w:p>
        </w:tc>
        <w:tc>
          <w:tcPr>
            <w:tcW w:w="1134" w:type="dxa"/>
          </w:tcPr>
          <w:p w:rsidR="00E42671" w:rsidRPr="001D4465" w:rsidRDefault="00E42671" w:rsidP="00E25075">
            <w:pPr>
              <w:keepNext/>
              <w:widowControl w:val="0"/>
              <w:jc w:val="center"/>
              <w:rPr>
                <w:rFonts w:ascii="Times New Roman" w:hAnsi="Times New Roman"/>
                <w:b/>
                <w:szCs w:val="24"/>
                <w:lang w:val="vi-VN"/>
              </w:rPr>
            </w:pPr>
          </w:p>
        </w:tc>
        <w:tc>
          <w:tcPr>
            <w:tcW w:w="5494" w:type="dxa"/>
          </w:tcPr>
          <w:p w:rsidR="00E42671" w:rsidRPr="001D4465" w:rsidRDefault="00E42671" w:rsidP="00E25075">
            <w:pPr>
              <w:keepNext/>
              <w:widowControl w:val="0"/>
              <w:jc w:val="center"/>
              <w:rPr>
                <w:rFonts w:ascii="Times New Roman" w:hAnsi="Times New Roman"/>
                <w:b/>
                <w:szCs w:val="24"/>
                <w:lang w:val="en-AU"/>
              </w:rPr>
            </w:pPr>
            <w:r w:rsidRPr="001D4465">
              <w:rPr>
                <w:rFonts w:ascii="Times New Roman" w:hAnsi="Times New Roman"/>
                <w:b/>
                <w:szCs w:val="24"/>
                <w:lang w:val="en-AU"/>
              </w:rPr>
              <w:t xml:space="preserve">CỘNG HÒA XÃ HỘI CHỦ NGHĨA VIỆT </w:t>
            </w:r>
            <w:smartTag w:uri="urn:schemas-microsoft-com:office:smarttags" w:element="place">
              <w:smartTag w:uri="urn:schemas-microsoft-com:office:smarttags" w:element="country-region">
                <w:r w:rsidRPr="001D4465">
                  <w:rPr>
                    <w:rFonts w:ascii="Times New Roman" w:hAnsi="Times New Roman"/>
                    <w:b/>
                    <w:szCs w:val="24"/>
                    <w:lang w:val="en-AU"/>
                  </w:rPr>
                  <w:t>NAM</w:t>
                </w:r>
              </w:smartTag>
            </w:smartTag>
          </w:p>
          <w:p w:rsidR="00E42671" w:rsidRPr="001D4465" w:rsidRDefault="00E42671" w:rsidP="00E25075">
            <w:pPr>
              <w:keepNext/>
              <w:widowControl w:val="0"/>
              <w:jc w:val="center"/>
              <w:rPr>
                <w:rFonts w:ascii="Times New Roman" w:hAnsi="Times New Roman"/>
                <w:b/>
                <w:szCs w:val="24"/>
                <w:lang w:val="en-AU"/>
              </w:rPr>
            </w:pPr>
            <w:r w:rsidRPr="001D4465">
              <w:rPr>
                <w:rFonts w:ascii="Times New Roman" w:hAnsi="Times New Roman"/>
                <w:b/>
                <w:szCs w:val="24"/>
                <w:lang w:val="en-AU"/>
              </w:rPr>
              <w:t>Đ</w:t>
            </w:r>
            <w:r w:rsidRPr="001D4465">
              <w:rPr>
                <w:rFonts w:ascii="Times New Roman" w:hAnsi="Times New Roman"/>
                <w:b/>
                <w:szCs w:val="24"/>
                <w:lang w:val="vi-VN"/>
              </w:rPr>
              <w:t>ộc lập – Tự do – Hạnh phúc</w:t>
            </w:r>
          </w:p>
        </w:tc>
      </w:tr>
      <w:tr w:rsidR="00E42671" w:rsidRPr="001D4465">
        <w:tc>
          <w:tcPr>
            <w:tcW w:w="3227" w:type="dxa"/>
          </w:tcPr>
          <w:p w:rsidR="00E42671" w:rsidRPr="001D4465" w:rsidRDefault="00E42671" w:rsidP="00E25075">
            <w:pPr>
              <w:keepNext/>
              <w:widowControl w:val="0"/>
              <w:jc w:val="center"/>
              <w:rPr>
                <w:rFonts w:ascii="Times New Roman" w:hAnsi="Times New Roman"/>
                <w:szCs w:val="24"/>
                <w:lang w:val="en-AU"/>
              </w:rPr>
            </w:pPr>
            <w:r w:rsidRPr="001D4465">
              <w:rPr>
                <w:rFonts w:ascii="Times New Roman" w:hAnsi="Times New Roman"/>
                <w:szCs w:val="24"/>
                <w:lang w:val="vi-VN"/>
              </w:rPr>
              <w:t>-----&amp;-----</w:t>
            </w:r>
          </w:p>
          <w:p w:rsidR="00E42671" w:rsidRPr="001D4465" w:rsidRDefault="00E42671" w:rsidP="000346B6">
            <w:pPr>
              <w:keepNext/>
              <w:widowControl w:val="0"/>
              <w:jc w:val="center"/>
              <w:rPr>
                <w:rFonts w:ascii="Times New Roman" w:hAnsi="Times New Roman"/>
                <w:b/>
                <w:szCs w:val="24"/>
                <w:lang w:val="en-AU"/>
              </w:rPr>
            </w:pPr>
            <w:r w:rsidRPr="001D4465">
              <w:rPr>
                <w:rFonts w:ascii="Times New Roman" w:hAnsi="Times New Roman"/>
                <w:szCs w:val="24"/>
                <w:lang w:val="vi-VN"/>
              </w:rPr>
              <w:t>Số : 01/201</w:t>
            </w:r>
            <w:r w:rsidR="000346B6">
              <w:rPr>
                <w:rFonts w:ascii="Times New Roman" w:hAnsi="Times New Roman"/>
                <w:szCs w:val="24"/>
                <w:lang w:val="vi-VN"/>
              </w:rPr>
              <w:t>5</w:t>
            </w:r>
            <w:r w:rsidRPr="001D4465">
              <w:rPr>
                <w:rFonts w:ascii="Times New Roman" w:hAnsi="Times New Roman"/>
                <w:szCs w:val="24"/>
                <w:lang w:val="vi-VN"/>
              </w:rPr>
              <w:t>/TTr-ĐHĐCĐ</w:t>
            </w:r>
            <w:r w:rsidRPr="001D4465">
              <w:rPr>
                <w:rFonts w:ascii="Times New Roman" w:hAnsi="Times New Roman"/>
                <w:b/>
                <w:szCs w:val="24"/>
                <w:lang w:val="vi-VN"/>
              </w:rPr>
              <w:t xml:space="preserve">  </w:t>
            </w:r>
          </w:p>
        </w:tc>
        <w:tc>
          <w:tcPr>
            <w:tcW w:w="1134" w:type="dxa"/>
          </w:tcPr>
          <w:p w:rsidR="00E42671" w:rsidRPr="001D4465" w:rsidRDefault="00E42671" w:rsidP="00E25075">
            <w:pPr>
              <w:keepNext/>
              <w:widowControl w:val="0"/>
              <w:jc w:val="center"/>
              <w:rPr>
                <w:rFonts w:ascii="Times New Roman" w:hAnsi="Times New Roman"/>
                <w:b/>
                <w:szCs w:val="24"/>
                <w:lang w:val="vi-VN"/>
              </w:rPr>
            </w:pPr>
          </w:p>
        </w:tc>
        <w:tc>
          <w:tcPr>
            <w:tcW w:w="5494" w:type="dxa"/>
          </w:tcPr>
          <w:p w:rsidR="00E42671" w:rsidRPr="001D4465" w:rsidRDefault="00E42671" w:rsidP="00E25075">
            <w:pPr>
              <w:keepNext/>
              <w:widowControl w:val="0"/>
              <w:jc w:val="center"/>
              <w:rPr>
                <w:rFonts w:ascii="Times New Roman" w:hAnsi="Times New Roman"/>
                <w:szCs w:val="24"/>
                <w:lang w:val="en-AU"/>
              </w:rPr>
            </w:pPr>
            <w:r w:rsidRPr="001D4465">
              <w:rPr>
                <w:rFonts w:ascii="Times New Roman" w:hAnsi="Times New Roman"/>
                <w:szCs w:val="24"/>
                <w:lang w:val="vi-VN"/>
              </w:rPr>
              <w:t>-----&amp;-----</w:t>
            </w:r>
          </w:p>
          <w:p w:rsidR="00E42671" w:rsidRPr="001D4465" w:rsidRDefault="00E42671" w:rsidP="00290A61">
            <w:pPr>
              <w:keepNext/>
              <w:widowControl w:val="0"/>
              <w:jc w:val="center"/>
              <w:rPr>
                <w:rFonts w:ascii="Times New Roman" w:hAnsi="Times New Roman"/>
                <w:b/>
                <w:szCs w:val="24"/>
                <w:lang w:val="en-AU"/>
              </w:rPr>
            </w:pPr>
            <w:r w:rsidRPr="001D4465">
              <w:rPr>
                <w:rFonts w:ascii="Times New Roman" w:hAnsi="Times New Roman"/>
                <w:szCs w:val="24"/>
                <w:lang w:val="vi-VN"/>
              </w:rPr>
              <w:t xml:space="preserve">Cần Thơ, ngày </w:t>
            </w:r>
            <w:r w:rsidR="00290A61">
              <w:rPr>
                <w:rFonts w:ascii="Times New Roman" w:hAnsi="Times New Roman"/>
                <w:szCs w:val="24"/>
              </w:rPr>
              <w:t>21</w:t>
            </w:r>
            <w:r w:rsidRPr="001D4465">
              <w:rPr>
                <w:rFonts w:ascii="Times New Roman" w:hAnsi="Times New Roman"/>
                <w:szCs w:val="24"/>
                <w:lang w:val="vi-VN"/>
              </w:rPr>
              <w:t xml:space="preserve"> tháng 05 năm 201</w:t>
            </w:r>
            <w:r w:rsidR="000346B6">
              <w:rPr>
                <w:rFonts w:ascii="Times New Roman" w:hAnsi="Times New Roman"/>
                <w:szCs w:val="24"/>
                <w:lang w:val="vi-VN"/>
              </w:rPr>
              <w:t>5</w:t>
            </w:r>
          </w:p>
        </w:tc>
      </w:tr>
    </w:tbl>
    <w:p w:rsidR="005A0BA2" w:rsidRPr="001D4465" w:rsidRDefault="005A0BA2" w:rsidP="00776946">
      <w:pPr>
        <w:keepNext/>
        <w:widowControl w:val="0"/>
        <w:spacing w:line="360" w:lineRule="auto"/>
        <w:jc w:val="center"/>
        <w:rPr>
          <w:rFonts w:ascii="Times New Roman" w:hAnsi="Times New Roman"/>
          <w:szCs w:val="24"/>
          <w:lang w:val="vi-VN"/>
        </w:rPr>
      </w:pPr>
    </w:p>
    <w:p w:rsidR="00CB4EB4" w:rsidRPr="001D4465" w:rsidRDefault="00CB4EB4" w:rsidP="00776946">
      <w:pPr>
        <w:keepNext/>
        <w:widowControl w:val="0"/>
        <w:spacing w:line="360" w:lineRule="auto"/>
        <w:jc w:val="center"/>
        <w:rPr>
          <w:rFonts w:ascii="Times New Roman" w:hAnsi="Times New Roman"/>
          <w:b/>
          <w:sz w:val="32"/>
          <w:szCs w:val="32"/>
        </w:rPr>
      </w:pPr>
      <w:r w:rsidRPr="001D4465">
        <w:rPr>
          <w:rFonts w:ascii="Times New Roman" w:hAnsi="Times New Roman"/>
          <w:b/>
          <w:sz w:val="32"/>
          <w:szCs w:val="32"/>
        </w:rPr>
        <w:t>TỜ TRÌNH</w:t>
      </w:r>
    </w:p>
    <w:p w:rsidR="00CB4EB4" w:rsidRPr="000346B6" w:rsidRDefault="00CB4EB4" w:rsidP="001E385D">
      <w:pPr>
        <w:keepNext/>
        <w:widowControl w:val="0"/>
        <w:spacing w:line="312" w:lineRule="auto"/>
        <w:jc w:val="center"/>
        <w:rPr>
          <w:rFonts w:ascii="Times New Roman" w:hAnsi="Times New Roman"/>
          <w:b/>
          <w:szCs w:val="24"/>
          <w:lang w:val="vi-VN"/>
        </w:rPr>
      </w:pPr>
      <w:r w:rsidRPr="001D4465">
        <w:rPr>
          <w:rFonts w:ascii="Times New Roman" w:hAnsi="Times New Roman"/>
          <w:b/>
          <w:szCs w:val="24"/>
        </w:rPr>
        <w:t>ĐẠI HỘI ĐỒNG CỔ ĐÔNG THƯỜNG NIÊN 201</w:t>
      </w:r>
      <w:r w:rsidR="000346B6">
        <w:rPr>
          <w:rFonts w:ascii="Times New Roman" w:hAnsi="Times New Roman"/>
          <w:b/>
          <w:szCs w:val="24"/>
          <w:lang w:val="vi-VN"/>
        </w:rPr>
        <w:t>5</w:t>
      </w:r>
    </w:p>
    <w:p w:rsidR="00CB4EB4" w:rsidRPr="001D4465" w:rsidRDefault="00CB4EB4" w:rsidP="001E385D">
      <w:pPr>
        <w:keepNext/>
        <w:widowControl w:val="0"/>
        <w:spacing w:line="312" w:lineRule="auto"/>
        <w:jc w:val="center"/>
        <w:rPr>
          <w:rFonts w:ascii="Times New Roman" w:hAnsi="Times New Roman"/>
          <w:b/>
          <w:bCs/>
          <w:szCs w:val="24"/>
        </w:rPr>
      </w:pPr>
      <w:r w:rsidRPr="001D4465">
        <w:rPr>
          <w:rFonts w:ascii="Times New Roman" w:hAnsi="Times New Roman"/>
          <w:b/>
          <w:bCs/>
          <w:szCs w:val="24"/>
        </w:rPr>
        <w:t>CÔNG TY CỔ PHẦN KHOÁNG SẢN VÀ XI MĂNG CẦN THƠ</w:t>
      </w:r>
    </w:p>
    <w:p w:rsidR="00F17015" w:rsidRPr="001D4465" w:rsidRDefault="00F17015" w:rsidP="001E385D">
      <w:pPr>
        <w:keepNext/>
        <w:widowControl w:val="0"/>
        <w:tabs>
          <w:tab w:val="left" w:pos="284"/>
        </w:tabs>
        <w:spacing w:line="360" w:lineRule="auto"/>
        <w:ind w:left="284" w:hanging="284"/>
        <w:jc w:val="center"/>
        <w:rPr>
          <w:rFonts w:ascii="Times New Roman" w:hAnsi="Times New Roman"/>
          <w:b/>
          <w:bCs/>
          <w:szCs w:val="24"/>
        </w:rPr>
      </w:pPr>
    </w:p>
    <w:p w:rsidR="00CB4EB4" w:rsidRPr="001D4465" w:rsidRDefault="00CB4EB4" w:rsidP="00EF38ED">
      <w:pPr>
        <w:keepNext/>
        <w:widowControl w:val="0"/>
        <w:numPr>
          <w:ilvl w:val="0"/>
          <w:numId w:val="1"/>
        </w:numPr>
        <w:tabs>
          <w:tab w:val="left" w:pos="284"/>
          <w:tab w:val="left" w:pos="540"/>
        </w:tabs>
        <w:spacing w:line="360" w:lineRule="auto"/>
        <w:ind w:left="284" w:hanging="284"/>
        <w:jc w:val="both"/>
        <w:rPr>
          <w:rFonts w:ascii="Times New Roman" w:hAnsi="Times New Roman"/>
          <w:szCs w:val="24"/>
        </w:rPr>
      </w:pPr>
      <w:r w:rsidRPr="001D4465">
        <w:rPr>
          <w:rFonts w:ascii="Times New Roman" w:hAnsi="Times New Roman"/>
          <w:szCs w:val="24"/>
        </w:rPr>
        <w:t xml:space="preserve">Căn cứ Luật Doanh nghiệp số: 60/2005/QH11 do Quốc hội khóa 11 nước CHXHCN Việt </w:t>
      </w:r>
      <w:smartTag w:uri="urn:schemas-microsoft-com:office:smarttags" w:element="place">
        <w:smartTag w:uri="urn:schemas-microsoft-com:office:smarttags" w:element="country-region">
          <w:r w:rsidRPr="001D4465">
            <w:rPr>
              <w:rFonts w:ascii="Times New Roman" w:hAnsi="Times New Roman"/>
              <w:szCs w:val="24"/>
            </w:rPr>
            <w:t>Nam</w:t>
          </w:r>
        </w:smartTag>
      </w:smartTag>
      <w:r w:rsidRPr="001D4465">
        <w:rPr>
          <w:rFonts w:ascii="Times New Roman" w:hAnsi="Times New Roman"/>
          <w:szCs w:val="24"/>
        </w:rPr>
        <w:t xml:space="preserve"> thông qua ngày 29/11/2005;</w:t>
      </w:r>
    </w:p>
    <w:p w:rsidR="00CB4EB4" w:rsidRPr="001D4465" w:rsidRDefault="00CB4EB4" w:rsidP="00EF38ED">
      <w:pPr>
        <w:keepNext/>
        <w:widowControl w:val="0"/>
        <w:numPr>
          <w:ilvl w:val="0"/>
          <w:numId w:val="1"/>
        </w:numPr>
        <w:tabs>
          <w:tab w:val="left" w:pos="284"/>
          <w:tab w:val="left" w:pos="540"/>
        </w:tabs>
        <w:spacing w:line="360" w:lineRule="auto"/>
        <w:ind w:left="284" w:hanging="284"/>
        <w:jc w:val="both"/>
        <w:rPr>
          <w:rFonts w:ascii="Times New Roman" w:hAnsi="Times New Roman"/>
          <w:szCs w:val="24"/>
        </w:rPr>
      </w:pPr>
      <w:r w:rsidRPr="001D4465">
        <w:rPr>
          <w:rFonts w:ascii="Times New Roman" w:hAnsi="Times New Roman"/>
          <w:szCs w:val="24"/>
        </w:rPr>
        <w:t xml:space="preserve">Căn cứ Luật Chứng khoán số: 70/2006/QH11 do Quốc hội khóa 11 nước CHXHCN Việt </w:t>
      </w:r>
      <w:smartTag w:uri="urn:schemas-microsoft-com:office:smarttags" w:element="place">
        <w:smartTag w:uri="urn:schemas-microsoft-com:office:smarttags" w:element="country-region">
          <w:r w:rsidRPr="001D4465">
            <w:rPr>
              <w:rFonts w:ascii="Times New Roman" w:hAnsi="Times New Roman"/>
              <w:szCs w:val="24"/>
            </w:rPr>
            <w:t>Nam</w:t>
          </w:r>
        </w:smartTag>
      </w:smartTag>
      <w:r w:rsidRPr="001D4465">
        <w:rPr>
          <w:rFonts w:ascii="Times New Roman" w:hAnsi="Times New Roman"/>
          <w:szCs w:val="24"/>
        </w:rPr>
        <w:t xml:space="preserve"> thông qua ngày 29/06/2006;</w:t>
      </w:r>
    </w:p>
    <w:p w:rsidR="00CB4EB4" w:rsidRPr="001D4465" w:rsidRDefault="00CB4EB4" w:rsidP="00EF38ED">
      <w:pPr>
        <w:keepNext/>
        <w:widowControl w:val="0"/>
        <w:numPr>
          <w:ilvl w:val="0"/>
          <w:numId w:val="1"/>
        </w:numPr>
        <w:tabs>
          <w:tab w:val="left" w:pos="284"/>
          <w:tab w:val="left" w:pos="540"/>
        </w:tabs>
        <w:spacing w:line="360" w:lineRule="auto"/>
        <w:ind w:left="284" w:hanging="284"/>
        <w:jc w:val="both"/>
        <w:rPr>
          <w:rFonts w:ascii="Times New Roman" w:hAnsi="Times New Roman"/>
          <w:szCs w:val="24"/>
        </w:rPr>
      </w:pPr>
      <w:r w:rsidRPr="001D4465">
        <w:rPr>
          <w:rFonts w:ascii="Times New Roman" w:hAnsi="Times New Roman"/>
          <w:szCs w:val="24"/>
        </w:rPr>
        <w:t>Căn cứ Điều lệ Công ty cổ phần Khoáng sản và Xi măng Cần Thơ;</w:t>
      </w:r>
    </w:p>
    <w:p w:rsidR="00DF76AE" w:rsidRPr="001D4465" w:rsidRDefault="00DF76AE" w:rsidP="00DF76AE">
      <w:pPr>
        <w:keepNext/>
        <w:widowControl w:val="0"/>
        <w:tabs>
          <w:tab w:val="left" w:pos="284"/>
          <w:tab w:val="left" w:pos="540"/>
        </w:tabs>
        <w:spacing w:line="360" w:lineRule="auto"/>
        <w:ind w:left="284"/>
        <w:jc w:val="both"/>
        <w:rPr>
          <w:rFonts w:ascii="Times New Roman" w:hAnsi="Times New Roman"/>
          <w:szCs w:val="24"/>
        </w:rPr>
      </w:pPr>
    </w:p>
    <w:p w:rsidR="00DF76AE" w:rsidRPr="001D4465" w:rsidRDefault="00DF76AE" w:rsidP="00DF76AE">
      <w:pPr>
        <w:keepNext/>
        <w:widowControl w:val="0"/>
        <w:autoSpaceDE w:val="0"/>
        <w:autoSpaceDN w:val="0"/>
        <w:adjustRightInd w:val="0"/>
        <w:spacing w:line="360" w:lineRule="auto"/>
        <w:ind w:firstLine="720"/>
        <w:jc w:val="both"/>
        <w:rPr>
          <w:rFonts w:ascii="Times New Roman" w:hAnsi="Times New Roman"/>
          <w:bCs/>
          <w:color w:val="000000"/>
          <w:szCs w:val="24"/>
          <w:lang w:val="vi-VN"/>
        </w:rPr>
      </w:pPr>
      <w:r w:rsidRPr="001D4465">
        <w:rPr>
          <w:rFonts w:ascii="Times New Roman" w:hAnsi="Times New Roman"/>
          <w:bCs/>
          <w:color w:val="000000"/>
          <w:szCs w:val="24"/>
        </w:rPr>
        <w:t>Hội đồng quản trị (HĐQT) kính trình Đại hội đồng cổ đông (ĐHĐCĐ)</w:t>
      </w:r>
      <w:r w:rsidRPr="001D4465">
        <w:rPr>
          <w:rFonts w:ascii="Times New Roman" w:hAnsi="Times New Roman"/>
          <w:bCs/>
          <w:i/>
          <w:color w:val="000000"/>
          <w:szCs w:val="24"/>
        </w:rPr>
        <w:t xml:space="preserve"> </w:t>
      </w:r>
      <w:r w:rsidRPr="001D4465">
        <w:rPr>
          <w:rFonts w:ascii="Times New Roman" w:hAnsi="Times New Roman"/>
          <w:bCs/>
          <w:color w:val="000000"/>
          <w:szCs w:val="24"/>
        </w:rPr>
        <w:t>thường niên năm 201</w:t>
      </w:r>
      <w:r w:rsidR="007570FD">
        <w:rPr>
          <w:rFonts w:ascii="Times New Roman" w:hAnsi="Times New Roman"/>
          <w:bCs/>
          <w:color w:val="000000"/>
          <w:szCs w:val="24"/>
          <w:lang w:val="vi-VN"/>
        </w:rPr>
        <w:t>5</w:t>
      </w:r>
      <w:r w:rsidRPr="001D4465">
        <w:rPr>
          <w:rFonts w:ascii="Times New Roman" w:hAnsi="Times New Roman"/>
          <w:bCs/>
          <w:color w:val="000000"/>
          <w:szCs w:val="24"/>
        </w:rPr>
        <w:t xml:space="preserve"> thông qua một số nội dung như sau :</w:t>
      </w:r>
    </w:p>
    <w:p w:rsidR="00DF76AE" w:rsidRPr="001D4465" w:rsidRDefault="00DF76AE" w:rsidP="00EF38ED">
      <w:pPr>
        <w:keepNext/>
        <w:widowControl w:val="0"/>
        <w:numPr>
          <w:ilvl w:val="0"/>
          <w:numId w:val="7"/>
        </w:numPr>
        <w:tabs>
          <w:tab w:val="left" w:pos="426"/>
        </w:tabs>
        <w:autoSpaceDE w:val="0"/>
        <w:autoSpaceDN w:val="0"/>
        <w:adjustRightInd w:val="0"/>
        <w:spacing w:before="120" w:after="120" w:line="360" w:lineRule="auto"/>
        <w:ind w:left="0" w:hanging="11"/>
        <w:jc w:val="both"/>
        <w:rPr>
          <w:rFonts w:ascii="Times New Roman" w:hAnsi="Times New Roman"/>
          <w:bCs/>
          <w:color w:val="000000"/>
          <w:szCs w:val="24"/>
          <w:lang w:val="vi-VN"/>
        </w:rPr>
      </w:pPr>
      <w:r w:rsidRPr="001D4465">
        <w:rPr>
          <w:rFonts w:ascii="Times New Roman" w:hAnsi="Times New Roman"/>
          <w:b/>
          <w:szCs w:val="24"/>
          <w:lang w:val="vi-VN"/>
        </w:rPr>
        <w:t>THÔNG QUA BÁO CÁO TÀI CHÍNH NĂM 20</w:t>
      </w:r>
      <w:r w:rsidRPr="001D4465">
        <w:rPr>
          <w:rFonts w:ascii="Times New Roman" w:hAnsi="Times New Roman"/>
          <w:b/>
          <w:szCs w:val="24"/>
        </w:rPr>
        <w:t>1</w:t>
      </w:r>
      <w:r w:rsidR="007570FD">
        <w:rPr>
          <w:rFonts w:ascii="Times New Roman" w:hAnsi="Times New Roman"/>
          <w:b/>
          <w:szCs w:val="24"/>
          <w:lang w:val="vi-VN"/>
        </w:rPr>
        <w:t>4</w:t>
      </w:r>
      <w:r w:rsidRPr="001D4465">
        <w:rPr>
          <w:rFonts w:ascii="Times New Roman" w:hAnsi="Times New Roman"/>
          <w:b/>
          <w:szCs w:val="24"/>
          <w:lang w:val="vi-VN"/>
        </w:rPr>
        <w:t xml:space="preserve"> </w:t>
      </w:r>
      <w:r w:rsidRPr="001D4465">
        <w:rPr>
          <w:rFonts w:ascii="Times New Roman" w:hAnsi="Times New Roman"/>
          <w:b/>
          <w:szCs w:val="24"/>
        </w:rPr>
        <w:t xml:space="preserve">ĐÃ </w:t>
      </w:r>
      <w:r w:rsidRPr="001D4465">
        <w:rPr>
          <w:rFonts w:ascii="Times New Roman" w:hAnsi="Times New Roman"/>
          <w:b/>
          <w:szCs w:val="24"/>
          <w:lang w:val="vi-VN"/>
        </w:rPr>
        <w:t xml:space="preserve">ĐƯỢC KIỂM TOÁN BỞI </w:t>
      </w:r>
      <w:r w:rsidRPr="001D4465">
        <w:rPr>
          <w:rFonts w:ascii="Times New Roman" w:hAnsi="Times New Roman"/>
          <w:b/>
          <w:szCs w:val="24"/>
        </w:rPr>
        <w:t>CÔNG TY TNHH KIỂM TOÁN VÀ TƯ VẤN</w:t>
      </w:r>
      <w:r w:rsidR="007570FD">
        <w:rPr>
          <w:rFonts w:ascii="Times New Roman" w:hAnsi="Times New Roman"/>
          <w:b/>
          <w:szCs w:val="24"/>
          <w:lang w:val="vi-VN"/>
        </w:rPr>
        <w:t xml:space="preserve"> </w:t>
      </w:r>
      <w:r w:rsidRPr="001D4465">
        <w:rPr>
          <w:rFonts w:ascii="Times New Roman" w:hAnsi="Times New Roman"/>
          <w:b/>
          <w:szCs w:val="24"/>
        </w:rPr>
        <w:t>A &amp; C</w:t>
      </w:r>
      <w:r w:rsidRPr="001D4465">
        <w:rPr>
          <w:rFonts w:ascii="Times New Roman" w:hAnsi="Times New Roman"/>
          <w:szCs w:val="24"/>
        </w:rPr>
        <w:t>.</w:t>
      </w:r>
    </w:p>
    <w:p w:rsidR="00DF76AE" w:rsidRPr="001D4465" w:rsidRDefault="00DF76AE" w:rsidP="00DF76AE">
      <w:pPr>
        <w:keepNext/>
        <w:widowControl w:val="0"/>
        <w:autoSpaceDE w:val="0"/>
        <w:autoSpaceDN w:val="0"/>
        <w:adjustRightInd w:val="0"/>
        <w:spacing w:line="360" w:lineRule="auto"/>
        <w:ind w:firstLine="720"/>
        <w:jc w:val="both"/>
        <w:rPr>
          <w:rFonts w:ascii="Times New Roman" w:hAnsi="Times New Roman"/>
          <w:bCs/>
          <w:color w:val="000000"/>
          <w:szCs w:val="24"/>
          <w:lang w:val="vi-VN"/>
        </w:rPr>
      </w:pPr>
      <w:r w:rsidRPr="001D4465">
        <w:rPr>
          <w:rFonts w:ascii="Times New Roman" w:hAnsi="Times New Roman"/>
          <w:bCs/>
          <w:color w:val="000000"/>
          <w:szCs w:val="24"/>
          <w:lang w:val="vi-VN"/>
        </w:rPr>
        <w:t>Báo cáo tài chính năm 20</w:t>
      </w:r>
      <w:r w:rsidRPr="001D4465">
        <w:rPr>
          <w:rFonts w:ascii="Times New Roman" w:hAnsi="Times New Roman"/>
          <w:bCs/>
          <w:color w:val="000000"/>
          <w:szCs w:val="24"/>
        </w:rPr>
        <w:t>1</w:t>
      </w:r>
      <w:r w:rsidR="007570FD">
        <w:rPr>
          <w:rFonts w:ascii="Times New Roman" w:hAnsi="Times New Roman"/>
          <w:bCs/>
          <w:color w:val="000000"/>
          <w:szCs w:val="24"/>
          <w:lang w:val="vi-VN"/>
        </w:rPr>
        <w:t>4</w:t>
      </w:r>
      <w:r w:rsidRPr="001D4465">
        <w:rPr>
          <w:rFonts w:ascii="Times New Roman" w:hAnsi="Times New Roman"/>
          <w:bCs/>
          <w:color w:val="000000"/>
          <w:szCs w:val="24"/>
        </w:rPr>
        <w:t xml:space="preserve"> đ</w:t>
      </w:r>
      <w:r w:rsidRPr="001D4465">
        <w:rPr>
          <w:rFonts w:ascii="Times New Roman" w:hAnsi="Times New Roman"/>
          <w:bCs/>
          <w:color w:val="000000"/>
          <w:szCs w:val="24"/>
          <w:lang w:val="vi-VN"/>
        </w:rPr>
        <w:t xml:space="preserve">ã được </w:t>
      </w:r>
      <w:r w:rsidRPr="001D4465">
        <w:rPr>
          <w:rFonts w:ascii="Times New Roman" w:hAnsi="Times New Roman"/>
          <w:szCs w:val="24"/>
        </w:rPr>
        <w:t xml:space="preserve">Công ty TNHH Kiểm toán và tư vấn A&amp;C, </w:t>
      </w:r>
      <w:r w:rsidRPr="001D4465">
        <w:rPr>
          <w:rFonts w:ascii="Times New Roman" w:hAnsi="Times New Roman"/>
          <w:bCs/>
          <w:color w:val="000000"/>
          <w:szCs w:val="24"/>
          <w:lang w:val="vi-VN"/>
        </w:rPr>
        <w:t xml:space="preserve">tiến hành kiểm toán theo đúng chuẩn mực quy định và đã được HĐQT Công ty </w:t>
      </w:r>
      <w:r w:rsidR="007570FD">
        <w:rPr>
          <w:rFonts w:ascii="Times New Roman" w:hAnsi="Times New Roman"/>
          <w:bCs/>
          <w:color w:val="000000"/>
          <w:szCs w:val="24"/>
          <w:lang w:val="vi-VN"/>
        </w:rPr>
        <w:t>c</w:t>
      </w:r>
      <w:r w:rsidRPr="001D4465">
        <w:rPr>
          <w:rFonts w:ascii="Times New Roman" w:hAnsi="Times New Roman"/>
          <w:bCs/>
          <w:color w:val="000000"/>
          <w:szCs w:val="24"/>
          <w:lang w:val="vi-VN"/>
        </w:rPr>
        <w:t xml:space="preserve">ổ phần </w:t>
      </w:r>
      <w:r w:rsidRPr="001D4465">
        <w:rPr>
          <w:rFonts w:ascii="Times New Roman" w:hAnsi="Times New Roman"/>
          <w:bCs/>
          <w:color w:val="000000"/>
          <w:szCs w:val="24"/>
        </w:rPr>
        <w:t xml:space="preserve">Khoáng sản và </w:t>
      </w:r>
      <w:r w:rsidRPr="001D4465">
        <w:rPr>
          <w:rFonts w:ascii="Times New Roman" w:hAnsi="Times New Roman"/>
          <w:bCs/>
          <w:color w:val="000000"/>
          <w:szCs w:val="24"/>
          <w:lang w:val="vi-VN"/>
        </w:rPr>
        <w:t xml:space="preserve">Xi </w:t>
      </w:r>
      <w:r w:rsidRPr="001D4465">
        <w:rPr>
          <w:rFonts w:ascii="Times New Roman" w:hAnsi="Times New Roman"/>
          <w:bCs/>
          <w:color w:val="000000"/>
          <w:szCs w:val="24"/>
        </w:rPr>
        <w:t>m</w:t>
      </w:r>
      <w:r w:rsidRPr="001D4465">
        <w:rPr>
          <w:rFonts w:ascii="Times New Roman" w:hAnsi="Times New Roman"/>
          <w:bCs/>
          <w:color w:val="000000"/>
          <w:szCs w:val="24"/>
          <w:lang w:val="vi-VN"/>
        </w:rPr>
        <w:t>ăng Cần Thơ công bố theo quy định, bao gồm :</w:t>
      </w:r>
    </w:p>
    <w:p w:rsidR="00DF76AE" w:rsidRPr="001D4465" w:rsidRDefault="00DF76AE" w:rsidP="00EF38ED">
      <w:pPr>
        <w:keepNext/>
        <w:widowControl w:val="0"/>
        <w:numPr>
          <w:ilvl w:val="0"/>
          <w:numId w:val="2"/>
        </w:numPr>
        <w:tabs>
          <w:tab w:val="left" w:pos="709"/>
        </w:tabs>
        <w:spacing w:line="360" w:lineRule="auto"/>
        <w:ind w:left="709" w:hanging="425"/>
        <w:rPr>
          <w:rFonts w:ascii="Times New Roman" w:hAnsi="Times New Roman"/>
          <w:bCs/>
          <w:color w:val="000000"/>
          <w:szCs w:val="24"/>
          <w:lang w:val="vi-VN"/>
        </w:rPr>
      </w:pPr>
      <w:r w:rsidRPr="001D4465">
        <w:rPr>
          <w:rFonts w:ascii="Times New Roman" w:hAnsi="Times New Roman"/>
          <w:bCs/>
          <w:color w:val="000000"/>
          <w:szCs w:val="24"/>
          <w:lang w:val="vi-VN"/>
        </w:rPr>
        <w:t>Báo cáo của Kiểm toán viên;</w:t>
      </w:r>
    </w:p>
    <w:p w:rsidR="00DF76AE" w:rsidRPr="001D4465" w:rsidRDefault="00DF76AE" w:rsidP="00EF38ED">
      <w:pPr>
        <w:keepNext/>
        <w:widowControl w:val="0"/>
        <w:numPr>
          <w:ilvl w:val="0"/>
          <w:numId w:val="2"/>
        </w:numPr>
        <w:tabs>
          <w:tab w:val="left" w:pos="709"/>
        </w:tabs>
        <w:spacing w:line="360" w:lineRule="auto"/>
        <w:ind w:left="709" w:hanging="425"/>
        <w:rPr>
          <w:rFonts w:ascii="Times New Roman" w:hAnsi="Times New Roman"/>
          <w:bCs/>
          <w:color w:val="000000"/>
          <w:szCs w:val="24"/>
          <w:lang w:val="vi-VN"/>
        </w:rPr>
      </w:pPr>
      <w:r w:rsidRPr="001D4465">
        <w:rPr>
          <w:rFonts w:ascii="Times New Roman" w:hAnsi="Times New Roman"/>
          <w:bCs/>
          <w:color w:val="000000"/>
          <w:szCs w:val="24"/>
          <w:lang w:val="vi-VN"/>
        </w:rPr>
        <w:t xml:space="preserve">Bảng </w:t>
      </w:r>
      <w:r w:rsidRPr="001D4465">
        <w:rPr>
          <w:rFonts w:ascii="Times New Roman" w:hAnsi="Times New Roman"/>
          <w:bCs/>
          <w:color w:val="000000"/>
          <w:szCs w:val="24"/>
        </w:rPr>
        <w:t>c</w:t>
      </w:r>
      <w:r w:rsidRPr="001D4465">
        <w:rPr>
          <w:rFonts w:ascii="Times New Roman" w:hAnsi="Times New Roman"/>
          <w:bCs/>
          <w:color w:val="000000"/>
          <w:szCs w:val="24"/>
          <w:lang w:val="vi-VN"/>
        </w:rPr>
        <w:t>ân đối kế toán tại ngày 31/12/20</w:t>
      </w:r>
      <w:r w:rsidRPr="001D4465">
        <w:rPr>
          <w:rFonts w:ascii="Times New Roman" w:hAnsi="Times New Roman"/>
          <w:bCs/>
          <w:color w:val="000000"/>
          <w:szCs w:val="24"/>
        </w:rPr>
        <w:t>1</w:t>
      </w:r>
      <w:r w:rsidR="007570FD">
        <w:rPr>
          <w:rFonts w:ascii="Times New Roman" w:hAnsi="Times New Roman"/>
          <w:bCs/>
          <w:color w:val="000000"/>
          <w:szCs w:val="24"/>
          <w:lang w:val="vi-VN"/>
        </w:rPr>
        <w:t>4</w:t>
      </w:r>
      <w:r w:rsidRPr="001D4465">
        <w:rPr>
          <w:rFonts w:ascii="Times New Roman" w:hAnsi="Times New Roman"/>
          <w:bCs/>
          <w:color w:val="000000"/>
          <w:szCs w:val="24"/>
          <w:lang w:val="vi-VN"/>
        </w:rPr>
        <w:t>;</w:t>
      </w:r>
    </w:p>
    <w:p w:rsidR="00DF76AE" w:rsidRPr="001D4465" w:rsidRDefault="00DF76AE" w:rsidP="00EF38ED">
      <w:pPr>
        <w:keepNext/>
        <w:widowControl w:val="0"/>
        <w:numPr>
          <w:ilvl w:val="0"/>
          <w:numId w:val="2"/>
        </w:numPr>
        <w:tabs>
          <w:tab w:val="left" w:pos="709"/>
        </w:tabs>
        <w:spacing w:line="360" w:lineRule="auto"/>
        <w:ind w:left="709" w:hanging="425"/>
        <w:rPr>
          <w:rFonts w:ascii="Times New Roman" w:hAnsi="Times New Roman"/>
          <w:bCs/>
          <w:color w:val="000000"/>
          <w:szCs w:val="24"/>
          <w:lang w:val="vi-VN"/>
        </w:rPr>
      </w:pPr>
      <w:r w:rsidRPr="001D4465">
        <w:rPr>
          <w:rFonts w:ascii="Times New Roman" w:hAnsi="Times New Roman"/>
          <w:bCs/>
          <w:color w:val="000000"/>
          <w:szCs w:val="24"/>
          <w:lang w:val="vi-VN"/>
        </w:rPr>
        <w:t>Báo cáo Kết quả hoạt động kinh doanh năm 20</w:t>
      </w:r>
      <w:r w:rsidRPr="001D4465">
        <w:rPr>
          <w:rFonts w:ascii="Times New Roman" w:hAnsi="Times New Roman"/>
          <w:bCs/>
          <w:color w:val="000000"/>
          <w:szCs w:val="24"/>
        </w:rPr>
        <w:t>1</w:t>
      </w:r>
      <w:r w:rsidR="007570FD">
        <w:rPr>
          <w:rFonts w:ascii="Times New Roman" w:hAnsi="Times New Roman"/>
          <w:bCs/>
          <w:color w:val="000000"/>
          <w:szCs w:val="24"/>
          <w:lang w:val="vi-VN"/>
        </w:rPr>
        <w:t>4</w:t>
      </w:r>
      <w:r w:rsidRPr="001D4465">
        <w:rPr>
          <w:rFonts w:ascii="Times New Roman" w:hAnsi="Times New Roman"/>
          <w:bCs/>
          <w:color w:val="000000"/>
          <w:szCs w:val="24"/>
          <w:lang w:val="vi-VN"/>
        </w:rPr>
        <w:t>;</w:t>
      </w:r>
    </w:p>
    <w:p w:rsidR="00DF76AE" w:rsidRPr="001D4465" w:rsidRDefault="00DF76AE" w:rsidP="00EF38ED">
      <w:pPr>
        <w:keepNext/>
        <w:widowControl w:val="0"/>
        <w:numPr>
          <w:ilvl w:val="0"/>
          <w:numId w:val="2"/>
        </w:numPr>
        <w:tabs>
          <w:tab w:val="left" w:pos="709"/>
        </w:tabs>
        <w:spacing w:line="360" w:lineRule="auto"/>
        <w:ind w:left="709" w:hanging="425"/>
        <w:rPr>
          <w:rFonts w:ascii="Times New Roman" w:hAnsi="Times New Roman"/>
          <w:bCs/>
          <w:color w:val="000000"/>
          <w:szCs w:val="24"/>
          <w:lang w:val="vi-VN"/>
        </w:rPr>
      </w:pPr>
      <w:r w:rsidRPr="001D4465">
        <w:rPr>
          <w:rFonts w:ascii="Times New Roman" w:hAnsi="Times New Roman"/>
          <w:bCs/>
          <w:color w:val="000000"/>
          <w:szCs w:val="24"/>
          <w:lang w:val="vi-VN"/>
        </w:rPr>
        <w:t>Báo cáo Lưu chuyển tiền tệ;</w:t>
      </w:r>
    </w:p>
    <w:p w:rsidR="00DF76AE" w:rsidRPr="001D4465" w:rsidRDefault="00DF76AE" w:rsidP="00EF38ED">
      <w:pPr>
        <w:keepNext/>
        <w:widowControl w:val="0"/>
        <w:numPr>
          <w:ilvl w:val="0"/>
          <w:numId w:val="2"/>
        </w:numPr>
        <w:tabs>
          <w:tab w:val="left" w:pos="709"/>
        </w:tabs>
        <w:spacing w:line="360" w:lineRule="auto"/>
        <w:ind w:left="709" w:hanging="425"/>
        <w:rPr>
          <w:rFonts w:ascii="Times New Roman" w:hAnsi="Times New Roman"/>
          <w:bCs/>
          <w:color w:val="000000"/>
          <w:szCs w:val="24"/>
          <w:lang w:val="vi-VN"/>
        </w:rPr>
      </w:pPr>
      <w:r w:rsidRPr="001D4465">
        <w:rPr>
          <w:rFonts w:ascii="Times New Roman" w:hAnsi="Times New Roman"/>
          <w:bCs/>
          <w:color w:val="000000"/>
          <w:szCs w:val="24"/>
          <w:lang w:val="vi-VN"/>
        </w:rPr>
        <w:t>Thuyết minh Báo cáo tài chính.</w:t>
      </w:r>
    </w:p>
    <w:p w:rsidR="00DF76AE" w:rsidRPr="001D4465" w:rsidRDefault="00DF76AE" w:rsidP="00DF76AE">
      <w:pPr>
        <w:keepNext/>
        <w:widowControl w:val="0"/>
        <w:tabs>
          <w:tab w:val="left" w:pos="709"/>
        </w:tabs>
        <w:spacing w:line="360" w:lineRule="auto"/>
        <w:jc w:val="both"/>
        <w:rPr>
          <w:rFonts w:ascii="Times New Roman" w:hAnsi="Times New Roman"/>
          <w:bCs/>
          <w:color w:val="000000"/>
          <w:szCs w:val="24"/>
        </w:rPr>
      </w:pPr>
      <w:r w:rsidRPr="001D4465">
        <w:rPr>
          <w:rFonts w:ascii="Times New Roman" w:hAnsi="Times New Roman"/>
          <w:bCs/>
          <w:color w:val="000000"/>
          <w:szCs w:val="24"/>
        </w:rPr>
        <w:tab/>
      </w:r>
      <w:r w:rsidRPr="001D4465">
        <w:rPr>
          <w:rFonts w:ascii="Times New Roman" w:hAnsi="Times New Roman"/>
          <w:bCs/>
          <w:color w:val="000000"/>
          <w:szCs w:val="24"/>
          <w:lang w:val="vi-VN"/>
        </w:rPr>
        <w:t>Kính trình ĐHĐCĐ thông qua Báo cáo tài chính năm 20</w:t>
      </w:r>
      <w:r w:rsidRPr="001D4465">
        <w:rPr>
          <w:rFonts w:ascii="Times New Roman" w:hAnsi="Times New Roman"/>
          <w:bCs/>
          <w:color w:val="000000"/>
          <w:szCs w:val="24"/>
        </w:rPr>
        <w:t>1</w:t>
      </w:r>
      <w:r w:rsidR="007570FD">
        <w:rPr>
          <w:rFonts w:ascii="Times New Roman" w:hAnsi="Times New Roman"/>
          <w:bCs/>
          <w:color w:val="000000"/>
          <w:szCs w:val="24"/>
          <w:lang w:val="vi-VN"/>
        </w:rPr>
        <w:t>4</w:t>
      </w:r>
      <w:r w:rsidRPr="001D4465">
        <w:rPr>
          <w:rFonts w:ascii="Times New Roman" w:hAnsi="Times New Roman"/>
          <w:bCs/>
          <w:color w:val="000000"/>
          <w:szCs w:val="24"/>
          <w:lang w:val="vi-VN"/>
        </w:rPr>
        <w:t xml:space="preserve"> đã được kiểm toán bởi </w:t>
      </w:r>
      <w:r w:rsidRPr="001D4465">
        <w:rPr>
          <w:rFonts w:ascii="Times New Roman" w:hAnsi="Times New Roman"/>
          <w:szCs w:val="24"/>
        </w:rPr>
        <w:t>Công ty TNHH Kiểm toán và tư vấn A&amp;C</w:t>
      </w:r>
      <w:r w:rsidRPr="001D4465">
        <w:rPr>
          <w:rFonts w:ascii="Times New Roman" w:hAnsi="Times New Roman"/>
          <w:bCs/>
          <w:color w:val="000000"/>
          <w:szCs w:val="24"/>
          <w:lang w:val="vi-VN"/>
        </w:rPr>
        <w:t>.</w:t>
      </w:r>
    </w:p>
    <w:p w:rsidR="00BB1EF4" w:rsidRPr="00BB1EF4" w:rsidRDefault="00BB1EF4" w:rsidP="00776946">
      <w:pPr>
        <w:keepNext/>
        <w:widowControl w:val="0"/>
        <w:tabs>
          <w:tab w:val="left" w:pos="851"/>
        </w:tabs>
        <w:spacing w:line="360" w:lineRule="auto"/>
        <w:rPr>
          <w:rFonts w:ascii="Times New Roman" w:hAnsi="Times New Roman"/>
          <w:bCs/>
          <w:color w:val="000000"/>
          <w:szCs w:val="24"/>
          <w:lang w:val="vi-VN"/>
        </w:rPr>
      </w:pPr>
      <w:r w:rsidRPr="00BB1EF4">
        <w:rPr>
          <w:rFonts w:ascii="Times New Roman" w:hAnsi="Times New Roman"/>
          <w:bCs/>
          <w:color w:val="000000"/>
          <w:szCs w:val="24"/>
          <w:lang w:val="vi-VN"/>
        </w:rPr>
        <w:t xml:space="preserve">- </w:t>
      </w:r>
      <w:r w:rsidR="00CB4EB4" w:rsidRPr="00BB1EF4">
        <w:rPr>
          <w:rFonts w:ascii="Times New Roman" w:hAnsi="Times New Roman"/>
          <w:bCs/>
          <w:color w:val="000000"/>
          <w:szCs w:val="24"/>
        </w:rPr>
        <w:t>BÁO CÁO TÀI CHÍNH HỢP NHẤT NĂM 201</w:t>
      </w:r>
      <w:r w:rsidR="007570FD" w:rsidRPr="00BB1EF4">
        <w:rPr>
          <w:rFonts w:ascii="Times New Roman" w:hAnsi="Times New Roman"/>
          <w:bCs/>
          <w:color w:val="000000"/>
          <w:szCs w:val="24"/>
          <w:lang w:val="vi-VN"/>
        </w:rPr>
        <w:t>4</w:t>
      </w:r>
      <w:r w:rsidR="00CB4EB4" w:rsidRPr="00BB1EF4">
        <w:rPr>
          <w:rFonts w:ascii="Times New Roman" w:hAnsi="Times New Roman"/>
          <w:bCs/>
          <w:color w:val="000000"/>
          <w:szCs w:val="24"/>
        </w:rPr>
        <w:t xml:space="preserve"> </w:t>
      </w:r>
    </w:p>
    <w:p w:rsidR="00CB4EB4" w:rsidRPr="00BB1EF4" w:rsidRDefault="00BB1EF4" w:rsidP="00776946">
      <w:pPr>
        <w:keepNext/>
        <w:widowControl w:val="0"/>
        <w:tabs>
          <w:tab w:val="left" w:pos="851"/>
        </w:tabs>
        <w:spacing w:line="360" w:lineRule="auto"/>
        <w:rPr>
          <w:rFonts w:ascii="Times New Roman" w:hAnsi="Times New Roman"/>
          <w:bCs/>
          <w:color w:val="000000"/>
          <w:szCs w:val="24"/>
          <w:lang w:val="vi-VN"/>
        </w:rPr>
      </w:pPr>
      <w:r w:rsidRPr="00BB1EF4">
        <w:rPr>
          <w:rFonts w:ascii="Times New Roman" w:hAnsi="Times New Roman"/>
          <w:bCs/>
          <w:color w:val="000000"/>
          <w:szCs w:val="24"/>
          <w:lang w:val="vi-VN"/>
        </w:rPr>
        <w:t>(</w:t>
      </w:r>
      <w:r w:rsidRPr="00BB1EF4">
        <w:rPr>
          <w:rFonts w:ascii="Times New Roman" w:hAnsi="Times New Roman"/>
          <w:bCs/>
          <w:i/>
          <w:color w:val="000000"/>
          <w:szCs w:val="24"/>
          <w:lang w:val="vi-VN"/>
        </w:rPr>
        <w:t>xem trong Báo cáo của Ban kiểm soát</w:t>
      </w:r>
      <w:r w:rsidRPr="00BB1EF4">
        <w:rPr>
          <w:rFonts w:ascii="Times New Roman" w:hAnsi="Times New Roman"/>
          <w:bCs/>
          <w:color w:val="000000"/>
          <w:szCs w:val="24"/>
          <w:lang w:val="vi-VN"/>
        </w:rPr>
        <w:t>).</w:t>
      </w:r>
    </w:p>
    <w:p w:rsidR="00E42671" w:rsidRDefault="00E42671" w:rsidP="007570FD">
      <w:pPr>
        <w:spacing w:line="360" w:lineRule="auto"/>
        <w:rPr>
          <w:rFonts w:ascii="Times New Roman" w:hAnsi="Times New Roman"/>
          <w:szCs w:val="24"/>
          <w:lang w:val="vi-VN"/>
        </w:rPr>
      </w:pPr>
    </w:p>
    <w:p w:rsidR="00E42671" w:rsidRPr="00BB1EF4" w:rsidRDefault="00BB1EF4" w:rsidP="00E42671">
      <w:pPr>
        <w:keepNext/>
        <w:widowControl w:val="0"/>
        <w:tabs>
          <w:tab w:val="left" w:pos="851"/>
        </w:tabs>
        <w:spacing w:line="360" w:lineRule="auto"/>
        <w:rPr>
          <w:rFonts w:ascii="Times New Roman" w:hAnsi="Times New Roman"/>
          <w:bCs/>
          <w:color w:val="000000"/>
          <w:szCs w:val="24"/>
          <w:lang w:val="vi-VN"/>
        </w:rPr>
      </w:pPr>
      <w:r>
        <w:rPr>
          <w:rFonts w:ascii="Times New Roman" w:hAnsi="Times New Roman"/>
          <w:bCs/>
          <w:color w:val="000000"/>
          <w:szCs w:val="24"/>
          <w:lang w:val="vi-VN"/>
        </w:rPr>
        <w:t xml:space="preserve">- </w:t>
      </w:r>
      <w:r w:rsidR="00E42671" w:rsidRPr="00BB1EF4">
        <w:rPr>
          <w:rFonts w:ascii="Times New Roman" w:hAnsi="Times New Roman"/>
          <w:bCs/>
          <w:color w:val="000000"/>
          <w:szCs w:val="24"/>
        </w:rPr>
        <w:t>BÁO CÁO KẾT QUẢ KINH DOANH HỢP NHẤT NĂM 201</w:t>
      </w:r>
      <w:r w:rsidR="007570FD" w:rsidRPr="00BB1EF4">
        <w:rPr>
          <w:rFonts w:ascii="Times New Roman" w:hAnsi="Times New Roman"/>
          <w:bCs/>
          <w:color w:val="000000"/>
          <w:szCs w:val="24"/>
          <w:lang w:val="vi-VN"/>
        </w:rPr>
        <w:t>4</w:t>
      </w:r>
      <w:r w:rsidRPr="00BB1EF4">
        <w:rPr>
          <w:rFonts w:ascii="Times New Roman" w:hAnsi="Times New Roman"/>
          <w:bCs/>
          <w:color w:val="000000"/>
          <w:szCs w:val="24"/>
        </w:rPr>
        <w:t xml:space="preserve"> </w:t>
      </w:r>
    </w:p>
    <w:p w:rsidR="00E42671" w:rsidRPr="00BB1EF4" w:rsidRDefault="00BB1EF4" w:rsidP="00BB1EF4">
      <w:pPr>
        <w:spacing w:line="360" w:lineRule="auto"/>
        <w:rPr>
          <w:rFonts w:ascii="Times New Roman" w:hAnsi="Times New Roman"/>
          <w:bCs/>
          <w:i/>
          <w:szCs w:val="24"/>
          <w:lang w:val="vi-VN"/>
        </w:rPr>
      </w:pPr>
      <w:r w:rsidRPr="00BB1EF4">
        <w:rPr>
          <w:rFonts w:ascii="Times New Roman" w:hAnsi="Times New Roman"/>
          <w:bCs/>
          <w:color w:val="000000"/>
          <w:szCs w:val="24"/>
          <w:lang w:val="vi-VN"/>
        </w:rPr>
        <w:t>(</w:t>
      </w:r>
      <w:r w:rsidRPr="00BB1EF4">
        <w:rPr>
          <w:rFonts w:ascii="Times New Roman" w:hAnsi="Times New Roman"/>
          <w:bCs/>
          <w:i/>
          <w:color w:val="000000"/>
          <w:szCs w:val="24"/>
          <w:lang w:val="vi-VN"/>
        </w:rPr>
        <w:t>xem trong Báo cáo của Ban kiểm soát</w:t>
      </w:r>
      <w:r w:rsidRPr="00BB1EF4">
        <w:rPr>
          <w:rFonts w:ascii="Times New Roman" w:hAnsi="Times New Roman"/>
          <w:bCs/>
          <w:color w:val="000000"/>
          <w:szCs w:val="24"/>
          <w:lang w:val="vi-VN"/>
        </w:rPr>
        <w:t>).</w:t>
      </w:r>
    </w:p>
    <w:p w:rsidR="007570FD" w:rsidRPr="007570FD" w:rsidRDefault="007570FD" w:rsidP="007570FD">
      <w:pPr>
        <w:spacing w:line="360" w:lineRule="auto"/>
        <w:rPr>
          <w:rFonts w:ascii="Times New Roman" w:hAnsi="Times New Roman"/>
          <w:bCs/>
          <w:szCs w:val="24"/>
          <w:lang w:val="vi-VN"/>
        </w:rPr>
      </w:pPr>
    </w:p>
    <w:p w:rsidR="00CB4EB4" w:rsidRPr="001D4465" w:rsidRDefault="00CB4EB4" w:rsidP="00EF38ED">
      <w:pPr>
        <w:keepNext/>
        <w:widowControl w:val="0"/>
        <w:numPr>
          <w:ilvl w:val="0"/>
          <w:numId w:val="7"/>
        </w:numPr>
        <w:tabs>
          <w:tab w:val="left" w:pos="426"/>
        </w:tabs>
        <w:autoSpaceDE w:val="0"/>
        <w:autoSpaceDN w:val="0"/>
        <w:adjustRightInd w:val="0"/>
        <w:spacing w:before="120" w:after="120" w:line="360" w:lineRule="auto"/>
        <w:ind w:left="0" w:hanging="11"/>
        <w:jc w:val="both"/>
        <w:rPr>
          <w:rFonts w:ascii="Times New Roman" w:hAnsi="Times New Roman"/>
          <w:b/>
          <w:szCs w:val="24"/>
        </w:rPr>
      </w:pPr>
      <w:r w:rsidRPr="001D4465">
        <w:rPr>
          <w:rFonts w:ascii="Times New Roman" w:hAnsi="Times New Roman"/>
          <w:b/>
          <w:szCs w:val="24"/>
        </w:rPr>
        <w:lastRenderedPageBreak/>
        <w:t xml:space="preserve">THÔNG </w:t>
      </w:r>
      <w:r w:rsidRPr="001D4465">
        <w:rPr>
          <w:rFonts w:ascii="Times New Roman" w:hAnsi="Times New Roman"/>
          <w:b/>
          <w:szCs w:val="24"/>
          <w:lang w:val="vi-VN"/>
        </w:rPr>
        <w:t>QUA VIỆC LỰA</w:t>
      </w:r>
      <w:r w:rsidRPr="001D4465">
        <w:rPr>
          <w:rFonts w:ascii="Times New Roman" w:hAnsi="Times New Roman"/>
          <w:b/>
          <w:szCs w:val="24"/>
        </w:rPr>
        <w:t xml:space="preserve"> CHỌN CÔNG TY KIỂM TOÁN NĂM 201</w:t>
      </w:r>
      <w:r w:rsidR="007570FD">
        <w:rPr>
          <w:rFonts w:ascii="Times New Roman" w:hAnsi="Times New Roman"/>
          <w:b/>
          <w:szCs w:val="24"/>
          <w:lang w:val="vi-VN"/>
        </w:rPr>
        <w:t>5</w:t>
      </w:r>
    </w:p>
    <w:p w:rsidR="00CB4EB4" w:rsidRPr="001D4465" w:rsidRDefault="00CB4EB4" w:rsidP="00776946">
      <w:pPr>
        <w:keepNext/>
        <w:widowControl w:val="0"/>
        <w:autoSpaceDE w:val="0"/>
        <w:autoSpaceDN w:val="0"/>
        <w:adjustRightInd w:val="0"/>
        <w:spacing w:line="360" w:lineRule="auto"/>
        <w:ind w:firstLine="567"/>
        <w:jc w:val="both"/>
        <w:rPr>
          <w:rFonts w:ascii="Times New Roman" w:hAnsi="Times New Roman"/>
          <w:szCs w:val="24"/>
        </w:rPr>
      </w:pPr>
      <w:r w:rsidRPr="001D4465">
        <w:rPr>
          <w:rFonts w:ascii="Times New Roman" w:hAnsi="Times New Roman"/>
          <w:szCs w:val="24"/>
        </w:rPr>
        <w:t xml:space="preserve">Để </w:t>
      </w:r>
      <w:r w:rsidRPr="001D4465">
        <w:rPr>
          <w:rFonts w:ascii="Times New Roman" w:hAnsi="Times New Roman"/>
          <w:bCs/>
          <w:color w:val="000000"/>
          <w:szCs w:val="24"/>
        </w:rPr>
        <w:t>đảm</w:t>
      </w:r>
      <w:r w:rsidRPr="001D4465">
        <w:rPr>
          <w:rFonts w:ascii="Times New Roman" w:hAnsi="Times New Roman"/>
          <w:szCs w:val="24"/>
        </w:rPr>
        <w:t xml:space="preserve"> bảo thuận lợi cho công tác điều hành, HĐQT kính đề nghị ĐHĐCĐ ủy quyền cho HĐQT lựa chọn trong số các công ty kiểm toán sau đây thực hiện việc kiểm toán báo cáo tài chính năm 201</w:t>
      </w:r>
      <w:r w:rsidR="007570FD">
        <w:rPr>
          <w:rFonts w:ascii="Times New Roman" w:hAnsi="Times New Roman"/>
          <w:szCs w:val="24"/>
          <w:lang w:val="vi-VN"/>
        </w:rPr>
        <w:t>5</w:t>
      </w:r>
      <w:r w:rsidRPr="001D4465">
        <w:rPr>
          <w:rFonts w:ascii="Times New Roman" w:hAnsi="Times New Roman"/>
          <w:szCs w:val="24"/>
        </w:rPr>
        <w:t xml:space="preserve"> và soát xét các báo cáo tài chính quý </w:t>
      </w:r>
      <w:r w:rsidRPr="001D4465">
        <w:rPr>
          <w:rFonts w:ascii="Times New Roman" w:hAnsi="Times New Roman"/>
          <w:i/>
          <w:szCs w:val="24"/>
        </w:rPr>
        <w:t>(nếu cần thiết theo yêu cầu của cơ quan quản lý Nhà nước)</w:t>
      </w:r>
      <w:r w:rsidRPr="001D4465">
        <w:rPr>
          <w:rFonts w:ascii="Times New Roman" w:hAnsi="Times New Roman"/>
          <w:szCs w:val="24"/>
        </w:rPr>
        <w:t>:</w:t>
      </w:r>
    </w:p>
    <w:p w:rsidR="00CB4EB4" w:rsidRPr="001D4465" w:rsidRDefault="00CB4EB4" w:rsidP="00EF38ED">
      <w:pPr>
        <w:keepNext/>
        <w:widowControl w:val="0"/>
        <w:numPr>
          <w:ilvl w:val="0"/>
          <w:numId w:val="3"/>
        </w:numPr>
        <w:autoSpaceDE w:val="0"/>
        <w:autoSpaceDN w:val="0"/>
        <w:adjustRightInd w:val="0"/>
        <w:spacing w:line="360" w:lineRule="auto"/>
        <w:jc w:val="both"/>
        <w:rPr>
          <w:rFonts w:ascii="Times New Roman" w:hAnsi="Times New Roman"/>
          <w:szCs w:val="24"/>
          <w:lang w:val="vi-VN"/>
        </w:rPr>
      </w:pPr>
      <w:r w:rsidRPr="001D4465">
        <w:rPr>
          <w:rFonts w:ascii="Times New Roman" w:hAnsi="Times New Roman"/>
          <w:szCs w:val="24"/>
        </w:rPr>
        <w:t xml:space="preserve"> Công ty Kiểm toán Mỹ ( AA)</w:t>
      </w:r>
    </w:p>
    <w:p w:rsidR="00CB4EB4" w:rsidRPr="001D4465" w:rsidRDefault="00CB4EB4" w:rsidP="00EF38ED">
      <w:pPr>
        <w:keepNext/>
        <w:widowControl w:val="0"/>
        <w:numPr>
          <w:ilvl w:val="0"/>
          <w:numId w:val="3"/>
        </w:numPr>
        <w:autoSpaceDE w:val="0"/>
        <w:autoSpaceDN w:val="0"/>
        <w:adjustRightInd w:val="0"/>
        <w:spacing w:line="360" w:lineRule="auto"/>
        <w:ind w:left="720" w:hanging="436"/>
        <w:jc w:val="both"/>
        <w:rPr>
          <w:rFonts w:ascii="Times New Roman" w:hAnsi="Times New Roman"/>
          <w:szCs w:val="24"/>
          <w:lang w:val="vi-VN"/>
        </w:rPr>
      </w:pPr>
      <w:r w:rsidRPr="001D4465">
        <w:rPr>
          <w:rFonts w:ascii="Times New Roman" w:hAnsi="Times New Roman"/>
          <w:szCs w:val="24"/>
        </w:rPr>
        <w:t>Công ty TNHH Kiểm toán &amp; Dịch vụ Tin học - AISC</w:t>
      </w:r>
    </w:p>
    <w:p w:rsidR="00CB4EB4" w:rsidRPr="001D4465" w:rsidRDefault="00CB4EB4" w:rsidP="00EF38ED">
      <w:pPr>
        <w:keepNext/>
        <w:widowControl w:val="0"/>
        <w:numPr>
          <w:ilvl w:val="0"/>
          <w:numId w:val="3"/>
        </w:numPr>
        <w:autoSpaceDE w:val="0"/>
        <w:autoSpaceDN w:val="0"/>
        <w:adjustRightInd w:val="0"/>
        <w:spacing w:line="360" w:lineRule="auto"/>
        <w:jc w:val="both"/>
        <w:rPr>
          <w:rFonts w:ascii="Times New Roman" w:hAnsi="Times New Roman"/>
          <w:szCs w:val="24"/>
          <w:lang w:val="vi-VN"/>
        </w:rPr>
      </w:pPr>
      <w:r w:rsidRPr="001D4465">
        <w:rPr>
          <w:rFonts w:ascii="Times New Roman" w:hAnsi="Times New Roman"/>
          <w:szCs w:val="24"/>
        </w:rPr>
        <w:t xml:space="preserve"> Công ty TNHH dịch vụ tư vấn tài chính &amp; Kiểm toán Việt </w:t>
      </w:r>
      <w:smartTag w:uri="urn:schemas-microsoft-com:office:smarttags" w:element="place">
        <w:smartTag w:uri="urn:schemas-microsoft-com:office:smarttags" w:element="country-region">
          <w:r w:rsidRPr="001D4465">
            <w:rPr>
              <w:rFonts w:ascii="Times New Roman" w:hAnsi="Times New Roman"/>
              <w:szCs w:val="24"/>
            </w:rPr>
            <w:t>Nam</w:t>
          </w:r>
        </w:smartTag>
      </w:smartTag>
    </w:p>
    <w:p w:rsidR="00CB4EB4" w:rsidRPr="001D4465" w:rsidRDefault="00CB4EB4" w:rsidP="00EF38ED">
      <w:pPr>
        <w:keepNext/>
        <w:widowControl w:val="0"/>
        <w:numPr>
          <w:ilvl w:val="0"/>
          <w:numId w:val="3"/>
        </w:numPr>
        <w:autoSpaceDE w:val="0"/>
        <w:autoSpaceDN w:val="0"/>
        <w:adjustRightInd w:val="0"/>
        <w:spacing w:line="360" w:lineRule="auto"/>
        <w:jc w:val="both"/>
        <w:rPr>
          <w:rFonts w:ascii="Times New Roman" w:hAnsi="Times New Roman"/>
          <w:szCs w:val="24"/>
          <w:lang w:val="vi-VN"/>
        </w:rPr>
      </w:pPr>
      <w:r w:rsidRPr="001D4465">
        <w:rPr>
          <w:rFonts w:ascii="Times New Roman" w:hAnsi="Times New Roman"/>
          <w:szCs w:val="24"/>
        </w:rPr>
        <w:t xml:space="preserve"> Công ty Kiểm toán và Tư vấn ( A&amp;C)</w:t>
      </w:r>
    </w:p>
    <w:p w:rsidR="00CB4EB4" w:rsidRPr="001D4465" w:rsidRDefault="000E675D" w:rsidP="00EF38ED">
      <w:pPr>
        <w:keepNext/>
        <w:widowControl w:val="0"/>
        <w:numPr>
          <w:ilvl w:val="0"/>
          <w:numId w:val="3"/>
        </w:numPr>
        <w:autoSpaceDE w:val="0"/>
        <w:autoSpaceDN w:val="0"/>
        <w:adjustRightInd w:val="0"/>
        <w:spacing w:line="360" w:lineRule="auto"/>
        <w:jc w:val="both"/>
        <w:rPr>
          <w:rFonts w:ascii="Times New Roman" w:hAnsi="Times New Roman"/>
          <w:szCs w:val="24"/>
          <w:lang w:val="vi-VN"/>
        </w:rPr>
      </w:pPr>
      <w:r w:rsidRPr="001D4465">
        <w:rPr>
          <w:rFonts w:ascii="Times New Roman" w:hAnsi="Times New Roman"/>
          <w:szCs w:val="24"/>
        </w:rPr>
        <w:t xml:space="preserve"> </w:t>
      </w:r>
      <w:r w:rsidR="00CB4EB4" w:rsidRPr="001D4465">
        <w:rPr>
          <w:rFonts w:ascii="Times New Roman" w:hAnsi="Times New Roman"/>
          <w:szCs w:val="24"/>
        </w:rPr>
        <w:t xml:space="preserve">Công ty TNHH </w:t>
      </w:r>
      <w:r w:rsidR="00CB4EB4" w:rsidRPr="001D4465">
        <w:rPr>
          <w:rFonts w:ascii="Times New Roman" w:hAnsi="Times New Roman"/>
          <w:szCs w:val="24"/>
          <w:lang w:val="vi-VN"/>
        </w:rPr>
        <w:t>k</w:t>
      </w:r>
      <w:r w:rsidR="00CB4EB4" w:rsidRPr="001D4465">
        <w:rPr>
          <w:rFonts w:ascii="Times New Roman" w:hAnsi="Times New Roman"/>
          <w:szCs w:val="24"/>
        </w:rPr>
        <w:t xml:space="preserve">iểm toán </w:t>
      </w:r>
      <w:r w:rsidR="00CB4EB4" w:rsidRPr="001D4465">
        <w:rPr>
          <w:rFonts w:ascii="Times New Roman" w:hAnsi="Times New Roman"/>
          <w:szCs w:val="24"/>
          <w:lang w:val="vi-VN"/>
        </w:rPr>
        <w:t>Sao Việt.</w:t>
      </w:r>
    </w:p>
    <w:p w:rsidR="00CB4EB4" w:rsidRPr="001D4465" w:rsidRDefault="00CB4EB4" w:rsidP="00776946">
      <w:pPr>
        <w:keepNext/>
        <w:widowControl w:val="0"/>
        <w:autoSpaceDE w:val="0"/>
        <w:autoSpaceDN w:val="0"/>
        <w:adjustRightInd w:val="0"/>
        <w:spacing w:line="360" w:lineRule="auto"/>
        <w:jc w:val="both"/>
        <w:rPr>
          <w:rFonts w:ascii="Times New Roman" w:hAnsi="Times New Roman"/>
          <w:szCs w:val="24"/>
          <w:lang w:val="vi-VN"/>
        </w:rPr>
      </w:pPr>
      <w:r w:rsidRPr="001D4465">
        <w:rPr>
          <w:rFonts w:ascii="Times New Roman" w:hAnsi="Times New Roman"/>
          <w:szCs w:val="24"/>
        </w:rPr>
        <w:tab/>
      </w:r>
      <w:r w:rsidRPr="001D4465">
        <w:rPr>
          <w:rFonts w:ascii="Times New Roman" w:hAnsi="Times New Roman"/>
          <w:szCs w:val="24"/>
          <w:lang w:val="vi-VN"/>
        </w:rPr>
        <w:t>Trong trường hợp không thống nhất được với những công ty kiểm toán nêu trên về tiến độ và mức phí kiểm toán, ĐHĐCĐ ủy quyền cho HĐQT lựa chọn trong số công ty kiểm toán còn lại trong Danh sách Công ty kiểm toán độc lập được chấp thuận của UBCKNN để tiến hành kiểm toán báo cáo tài chính năm</w:t>
      </w:r>
      <w:r w:rsidRPr="001D4465">
        <w:rPr>
          <w:rFonts w:ascii="Times New Roman" w:hAnsi="Times New Roman"/>
          <w:szCs w:val="24"/>
        </w:rPr>
        <w:t xml:space="preserve"> 201</w:t>
      </w:r>
      <w:r w:rsidR="007570FD">
        <w:rPr>
          <w:rFonts w:ascii="Times New Roman" w:hAnsi="Times New Roman"/>
          <w:szCs w:val="24"/>
          <w:lang w:val="vi-VN"/>
        </w:rPr>
        <w:t>5</w:t>
      </w:r>
      <w:r w:rsidRPr="001D4465">
        <w:rPr>
          <w:rFonts w:ascii="Times New Roman" w:hAnsi="Times New Roman"/>
          <w:szCs w:val="24"/>
          <w:lang w:val="vi-VN"/>
        </w:rPr>
        <w:t xml:space="preserve"> và soát xét các báo cáo tài chính quý </w:t>
      </w:r>
      <w:r w:rsidRPr="001D4465">
        <w:rPr>
          <w:rFonts w:ascii="Times New Roman" w:hAnsi="Times New Roman"/>
          <w:i/>
          <w:szCs w:val="24"/>
          <w:lang w:val="vi-VN"/>
        </w:rPr>
        <w:t>(nếu cần thiết theo yêu cầu của cơ quan quản lý Nhà nước)</w:t>
      </w:r>
      <w:r w:rsidRPr="001D4465">
        <w:rPr>
          <w:rFonts w:ascii="Times New Roman" w:hAnsi="Times New Roman"/>
          <w:szCs w:val="24"/>
          <w:lang w:val="vi-VN"/>
        </w:rPr>
        <w:t>.</w:t>
      </w:r>
    </w:p>
    <w:p w:rsidR="00CB4EB4" w:rsidRPr="001D4465" w:rsidRDefault="00CB4EB4" w:rsidP="00EF38ED">
      <w:pPr>
        <w:keepNext/>
        <w:widowControl w:val="0"/>
        <w:numPr>
          <w:ilvl w:val="0"/>
          <w:numId w:val="7"/>
        </w:numPr>
        <w:tabs>
          <w:tab w:val="left" w:pos="426"/>
        </w:tabs>
        <w:autoSpaceDE w:val="0"/>
        <w:autoSpaceDN w:val="0"/>
        <w:adjustRightInd w:val="0"/>
        <w:spacing w:before="120" w:after="120" w:line="360" w:lineRule="auto"/>
        <w:ind w:left="0" w:hanging="11"/>
        <w:jc w:val="both"/>
        <w:rPr>
          <w:rFonts w:ascii="Times New Roman" w:hAnsi="Times New Roman"/>
          <w:b/>
          <w:szCs w:val="24"/>
        </w:rPr>
      </w:pPr>
      <w:r w:rsidRPr="001D4465">
        <w:rPr>
          <w:rFonts w:ascii="Times New Roman" w:hAnsi="Times New Roman"/>
          <w:b/>
          <w:szCs w:val="24"/>
          <w:lang w:val="vi-VN"/>
        </w:rPr>
        <w:t>THÔNG</w:t>
      </w:r>
      <w:r w:rsidRPr="001D4465">
        <w:rPr>
          <w:rFonts w:ascii="Times New Roman" w:hAnsi="Times New Roman"/>
          <w:b/>
          <w:szCs w:val="24"/>
        </w:rPr>
        <w:t xml:space="preserve"> QUA </w:t>
      </w:r>
      <w:r w:rsidRPr="004A78F8">
        <w:rPr>
          <w:rFonts w:ascii="Times New Roman" w:hAnsi="Times New Roman"/>
          <w:b/>
          <w:szCs w:val="24"/>
        </w:rPr>
        <w:t xml:space="preserve">PHƯƠNG ÁN </w:t>
      </w:r>
      <w:r w:rsidR="00597245">
        <w:rPr>
          <w:rFonts w:ascii="Times New Roman" w:hAnsi="Times New Roman"/>
          <w:b/>
          <w:szCs w:val="24"/>
          <w:lang w:val="vi-VN"/>
        </w:rPr>
        <w:t xml:space="preserve">PHÂN PHỐI LỢI NHUẬN NĂM 2014, </w:t>
      </w:r>
      <w:r w:rsidRPr="001D4465">
        <w:rPr>
          <w:rFonts w:ascii="Times New Roman" w:hAnsi="Times New Roman"/>
          <w:b/>
          <w:szCs w:val="24"/>
        </w:rPr>
        <w:t xml:space="preserve">KẾ HOẠCH </w:t>
      </w:r>
      <w:r w:rsidR="00805B87" w:rsidRPr="001D4465">
        <w:rPr>
          <w:rFonts w:ascii="Times New Roman" w:hAnsi="Times New Roman"/>
          <w:b/>
          <w:szCs w:val="24"/>
          <w:lang w:val="vi-VN"/>
        </w:rPr>
        <w:t>ĐẦU TƯ</w:t>
      </w:r>
      <w:r w:rsidR="00597245">
        <w:rPr>
          <w:rFonts w:ascii="Times New Roman" w:hAnsi="Times New Roman"/>
          <w:b/>
          <w:szCs w:val="24"/>
          <w:lang w:val="vi-VN"/>
        </w:rPr>
        <w:t>, MUA CỔ PHIẾU QUỸ</w:t>
      </w:r>
      <w:r w:rsidR="00805B87" w:rsidRPr="001D4465">
        <w:rPr>
          <w:rFonts w:ascii="Times New Roman" w:hAnsi="Times New Roman"/>
          <w:b/>
          <w:szCs w:val="24"/>
          <w:lang w:val="vi-VN"/>
        </w:rPr>
        <w:t xml:space="preserve"> VÀ </w:t>
      </w:r>
      <w:r w:rsidR="00597245">
        <w:rPr>
          <w:rFonts w:ascii="Times New Roman" w:hAnsi="Times New Roman"/>
          <w:b/>
          <w:szCs w:val="24"/>
          <w:lang w:val="vi-VN"/>
        </w:rPr>
        <w:t>TIẾN HÀNH GIẢI THỂ CÔNG TY LIÊN DOANH ACAVI GROUP NĂM 2015.</w:t>
      </w:r>
    </w:p>
    <w:p w:rsidR="00CB4EB4" w:rsidRPr="001D4465" w:rsidRDefault="00CB4EB4" w:rsidP="00776946">
      <w:pPr>
        <w:keepNext/>
        <w:widowControl w:val="0"/>
        <w:tabs>
          <w:tab w:val="left" w:pos="567"/>
        </w:tabs>
        <w:autoSpaceDE w:val="0"/>
        <w:autoSpaceDN w:val="0"/>
        <w:adjustRightInd w:val="0"/>
        <w:spacing w:line="360" w:lineRule="auto"/>
        <w:jc w:val="both"/>
        <w:rPr>
          <w:rFonts w:ascii="Times New Roman" w:hAnsi="Times New Roman"/>
          <w:b/>
          <w:szCs w:val="24"/>
          <w:u w:val="single"/>
        </w:rPr>
      </w:pPr>
      <w:r w:rsidRPr="001D4465">
        <w:rPr>
          <w:rFonts w:ascii="Times New Roman" w:hAnsi="Times New Roman"/>
          <w:b/>
          <w:szCs w:val="24"/>
          <w:u w:val="single"/>
          <w:lang w:val="vi-VN"/>
        </w:rPr>
        <w:t xml:space="preserve">1. </w:t>
      </w:r>
      <w:r w:rsidRPr="001D4465">
        <w:rPr>
          <w:rFonts w:ascii="Times New Roman" w:hAnsi="Times New Roman"/>
          <w:b/>
          <w:szCs w:val="24"/>
          <w:u w:val="single"/>
        </w:rPr>
        <w:t xml:space="preserve">Phương án </w:t>
      </w:r>
      <w:r w:rsidR="004C141C">
        <w:rPr>
          <w:rFonts w:ascii="Times New Roman" w:hAnsi="Times New Roman"/>
          <w:b/>
          <w:szCs w:val="24"/>
          <w:u w:val="single"/>
          <w:lang w:val="vi-VN"/>
        </w:rPr>
        <w:t>p</w:t>
      </w:r>
      <w:r w:rsidRPr="001D4465">
        <w:rPr>
          <w:rFonts w:ascii="Times New Roman" w:hAnsi="Times New Roman"/>
          <w:b/>
          <w:szCs w:val="24"/>
          <w:u w:val="single"/>
        </w:rPr>
        <w:t>hân phối lợi nhuận năm 201</w:t>
      </w:r>
      <w:r w:rsidR="004C141C">
        <w:rPr>
          <w:rFonts w:ascii="Times New Roman" w:hAnsi="Times New Roman"/>
          <w:b/>
          <w:szCs w:val="24"/>
          <w:u w:val="single"/>
          <w:lang w:val="vi-VN"/>
        </w:rPr>
        <w:t>4</w:t>
      </w:r>
      <w:r w:rsidRPr="001D4465">
        <w:rPr>
          <w:rFonts w:ascii="Times New Roman" w:hAnsi="Times New Roman"/>
          <w:b/>
          <w:szCs w:val="24"/>
          <w:u w:val="single"/>
        </w:rPr>
        <w:t xml:space="preserve"> :</w:t>
      </w:r>
    </w:p>
    <w:p w:rsidR="00CB4EB4" w:rsidRPr="001D4465" w:rsidRDefault="00CB4EB4" w:rsidP="00776946">
      <w:pPr>
        <w:keepNext/>
        <w:widowControl w:val="0"/>
        <w:tabs>
          <w:tab w:val="left" w:pos="567"/>
        </w:tabs>
        <w:autoSpaceDE w:val="0"/>
        <w:autoSpaceDN w:val="0"/>
        <w:adjustRightInd w:val="0"/>
        <w:spacing w:line="360" w:lineRule="auto"/>
        <w:ind w:left="540"/>
        <w:jc w:val="both"/>
        <w:rPr>
          <w:rFonts w:ascii="Times New Roman" w:hAnsi="Times New Roman"/>
          <w:szCs w:val="24"/>
        </w:rPr>
      </w:pPr>
      <w:r w:rsidRPr="001D4465">
        <w:rPr>
          <w:rFonts w:ascii="Times New Roman" w:hAnsi="Times New Roman"/>
          <w:szCs w:val="24"/>
        </w:rPr>
        <w:t>Căn cứ vào kết quả hoạt động kinh doanh năm 201</w:t>
      </w:r>
      <w:r w:rsidR="004C141C">
        <w:rPr>
          <w:rFonts w:ascii="Times New Roman" w:hAnsi="Times New Roman"/>
          <w:szCs w:val="24"/>
          <w:lang w:val="vi-VN"/>
        </w:rPr>
        <w:t>4</w:t>
      </w:r>
      <w:r w:rsidRPr="001D4465">
        <w:rPr>
          <w:rFonts w:ascii="Times New Roman" w:hAnsi="Times New Roman"/>
          <w:szCs w:val="24"/>
        </w:rPr>
        <w:t xml:space="preserve"> và quy định về tỷ lệ trích lập các quỹ trong Điều lệ Công ty, HĐQT kính trình ĐHĐCĐ thông qua </w:t>
      </w:r>
      <w:r w:rsidRPr="001D4465">
        <w:rPr>
          <w:rFonts w:ascii="Times New Roman" w:hAnsi="Times New Roman"/>
          <w:szCs w:val="24"/>
          <w:lang w:val="vi-VN"/>
        </w:rPr>
        <w:t>P</w:t>
      </w:r>
      <w:r w:rsidRPr="001D4465">
        <w:rPr>
          <w:rFonts w:ascii="Times New Roman" w:hAnsi="Times New Roman"/>
          <w:szCs w:val="24"/>
        </w:rPr>
        <w:t xml:space="preserve">hương án </w:t>
      </w:r>
      <w:r w:rsidR="004C141C">
        <w:rPr>
          <w:rFonts w:ascii="Times New Roman" w:hAnsi="Times New Roman"/>
          <w:szCs w:val="24"/>
          <w:lang w:val="vi-VN"/>
        </w:rPr>
        <w:t>phâ</w:t>
      </w:r>
      <w:r w:rsidRPr="001D4465">
        <w:rPr>
          <w:rFonts w:ascii="Times New Roman" w:hAnsi="Times New Roman"/>
          <w:szCs w:val="24"/>
        </w:rPr>
        <w:t>n phối lợi nhuận năm 201</w:t>
      </w:r>
      <w:r w:rsidR="004C141C">
        <w:rPr>
          <w:rFonts w:ascii="Times New Roman" w:hAnsi="Times New Roman"/>
          <w:szCs w:val="24"/>
          <w:lang w:val="vi-VN"/>
        </w:rPr>
        <w:t>4</w:t>
      </w:r>
      <w:r w:rsidRPr="001D4465">
        <w:rPr>
          <w:rFonts w:ascii="Times New Roman" w:hAnsi="Times New Roman"/>
          <w:szCs w:val="24"/>
        </w:rPr>
        <w:t xml:space="preserve"> như sau :</w:t>
      </w:r>
    </w:p>
    <w:p w:rsidR="00EF0568" w:rsidRPr="001D4465" w:rsidRDefault="00EF0568" w:rsidP="004C141C">
      <w:pPr>
        <w:keepNext/>
        <w:widowControl w:val="0"/>
        <w:tabs>
          <w:tab w:val="left" w:pos="567"/>
        </w:tabs>
        <w:autoSpaceDE w:val="0"/>
        <w:autoSpaceDN w:val="0"/>
        <w:adjustRightInd w:val="0"/>
        <w:spacing w:line="360" w:lineRule="auto"/>
        <w:ind w:left="360"/>
        <w:jc w:val="both"/>
        <w:rPr>
          <w:rFonts w:ascii="Times New Roman" w:hAnsi="Times New Roman"/>
          <w:b/>
          <w:bCs/>
          <w:i/>
          <w:szCs w:val="24"/>
          <w:lang w:val="en-AU"/>
        </w:rPr>
      </w:pPr>
      <w:r w:rsidRPr="001D4465">
        <w:rPr>
          <w:rFonts w:ascii="Times New Roman" w:hAnsi="Times New Roman"/>
          <w:b/>
          <w:i/>
          <w:szCs w:val="24"/>
        </w:rPr>
        <w:t>Phân</w:t>
      </w:r>
      <w:r w:rsidRPr="001D4465">
        <w:rPr>
          <w:rFonts w:ascii="Times New Roman" w:hAnsi="Times New Roman"/>
          <w:b/>
          <w:bCs/>
          <w:i/>
          <w:szCs w:val="24"/>
          <w:lang w:val="en-AU"/>
        </w:rPr>
        <w:t xml:space="preserve"> phối lợi nhuận năm 201</w:t>
      </w:r>
      <w:r w:rsidR="004C141C">
        <w:rPr>
          <w:rFonts w:ascii="Times New Roman" w:hAnsi="Times New Roman"/>
          <w:b/>
          <w:bCs/>
          <w:i/>
          <w:szCs w:val="24"/>
          <w:lang w:val="vi-VN"/>
        </w:rPr>
        <w:t>4</w:t>
      </w:r>
    </w:p>
    <w:p w:rsidR="00F42E77" w:rsidRPr="001D4465" w:rsidRDefault="00F42E77" w:rsidP="00EF38ED">
      <w:pPr>
        <w:numPr>
          <w:ilvl w:val="0"/>
          <w:numId w:val="15"/>
        </w:numPr>
        <w:tabs>
          <w:tab w:val="left" w:pos="709"/>
          <w:tab w:val="left" w:pos="2610"/>
        </w:tabs>
        <w:spacing w:line="360" w:lineRule="auto"/>
        <w:jc w:val="both"/>
        <w:rPr>
          <w:rFonts w:ascii="Times New Roman" w:hAnsi="Times New Roman"/>
          <w:b/>
          <w:i/>
          <w:szCs w:val="24"/>
        </w:rPr>
      </w:pPr>
      <w:r w:rsidRPr="001D4465">
        <w:rPr>
          <w:rFonts w:ascii="Times New Roman" w:hAnsi="Times New Roman"/>
          <w:b/>
          <w:i/>
          <w:szCs w:val="24"/>
        </w:rPr>
        <w:t>Trích lập các Quỹ :</w:t>
      </w:r>
    </w:p>
    <w:p w:rsidR="0086210F" w:rsidRDefault="00F42E77" w:rsidP="0086210F">
      <w:pPr>
        <w:tabs>
          <w:tab w:val="left" w:pos="709"/>
          <w:tab w:val="left" w:pos="2610"/>
        </w:tabs>
        <w:spacing w:line="360" w:lineRule="auto"/>
        <w:ind w:left="720"/>
        <w:jc w:val="both"/>
        <w:rPr>
          <w:rFonts w:ascii="Times New Roman" w:hAnsi="Times New Roman"/>
          <w:bCs/>
          <w:szCs w:val="24"/>
        </w:rPr>
      </w:pPr>
      <w:r w:rsidRPr="001D4465">
        <w:rPr>
          <w:rFonts w:ascii="Times New Roman" w:hAnsi="Times New Roman"/>
          <w:bCs/>
          <w:szCs w:val="24"/>
        </w:rPr>
        <w:t>Quỹ khen thưởng</w:t>
      </w:r>
      <w:r w:rsidR="004C141C">
        <w:rPr>
          <w:rFonts w:ascii="Times New Roman" w:hAnsi="Times New Roman"/>
          <w:bCs/>
          <w:szCs w:val="24"/>
          <w:lang w:val="vi-VN"/>
        </w:rPr>
        <w:t xml:space="preserve"> và Quỹ</w:t>
      </w:r>
      <w:r w:rsidRPr="001D4465">
        <w:rPr>
          <w:rFonts w:ascii="Times New Roman" w:hAnsi="Times New Roman"/>
          <w:bCs/>
          <w:szCs w:val="24"/>
        </w:rPr>
        <w:t xml:space="preserve"> phúc lợi : </w:t>
      </w:r>
      <w:r w:rsidR="00AC45D0">
        <w:rPr>
          <w:rFonts w:ascii="Times New Roman" w:hAnsi="Times New Roman"/>
          <w:bCs/>
          <w:szCs w:val="24"/>
        </w:rPr>
        <w:t>1</w:t>
      </w:r>
      <w:r w:rsidR="004C141C">
        <w:rPr>
          <w:rFonts w:ascii="Times New Roman" w:hAnsi="Times New Roman"/>
          <w:bCs/>
          <w:szCs w:val="24"/>
          <w:lang w:val="vi-VN"/>
        </w:rPr>
        <w:t>0</w:t>
      </w:r>
      <w:r w:rsidRPr="001D4465">
        <w:rPr>
          <w:rFonts w:ascii="Times New Roman" w:hAnsi="Times New Roman"/>
          <w:bCs/>
          <w:szCs w:val="24"/>
        </w:rPr>
        <w:t xml:space="preserve">%/Lợi nhuận sau thuế, tương đương : </w:t>
      </w:r>
      <w:r w:rsidR="00AC45D0">
        <w:rPr>
          <w:rFonts w:ascii="Times New Roman" w:hAnsi="Times New Roman"/>
          <w:bCs/>
          <w:szCs w:val="24"/>
        </w:rPr>
        <w:t>307.216.463</w:t>
      </w:r>
      <w:r w:rsidRPr="001D4465">
        <w:rPr>
          <w:rFonts w:ascii="Times New Roman" w:hAnsi="Times New Roman"/>
          <w:bCs/>
          <w:szCs w:val="24"/>
        </w:rPr>
        <w:t xml:space="preserve"> đồng</w:t>
      </w:r>
      <w:r w:rsidR="004C141C">
        <w:rPr>
          <w:rFonts w:ascii="Times New Roman" w:hAnsi="Times New Roman"/>
          <w:bCs/>
          <w:szCs w:val="24"/>
          <w:lang w:val="vi-VN"/>
        </w:rPr>
        <w:t xml:space="preserve"> </w:t>
      </w:r>
    </w:p>
    <w:p w:rsidR="00F42E77" w:rsidRPr="001D4465" w:rsidRDefault="00F42E77" w:rsidP="0086210F">
      <w:pPr>
        <w:tabs>
          <w:tab w:val="left" w:pos="709"/>
          <w:tab w:val="left" w:pos="2610"/>
        </w:tabs>
        <w:spacing w:line="360" w:lineRule="auto"/>
        <w:ind w:left="720"/>
        <w:jc w:val="both"/>
        <w:rPr>
          <w:rFonts w:ascii="Times New Roman" w:hAnsi="Times New Roman"/>
          <w:b/>
          <w:bCs/>
          <w:i/>
          <w:szCs w:val="24"/>
          <w:lang w:val="vi-VN"/>
        </w:rPr>
      </w:pPr>
      <w:r w:rsidRPr="001D4465">
        <w:rPr>
          <w:rFonts w:ascii="Times New Roman" w:hAnsi="Times New Roman"/>
          <w:b/>
          <w:bCs/>
          <w:i/>
          <w:szCs w:val="24"/>
        </w:rPr>
        <w:t xml:space="preserve">Thù lao </w:t>
      </w:r>
      <w:r w:rsidRPr="001D4465">
        <w:rPr>
          <w:rFonts w:ascii="Times New Roman" w:hAnsi="Times New Roman"/>
          <w:b/>
          <w:i/>
          <w:szCs w:val="24"/>
        </w:rPr>
        <w:t>cho</w:t>
      </w:r>
      <w:r w:rsidRPr="001D4465">
        <w:rPr>
          <w:rFonts w:ascii="Times New Roman" w:hAnsi="Times New Roman"/>
          <w:b/>
          <w:bCs/>
          <w:i/>
          <w:szCs w:val="24"/>
        </w:rPr>
        <w:t xml:space="preserve"> HĐQT, Ban Kiểm soát năm 201</w:t>
      </w:r>
      <w:r w:rsidR="004C141C">
        <w:rPr>
          <w:rFonts w:ascii="Times New Roman" w:hAnsi="Times New Roman"/>
          <w:b/>
          <w:bCs/>
          <w:i/>
          <w:szCs w:val="24"/>
          <w:lang w:val="vi-VN"/>
        </w:rPr>
        <w:t>4</w:t>
      </w:r>
      <w:r w:rsidRPr="001D4465">
        <w:rPr>
          <w:rFonts w:ascii="Times New Roman" w:hAnsi="Times New Roman"/>
          <w:bCs/>
          <w:szCs w:val="24"/>
        </w:rPr>
        <w:t xml:space="preserve"> </w:t>
      </w:r>
      <w:r w:rsidRPr="001D4465">
        <w:rPr>
          <w:rFonts w:ascii="Times New Roman" w:hAnsi="Times New Roman"/>
          <w:b/>
          <w:bCs/>
          <w:i/>
          <w:szCs w:val="24"/>
        </w:rPr>
        <w:t>và đề xuất thù lao cho HĐQT, Ban kiểm soát năm 201</w:t>
      </w:r>
      <w:r w:rsidR="004C141C">
        <w:rPr>
          <w:rFonts w:ascii="Times New Roman" w:hAnsi="Times New Roman"/>
          <w:b/>
          <w:bCs/>
          <w:i/>
          <w:szCs w:val="24"/>
          <w:lang w:val="vi-VN"/>
        </w:rPr>
        <w:t>5</w:t>
      </w:r>
      <w:r w:rsidRPr="001D4465">
        <w:rPr>
          <w:rFonts w:ascii="Times New Roman" w:hAnsi="Times New Roman"/>
          <w:b/>
          <w:bCs/>
          <w:i/>
          <w:szCs w:val="24"/>
        </w:rPr>
        <w:t>.</w:t>
      </w:r>
    </w:p>
    <w:p w:rsidR="00F42E77" w:rsidRPr="001D4465" w:rsidRDefault="00F42E77" w:rsidP="00EF38ED">
      <w:pPr>
        <w:numPr>
          <w:ilvl w:val="0"/>
          <w:numId w:val="11"/>
        </w:numPr>
        <w:tabs>
          <w:tab w:val="left" w:pos="720"/>
          <w:tab w:val="left" w:pos="2610"/>
        </w:tabs>
        <w:spacing w:line="360" w:lineRule="auto"/>
        <w:jc w:val="both"/>
        <w:rPr>
          <w:rFonts w:ascii="Times New Roman" w:hAnsi="Times New Roman"/>
          <w:bCs/>
          <w:szCs w:val="24"/>
          <w:lang w:val="vi-VN"/>
        </w:rPr>
      </w:pPr>
      <w:r w:rsidRPr="001D4465">
        <w:rPr>
          <w:rFonts w:ascii="Times New Roman" w:hAnsi="Times New Roman"/>
          <w:bCs/>
          <w:szCs w:val="24"/>
        </w:rPr>
        <w:t>Mức thù lao cho HĐQT, Ban kiểm soát năm 201</w:t>
      </w:r>
      <w:r w:rsidR="004C141C">
        <w:rPr>
          <w:rFonts w:ascii="Times New Roman" w:hAnsi="Times New Roman"/>
          <w:bCs/>
          <w:szCs w:val="24"/>
          <w:lang w:val="vi-VN"/>
        </w:rPr>
        <w:t xml:space="preserve">4 </w:t>
      </w:r>
      <w:r w:rsidRPr="001D4465">
        <w:rPr>
          <w:rFonts w:ascii="Times New Roman" w:hAnsi="Times New Roman"/>
          <w:bCs/>
          <w:szCs w:val="24"/>
        </w:rPr>
        <w:t>: 0,5%/LNST</w:t>
      </w:r>
    </w:p>
    <w:p w:rsidR="00F42E77" w:rsidRPr="001D4465" w:rsidRDefault="00F42E77" w:rsidP="00EF38ED">
      <w:pPr>
        <w:numPr>
          <w:ilvl w:val="0"/>
          <w:numId w:val="11"/>
        </w:numPr>
        <w:tabs>
          <w:tab w:val="left" w:pos="720"/>
          <w:tab w:val="left" w:pos="2610"/>
        </w:tabs>
        <w:spacing w:line="360" w:lineRule="auto"/>
        <w:jc w:val="both"/>
        <w:rPr>
          <w:rFonts w:ascii="Times New Roman" w:hAnsi="Times New Roman"/>
          <w:bCs/>
          <w:szCs w:val="24"/>
          <w:lang w:val="vi-VN"/>
        </w:rPr>
      </w:pPr>
      <w:r w:rsidRPr="001D4465">
        <w:rPr>
          <w:rFonts w:ascii="Times New Roman" w:hAnsi="Times New Roman"/>
          <w:bCs/>
          <w:szCs w:val="24"/>
        </w:rPr>
        <w:t>Mức thù lao cho HĐQT, Ban kiểm soát năm 201</w:t>
      </w:r>
      <w:r w:rsidR="004C141C">
        <w:rPr>
          <w:rFonts w:ascii="Times New Roman" w:hAnsi="Times New Roman"/>
          <w:bCs/>
          <w:szCs w:val="24"/>
          <w:lang w:val="vi-VN"/>
        </w:rPr>
        <w:t>5</w:t>
      </w:r>
      <w:r w:rsidRPr="001D4465">
        <w:rPr>
          <w:rFonts w:ascii="Times New Roman" w:hAnsi="Times New Roman"/>
          <w:bCs/>
          <w:szCs w:val="24"/>
        </w:rPr>
        <w:t xml:space="preserve"> dự kiến: 0,5%/LNST</w:t>
      </w:r>
      <w:r w:rsidRPr="001D4465">
        <w:rPr>
          <w:rFonts w:ascii="Times New Roman" w:hAnsi="Times New Roman"/>
          <w:bCs/>
          <w:szCs w:val="24"/>
          <w:lang w:val="vi-VN"/>
        </w:rPr>
        <w:t>.</w:t>
      </w:r>
    </w:p>
    <w:p w:rsidR="00CB4EB4" w:rsidRPr="001D4465" w:rsidRDefault="00CB4EB4" w:rsidP="00776946">
      <w:pPr>
        <w:keepNext/>
        <w:widowControl w:val="0"/>
        <w:tabs>
          <w:tab w:val="left" w:pos="540"/>
        </w:tabs>
        <w:spacing w:line="360" w:lineRule="auto"/>
        <w:jc w:val="both"/>
        <w:rPr>
          <w:rFonts w:ascii="Times New Roman" w:hAnsi="Times New Roman"/>
          <w:bCs/>
          <w:szCs w:val="24"/>
          <w:u w:val="single"/>
          <w:lang w:val="vi-VN"/>
        </w:rPr>
      </w:pPr>
      <w:r w:rsidRPr="004A78F8">
        <w:rPr>
          <w:rFonts w:ascii="Times New Roman" w:hAnsi="Times New Roman"/>
          <w:b/>
          <w:bCs/>
          <w:szCs w:val="24"/>
          <w:u w:val="single"/>
        </w:rPr>
        <w:t>2</w:t>
      </w:r>
      <w:r w:rsidRPr="004A78F8">
        <w:rPr>
          <w:rFonts w:ascii="Times New Roman" w:hAnsi="Times New Roman"/>
          <w:b/>
          <w:bCs/>
          <w:szCs w:val="24"/>
          <w:u w:val="single"/>
          <w:lang w:val="vi-VN"/>
        </w:rPr>
        <w:t>.</w:t>
      </w:r>
      <w:r w:rsidRPr="004A78F8">
        <w:rPr>
          <w:rFonts w:ascii="Times New Roman" w:hAnsi="Times New Roman"/>
          <w:b/>
          <w:bCs/>
          <w:szCs w:val="24"/>
          <w:u w:val="single"/>
        </w:rPr>
        <w:t xml:space="preserve"> </w:t>
      </w:r>
      <w:r w:rsidR="00632D42" w:rsidRPr="004A78F8">
        <w:rPr>
          <w:rFonts w:ascii="Times New Roman" w:hAnsi="Times New Roman"/>
          <w:b/>
          <w:bCs/>
          <w:szCs w:val="24"/>
          <w:u w:val="single"/>
        </w:rPr>
        <w:t xml:space="preserve">Kế hoạch </w:t>
      </w:r>
      <w:r w:rsidR="00632D42" w:rsidRPr="001D4465">
        <w:rPr>
          <w:rFonts w:ascii="Times New Roman" w:hAnsi="Times New Roman"/>
          <w:b/>
          <w:bCs/>
          <w:szCs w:val="24"/>
          <w:u w:val="single"/>
        </w:rPr>
        <w:t>đ</w:t>
      </w:r>
      <w:r w:rsidRPr="001D4465">
        <w:rPr>
          <w:rFonts w:ascii="Times New Roman" w:hAnsi="Times New Roman"/>
          <w:b/>
          <w:bCs/>
          <w:szCs w:val="24"/>
          <w:u w:val="single"/>
          <w:lang w:val="vi-VN"/>
        </w:rPr>
        <w:t>ầu tư</w:t>
      </w:r>
      <w:r w:rsidR="004C141C">
        <w:rPr>
          <w:rFonts w:ascii="Times New Roman" w:hAnsi="Times New Roman"/>
          <w:b/>
          <w:bCs/>
          <w:szCs w:val="24"/>
          <w:u w:val="single"/>
          <w:lang w:val="vi-VN"/>
        </w:rPr>
        <w:t xml:space="preserve"> </w:t>
      </w:r>
      <w:r w:rsidR="00597245">
        <w:rPr>
          <w:rFonts w:ascii="Times New Roman" w:hAnsi="Times New Roman"/>
          <w:b/>
          <w:bCs/>
          <w:szCs w:val="24"/>
          <w:u w:val="single"/>
          <w:lang w:val="vi-VN"/>
        </w:rPr>
        <w:t>và mua cổ phiếu quỹ  và tiến hành giải thể Công ty liên doanh</w:t>
      </w:r>
      <w:r w:rsidRPr="001D4465">
        <w:rPr>
          <w:rFonts w:ascii="Times New Roman" w:hAnsi="Times New Roman"/>
          <w:b/>
          <w:bCs/>
          <w:szCs w:val="24"/>
          <w:u w:val="single"/>
        </w:rPr>
        <w:t>:</w:t>
      </w:r>
    </w:p>
    <w:p w:rsidR="00F32805" w:rsidRPr="005D0A0A" w:rsidRDefault="00F32805" w:rsidP="00F32805">
      <w:pPr>
        <w:numPr>
          <w:ilvl w:val="0"/>
          <w:numId w:val="10"/>
        </w:numPr>
        <w:spacing w:before="120" w:after="120" w:line="360" w:lineRule="auto"/>
        <w:jc w:val="both"/>
        <w:rPr>
          <w:rFonts w:ascii="Times New Roman" w:hAnsi="Times New Roman"/>
          <w:color w:val="0000FF"/>
          <w:szCs w:val="24"/>
          <w:lang w:val="vi-VN"/>
        </w:rPr>
      </w:pPr>
      <w:r>
        <w:rPr>
          <w:rFonts w:ascii="Times New Roman" w:hAnsi="Times New Roman"/>
          <w:color w:val="0000FF"/>
          <w:szCs w:val="24"/>
        </w:rPr>
        <w:t xml:space="preserve">Hợp tác với tập đoàn Costo xây dựng nhà máy </w:t>
      </w:r>
      <w:r w:rsidRPr="00ED3AB1">
        <w:rPr>
          <w:rFonts w:ascii="Times New Roman" w:hAnsi="Times New Roman"/>
          <w:color w:val="0000FF"/>
          <w:szCs w:val="24"/>
        </w:rPr>
        <w:t xml:space="preserve">Xi măng Cần </w:t>
      </w:r>
      <w:r>
        <w:rPr>
          <w:rFonts w:ascii="Times New Roman" w:hAnsi="Times New Roman"/>
          <w:color w:val="0000FF"/>
          <w:szCs w:val="24"/>
        </w:rPr>
        <w:t>T</w:t>
      </w:r>
      <w:r w:rsidRPr="00ED3AB1">
        <w:rPr>
          <w:rFonts w:ascii="Times New Roman" w:hAnsi="Times New Roman"/>
          <w:color w:val="0000FF"/>
          <w:szCs w:val="24"/>
        </w:rPr>
        <w:t>hơ –</w:t>
      </w:r>
      <w:r>
        <w:rPr>
          <w:rFonts w:ascii="Times New Roman" w:hAnsi="Times New Roman"/>
          <w:color w:val="0000FF"/>
          <w:szCs w:val="24"/>
        </w:rPr>
        <w:t xml:space="preserve"> </w:t>
      </w:r>
      <w:r w:rsidRPr="00ED3AB1">
        <w:rPr>
          <w:rFonts w:ascii="Times New Roman" w:hAnsi="Times New Roman"/>
          <w:color w:val="0000FF"/>
          <w:szCs w:val="24"/>
        </w:rPr>
        <w:t xml:space="preserve">Hậu Giang </w:t>
      </w:r>
      <w:r>
        <w:rPr>
          <w:rFonts w:ascii="Times New Roman" w:hAnsi="Times New Roman"/>
          <w:color w:val="0000FF"/>
          <w:szCs w:val="24"/>
        </w:rPr>
        <w:t xml:space="preserve">còn đang phụ thuộc vào giấy phép của </w:t>
      </w:r>
      <w:r>
        <w:rPr>
          <w:rFonts w:ascii="Times New Roman" w:hAnsi="Times New Roman"/>
          <w:color w:val="0000FF"/>
          <w:szCs w:val="24"/>
          <w:lang w:val="vi-VN"/>
        </w:rPr>
        <w:t>Bộ Xây dựng.</w:t>
      </w:r>
    </w:p>
    <w:p w:rsidR="000F6BF6" w:rsidRPr="00F32805" w:rsidRDefault="00F32805" w:rsidP="00F32805">
      <w:pPr>
        <w:numPr>
          <w:ilvl w:val="0"/>
          <w:numId w:val="10"/>
        </w:numPr>
        <w:tabs>
          <w:tab w:val="left" w:pos="709"/>
        </w:tabs>
        <w:spacing w:line="360" w:lineRule="auto"/>
        <w:ind w:left="0" w:firstLine="349"/>
        <w:jc w:val="both"/>
        <w:rPr>
          <w:rFonts w:ascii="Times New Roman" w:hAnsi="Times New Roman"/>
          <w:szCs w:val="24"/>
        </w:rPr>
      </w:pPr>
      <w:r>
        <w:rPr>
          <w:rFonts w:ascii="Times New Roman" w:hAnsi="Times New Roman"/>
          <w:szCs w:val="24"/>
          <w:lang w:val="vi-VN"/>
        </w:rPr>
        <w:lastRenderedPageBreak/>
        <w:t xml:space="preserve">Mua </w:t>
      </w:r>
      <w:r w:rsidR="00B37686">
        <w:rPr>
          <w:rFonts w:ascii="Times New Roman" w:hAnsi="Times New Roman"/>
          <w:szCs w:val="24"/>
        </w:rPr>
        <w:t xml:space="preserve">800.000 </w:t>
      </w:r>
      <w:r>
        <w:rPr>
          <w:rFonts w:ascii="Times New Roman" w:hAnsi="Times New Roman"/>
          <w:szCs w:val="24"/>
          <w:lang w:val="vi-VN"/>
        </w:rPr>
        <w:t>cổ phiếu quỹ bằng hình thức thỏa thuận c</w:t>
      </w:r>
      <w:r w:rsidR="00CA4D9C" w:rsidRPr="001D4465">
        <w:rPr>
          <w:rFonts w:ascii="Times New Roman" w:hAnsi="Times New Roman"/>
          <w:szCs w:val="24"/>
          <w:lang w:val="vi-VN"/>
        </w:rPr>
        <w:t xml:space="preserve">huyển nhượng </w:t>
      </w:r>
      <w:r>
        <w:rPr>
          <w:rFonts w:ascii="Times New Roman" w:hAnsi="Times New Roman"/>
          <w:szCs w:val="24"/>
          <w:lang w:val="vi-VN"/>
        </w:rPr>
        <w:t xml:space="preserve">với giá 15.000 đồng/cổ phiếu. </w:t>
      </w:r>
      <w:r w:rsidR="00ED3AB1" w:rsidRPr="00F32805">
        <w:rPr>
          <w:rFonts w:ascii="Times New Roman" w:hAnsi="Times New Roman"/>
          <w:szCs w:val="24"/>
        </w:rPr>
        <w:t>Ủy quyền cho HĐQT thực hiện</w:t>
      </w:r>
      <w:r w:rsidR="007A5D53" w:rsidRPr="00F32805">
        <w:rPr>
          <w:rFonts w:ascii="Times New Roman" w:hAnsi="Times New Roman"/>
          <w:szCs w:val="24"/>
        </w:rPr>
        <w:t xml:space="preserve"> các thủ tục có liên quan</w:t>
      </w:r>
      <w:r w:rsidR="00ED3AB1" w:rsidRPr="00F32805">
        <w:rPr>
          <w:rFonts w:ascii="Times New Roman" w:hAnsi="Times New Roman"/>
          <w:szCs w:val="24"/>
        </w:rPr>
        <w:t>.</w:t>
      </w:r>
      <w:r w:rsidR="00B37686">
        <w:rPr>
          <w:rFonts w:ascii="Times New Roman" w:hAnsi="Times New Roman"/>
          <w:szCs w:val="24"/>
        </w:rPr>
        <w:t xml:space="preserve"> Thời gian thực hiện trong vòng 01 năm</w:t>
      </w:r>
    </w:p>
    <w:p w:rsidR="001B6E0C" w:rsidRPr="001D4465" w:rsidRDefault="00805B87" w:rsidP="00EF38ED">
      <w:pPr>
        <w:numPr>
          <w:ilvl w:val="0"/>
          <w:numId w:val="10"/>
        </w:numPr>
        <w:tabs>
          <w:tab w:val="left" w:pos="709"/>
          <w:tab w:val="left" w:pos="2610"/>
        </w:tabs>
        <w:spacing w:line="360" w:lineRule="auto"/>
        <w:ind w:left="0" w:firstLine="349"/>
        <w:jc w:val="both"/>
        <w:rPr>
          <w:rFonts w:ascii="Times New Roman" w:hAnsi="Times New Roman"/>
          <w:szCs w:val="24"/>
          <w:lang w:val="vi-VN"/>
        </w:rPr>
      </w:pPr>
      <w:r w:rsidRPr="001D4465">
        <w:rPr>
          <w:rFonts w:ascii="Times New Roman" w:hAnsi="Times New Roman"/>
          <w:szCs w:val="24"/>
          <w:lang w:val="vi-VN"/>
        </w:rPr>
        <w:t xml:space="preserve">Hiện tại việc liên doanh liên kết với Công ty liên doanh Acavi Group tại Campuchia đã không mang lại lợi ích về kinh tế, Công ty đã trích lập dự phòng </w:t>
      </w:r>
      <w:r w:rsidR="00F32805">
        <w:rPr>
          <w:rFonts w:ascii="Times New Roman" w:hAnsi="Times New Roman"/>
          <w:szCs w:val="24"/>
          <w:lang w:val="vi-VN"/>
        </w:rPr>
        <w:t>100</w:t>
      </w:r>
      <w:r w:rsidRPr="001D4465">
        <w:rPr>
          <w:rFonts w:ascii="Times New Roman" w:hAnsi="Times New Roman"/>
          <w:szCs w:val="24"/>
          <w:lang w:val="vi-VN"/>
        </w:rPr>
        <w:t>% trong năm 2013</w:t>
      </w:r>
      <w:r w:rsidR="00F32805">
        <w:rPr>
          <w:rFonts w:ascii="Times New Roman" w:hAnsi="Times New Roman"/>
          <w:szCs w:val="24"/>
          <w:lang w:val="vi-VN"/>
        </w:rPr>
        <w:t xml:space="preserve"> và năm 2014</w:t>
      </w:r>
      <w:r w:rsidRPr="001D4465">
        <w:rPr>
          <w:rFonts w:ascii="Times New Roman" w:hAnsi="Times New Roman"/>
          <w:szCs w:val="24"/>
          <w:lang w:val="vi-VN"/>
        </w:rPr>
        <w:t xml:space="preserve">. Kính trình ĐHĐCĐ thông qua phương án trích lập và ủy quyền cho HĐQT tiến hành thanh lý liên kết liên doanh </w:t>
      </w:r>
      <w:r w:rsidR="001B6E0C" w:rsidRPr="001D4465">
        <w:rPr>
          <w:rFonts w:ascii="Times New Roman" w:hAnsi="Times New Roman"/>
          <w:szCs w:val="24"/>
          <w:lang w:val="vi-VN"/>
        </w:rPr>
        <w:t>với Công ty trên.</w:t>
      </w:r>
    </w:p>
    <w:p w:rsidR="00B30C1D" w:rsidRPr="001D4465" w:rsidRDefault="00CB4EB4" w:rsidP="00EF38ED">
      <w:pPr>
        <w:keepNext/>
        <w:widowControl w:val="0"/>
        <w:numPr>
          <w:ilvl w:val="0"/>
          <w:numId w:val="7"/>
        </w:numPr>
        <w:tabs>
          <w:tab w:val="left" w:pos="426"/>
        </w:tabs>
        <w:autoSpaceDE w:val="0"/>
        <w:autoSpaceDN w:val="0"/>
        <w:adjustRightInd w:val="0"/>
        <w:spacing w:before="120" w:after="120" w:line="360" w:lineRule="auto"/>
        <w:ind w:left="0" w:hanging="11"/>
        <w:jc w:val="both"/>
        <w:rPr>
          <w:rFonts w:ascii="Times New Roman" w:hAnsi="Times New Roman"/>
          <w:b/>
          <w:szCs w:val="24"/>
          <w:lang w:val="vi-VN"/>
        </w:rPr>
      </w:pPr>
      <w:r w:rsidRPr="001D4465">
        <w:rPr>
          <w:rFonts w:ascii="Times New Roman" w:hAnsi="Times New Roman"/>
          <w:b/>
          <w:szCs w:val="24"/>
        </w:rPr>
        <w:t xml:space="preserve">THÔNG </w:t>
      </w:r>
      <w:r w:rsidRPr="001D4465">
        <w:rPr>
          <w:rFonts w:ascii="Times New Roman" w:hAnsi="Times New Roman"/>
          <w:b/>
          <w:szCs w:val="24"/>
          <w:lang w:val="vi-VN"/>
        </w:rPr>
        <w:t>QUA</w:t>
      </w:r>
      <w:r w:rsidRPr="001D4465">
        <w:rPr>
          <w:rFonts w:ascii="Times New Roman" w:hAnsi="Times New Roman"/>
          <w:b/>
          <w:szCs w:val="24"/>
        </w:rPr>
        <w:t xml:space="preserve"> VIỆC CHỦ TỊCH HĐQT </w:t>
      </w:r>
      <w:r w:rsidR="000A08AE" w:rsidRPr="004A78F8">
        <w:rPr>
          <w:rFonts w:ascii="Times New Roman" w:hAnsi="Times New Roman"/>
          <w:b/>
          <w:szCs w:val="24"/>
        </w:rPr>
        <w:t>KIÊM NHIỆM</w:t>
      </w:r>
      <w:r w:rsidR="000A08AE" w:rsidRPr="001D4465">
        <w:rPr>
          <w:rFonts w:ascii="Times New Roman" w:hAnsi="Times New Roman"/>
          <w:b/>
          <w:szCs w:val="24"/>
        </w:rPr>
        <w:t xml:space="preserve"> C</w:t>
      </w:r>
      <w:r w:rsidRPr="001D4465">
        <w:rPr>
          <w:rFonts w:ascii="Times New Roman" w:hAnsi="Times New Roman"/>
          <w:b/>
          <w:szCs w:val="24"/>
        </w:rPr>
        <w:t xml:space="preserve">HỨC VỤ TỔNG GIÁM ĐỐC CÔNG TY. </w:t>
      </w:r>
    </w:p>
    <w:p w:rsidR="001C6E17" w:rsidRDefault="00CB4EB4" w:rsidP="001C6E17">
      <w:pPr>
        <w:tabs>
          <w:tab w:val="left" w:pos="720"/>
          <w:tab w:val="left" w:pos="2610"/>
        </w:tabs>
        <w:spacing w:line="360" w:lineRule="auto"/>
        <w:jc w:val="both"/>
        <w:rPr>
          <w:rFonts w:ascii="Times New Roman" w:hAnsi="Times New Roman"/>
          <w:szCs w:val="24"/>
          <w:lang w:val="vi-VN"/>
        </w:rPr>
      </w:pPr>
      <w:r w:rsidRPr="001D4465">
        <w:rPr>
          <w:rFonts w:ascii="Times New Roman" w:hAnsi="Times New Roman"/>
          <w:szCs w:val="24"/>
        </w:rPr>
        <w:tab/>
        <w:t>Để thuận lợi và đạt hiệu quả cao trong công tác quản trị và điều hành doanh nghiệp, HĐQT kính trình ĐHĐCĐ thông qua việc Chủ tịch HĐQT đồng thời nắm giữ chức vụ Tổng giám đốc của Công ty.</w:t>
      </w:r>
      <w:r w:rsidR="00597245">
        <w:rPr>
          <w:rFonts w:ascii="Times New Roman" w:hAnsi="Times New Roman"/>
          <w:szCs w:val="24"/>
          <w:lang w:val="vi-VN"/>
        </w:rPr>
        <w:t xml:space="preserve"> </w:t>
      </w:r>
    </w:p>
    <w:p w:rsidR="00597245" w:rsidRPr="00597245" w:rsidRDefault="00597245" w:rsidP="001C6E17">
      <w:pPr>
        <w:keepNext/>
        <w:widowControl w:val="0"/>
        <w:spacing w:line="360" w:lineRule="auto"/>
        <w:jc w:val="both"/>
        <w:rPr>
          <w:rFonts w:ascii="Times New Roman" w:hAnsi="Times New Roman"/>
          <w:sz w:val="10"/>
          <w:szCs w:val="10"/>
          <w:lang w:val="vi-VN"/>
        </w:rPr>
      </w:pPr>
    </w:p>
    <w:p w:rsidR="00CB4EB4" w:rsidRDefault="00CB4EB4" w:rsidP="001C6E17">
      <w:pPr>
        <w:keepNext/>
        <w:widowControl w:val="0"/>
        <w:spacing w:line="360" w:lineRule="auto"/>
        <w:jc w:val="both"/>
        <w:rPr>
          <w:rFonts w:ascii="Times New Roman" w:hAnsi="Times New Roman"/>
          <w:szCs w:val="24"/>
        </w:rPr>
      </w:pPr>
      <w:r w:rsidRPr="001D4465">
        <w:rPr>
          <w:rFonts w:ascii="Times New Roman" w:hAnsi="Times New Roman"/>
          <w:szCs w:val="24"/>
          <w:lang w:val="vi-VN"/>
        </w:rPr>
        <w:t xml:space="preserve">Trên </w:t>
      </w:r>
      <w:r w:rsidRPr="001D4465">
        <w:rPr>
          <w:rFonts w:ascii="Times New Roman" w:hAnsi="Times New Roman"/>
          <w:bCs/>
          <w:szCs w:val="24"/>
          <w:lang w:val="vi-VN"/>
        </w:rPr>
        <w:t>đây</w:t>
      </w:r>
      <w:r w:rsidRPr="001D4465">
        <w:rPr>
          <w:rFonts w:ascii="Times New Roman" w:hAnsi="Times New Roman"/>
          <w:szCs w:val="24"/>
          <w:lang w:val="vi-VN"/>
        </w:rPr>
        <w:t xml:space="preserve"> là tờ trình của HĐQT về một số vấn đề xin ý kiến ĐHĐCĐ thường niên năm 201</w:t>
      </w:r>
      <w:r w:rsidR="00F32805">
        <w:rPr>
          <w:rFonts w:ascii="Times New Roman" w:hAnsi="Times New Roman"/>
          <w:szCs w:val="24"/>
          <w:lang w:val="vi-VN"/>
        </w:rPr>
        <w:t>5</w:t>
      </w:r>
      <w:r w:rsidRPr="001D4465">
        <w:rPr>
          <w:rFonts w:ascii="Times New Roman" w:hAnsi="Times New Roman"/>
          <w:szCs w:val="24"/>
          <w:lang w:val="vi-VN"/>
        </w:rPr>
        <w:t xml:space="preserve"> xem xét thông qua.</w:t>
      </w:r>
    </w:p>
    <w:p w:rsidR="00710744" w:rsidRPr="004A78F8" w:rsidRDefault="00710744" w:rsidP="00710744">
      <w:pPr>
        <w:keepNext/>
        <w:widowControl w:val="0"/>
        <w:numPr>
          <w:ilvl w:val="0"/>
          <w:numId w:val="7"/>
        </w:numPr>
        <w:tabs>
          <w:tab w:val="left" w:pos="426"/>
        </w:tabs>
        <w:autoSpaceDE w:val="0"/>
        <w:autoSpaceDN w:val="0"/>
        <w:adjustRightInd w:val="0"/>
        <w:spacing w:before="120" w:after="120" w:line="360" w:lineRule="auto"/>
        <w:ind w:left="0" w:hanging="11"/>
        <w:jc w:val="both"/>
        <w:rPr>
          <w:rFonts w:ascii="Times New Roman" w:hAnsi="Times New Roman"/>
          <w:szCs w:val="24"/>
          <w:lang w:val="en-AU"/>
        </w:rPr>
      </w:pPr>
      <w:r w:rsidRPr="001D4465">
        <w:rPr>
          <w:rFonts w:ascii="Times New Roman" w:hAnsi="Times New Roman"/>
          <w:b/>
          <w:szCs w:val="24"/>
        </w:rPr>
        <w:t xml:space="preserve">THÔNG QUA VIỆC </w:t>
      </w:r>
      <w:r w:rsidRPr="001D4465">
        <w:rPr>
          <w:rFonts w:ascii="Times New Roman" w:hAnsi="Times New Roman"/>
          <w:b/>
          <w:szCs w:val="24"/>
          <w:lang w:val="vi-VN"/>
        </w:rPr>
        <w:t xml:space="preserve">ỦY QUYỀN CHO </w:t>
      </w:r>
      <w:r w:rsidRPr="001D4465">
        <w:rPr>
          <w:rFonts w:ascii="Times New Roman" w:hAnsi="Times New Roman"/>
          <w:b/>
          <w:szCs w:val="24"/>
        </w:rPr>
        <w:t xml:space="preserve">HĐQT </w:t>
      </w:r>
      <w:r w:rsidRPr="001D4465">
        <w:rPr>
          <w:rFonts w:ascii="Times New Roman" w:hAnsi="Times New Roman"/>
          <w:b/>
          <w:szCs w:val="24"/>
          <w:lang w:val="vi-VN"/>
        </w:rPr>
        <w:t>LỰA CHỌN THỜI</w:t>
      </w:r>
      <w:r w:rsidRPr="001D4465">
        <w:rPr>
          <w:rFonts w:ascii="Times New Roman" w:hAnsi="Times New Roman"/>
          <w:b/>
          <w:szCs w:val="24"/>
          <w:lang w:val="en-AU"/>
        </w:rPr>
        <w:t xml:space="preserve"> GIAN</w:t>
      </w:r>
      <w:r w:rsidRPr="001D4465">
        <w:rPr>
          <w:rFonts w:ascii="Times New Roman" w:hAnsi="Times New Roman"/>
          <w:b/>
          <w:szCs w:val="24"/>
          <w:lang w:val="vi-VN"/>
        </w:rPr>
        <w:t xml:space="preserve"> HỦY NIÊM YẾT CỔ PHIẾU TRÊN SỞ GIAO DỊCH CHỨNG KHOÁN HÀ NỘI</w:t>
      </w:r>
      <w:r w:rsidRPr="004A78F8">
        <w:rPr>
          <w:rFonts w:ascii="Times New Roman" w:hAnsi="Times New Roman"/>
          <w:b/>
          <w:szCs w:val="24"/>
          <w:lang w:val="en-AU"/>
        </w:rPr>
        <w:t>.</w:t>
      </w:r>
    </w:p>
    <w:p w:rsidR="00710744" w:rsidRPr="001D4465" w:rsidRDefault="00710744" w:rsidP="00710744">
      <w:pPr>
        <w:tabs>
          <w:tab w:val="left" w:pos="720"/>
          <w:tab w:val="left" w:pos="2610"/>
        </w:tabs>
        <w:spacing w:line="360" w:lineRule="auto"/>
        <w:jc w:val="both"/>
        <w:rPr>
          <w:rFonts w:ascii="Times New Roman" w:hAnsi="Times New Roman"/>
          <w:szCs w:val="24"/>
          <w:lang w:val="en-AU"/>
        </w:rPr>
      </w:pPr>
      <w:r w:rsidRPr="004A78F8">
        <w:rPr>
          <w:rFonts w:ascii="Times New Roman" w:hAnsi="Times New Roman"/>
          <w:szCs w:val="24"/>
          <w:lang w:val="en-AU"/>
        </w:rPr>
        <w:t xml:space="preserve">Căn cứ Nghị quyết số </w:t>
      </w:r>
      <w:r w:rsidRPr="004A78F8">
        <w:rPr>
          <w:rFonts w:ascii="Times New Roman" w:hAnsi="Times New Roman"/>
          <w:szCs w:val="24"/>
          <w:lang w:val="vi-VN"/>
        </w:rPr>
        <w:t>02/2013/NQ-ĐHĐCĐ</w:t>
      </w:r>
      <w:r w:rsidRPr="004A78F8">
        <w:rPr>
          <w:rFonts w:ascii="Times New Roman" w:hAnsi="Times New Roman"/>
          <w:szCs w:val="24"/>
          <w:lang w:val="en-AU"/>
        </w:rPr>
        <w:t xml:space="preserve"> của Đại hội đồng cổ đông bất thường năm 2013</w:t>
      </w:r>
      <w:r w:rsidRPr="004A78F8">
        <w:rPr>
          <w:rFonts w:ascii="Times New Roman" w:hAnsi="Times New Roman"/>
          <w:szCs w:val="24"/>
          <w:lang w:val="vi-VN"/>
        </w:rPr>
        <w:t xml:space="preserve"> </w:t>
      </w:r>
      <w:r w:rsidRPr="004A78F8">
        <w:rPr>
          <w:rFonts w:ascii="Times New Roman" w:hAnsi="Times New Roman"/>
          <w:szCs w:val="24"/>
          <w:lang w:val="en-AU"/>
        </w:rPr>
        <w:t xml:space="preserve">ngày 16/07/2013, Đại hội đã </w:t>
      </w:r>
      <w:r w:rsidRPr="004A78F8">
        <w:rPr>
          <w:rFonts w:ascii="Times New Roman" w:hAnsi="Times New Roman"/>
          <w:i/>
          <w:szCs w:val="24"/>
          <w:lang w:val="en-AU"/>
        </w:rPr>
        <w:t>thông qua việc hủy niêm yết cổ phiếu trên Sở Giao dịch Chứng khoán Hà Nội (HNX), rút khỏi mô hình hoạt động công ty đại chúng khi Công ty không còn đủ điều kiện là Công ty đại chúng và hủy đăng ký chứng khoán của Công ty tại Trung tâm Lưu ký Chứng khoán Việt Nam</w:t>
      </w:r>
      <w:r w:rsidRPr="004A78F8">
        <w:rPr>
          <w:rFonts w:ascii="Times New Roman" w:hAnsi="Times New Roman"/>
          <w:szCs w:val="24"/>
          <w:lang w:val="en-AU"/>
        </w:rPr>
        <w:t xml:space="preserve">. Nay </w:t>
      </w:r>
      <w:r w:rsidRPr="004A78F8">
        <w:rPr>
          <w:rFonts w:ascii="Times New Roman" w:hAnsi="Times New Roman"/>
          <w:szCs w:val="24"/>
          <w:lang w:val="vi-VN"/>
        </w:rPr>
        <w:t>HĐQT kính trình ĐHĐCĐ thông qua việc ủy quyền cho HĐQT lựa chọn thời gian hủy niê</w:t>
      </w:r>
      <w:r w:rsidRPr="004A78F8">
        <w:rPr>
          <w:rFonts w:ascii="Times New Roman" w:hAnsi="Times New Roman"/>
          <w:szCs w:val="24"/>
          <w:lang w:val="en-AU"/>
        </w:rPr>
        <w:t>m</w:t>
      </w:r>
      <w:r w:rsidRPr="004A78F8">
        <w:rPr>
          <w:rFonts w:ascii="Times New Roman" w:hAnsi="Times New Roman"/>
          <w:szCs w:val="24"/>
          <w:lang w:val="vi-VN"/>
        </w:rPr>
        <w:t xml:space="preserve"> yết</w:t>
      </w:r>
      <w:r w:rsidRPr="004A78F8">
        <w:rPr>
          <w:rFonts w:ascii="Times New Roman" w:hAnsi="Times New Roman"/>
          <w:szCs w:val="24"/>
          <w:lang w:val="en-AU"/>
        </w:rPr>
        <w:t xml:space="preserve"> và thực hiện các thủ tục có liên quan đến việc thực hiện Nghị quyết số </w:t>
      </w:r>
      <w:r w:rsidRPr="004A78F8">
        <w:rPr>
          <w:rFonts w:ascii="Times New Roman" w:hAnsi="Times New Roman"/>
          <w:szCs w:val="24"/>
          <w:lang w:val="vi-VN"/>
        </w:rPr>
        <w:t>02/2013/NQ-ĐHĐCĐ</w:t>
      </w:r>
      <w:r w:rsidRPr="004A78F8">
        <w:rPr>
          <w:rFonts w:ascii="Times New Roman" w:hAnsi="Times New Roman"/>
          <w:szCs w:val="24"/>
          <w:lang w:val="en-AU"/>
        </w:rPr>
        <w:t xml:space="preserve"> của Đại hội đồng cổ đông.</w:t>
      </w:r>
    </w:p>
    <w:p w:rsidR="005F70DA" w:rsidRPr="005F70DA" w:rsidRDefault="005F70DA" w:rsidP="001C6E17">
      <w:pPr>
        <w:keepNext/>
        <w:widowControl w:val="0"/>
        <w:spacing w:line="360" w:lineRule="auto"/>
        <w:jc w:val="both"/>
        <w:rPr>
          <w:rFonts w:ascii="Times New Roman" w:hAnsi="Times New Roman"/>
          <w:szCs w:val="24"/>
        </w:rPr>
      </w:pPr>
    </w:p>
    <w:p w:rsidR="00CB4EB4" w:rsidRPr="001D4465" w:rsidRDefault="00C46120" w:rsidP="00776946">
      <w:pPr>
        <w:keepNext/>
        <w:widowControl w:val="0"/>
        <w:tabs>
          <w:tab w:val="left" w:pos="851"/>
        </w:tabs>
        <w:spacing w:line="360" w:lineRule="auto"/>
        <w:jc w:val="both"/>
        <w:rPr>
          <w:rFonts w:ascii="Times New Roman" w:hAnsi="Times New Roman"/>
          <w:b/>
          <w:i/>
          <w:szCs w:val="24"/>
        </w:rPr>
      </w:pPr>
      <w:r w:rsidRPr="001D4465">
        <w:rPr>
          <w:rFonts w:ascii="Times New Roman" w:hAnsi="Times New Roman"/>
          <w:b/>
          <w:i/>
          <w:szCs w:val="24"/>
        </w:rPr>
        <w:t>Trân trọng!</w:t>
      </w:r>
    </w:p>
    <w:p w:rsidR="001C6E17" w:rsidRPr="001D4465" w:rsidRDefault="001C6E17" w:rsidP="00776946">
      <w:pPr>
        <w:keepNext/>
        <w:widowControl w:val="0"/>
        <w:tabs>
          <w:tab w:val="left" w:pos="851"/>
        </w:tabs>
        <w:spacing w:line="360" w:lineRule="auto"/>
        <w:jc w:val="both"/>
        <w:rPr>
          <w:rFonts w:ascii="Times New Roman" w:hAnsi="Times New Roman"/>
          <w:b/>
          <w:i/>
          <w:szCs w:val="24"/>
        </w:rPr>
      </w:pPr>
    </w:p>
    <w:tbl>
      <w:tblPr>
        <w:tblW w:w="9558" w:type="dxa"/>
        <w:tblLook w:val="01E0"/>
      </w:tblPr>
      <w:tblGrid>
        <w:gridCol w:w="4786"/>
        <w:gridCol w:w="4772"/>
      </w:tblGrid>
      <w:tr w:rsidR="00CB4EB4" w:rsidRPr="001D4465">
        <w:tc>
          <w:tcPr>
            <w:tcW w:w="4786" w:type="dxa"/>
          </w:tcPr>
          <w:p w:rsidR="00CB4EB4" w:rsidRPr="001D4465" w:rsidRDefault="00CB4EB4" w:rsidP="00776946">
            <w:pPr>
              <w:keepNext/>
              <w:widowControl w:val="0"/>
              <w:spacing w:line="360" w:lineRule="auto"/>
              <w:jc w:val="both"/>
              <w:rPr>
                <w:rFonts w:ascii="Times New Roman" w:hAnsi="Times New Roman"/>
                <w:b/>
                <w:i/>
                <w:szCs w:val="24"/>
                <w:u w:val="single"/>
              </w:rPr>
            </w:pPr>
          </w:p>
          <w:p w:rsidR="00CB4EB4" w:rsidRPr="001D4465" w:rsidRDefault="00CB4EB4" w:rsidP="00776946">
            <w:pPr>
              <w:keepNext/>
              <w:widowControl w:val="0"/>
              <w:spacing w:line="360" w:lineRule="auto"/>
              <w:jc w:val="both"/>
              <w:rPr>
                <w:rFonts w:ascii="Times New Roman" w:hAnsi="Times New Roman"/>
                <w:b/>
                <w:i/>
                <w:szCs w:val="24"/>
                <w:u w:val="single"/>
              </w:rPr>
            </w:pPr>
            <w:r w:rsidRPr="001D4465">
              <w:rPr>
                <w:rFonts w:ascii="Times New Roman" w:hAnsi="Times New Roman"/>
                <w:b/>
                <w:i/>
                <w:szCs w:val="24"/>
                <w:u w:val="single"/>
              </w:rPr>
              <w:t>Nơi nhận:</w:t>
            </w:r>
          </w:p>
          <w:p w:rsidR="00CB4EB4" w:rsidRPr="001D4465" w:rsidRDefault="00CB4EB4" w:rsidP="00EF38ED">
            <w:pPr>
              <w:keepNext/>
              <w:widowControl w:val="0"/>
              <w:numPr>
                <w:ilvl w:val="0"/>
                <w:numId w:val="4"/>
              </w:numPr>
              <w:spacing w:line="360" w:lineRule="auto"/>
              <w:ind w:left="426" w:hanging="284"/>
              <w:jc w:val="both"/>
              <w:rPr>
                <w:rFonts w:ascii="Times New Roman" w:hAnsi="Times New Roman"/>
                <w:szCs w:val="24"/>
              </w:rPr>
            </w:pPr>
            <w:r w:rsidRPr="001D4465">
              <w:rPr>
                <w:rFonts w:ascii="Times New Roman" w:hAnsi="Times New Roman"/>
                <w:szCs w:val="24"/>
              </w:rPr>
              <w:t>ĐHĐCĐ thường niên năm 201</w:t>
            </w:r>
            <w:r w:rsidR="00F32805">
              <w:rPr>
                <w:rFonts w:ascii="Times New Roman" w:hAnsi="Times New Roman"/>
                <w:szCs w:val="24"/>
                <w:lang w:val="vi-VN"/>
              </w:rPr>
              <w:t>5</w:t>
            </w:r>
            <w:r w:rsidRPr="001D4465">
              <w:rPr>
                <w:rFonts w:ascii="Times New Roman" w:hAnsi="Times New Roman"/>
                <w:szCs w:val="24"/>
              </w:rPr>
              <w:t>;</w:t>
            </w:r>
          </w:p>
          <w:p w:rsidR="00CB4EB4" w:rsidRPr="001D4465" w:rsidRDefault="00CB4EB4" w:rsidP="00EF38ED">
            <w:pPr>
              <w:keepNext/>
              <w:widowControl w:val="0"/>
              <w:numPr>
                <w:ilvl w:val="0"/>
                <w:numId w:val="4"/>
              </w:numPr>
              <w:spacing w:line="360" w:lineRule="auto"/>
              <w:ind w:left="426" w:hanging="284"/>
              <w:jc w:val="both"/>
              <w:rPr>
                <w:rFonts w:ascii="Times New Roman" w:hAnsi="Times New Roman"/>
                <w:szCs w:val="24"/>
              </w:rPr>
            </w:pPr>
            <w:r w:rsidRPr="001D4465">
              <w:rPr>
                <w:rFonts w:ascii="Times New Roman" w:hAnsi="Times New Roman"/>
                <w:szCs w:val="24"/>
              </w:rPr>
              <w:t>Các thành viên HĐQT, Ban TGĐ;</w:t>
            </w:r>
          </w:p>
          <w:p w:rsidR="00CB4EB4" w:rsidRPr="001D4465" w:rsidRDefault="00CB4EB4" w:rsidP="00EF38ED">
            <w:pPr>
              <w:keepNext/>
              <w:widowControl w:val="0"/>
              <w:numPr>
                <w:ilvl w:val="0"/>
                <w:numId w:val="4"/>
              </w:numPr>
              <w:spacing w:line="360" w:lineRule="auto"/>
              <w:ind w:left="426" w:hanging="284"/>
              <w:jc w:val="both"/>
              <w:rPr>
                <w:rFonts w:ascii="Times New Roman" w:hAnsi="Times New Roman"/>
                <w:szCs w:val="24"/>
              </w:rPr>
            </w:pPr>
            <w:r w:rsidRPr="001D4465">
              <w:rPr>
                <w:rFonts w:ascii="Times New Roman" w:hAnsi="Times New Roman"/>
                <w:szCs w:val="24"/>
              </w:rPr>
              <w:t xml:space="preserve">Các thành viên </w:t>
            </w:r>
            <w:smartTag w:uri="urn:schemas-microsoft-com:office:smarttags" w:element="place">
              <w:smartTag w:uri="urn:schemas-microsoft-com:office:smarttags" w:element="City">
                <w:r w:rsidRPr="001D4465">
                  <w:rPr>
                    <w:rFonts w:ascii="Times New Roman" w:hAnsi="Times New Roman"/>
                    <w:szCs w:val="24"/>
                  </w:rPr>
                  <w:t>Ban</w:t>
                </w:r>
              </w:smartTag>
              <w:r w:rsidRPr="001D4465">
                <w:rPr>
                  <w:rFonts w:ascii="Times New Roman" w:hAnsi="Times New Roman"/>
                  <w:szCs w:val="24"/>
                </w:rPr>
                <w:t xml:space="preserve"> </w:t>
              </w:r>
              <w:smartTag w:uri="urn:schemas-microsoft-com:office:smarttags" w:element="State">
                <w:r w:rsidRPr="001D4465">
                  <w:rPr>
                    <w:rFonts w:ascii="Times New Roman" w:hAnsi="Times New Roman"/>
                    <w:szCs w:val="24"/>
                  </w:rPr>
                  <w:t>KS</w:t>
                </w:r>
              </w:smartTag>
            </w:smartTag>
            <w:r w:rsidRPr="001D4465">
              <w:rPr>
                <w:rFonts w:ascii="Times New Roman" w:hAnsi="Times New Roman"/>
                <w:szCs w:val="24"/>
              </w:rPr>
              <w:t xml:space="preserve"> </w:t>
            </w:r>
            <w:r w:rsidRPr="001D4465">
              <w:rPr>
                <w:rFonts w:ascii="Times New Roman" w:hAnsi="Times New Roman"/>
                <w:i/>
                <w:szCs w:val="24"/>
              </w:rPr>
              <w:t>(để biết)</w:t>
            </w:r>
            <w:r w:rsidRPr="001D4465">
              <w:rPr>
                <w:rFonts w:ascii="Times New Roman" w:hAnsi="Times New Roman"/>
                <w:szCs w:val="24"/>
              </w:rPr>
              <w:t>;</w:t>
            </w:r>
          </w:p>
          <w:p w:rsidR="00CB4EB4" w:rsidRPr="001D4465" w:rsidRDefault="00CB4EB4" w:rsidP="00EF38ED">
            <w:pPr>
              <w:keepNext/>
              <w:widowControl w:val="0"/>
              <w:numPr>
                <w:ilvl w:val="0"/>
                <w:numId w:val="4"/>
              </w:numPr>
              <w:spacing w:line="360" w:lineRule="auto"/>
              <w:ind w:left="426" w:hanging="284"/>
              <w:jc w:val="both"/>
              <w:rPr>
                <w:rFonts w:ascii="Times New Roman" w:hAnsi="Times New Roman"/>
                <w:szCs w:val="24"/>
              </w:rPr>
            </w:pPr>
            <w:r w:rsidRPr="001D4465">
              <w:rPr>
                <w:rFonts w:ascii="Times New Roman" w:hAnsi="Times New Roman"/>
                <w:szCs w:val="24"/>
              </w:rPr>
              <w:t>Lưu: VT.</w:t>
            </w:r>
          </w:p>
        </w:tc>
        <w:tc>
          <w:tcPr>
            <w:tcW w:w="4772" w:type="dxa"/>
          </w:tcPr>
          <w:p w:rsidR="00CB4EB4" w:rsidRPr="001D4465" w:rsidRDefault="00CB4EB4" w:rsidP="00776946">
            <w:pPr>
              <w:keepNext/>
              <w:widowControl w:val="0"/>
              <w:spacing w:line="360" w:lineRule="auto"/>
              <w:jc w:val="center"/>
              <w:rPr>
                <w:rFonts w:ascii="Times New Roman" w:hAnsi="Times New Roman"/>
                <w:b/>
                <w:szCs w:val="24"/>
              </w:rPr>
            </w:pPr>
            <w:r w:rsidRPr="001D4465">
              <w:rPr>
                <w:rFonts w:ascii="Times New Roman" w:hAnsi="Times New Roman"/>
                <w:b/>
                <w:szCs w:val="24"/>
              </w:rPr>
              <w:t>T.M/ HỘI ĐỒNG QUẢN TRỊ</w:t>
            </w:r>
          </w:p>
          <w:p w:rsidR="00CB4EB4" w:rsidRPr="001D4465" w:rsidRDefault="00CB4EB4" w:rsidP="00776946">
            <w:pPr>
              <w:keepNext/>
              <w:widowControl w:val="0"/>
              <w:spacing w:line="360" w:lineRule="auto"/>
              <w:jc w:val="center"/>
              <w:rPr>
                <w:rFonts w:ascii="Times New Roman" w:hAnsi="Times New Roman"/>
                <w:b/>
                <w:szCs w:val="24"/>
              </w:rPr>
            </w:pPr>
            <w:r w:rsidRPr="001D4465">
              <w:rPr>
                <w:rFonts w:ascii="Times New Roman" w:hAnsi="Times New Roman"/>
                <w:b/>
                <w:szCs w:val="24"/>
              </w:rPr>
              <w:t>CHỦ TỊCH HỘI ĐỒNG QUẢN TRỊ</w:t>
            </w:r>
          </w:p>
          <w:p w:rsidR="00CB4EB4" w:rsidRPr="001D4465" w:rsidRDefault="00CB4EB4" w:rsidP="00776946">
            <w:pPr>
              <w:keepNext/>
              <w:widowControl w:val="0"/>
              <w:spacing w:line="360" w:lineRule="auto"/>
              <w:jc w:val="center"/>
              <w:rPr>
                <w:rFonts w:ascii="Times New Roman" w:hAnsi="Times New Roman"/>
                <w:b/>
                <w:szCs w:val="24"/>
              </w:rPr>
            </w:pPr>
          </w:p>
          <w:p w:rsidR="00CB4EB4" w:rsidRPr="001D4465" w:rsidRDefault="00CB4EB4" w:rsidP="00776946">
            <w:pPr>
              <w:keepNext/>
              <w:widowControl w:val="0"/>
              <w:spacing w:line="360" w:lineRule="auto"/>
              <w:jc w:val="center"/>
              <w:rPr>
                <w:rFonts w:ascii="Times New Roman" w:hAnsi="Times New Roman"/>
                <w:b/>
                <w:szCs w:val="24"/>
              </w:rPr>
            </w:pPr>
          </w:p>
          <w:p w:rsidR="00CB4EB4" w:rsidRPr="001D4465" w:rsidRDefault="00CB4EB4" w:rsidP="00776946">
            <w:pPr>
              <w:keepNext/>
              <w:widowControl w:val="0"/>
              <w:spacing w:line="360" w:lineRule="auto"/>
              <w:jc w:val="center"/>
              <w:rPr>
                <w:rFonts w:ascii="Times New Roman" w:hAnsi="Times New Roman"/>
                <w:b/>
                <w:szCs w:val="24"/>
              </w:rPr>
            </w:pPr>
          </w:p>
          <w:p w:rsidR="00CB4EB4" w:rsidRPr="001D4465" w:rsidRDefault="00CB4EB4" w:rsidP="00776946">
            <w:pPr>
              <w:keepNext/>
              <w:widowControl w:val="0"/>
              <w:spacing w:line="360" w:lineRule="auto"/>
              <w:jc w:val="center"/>
              <w:rPr>
                <w:rFonts w:ascii="Times New Roman" w:hAnsi="Times New Roman"/>
                <w:szCs w:val="24"/>
              </w:rPr>
            </w:pPr>
            <w:r w:rsidRPr="001D4465">
              <w:rPr>
                <w:rFonts w:ascii="Times New Roman" w:hAnsi="Times New Roman"/>
                <w:b/>
                <w:szCs w:val="24"/>
              </w:rPr>
              <w:t>THÁI MINH THUYẾT</w:t>
            </w:r>
          </w:p>
        </w:tc>
      </w:tr>
    </w:tbl>
    <w:p w:rsidR="00CB4EB4" w:rsidRDefault="00CB4EB4" w:rsidP="001472B8">
      <w:pPr>
        <w:rPr>
          <w:rFonts w:ascii="Times New Roman" w:hAnsi="Times New Roman"/>
          <w:szCs w:val="24"/>
        </w:rPr>
      </w:pPr>
    </w:p>
    <w:p w:rsidR="00F81E97" w:rsidRDefault="00F81E97" w:rsidP="001472B8">
      <w:pPr>
        <w:rPr>
          <w:rFonts w:ascii="Times New Roman" w:hAnsi="Times New Roman"/>
          <w:szCs w:val="24"/>
        </w:rPr>
      </w:pPr>
    </w:p>
    <w:p w:rsidR="00F81E97" w:rsidRDefault="00F81E97" w:rsidP="001472B8">
      <w:pPr>
        <w:rPr>
          <w:rFonts w:ascii="Times New Roman" w:hAnsi="Times New Roman"/>
          <w:szCs w:val="24"/>
        </w:rPr>
      </w:pPr>
    </w:p>
    <w:p w:rsidR="00F81E97" w:rsidRDefault="00F81E97" w:rsidP="001472B8">
      <w:pPr>
        <w:rPr>
          <w:rFonts w:ascii="Times New Roman" w:hAnsi="Times New Roman"/>
          <w:szCs w:val="24"/>
        </w:rPr>
      </w:pPr>
    </w:p>
    <w:tbl>
      <w:tblPr>
        <w:tblW w:w="5000" w:type="pct"/>
        <w:tblLook w:val="0000"/>
      </w:tblPr>
      <w:tblGrid>
        <w:gridCol w:w="4169"/>
        <w:gridCol w:w="5686"/>
      </w:tblGrid>
      <w:tr w:rsidR="001D4465" w:rsidRPr="001D4465">
        <w:trPr>
          <w:trHeight w:val="23"/>
        </w:trPr>
        <w:tc>
          <w:tcPr>
            <w:tcW w:w="2115" w:type="pct"/>
          </w:tcPr>
          <w:p w:rsidR="001D4465" w:rsidRPr="001D4465" w:rsidRDefault="001D4465" w:rsidP="004523EC">
            <w:pPr>
              <w:ind w:left="285"/>
              <w:jc w:val="center"/>
              <w:rPr>
                <w:rFonts w:ascii="Times New Roman" w:hAnsi="Times New Roman"/>
                <w:b/>
                <w:bCs/>
              </w:rPr>
            </w:pPr>
            <w:r w:rsidRPr="001D4465">
              <w:rPr>
                <w:rFonts w:ascii="Times New Roman" w:hAnsi="Times New Roman"/>
                <w:b/>
                <w:bCs/>
              </w:rPr>
              <w:lastRenderedPageBreak/>
              <w:t>CTCP KHOÁNG SẢN VÀ XI MĂNG CẦN THƠ</w:t>
            </w:r>
          </w:p>
          <w:p w:rsidR="001D4465" w:rsidRPr="001D4465" w:rsidRDefault="001D4465" w:rsidP="004523EC">
            <w:pPr>
              <w:ind w:left="285"/>
              <w:jc w:val="center"/>
              <w:rPr>
                <w:rFonts w:ascii="Times New Roman" w:hAnsi="Times New Roman"/>
              </w:rPr>
            </w:pPr>
            <w:r w:rsidRPr="001D4465">
              <w:rPr>
                <w:rFonts w:ascii="Times New Roman" w:hAnsi="Times New Roman"/>
              </w:rPr>
              <w:t>----------</w:t>
            </w:r>
          </w:p>
          <w:p w:rsidR="001D4465" w:rsidRPr="001D4465" w:rsidRDefault="001D4465" w:rsidP="00597245">
            <w:pPr>
              <w:ind w:left="285"/>
              <w:jc w:val="center"/>
              <w:rPr>
                <w:rFonts w:ascii="Times New Roman" w:hAnsi="Times New Roman"/>
                <w:b/>
                <w:bCs/>
              </w:rPr>
            </w:pPr>
            <w:r w:rsidRPr="001D4465">
              <w:rPr>
                <w:rFonts w:ascii="Times New Roman" w:hAnsi="Times New Roman"/>
              </w:rPr>
              <w:t>Số</w:t>
            </w:r>
            <w:r w:rsidR="00597245">
              <w:rPr>
                <w:rFonts w:ascii="Times New Roman" w:hAnsi="Times New Roman"/>
                <w:lang w:val="vi-VN"/>
              </w:rPr>
              <w:t xml:space="preserve"> </w:t>
            </w:r>
            <w:r w:rsidRPr="001D4465">
              <w:rPr>
                <w:rFonts w:ascii="Times New Roman" w:hAnsi="Times New Roman"/>
              </w:rPr>
              <w:t>:</w:t>
            </w:r>
            <w:r w:rsidR="00C57FC4">
              <w:rPr>
                <w:rFonts w:ascii="Times New Roman" w:hAnsi="Times New Roman"/>
                <w:lang w:val="vi-VN"/>
              </w:rPr>
              <w:t xml:space="preserve"> </w:t>
            </w:r>
            <w:r w:rsidR="00597245">
              <w:rPr>
                <w:rFonts w:ascii="Times New Roman" w:hAnsi="Times New Roman"/>
                <w:lang w:val="vi-VN"/>
              </w:rPr>
              <w:t>02/2015/CCM</w:t>
            </w:r>
            <w:r w:rsidRPr="001D4465">
              <w:rPr>
                <w:rFonts w:ascii="Times New Roman" w:hAnsi="Times New Roman"/>
              </w:rPr>
              <w:t xml:space="preserve">          </w:t>
            </w:r>
          </w:p>
        </w:tc>
        <w:tc>
          <w:tcPr>
            <w:tcW w:w="2885" w:type="pct"/>
          </w:tcPr>
          <w:p w:rsidR="001D4465" w:rsidRPr="001D4465" w:rsidRDefault="001D4465" w:rsidP="004523EC">
            <w:pPr>
              <w:ind w:left="-100" w:right="-151"/>
              <w:jc w:val="center"/>
              <w:rPr>
                <w:rFonts w:ascii="Times New Roman" w:hAnsi="Times New Roman"/>
              </w:rPr>
            </w:pPr>
            <w:r w:rsidRPr="001D4465">
              <w:rPr>
                <w:rFonts w:ascii="Times New Roman" w:hAnsi="Times New Roman"/>
                <w:b/>
                <w:bCs/>
              </w:rPr>
              <w:t xml:space="preserve">CỘNG HÒA XÃ HỘI CHỦ NGHĨA VIỆT </w:t>
            </w:r>
            <w:smartTag w:uri="urn:schemas-microsoft-com:office:smarttags" w:element="country-region">
              <w:smartTag w:uri="urn:schemas-microsoft-com:office:smarttags" w:element="place">
                <w:r w:rsidRPr="001D4465">
                  <w:rPr>
                    <w:rFonts w:ascii="Times New Roman" w:hAnsi="Times New Roman"/>
                    <w:b/>
                    <w:bCs/>
                  </w:rPr>
                  <w:t>NAM</w:t>
                </w:r>
              </w:smartTag>
            </w:smartTag>
          </w:p>
          <w:p w:rsidR="001D4465" w:rsidRPr="001D4465" w:rsidRDefault="001D4465" w:rsidP="004523EC">
            <w:pPr>
              <w:ind w:left="-100"/>
              <w:jc w:val="center"/>
              <w:rPr>
                <w:rFonts w:ascii="Times New Roman" w:hAnsi="Times New Roman"/>
                <w:i/>
                <w:iCs/>
              </w:rPr>
            </w:pPr>
            <w:r w:rsidRPr="001D4465">
              <w:rPr>
                <w:rFonts w:ascii="Times New Roman" w:hAnsi="Times New Roman"/>
              </w:rPr>
              <w:t>Độc lập – Tự do – Hạnh phúc</w:t>
            </w:r>
          </w:p>
          <w:p w:rsidR="001D4465" w:rsidRPr="001D4465" w:rsidRDefault="001D4465" w:rsidP="004523EC">
            <w:pPr>
              <w:ind w:left="285"/>
              <w:jc w:val="center"/>
              <w:rPr>
                <w:rFonts w:ascii="Times New Roman" w:hAnsi="Times New Roman"/>
              </w:rPr>
            </w:pPr>
            <w:r w:rsidRPr="001D4465">
              <w:rPr>
                <w:rFonts w:ascii="Times New Roman" w:hAnsi="Times New Roman"/>
              </w:rPr>
              <w:t>----------</w:t>
            </w:r>
          </w:p>
          <w:p w:rsidR="001D4465" w:rsidRPr="00F32805" w:rsidRDefault="001D4465" w:rsidP="00BB1EF4">
            <w:pPr>
              <w:jc w:val="right"/>
              <w:rPr>
                <w:rFonts w:ascii="Times New Roman" w:hAnsi="Times New Roman"/>
                <w:lang w:val="vi-VN"/>
              </w:rPr>
            </w:pPr>
            <w:r w:rsidRPr="001D4465">
              <w:rPr>
                <w:rFonts w:ascii="Times New Roman" w:hAnsi="Times New Roman"/>
              </w:rPr>
              <w:t>TP Cần Thơ, ngày</w:t>
            </w:r>
            <w:r w:rsidR="00BB1EF4">
              <w:rPr>
                <w:rFonts w:ascii="Times New Roman" w:hAnsi="Times New Roman"/>
                <w:lang w:val="vi-VN"/>
              </w:rPr>
              <w:t xml:space="preserve"> 21</w:t>
            </w:r>
            <w:r w:rsidRPr="001D4465">
              <w:rPr>
                <w:rFonts w:ascii="Times New Roman" w:hAnsi="Times New Roman"/>
              </w:rPr>
              <w:t xml:space="preserve"> tháng 05 năm 201</w:t>
            </w:r>
            <w:r w:rsidR="00F32805">
              <w:rPr>
                <w:rFonts w:ascii="Times New Roman" w:hAnsi="Times New Roman"/>
                <w:lang w:val="vi-VN"/>
              </w:rPr>
              <w:t>5</w:t>
            </w:r>
          </w:p>
        </w:tc>
      </w:tr>
    </w:tbl>
    <w:p w:rsidR="001D4465" w:rsidRPr="001D4465" w:rsidRDefault="001D4465" w:rsidP="001D4465">
      <w:pPr>
        <w:jc w:val="center"/>
        <w:rPr>
          <w:rFonts w:ascii="Times New Roman" w:hAnsi="Times New Roman"/>
          <w:b/>
          <w:i/>
          <w:sz w:val="36"/>
          <w:szCs w:val="36"/>
          <w:lang w:val="en-US"/>
        </w:rPr>
      </w:pPr>
      <w:r w:rsidRPr="001D4465">
        <w:rPr>
          <w:rFonts w:ascii="Times New Roman" w:hAnsi="Times New Roman"/>
        </w:rPr>
        <w:pict>
          <v:shapetype id="_x0000_t202" coordsize="21600,21600" o:spt="202" path="m,l,21600r21600,l21600,xe">
            <v:stroke joinstyle="miter"/>
            <v:path gradientshapeok="t" o:connecttype="rect"/>
          </v:shapetype>
          <v:shape id="_x0000_s1131" type="#_x0000_t202" style="position:absolute;left:0;text-align:left;margin-left:12.2pt;margin-top:13.6pt;width:78.55pt;height:26.8pt;z-index:251660288;mso-wrap-distance-left:9.05pt;mso-wrap-distance-right:9.05pt;mso-position-horizontal-relative:text;mso-position-vertical-relative:text" strokecolor="#95b3d7" strokeweight="1pt">
            <v:fill color2="black"/>
            <v:stroke color2="#6a4c28"/>
            <v:textbox>
              <w:txbxContent>
                <w:p w:rsidR="00915A12" w:rsidRPr="001D4465" w:rsidRDefault="00915A12" w:rsidP="001D4465">
                  <w:pPr>
                    <w:jc w:val="center"/>
                    <w:rPr>
                      <w:rFonts w:ascii="Times New Roman" w:hAnsi="Times New Roman"/>
                    </w:rPr>
                  </w:pPr>
                  <w:r w:rsidRPr="001D4465">
                    <w:rPr>
                      <w:rFonts w:ascii="Times New Roman" w:hAnsi="Times New Roman"/>
                      <w:b/>
                      <w:lang w:val="en-AU"/>
                    </w:rPr>
                    <w:t>DỰ THẢO</w:t>
                  </w:r>
                </w:p>
              </w:txbxContent>
            </v:textbox>
          </v:shape>
        </w:pict>
      </w:r>
    </w:p>
    <w:p w:rsidR="001D4465" w:rsidRPr="001D4465" w:rsidRDefault="001D4465" w:rsidP="001D4465">
      <w:pPr>
        <w:spacing w:before="60"/>
        <w:jc w:val="center"/>
        <w:rPr>
          <w:rFonts w:ascii="Times New Roman" w:hAnsi="Times New Roman"/>
          <w:sz w:val="30"/>
          <w:szCs w:val="30"/>
        </w:rPr>
      </w:pPr>
      <w:r w:rsidRPr="001D4465">
        <w:rPr>
          <w:rFonts w:ascii="Times New Roman" w:hAnsi="Times New Roman"/>
          <w:b/>
          <w:sz w:val="36"/>
          <w:szCs w:val="36"/>
        </w:rPr>
        <w:t>NGHỊ QUYẾT</w:t>
      </w:r>
    </w:p>
    <w:p w:rsidR="001D4465" w:rsidRPr="00F32805" w:rsidRDefault="001D4465" w:rsidP="001472B8">
      <w:pPr>
        <w:pStyle w:val="Heading3"/>
        <w:tabs>
          <w:tab w:val="center" w:pos="4320"/>
          <w:tab w:val="right" w:pos="8640"/>
        </w:tabs>
        <w:spacing w:before="60"/>
        <w:jc w:val="center"/>
        <w:rPr>
          <w:rFonts w:ascii="Times New Roman" w:hAnsi="Times New Roman"/>
          <w:lang w:val="vi-VN"/>
        </w:rPr>
      </w:pPr>
      <w:r w:rsidRPr="001D4465">
        <w:rPr>
          <w:rFonts w:ascii="Times New Roman" w:hAnsi="Times New Roman"/>
          <w:sz w:val="30"/>
          <w:szCs w:val="30"/>
        </w:rPr>
        <w:t>ĐẠI HỘI ĐỒNG CỔ ĐÔNG THƯỜNG NIÊN NĂM 201</w:t>
      </w:r>
      <w:r w:rsidR="00F32805">
        <w:rPr>
          <w:rFonts w:ascii="Times New Roman" w:hAnsi="Times New Roman"/>
          <w:sz w:val="30"/>
          <w:szCs w:val="30"/>
          <w:lang w:val="vi-VN"/>
        </w:rPr>
        <w:t>5</w:t>
      </w:r>
    </w:p>
    <w:p w:rsidR="001D4465" w:rsidRPr="001D4465" w:rsidRDefault="001D4465" w:rsidP="001D4465">
      <w:pPr>
        <w:jc w:val="center"/>
        <w:rPr>
          <w:rFonts w:ascii="Times New Roman" w:hAnsi="Times New Roman"/>
          <w:b/>
        </w:rPr>
      </w:pPr>
    </w:p>
    <w:p w:rsidR="001D4465" w:rsidRPr="001D4465" w:rsidRDefault="001D4465" w:rsidP="001472B8">
      <w:pPr>
        <w:pStyle w:val="Heading3"/>
        <w:spacing w:before="120"/>
        <w:jc w:val="center"/>
        <w:rPr>
          <w:rFonts w:ascii="Times New Roman" w:hAnsi="Times New Roman"/>
        </w:rPr>
      </w:pPr>
      <w:r w:rsidRPr="001D4465">
        <w:rPr>
          <w:rFonts w:ascii="Times New Roman" w:hAnsi="Times New Roman"/>
          <w:sz w:val="28"/>
          <w:szCs w:val="28"/>
        </w:rPr>
        <w:t>ĐẠI HỘI ĐỒNG CỔ ĐÔNG</w:t>
      </w:r>
    </w:p>
    <w:p w:rsidR="001D4465" w:rsidRPr="001D4465" w:rsidRDefault="001D4465" w:rsidP="001D4465">
      <w:pPr>
        <w:rPr>
          <w:rFonts w:ascii="Times New Roman" w:hAnsi="Times New Roman"/>
        </w:rPr>
      </w:pPr>
    </w:p>
    <w:p w:rsidR="001D4465" w:rsidRPr="001D4465" w:rsidRDefault="001D4465" w:rsidP="00EF38ED">
      <w:pPr>
        <w:numPr>
          <w:ilvl w:val="0"/>
          <w:numId w:val="17"/>
        </w:numPr>
        <w:tabs>
          <w:tab w:val="left" w:pos="720"/>
        </w:tabs>
        <w:suppressAutoHyphens/>
        <w:spacing w:after="120"/>
        <w:jc w:val="both"/>
        <w:rPr>
          <w:rFonts w:ascii="Times New Roman" w:hAnsi="Times New Roman"/>
          <w:i/>
          <w:spacing w:val="-2"/>
        </w:rPr>
      </w:pPr>
      <w:r w:rsidRPr="001D4465">
        <w:rPr>
          <w:rFonts w:ascii="Times New Roman" w:hAnsi="Times New Roman"/>
          <w:bCs/>
          <w:i/>
          <w:iCs/>
        </w:rPr>
        <w:t xml:space="preserve">Căn cứ Luật Doanh nghiệp số 60/2005/QH11 được Quốc hội nước Công hòa Xã hội Chủ nghĩa Việt </w:t>
      </w:r>
      <w:smartTag w:uri="urn:schemas-microsoft-com:office:smarttags" w:element="country-region">
        <w:smartTag w:uri="urn:schemas-microsoft-com:office:smarttags" w:element="place">
          <w:r w:rsidRPr="001D4465">
            <w:rPr>
              <w:rFonts w:ascii="Times New Roman" w:hAnsi="Times New Roman"/>
              <w:bCs/>
              <w:i/>
              <w:iCs/>
            </w:rPr>
            <w:t>Nam</w:t>
          </w:r>
        </w:smartTag>
      </w:smartTag>
      <w:r w:rsidRPr="001D4465">
        <w:rPr>
          <w:rFonts w:ascii="Times New Roman" w:hAnsi="Times New Roman"/>
          <w:bCs/>
          <w:i/>
          <w:iCs/>
        </w:rPr>
        <w:t xml:space="preserve"> thông qua ngày 29/11/2005;</w:t>
      </w:r>
    </w:p>
    <w:p w:rsidR="001D4465" w:rsidRPr="001D4465" w:rsidRDefault="001D4465" w:rsidP="00EF38ED">
      <w:pPr>
        <w:numPr>
          <w:ilvl w:val="0"/>
          <w:numId w:val="17"/>
        </w:numPr>
        <w:tabs>
          <w:tab w:val="left" w:pos="720"/>
        </w:tabs>
        <w:suppressAutoHyphens/>
        <w:spacing w:after="120"/>
        <w:jc w:val="both"/>
        <w:rPr>
          <w:rFonts w:ascii="Times New Roman" w:hAnsi="Times New Roman"/>
          <w:bCs/>
          <w:i/>
          <w:iCs/>
        </w:rPr>
      </w:pPr>
      <w:r w:rsidRPr="001D4465">
        <w:rPr>
          <w:rFonts w:ascii="Times New Roman" w:hAnsi="Times New Roman"/>
          <w:i/>
          <w:spacing w:val="-2"/>
        </w:rPr>
        <w:t>Căn cứ Điều lệ tổ chức và hoạt động của Công ty Cổ phần Khoáng sản và Xi măng Cần Thơ</w:t>
      </w:r>
      <w:r w:rsidRPr="001D4465">
        <w:rPr>
          <w:rFonts w:ascii="Times New Roman" w:hAnsi="Times New Roman"/>
          <w:bCs/>
          <w:i/>
          <w:iCs/>
        </w:rPr>
        <w:t>;</w:t>
      </w:r>
    </w:p>
    <w:p w:rsidR="001D4465" w:rsidRPr="001D4465" w:rsidRDefault="001D4465" w:rsidP="00EF38ED">
      <w:pPr>
        <w:numPr>
          <w:ilvl w:val="0"/>
          <w:numId w:val="17"/>
        </w:numPr>
        <w:tabs>
          <w:tab w:val="left" w:pos="720"/>
        </w:tabs>
        <w:suppressAutoHyphens/>
        <w:spacing w:after="120"/>
        <w:jc w:val="both"/>
        <w:rPr>
          <w:rFonts w:ascii="Times New Roman" w:hAnsi="Times New Roman"/>
          <w:bCs/>
          <w:i/>
          <w:iCs/>
        </w:rPr>
      </w:pPr>
      <w:r w:rsidRPr="001D4465">
        <w:rPr>
          <w:rFonts w:ascii="Times New Roman" w:hAnsi="Times New Roman"/>
          <w:bCs/>
          <w:i/>
          <w:iCs/>
        </w:rPr>
        <w:t xml:space="preserve">Căn cứ các Báo cáo, </w:t>
      </w:r>
      <w:r w:rsidR="00C57FC4">
        <w:rPr>
          <w:rFonts w:ascii="Times New Roman" w:hAnsi="Times New Roman"/>
          <w:bCs/>
          <w:i/>
          <w:iCs/>
          <w:lang w:val="vi-VN"/>
        </w:rPr>
        <w:t>T</w:t>
      </w:r>
      <w:r w:rsidRPr="001D4465">
        <w:rPr>
          <w:rFonts w:ascii="Times New Roman" w:hAnsi="Times New Roman"/>
          <w:bCs/>
          <w:i/>
          <w:iCs/>
        </w:rPr>
        <w:t>ờ trình tại Đại hội đồng cổ đông thường niên năm 201</w:t>
      </w:r>
      <w:r w:rsidR="00CC01FE">
        <w:rPr>
          <w:rFonts w:ascii="Times New Roman" w:hAnsi="Times New Roman"/>
          <w:bCs/>
          <w:i/>
          <w:iCs/>
          <w:lang w:val="vi-VN"/>
        </w:rPr>
        <w:t>5</w:t>
      </w:r>
      <w:r w:rsidRPr="001D4465">
        <w:rPr>
          <w:rFonts w:ascii="Times New Roman" w:hAnsi="Times New Roman"/>
          <w:bCs/>
          <w:i/>
          <w:iCs/>
        </w:rPr>
        <w:t xml:space="preserve"> ngày </w:t>
      </w:r>
      <w:r w:rsidR="00C57FC4">
        <w:rPr>
          <w:rFonts w:ascii="Times New Roman" w:hAnsi="Times New Roman"/>
          <w:bCs/>
          <w:i/>
          <w:iCs/>
          <w:lang w:val="vi-VN"/>
        </w:rPr>
        <w:t>21</w:t>
      </w:r>
      <w:r w:rsidRPr="001D4465">
        <w:rPr>
          <w:rFonts w:ascii="Times New Roman" w:hAnsi="Times New Roman"/>
          <w:bCs/>
          <w:i/>
          <w:iCs/>
        </w:rPr>
        <w:t>/</w:t>
      </w:r>
      <w:r w:rsidR="00CC01FE">
        <w:rPr>
          <w:rFonts w:ascii="Times New Roman" w:hAnsi="Times New Roman"/>
          <w:bCs/>
          <w:i/>
          <w:iCs/>
          <w:lang w:val="vi-VN"/>
        </w:rPr>
        <w:t>05</w:t>
      </w:r>
      <w:r w:rsidRPr="001D4465">
        <w:rPr>
          <w:rFonts w:ascii="Times New Roman" w:hAnsi="Times New Roman"/>
          <w:bCs/>
          <w:i/>
          <w:iCs/>
        </w:rPr>
        <w:t>/201</w:t>
      </w:r>
      <w:r w:rsidR="00CC01FE">
        <w:rPr>
          <w:rFonts w:ascii="Times New Roman" w:hAnsi="Times New Roman"/>
          <w:bCs/>
          <w:i/>
          <w:iCs/>
          <w:lang w:val="vi-VN"/>
        </w:rPr>
        <w:t>5</w:t>
      </w:r>
      <w:r w:rsidRPr="001D4465">
        <w:rPr>
          <w:rFonts w:ascii="Times New Roman" w:hAnsi="Times New Roman"/>
          <w:bCs/>
          <w:i/>
          <w:iCs/>
        </w:rPr>
        <w:t>;</w:t>
      </w:r>
    </w:p>
    <w:p w:rsidR="001D4465" w:rsidRPr="001D4465" w:rsidRDefault="001D4465" w:rsidP="00EF38ED">
      <w:pPr>
        <w:numPr>
          <w:ilvl w:val="0"/>
          <w:numId w:val="17"/>
        </w:numPr>
        <w:tabs>
          <w:tab w:val="left" w:pos="720"/>
        </w:tabs>
        <w:suppressAutoHyphens/>
        <w:spacing w:after="120"/>
        <w:jc w:val="both"/>
        <w:rPr>
          <w:rFonts w:ascii="Times New Roman" w:hAnsi="Times New Roman"/>
          <w:b/>
          <w:bCs/>
          <w:sz w:val="28"/>
          <w:szCs w:val="28"/>
        </w:rPr>
      </w:pPr>
      <w:r w:rsidRPr="001D4465">
        <w:rPr>
          <w:rFonts w:ascii="Times New Roman" w:hAnsi="Times New Roman"/>
          <w:bCs/>
          <w:i/>
          <w:iCs/>
        </w:rPr>
        <w:t>Căn cứ Biên bản Đại hội đồng cổ đông thường niên năm 201</w:t>
      </w:r>
      <w:r w:rsidR="00CC01FE">
        <w:rPr>
          <w:rFonts w:ascii="Times New Roman" w:hAnsi="Times New Roman"/>
          <w:bCs/>
          <w:i/>
          <w:iCs/>
          <w:lang w:val="vi-VN"/>
        </w:rPr>
        <w:t>5</w:t>
      </w:r>
      <w:r w:rsidRPr="001D4465">
        <w:rPr>
          <w:rFonts w:ascii="Times New Roman" w:hAnsi="Times New Roman"/>
          <w:bCs/>
          <w:i/>
          <w:iCs/>
        </w:rPr>
        <w:t xml:space="preserve"> ngày</w:t>
      </w:r>
      <w:r w:rsidR="00C57FC4">
        <w:rPr>
          <w:rFonts w:ascii="Times New Roman" w:hAnsi="Times New Roman"/>
          <w:bCs/>
          <w:i/>
          <w:iCs/>
          <w:lang w:val="vi-VN"/>
        </w:rPr>
        <w:t xml:space="preserve"> 21/</w:t>
      </w:r>
      <w:r w:rsidR="00CC01FE">
        <w:rPr>
          <w:rFonts w:ascii="Times New Roman" w:hAnsi="Times New Roman"/>
          <w:bCs/>
          <w:i/>
          <w:iCs/>
          <w:lang w:val="vi-VN"/>
        </w:rPr>
        <w:t>05</w:t>
      </w:r>
      <w:r w:rsidRPr="001D4465">
        <w:rPr>
          <w:rFonts w:ascii="Times New Roman" w:hAnsi="Times New Roman"/>
          <w:bCs/>
          <w:i/>
          <w:iCs/>
        </w:rPr>
        <w:t>/201</w:t>
      </w:r>
      <w:r w:rsidR="00CC01FE">
        <w:rPr>
          <w:rFonts w:ascii="Times New Roman" w:hAnsi="Times New Roman"/>
          <w:bCs/>
          <w:i/>
          <w:iCs/>
          <w:lang w:val="vi-VN"/>
        </w:rPr>
        <w:t>5</w:t>
      </w:r>
      <w:r w:rsidRPr="001D4465">
        <w:rPr>
          <w:rFonts w:ascii="Times New Roman" w:hAnsi="Times New Roman"/>
          <w:bCs/>
          <w:i/>
          <w:iCs/>
        </w:rPr>
        <w:t>.</w:t>
      </w:r>
    </w:p>
    <w:p w:rsidR="001D4465" w:rsidRPr="001D4465" w:rsidRDefault="001D4465" w:rsidP="001D4465">
      <w:pPr>
        <w:spacing w:before="360" w:after="240"/>
        <w:jc w:val="center"/>
        <w:rPr>
          <w:rFonts w:ascii="Times New Roman" w:hAnsi="Times New Roman"/>
          <w:b/>
          <w:sz w:val="26"/>
          <w:szCs w:val="26"/>
        </w:rPr>
      </w:pPr>
      <w:r w:rsidRPr="001D4465">
        <w:rPr>
          <w:rFonts w:ascii="Times New Roman" w:hAnsi="Times New Roman"/>
          <w:b/>
          <w:bCs/>
          <w:sz w:val="28"/>
          <w:szCs w:val="28"/>
        </w:rPr>
        <w:t>QUYẾT NGHỊ</w:t>
      </w:r>
    </w:p>
    <w:p w:rsidR="001D4465" w:rsidRPr="001D4465" w:rsidRDefault="001D4465" w:rsidP="001D4465">
      <w:pPr>
        <w:autoSpaceDE w:val="0"/>
        <w:spacing w:line="300" w:lineRule="auto"/>
        <w:jc w:val="both"/>
        <w:rPr>
          <w:rFonts w:ascii="Times New Roman" w:hAnsi="Times New Roman"/>
          <w:b/>
        </w:rPr>
      </w:pPr>
      <w:r w:rsidRPr="001D4465">
        <w:rPr>
          <w:rFonts w:ascii="Times New Roman" w:hAnsi="Times New Roman"/>
          <w:b/>
          <w:u w:val="single"/>
        </w:rPr>
        <w:t>Điều 1:</w:t>
      </w:r>
      <w:r w:rsidRPr="001D4465">
        <w:rPr>
          <w:rFonts w:ascii="Times New Roman" w:hAnsi="Times New Roman"/>
          <w:b/>
        </w:rPr>
        <w:t xml:space="preserve"> </w:t>
      </w:r>
      <w:r w:rsidRPr="001D4465">
        <w:rPr>
          <w:rFonts w:ascii="Times New Roman" w:hAnsi="Times New Roman"/>
        </w:rPr>
        <w:t xml:space="preserve"> </w:t>
      </w:r>
      <w:r w:rsidRPr="001D4465">
        <w:rPr>
          <w:rFonts w:ascii="Times New Roman" w:hAnsi="Times New Roman"/>
          <w:b/>
        </w:rPr>
        <w:t>Thông qua Báo cáo Tổng kết kết quả sản xuất kinh doanh năm 201</w:t>
      </w:r>
      <w:r w:rsidR="00CC01FE">
        <w:rPr>
          <w:rFonts w:ascii="Times New Roman" w:hAnsi="Times New Roman"/>
          <w:b/>
          <w:lang w:val="vi-VN"/>
        </w:rPr>
        <w:t>4</w:t>
      </w:r>
      <w:r w:rsidRPr="001D4465">
        <w:rPr>
          <w:rFonts w:ascii="Times New Roman" w:hAnsi="Times New Roman"/>
          <w:b/>
        </w:rPr>
        <w:t xml:space="preserve"> và kế hoạch SXKD năm 201</w:t>
      </w:r>
      <w:r w:rsidR="00CC01FE">
        <w:rPr>
          <w:rFonts w:ascii="Times New Roman" w:hAnsi="Times New Roman"/>
          <w:b/>
          <w:lang w:val="vi-VN"/>
        </w:rPr>
        <w:t>5</w:t>
      </w:r>
      <w:r w:rsidRPr="001D4465">
        <w:rPr>
          <w:rFonts w:ascii="Times New Roman" w:hAnsi="Times New Roman"/>
          <w:b/>
        </w:rPr>
        <w:t xml:space="preserve"> của Ban điều hành</w:t>
      </w:r>
    </w:p>
    <w:p w:rsidR="001D4465" w:rsidRPr="001D4465" w:rsidRDefault="001D4465" w:rsidP="00EF38ED">
      <w:pPr>
        <w:keepNext/>
        <w:widowControl w:val="0"/>
        <w:numPr>
          <w:ilvl w:val="1"/>
          <w:numId w:val="5"/>
        </w:numPr>
        <w:tabs>
          <w:tab w:val="clear" w:pos="1440"/>
          <w:tab w:val="num" w:pos="709"/>
        </w:tabs>
        <w:spacing w:line="360" w:lineRule="auto"/>
        <w:ind w:left="709"/>
        <w:jc w:val="both"/>
        <w:rPr>
          <w:rFonts w:ascii="Times New Roman" w:hAnsi="Times New Roman"/>
          <w:b/>
          <w:bCs/>
        </w:rPr>
      </w:pPr>
      <w:r w:rsidRPr="001D4465">
        <w:rPr>
          <w:rFonts w:ascii="Times New Roman" w:hAnsi="Times New Roman"/>
          <w:b/>
          <w:bCs/>
        </w:rPr>
        <w:t>Báo cáo kết quả hoạt động sản xuất kinh doanh năm 201</w:t>
      </w:r>
      <w:r w:rsidR="00CC01FE">
        <w:rPr>
          <w:rFonts w:ascii="Times New Roman" w:hAnsi="Times New Roman"/>
          <w:b/>
          <w:bCs/>
          <w:lang w:val="vi-VN"/>
        </w:rPr>
        <w:t>4</w:t>
      </w:r>
    </w:p>
    <w:p w:rsidR="00CC01FE" w:rsidRPr="00CC01FE" w:rsidRDefault="001D4465" w:rsidP="00CC01FE">
      <w:pPr>
        <w:keepNext/>
        <w:widowControl w:val="0"/>
        <w:spacing w:line="360" w:lineRule="auto"/>
        <w:ind w:firstLine="720"/>
        <w:jc w:val="both"/>
        <w:rPr>
          <w:rFonts w:ascii="Times New Roman" w:hAnsi="Times New Roman"/>
          <w:bCs/>
          <w:lang w:val="vi-VN"/>
        </w:rPr>
      </w:pPr>
      <w:r w:rsidRPr="001D4465">
        <w:rPr>
          <w:rFonts w:ascii="Times New Roman" w:hAnsi="Times New Roman"/>
          <w:bCs/>
        </w:rPr>
        <w:t>Thông qua Báo cáo hoạt động sản xuất kinh doanh của Công ty trong năm 201</w:t>
      </w:r>
      <w:r w:rsidR="00CC01FE">
        <w:rPr>
          <w:rFonts w:ascii="Times New Roman" w:hAnsi="Times New Roman"/>
          <w:bCs/>
          <w:lang w:val="vi-VN"/>
        </w:rPr>
        <w:t>4</w:t>
      </w:r>
      <w:r w:rsidRPr="001D4465">
        <w:rPr>
          <w:rFonts w:ascii="Times New Roman" w:hAnsi="Times New Roman"/>
          <w:bCs/>
        </w:rPr>
        <w:t xml:space="preserve"> với những chỉ tiêu chủ yếu như sau :</w:t>
      </w:r>
    </w:p>
    <w:p w:rsidR="001D4465" w:rsidRDefault="001D4465" w:rsidP="001D4465">
      <w:pPr>
        <w:keepNext/>
        <w:widowControl w:val="0"/>
        <w:tabs>
          <w:tab w:val="left" w:pos="851"/>
        </w:tabs>
        <w:spacing w:line="360" w:lineRule="auto"/>
        <w:rPr>
          <w:rFonts w:ascii="Times New Roman" w:hAnsi="Times New Roman"/>
          <w:bCs/>
          <w:u w:val="single"/>
          <w:lang w:val="vi-VN"/>
        </w:rPr>
      </w:pPr>
      <w:r w:rsidRPr="001D4465">
        <w:rPr>
          <w:rFonts w:ascii="Times New Roman" w:hAnsi="Times New Roman"/>
          <w:bCs/>
          <w:u w:val="single"/>
        </w:rPr>
        <w:t>CÁC CHỈ TIÊU CƠ BẢN :</w:t>
      </w:r>
    </w:p>
    <w:tbl>
      <w:tblPr>
        <w:tblW w:w="9900" w:type="dxa"/>
        <w:tblInd w:w="108" w:type="dxa"/>
        <w:tblLayout w:type="fixed"/>
        <w:tblLook w:val="0000"/>
      </w:tblPr>
      <w:tblGrid>
        <w:gridCol w:w="720"/>
        <w:gridCol w:w="4230"/>
        <w:gridCol w:w="1170"/>
        <w:gridCol w:w="2070"/>
        <w:gridCol w:w="1710"/>
      </w:tblGrid>
      <w:tr w:rsidR="00CC01FE" w:rsidRPr="00ED3AB1" w:rsidTr="0041117E">
        <w:trPr>
          <w:trHeight w:val="592"/>
        </w:trPr>
        <w:tc>
          <w:tcPr>
            <w:tcW w:w="720" w:type="dxa"/>
            <w:tcBorders>
              <w:top w:val="single" w:sz="8" w:space="0" w:color="auto"/>
              <w:left w:val="single" w:sz="8" w:space="0" w:color="auto"/>
              <w:bottom w:val="single" w:sz="8" w:space="0" w:color="auto"/>
              <w:right w:val="single" w:sz="8" w:space="0" w:color="auto"/>
            </w:tcBorders>
            <w:shd w:val="clear" w:color="auto" w:fill="auto"/>
            <w:vAlign w:val="center"/>
          </w:tcPr>
          <w:p w:rsidR="00CC01FE" w:rsidRPr="00ED3AB1" w:rsidRDefault="00CC01FE" w:rsidP="0041117E">
            <w:pPr>
              <w:jc w:val="center"/>
              <w:rPr>
                <w:rFonts w:ascii="Times New Roman" w:hAnsi="Times New Roman"/>
                <w:b/>
                <w:bCs/>
                <w:color w:val="FF0000"/>
                <w:szCs w:val="24"/>
              </w:rPr>
            </w:pPr>
            <w:r w:rsidRPr="00ED3AB1">
              <w:rPr>
                <w:rFonts w:ascii="Times New Roman" w:hAnsi="Times New Roman"/>
                <w:b/>
                <w:bCs/>
                <w:color w:val="FF0000"/>
                <w:szCs w:val="24"/>
              </w:rPr>
              <w:t>STT</w:t>
            </w:r>
          </w:p>
        </w:tc>
        <w:tc>
          <w:tcPr>
            <w:tcW w:w="4230" w:type="dxa"/>
            <w:tcBorders>
              <w:top w:val="single" w:sz="8" w:space="0" w:color="auto"/>
              <w:left w:val="nil"/>
              <w:bottom w:val="single" w:sz="8" w:space="0" w:color="auto"/>
              <w:right w:val="single" w:sz="8" w:space="0" w:color="auto"/>
            </w:tcBorders>
            <w:shd w:val="clear" w:color="auto" w:fill="auto"/>
            <w:vAlign w:val="center"/>
          </w:tcPr>
          <w:p w:rsidR="00CC01FE" w:rsidRPr="00ED3AB1" w:rsidRDefault="00CC01FE" w:rsidP="0041117E">
            <w:pPr>
              <w:jc w:val="center"/>
              <w:rPr>
                <w:rFonts w:ascii="Times New Roman" w:hAnsi="Times New Roman"/>
                <w:b/>
                <w:bCs/>
                <w:color w:val="FF0000"/>
                <w:szCs w:val="24"/>
              </w:rPr>
            </w:pPr>
            <w:r w:rsidRPr="00ED3AB1">
              <w:rPr>
                <w:rFonts w:ascii="Times New Roman" w:hAnsi="Times New Roman"/>
                <w:b/>
                <w:bCs/>
                <w:color w:val="FF0000"/>
                <w:szCs w:val="24"/>
              </w:rPr>
              <w:t>Các chỉ tiêu chủ yếu</w:t>
            </w:r>
          </w:p>
        </w:tc>
        <w:tc>
          <w:tcPr>
            <w:tcW w:w="1170" w:type="dxa"/>
            <w:tcBorders>
              <w:top w:val="single" w:sz="8" w:space="0" w:color="auto"/>
              <w:left w:val="nil"/>
              <w:bottom w:val="single" w:sz="8" w:space="0" w:color="auto"/>
              <w:right w:val="single" w:sz="8" w:space="0" w:color="auto"/>
            </w:tcBorders>
            <w:shd w:val="clear" w:color="auto" w:fill="auto"/>
            <w:vAlign w:val="center"/>
          </w:tcPr>
          <w:p w:rsidR="00CC01FE" w:rsidRPr="00ED3AB1" w:rsidRDefault="00CC01FE" w:rsidP="0041117E">
            <w:pPr>
              <w:jc w:val="center"/>
              <w:rPr>
                <w:rFonts w:ascii="Times New Roman" w:hAnsi="Times New Roman"/>
                <w:b/>
                <w:bCs/>
                <w:color w:val="FF0000"/>
                <w:szCs w:val="24"/>
              </w:rPr>
            </w:pPr>
            <w:r w:rsidRPr="00ED3AB1">
              <w:rPr>
                <w:rFonts w:ascii="Times New Roman" w:hAnsi="Times New Roman"/>
                <w:b/>
                <w:bCs/>
                <w:color w:val="FF0000"/>
                <w:szCs w:val="24"/>
              </w:rPr>
              <w:t>Đơn vị tính</w:t>
            </w:r>
          </w:p>
        </w:tc>
        <w:tc>
          <w:tcPr>
            <w:tcW w:w="2070" w:type="dxa"/>
            <w:tcBorders>
              <w:top w:val="single" w:sz="8" w:space="0" w:color="auto"/>
              <w:left w:val="nil"/>
              <w:bottom w:val="single" w:sz="8" w:space="0" w:color="auto"/>
              <w:right w:val="single" w:sz="8" w:space="0" w:color="auto"/>
            </w:tcBorders>
            <w:shd w:val="clear" w:color="auto" w:fill="auto"/>
            <w:vAlign w:val="center"/>
          </w:tcPr>
          <w:p w:rsidR="00CC01FE" w:rsidRPr="00ED3AB1" w:rsidRDefault="00CC01FE" w:rsidP="0041117E">
            <w:pPr>
              <w:jc w:val="center"/>
              <w:rPr>
                <w:rFonts w:ascii="Times New Roman" w:hAnsi="Times New Roman"/>
                <w:b/>
                <w:bCs/>
                <w:color w:val="FF0000"/>
                <w:szCs w:val="24"/>
              </w:rPr>
            </w:pPr>
            <w:r w:rsidRPr="00ED3AB1">
              <w:rPr>
                <w:rFonts w:ascii="Times New Roman" w:hAnsi="Times New Roman"/>
                <w:b/>
                <w:bCs/>
                <w:color w:val="FF0000"/>
                <w:szCs w:val="24"/>
              </w:rPr>
              <w:t>Thực hiện</w:t>
            </w:r>
          </w:p>
        </w:tc>
        <w:tc>
          <w:tcPr>
            <w:tcW w:w="1710" w:type="dxa"/>
            <w:tcBorders>
              <w:top w:val="single" w:sz="8" w:space="0" w:color="auto"/>
              <w:left w:val="nil"/>
              <w:bottom w:val="single" w:sz="8" w:space="0" w:color="auto"/>
              <w:right w:val="single" w:sz="8" w:space="0" w:color="auto"/>
            </w:tcBorders>
            <w:shd w:val="clear" w:color="auto" w:fill="auto"/>
            <w:vAlign w:val="center"/>
          </w:tcPr>
          <w:p w:rsidR="00CC01FE" w:rsidRPr="00ED3AB1" w:rsidRDefault="00CC01FE" w:rsidP="0041117E">
            <w:pPr>
              <w:jc w:val="center"/>
              <w:rPr>
                <w:rFonts w:ascii="Times New Roman" w:hAnsi="Times New Roman"/>
                <w:b/>
                <w:bCs/>
                <w:color w:val="FF0000"/>
                <w:szCs w:val="24"/>
              </w:rPr>
            </w:pPr>
            <w:r w:rsidRPr="00ED3AB1">
              <w:rPr>
                <w:rFonts w:ascii="Times New Roman" w:hAnsi="Times New Roman"/>
                <w:b/>
                <w:bCs/>
                <w:color w:val="FF0000"/>
                <w:szCs w:val="24"/>
              </w:rPr>
              <w:t>So sánh với năm 201</w:t>
            </w:r>
            <w:r>
              <w:rPr>
                <w:rFonts w:ascii="Times New Roman" w:hAnsi="Times New Roman"/>
                <w:b/>
                <w:bCs/>
                <w:color w:val="FF0000"/>
                <w:szCs w:val="24"/>
              </w:rPr>
              <w:t>3</w:t>
            </w:r>
            <w:r w:rsidRPr="00ED3AB1">
              <w:rPr>
                <w:rFonts w:ascii="Times New Roman" w:hAnsi="Times New Roman"/>
                <w:b/>
                <w:bCs/>
                <w:color w:val="FF0000"/>
                <w:szCs w:val="24"/>
              </w:rPr>
              <w:t>(%)</w:t>
            </w:r>
          </w:p>
        </w:tc>
      </w:tr>
      <w:tr w:rsidR="00CC01FE" w:rsidRPr="00ED3AB1" w:rsidTr="0041117E">
        <w:trPr>
          <w:trHeight w:val="402"/>
        </w:trPr>
        <w:tc>
          <w:tcPr>
            <w:tcW w:w="720" w:type="dxa"/>
            <w:tcBorders>
              <w:top w:val="nil"/>
              <w:left w:val="single" w:sz="8" w:space="0" w:color="auto"/>
              <w:bottom w:val="single" w:sz="8" w:space="0" w:color="auto"/>
              <w:right w:val="single" w:sz="8" w:space="0" w:color="auto"/>
            </w:tcBorders>
            <w:shd w:val="clear" w:color="auto" w:fill="auto"/>
            <w:vAlign w:val="bottom"/>
          </w:tcPr>
          <w:p w:rsidR="00CC01FE" w:rsidRPr="00ED3AB1" w:rsidRDefault="00CC01FE" w:rsidP="0041117E">
            <w:pPr>
              <w:spacing w:line="360" w:lineRule="auto"/>
              <w:jc w:val="center"/>
              <w:rPr>
                <w:rFonts w:ascii="Times New Roman" w:hAnsi="Times New Roman"/>
                <w:b/>
                <w:bCs/>
                <w:color w:val="FF0000"/>
                <w:szCs w:val="24"/>
              </w:rPr>
            </w:pPr>
            <w:r w:rsidRPr="00ED3AB1">
              <w:rPr>
                <w:rFonts w:ascii="Times New Roman" w:hAnsi="Times New Roman"/>
                <w:b/>
                <w:bCs/>
                <w:color w:val="FF0000"/>
                <w:szCs w:val="24"/>
              </w:rPr>
              <w:t>I</w:t>
            </w:r>
          </w:p>
        </w:tc>
        <w:tc>
          <w:tcPr>
            <w:tcW w:w="4230" w:type="dxa"/>
            <w:tcBorders>
              <w:top w:val="nil"/>
              <w:left w:val="nil"/>
              <w:bottom w:val="single" w:sz="8" w:space="0" w:color="auto"/>
              <w:right w:val="single" w:sz="8" w:space="0" w:color="auto"/>
            </w:tcBorders>
            <w:shd w:val="clear" w:color="auto" w:fill="auto"/>
            <w:vAlign w:val="bottom"/>
          </w:tcPr>
          <w:p w:rsidR="00CC01FE" w:rsidRPr="00ED3AB1" w:rsidRDefault="00CC01FE" w:rsidP="0041117E">
            <w:pPr>
              <w:spacing w:line="360" w:lineRule="auto"/>
              <w:jc w:val="center"/>
              <w:rPr>
                <w:rFonts w:ascii="Times New Roman" w:hAnsi="Times New Roman"/>
                <w:b/>
                <w:bCs/>
                <w:color w:val="FF0000"/>
                <w:szCs w:val="24"/>
                <w:lang w:val="vi-VN"/>
              </w:rPr>
            </w:pPr>
            <w:r w:rsidRPr="00ED3AB1">
              <w:rPr>
                <w:rFonts w:ascii="Times New Roman" w:hAnsi="Times New Roman"/>
                <w:b/>
                <w:bCs/>
                <w:color w:val="FF0000"/>
                <w:szCs w:val="24"/>
              </w:rPr>
              <w:t xml:space="preserve">XI MĂNG + OXY </w:t>
            </w:r>
            <w:r w:rsidRPr="00ED3AB1">
              <w:rPr>
                <w:rFonts w:ascii="Times New Roman" w:hAnsi="Times New Roman"/>
                <w:b/>
                <w:bCs/>
                <w:color w:val="FF0000"/>
                <w:szCs w:val="24"/>
                <w:lang w:val="vi-VN"/>
              </w:rPr>
              <w:t>(Cty Mẹ)</w:t>
            </w:r>
          </w:p>
        </w:tc>
        <w:tc>
          <w:tcPr>
            <w:tcW w:w="1170" w:type="dxa"/>
            <w:tcBorders>
              <w:top w:val="nil"/>
              <w:left w:val="nil"/>
              <w:bottom w:val="single" w:sz="8" w:space="0" w:color="auto"/>
              <w:right w:val="single" w:sz="8" w:space="0" w:color="auto"/>
            </w:tcBorders>
            <w:shd w:val="clear" w:color="auto" w:fill="auto"/>
            <w:vAlign w:val="bottom"/>
          </w:tcPr>
          <w:p w:rsidR="00CC01FE" w:rsidRPr="00ED3AB1" w:rsidRDefault="00CC01FE" w:rsidP="0041117E">
            <w:pPr>
              <w:spacing w:line="360" w:lineRule="auto"/>
              <w:jc w:val="center"/>
              <w:rPr>
                <w:rFonts w:ascii="Times New Roman" w:hAnsi="Times New Roman"/>
                <w:b/>
                <w:bCs/>
                <w:color w:val="FF0000"/>
                <w:szCs w:val="24"/>
              </w:rPr>
            </w:pPr>
            <w:r w:rsidRPr="00ED3AB1">
              <w:rPr>
                <w:rFonts w:ascii="Times New Roman" w:hAnsi="Times New Roman"/>
                <w:b/>
                <w:bCs/>
                <w:color w:val="FF0000"/>
                <w:szCs w:val="24"/>
              </w:rPr>
              <w:t> </w:t>
            </w:r>
          </w:p>
        </w:tc>
        <w:tc>
          <w:tcPr>
            <w:tcW w:w="2070" w:type="dxa"/>
            <w:tcBorders>
              <w:top w:val="nil"/>
              <w:left w:val="nil"/>
              <w:bottom w:val="single" w:sz="8" w:space="0" w:color="auto"/>
              <w:right w:val="single" w:sz="8" w:space="0" w:color="auto"/>
            </w:tcBorders>
            <w:shd w:val="clear" w:color="auto" w:fill="auto"/>
            <w:vAlign w:val="bottom"/>
          </w:tcPr>
          <w:p w:rsidR="00CC01FE" w:rsidRPr="00ED3AB1" w:rsidRDefault="00CC01FE" w:rsidP="0041117E">
            <w:pPr>
              <w:spacing w:line="360" w:lineRule="auto"/>
              <w:jc w:val="center"/>
              <w:rPr>
                <w:rFonts w:ascii="Times New Roman" w:hAnsi="Times New Roman"/>
                <w:b/>
                <w:bCs/>
                <w:color w:val="FF0000"/>
                <w:szCs w:val="24"/>
              </w:rPr>
            </w:pPr>
            <w:r w:rsidRPr="00ED3AB1">
              <w:rPr>
                <w:rFonts w:ascii="Times New Roman" w:hAnsi="Times New Roman"/>
                <w:b/>
                <w:bCs/>
                <w:color w:val="FF0000"/>
                <w:szCs w:val="24"/>
              </w:rPr>
              <w:t> </w:t>
            </w:r>
          </w:p>
        </w:tc>
        <w:tc>
          <w:tcPr>
            <w:tcW w:w="1710" w:type="dxa"/>
            <w:tcBorders>
              <w:top w:val="nil"/>
              <w:left w:val="nil"/>
              <w:bottom w:val="single" w:sz="8" w:space="0" w:color="auto"/>
              <w:right w:val="single" w:sz="8" w:space="0" w:color="auto"/>
            </w:tcBorders>
            <w:shd w:val="clear" w:color="auto" w:fill="auto"/>
            <w:vAlign w:val="bottom"/>
          </w:tcPr>
          <w:p w:rsidR="00CC01FE" w:rsidRPr="00ED3AB1" w:rsidRDefault="00CC01FE" w:rsidP="0041117E">
            <w:pPr>
              <w:spacing w:line="360" w:lineRule="auto"/>
              <w:jc w:val="center"/>
              <w:rPr>
                <w:rFonts w:ascii="Times New Roman" w:hAnsi="Times New Roman"/>
                <w:b/>
                <w:bCs/>
                <w:color w:val="FF0000"/>
                <w:szCs w:val="24"/>
              </w:rPr>
            </w:pPr>
            <w:r w:rsidRPr="00ED3AB1">
              <w:rPr>
                <w:rFonts w:ascii="Times New Roman" w:hAnsi="Times New Roman"/>
                <w:b/>
                <w:bCs/>
                <w:color w:val="FF0000"/>
                <w:szCs w:val="24"/>
              </w:rPr>
              <w:t> </w:t>
            </w:r>
          </w:p>
        </w:tc>
      </w:tr>
      <w:tr w:rsidR="00CC01FE" w:rsidRPr="00ED3AB1" w:rsidTr="0041117E">
        <w:trPr>
          <w:trHeight w:val="402"/>
        </w:trPr>
        <w:tc>
          <w:tcPr>
            <w:tcW w:w="720" w:type="dxa"/>
            <w:tcBorders>
              <w:top w:val="nil"/>
              <w:left w:val="single" w:sz="8" w:space="0" w:color="auto"/>
              <w:bottom w:val="single" w:sz="8" w:space="0" w:color="auto"/>
              <w:right w:val="single" w:sz="8" w:space="0" w:color="auto"/>
            </w:tcBorders>
            <w:shd w:val="clear" w:color="auto" w:fill="auto"/>
          </w:tcPr>
          <w:p w:rsidR="00CC01FE" w:rsidRPr="00ED3AB1" w:rsidRDefault="00CC01FE" w:rsidP="0041117E">
            <w:pPr>
              <w:spacing w:line="360" w:lineRule="auto"/>
              <w:jc w:val="center"/>
              <w:rPr>
                <w:rFonts w:ascii="Times New Roman" w:hAnsi="Times New Roman"/>
                <w:color w:val="FF0000"/>
                <w:szCs w:val="24"/>
              </w:rPr>
            </w:pPr>
            <w:r w:rsidRPr="00ED3AB1">
              <w:rPr>
                <w:rFonts w:ascii="Times New Roman" w:hAnsi="Times New Roman"/>
                <w:color w:val="FF0000"/>
                <w:szCs w:val="24"/>
              </w:rPr>
              <w:t>1</w:t>
            </w:r>
          </w:p>
        </w:tc>
        <w:tc>
          <w:tcPr>
            <w:tcW w:w="4230" w:type="dxa"/>
            <w:tcBorders>
              <w:top w:val="nil"/>
              <w:left w:val="nil"/>
              <w:bottom w:val="single" w:sz="8" w:space="0" w:color="auto"/>
              <w:right w:val="single" w:sz="8" w:space="0" w:color="auto"/>
            </w:tcBorders>
            <w:shd w:val="clear" w:color="auto" w:fill="auto"/>
          </w:tcPr>
          <w:p w:rsidR="00CC01FE" w:rsidRPr="00ED3AB1" w:rsidRDefault="00CC01FE" w:rsidP="0041117E">
            <w:pPr>
              <w:spacing w:line="360" w:lineRule="auto"/>
              <w:jc w:val="both"/>
              <w:rPr>
                <w:rFonts w:ascii="Times New Roman" w:hAnsi="Times New Roman"/>
                <w:color w:val="FF0000"/>
                <w:szCs w:val="24"/>
              </w:rPr>
            </w:pPr>
            <w:r w:rsidRPr="00ED3AB1">
              <w:rPr>
                <w:rFonts w:ascii="Times New Roman" w:hAnsi="Times New Roman"/>
                <w:color w:val="FF0000"/>
                <w:szCs w:val="24"/>
              </w:rPr>
              <w:t>Tổng giá trị tài sản</w:t>
            </w:r>
          </w:p>
        </w:tc>
        <w:tc>
          <w:tcPr>
            <w:tcW w:w="1170" w:type="dxa"/>
            <w:tcBorders>
              <w:top w:val="nil"/>
              <w:left w:val="nil"/>
              <w:bottom w:val="single" w:sz="8" w:space="0" w:color="auto"/>
              <w:right w:val="single" w:sz="8" w:space="0" w:color="auto"/>
            </w:tcBorders>
            <w:shd w:val="clear" w:color="auto" w:fill="auto"/>
          </w:tcPr>
          <w:p w:rsidR="00CC01FE" w:rsidRPr="00ED3AB1" w:rsidRDefault="00CC01FE" w:rsidP="0041117E">
            <w:pPr>
              <w:spacing w:line="360" w:lineRule="auto"/>
              <w:jc w:val="center"/>
              <w:rPr>
                <w:rFonts w:ascii="Times New Roman" w:hAnsi="Times New Roman"/>
                <w:color w:val="FF0000"/>
                <w:szCs w:val="24"/>
              </w:rPr>
            </w:pPr>
            <w:r w:rsidRPr="00ED3AB1">
              <w:rPr>
                <w:rFonts w:ascii="Times New Roman" w:hAnsi="Times New Roman"/>
                <w:color w:val="FF0000"/>
                <w:szCs w:val="24"/>
              </w:rPr>
              <w:t>Đồng</w:t>
            </w:r>
          </w:p>
        </w:tc>
        <w:tc>
          <w:tcPr>
            <w:tcW w:w="2070" w:type="dxa"/>
            <w:tcBorders>
              <w:top w:val="nil"/>
              <w:left w:val="nil"/>
              <w:bottom w:val="single" w:sz="8" w:space="0" w:color="auto"/>
              <w:right w:val="single" w:sz="8" w:space="0" w:color="auto"/>
            </w:tcBorders>
            <w:shd w:val="clear" w:color="auto" w:fill="auto"/>
          </w:tcPr>
          <w:p w:rsidR="00CC01FE" w:rsidRPr="00320C9D" w:rsidRDefault="00CC01FE" w:rsidP="0041117E">
            <w:pPr>
              <w:spacing w:line="360" w:lineRule="auto"/>
              <w:jc w:val="right"/>
              <w:rPr>
                <w:rFonts w:ascii="Times New Roman" w:hAnsi="Times New Roman"/>
                <w:color w:val="00B050"/>
                <w:szCs w:val="24"/>
                <w:lang w:val="vi-VN"/>
              </w:rPr>
            </w:pPr>
            <w:r>
              <w:rPr>
                <w:rFonts w:ascii="Times New Roman" w:hAnsi="Times New Roman"/>
                <w:color w:val="00B050"/>
                <w:szCs w:val="24"/>
                <w:lang w:val="vi-VN"/>
              </w:rPr>
              <w:t>209.003.052.075</w:t>
            </w:r>
          </w:p>
        </w:tc>
        <w:tc>
          <w:tcPr>
            <w:tcW w:w="1710" w:type="dxa"/>
            <w:tcBorders>
              <w:top w:val="nil"/>
              <w:left w:val="nil"/>
              <w:bottom w:val="single" w:sz="8" w:space="0" w:color="auto"/>
              <w:right w:val="single" w:sz="8" w:space="0" w:color="auto"/>
            </w:tcBorders>
            <w:shd w:val="clear" w:color="auto" w:fill="auto"/>
          </w:tcPr>
          <w:p w:rsidR="00CC01FE" w:rsidRPr="00320C9D" w:rsidRDefault="00CC01FE" w:rsidP="0041117E">
            <w:pPr>
              <w:spacing w:line="360" w:lineRule="auto"/>
              <w:jc w:val="center"/>
              <w:rPr>
                <w:rFonts w:ascii="Times New Roman" w:hAnsi="Times New Roman"/>
                <w:color w:val="00B050"/>
                <w:szCs w:val="24"/>
                <w:lang w:val="vi-VN"/>
              </w:rPr>
            </w:pPr>
            <w:r>
              <w:rPr>
                <w:rFonts w:ascii="Times New Roman" w:hAnsi="Times New Roman"/>
                <w:color w:val="00B050"/>
                <w:szCs w:val="24"/>
                <w:lang w:val="vi-VN"/>
              </w:rPr>
              <w:t>101,7</w:t>
            </w:r>
          </w:p>
        </w:tc>
      </w:tr>
      <w:tr w:rsidR="00CC01FE" w:rsidRPr="00ED3AB1" w:rsidTr="0041117E">
        <w:trPr>
          <w:trHeight w:val="402"/>
        </w:trPr>
        <w:tc>
          <w:tcPr>
            <w:tcW w:w="720" w:type="dxa"/>
            <w:tcBorders>
              <w:top w:val="nil"/>
              <w:left w:val="single" w:sz="8" w:space="0" w:color="auto"/>
              <w:bottom w:val="single" w:sz="8" w:space="0" w:color="auto"/>
              <w:right w:val="single" w:sz="8" w:space="0" w:color="auto"/>
            </w:tcBorders>
            <w:shd w:val="clear" w:color="auto" w:fill="auto"/>
          </w:tcPr>
          <w:p w:rsidR="00CC01FE" w:rsidRPr="00ED3AB1" w:rsidRDefault="00CC01FE" w:rsidP="0041117E">
            <w:pPr>
              <w:spacing w:line="360" w:lineRule="auto"/>
              <w:jc w:val="center"/>
              <w:rPr>
                <w:rFonts w:ascii="Times New Roman" w:hAnsi="Times New Roman"/>
                <w:color w:val="FF0000"/>
                <w:szCs w:val="24"/>
              </w:rPr>
            </w:pPr>
            <w:r w:rsidRPr="00ED3AB1">
              <w:rPr>
                <w:rFonts w:ascii="Times New Roman" w:hAnsi="Times New Roman"/>
                <w:color w:val="FF0000"/>
                <w:szCs w:val="24"/>
              </w:rPr>
              <w:t>2</w:t>
            </w:r>
          </w:p>
        </w:tc>
        <w:tc>
          <w:tcPr>
            <w:tcW w:w="4230" w:type="dxa"/>
            <w:tcBorders>
              <w:top w:val="nil"/>
              <w:left w:val="nil"/>
              <w:bottom w:val="single" w:sz="8" w:space="0" w:color="auto"/>
              <w:right w:val="single" w:sz="8" w:space="0" w:color="auto"/>
            </w:tcBorders>
            <w:shd w:val="clear" w:color="auto" w:fill="auto"/>
          </w:tcPr>
          <w:p w:rsidR="00CC01FE" w:rsidRPr="00ED3AB1" w:rsidRDefault="00CC01FE" w:rsidP="0041117E">
            <w:pPr>
              <w:spacing w:line="360" w:lineRule="auto"/>
              <w:jc w:val="both"/>
              <w:rPr>
                <w:rFonts w:ascii="Times New Roman" w:hAnsi="Times New Roman"/>
                <w:color w:val="FF0000"/>
                <w:szCs w:val="24"/>
              </w:rPr>
            </w:pPr>
            <w:r w:rsidRPr="00ED3AB1">
              <w:rPr>
                <w:rFonts w:ascii="Times New Roman" w:hAnsi="Times New Roman"/>
                <w:color w:val="FF0000"/>
                <w:szCs w:val="24"/>
              </w:rPr>
              <w:t>Nguồn vốn chủ sở hữu</w:t>
            </w:r>
          </w:p>
        </w:tc>
        <w:tc>
          <w:tcPr>
            <w:tcW w:w="1170" w:type="dxa"/>
            <w:tcBorders>
              <w:top w:val="nil"/>
              <w:left w:val="nil"/>
              <w:bottom w:val="single" w:sz="8" w:space="0" w:color="auto"/>
              <w:right w:val="single" w:sz="8" w:space="0" w:color="auto"/>
            </w:tcBorders>
            <w:shd w:val="clear" w:color="auto" w:fill="auto"/>
          </w:tcPr>
          <w:p w:rsidR="00CC01FE" w:rsidRPr="00ED3AB1" w:rsidRDefault="00CC01FE" w:rsidP="0041117E">
            <w:pPr>
              <w:spacing w:line="360" w:lineRule="auto"/>
              <w:jc w:val="center"/>
              <w:rPr>
                <w:rFonts w:ascii="Times New Roman" w:hAnsi="Times New Roman"/>
                <w:color w:val="FF0000"/>
                <w:szCs w:val="24"/>
              </w:rPr>
            </w:pPr>
            <w:r w:rsidRPr="00ED3AB1">
              <w:rPr>
                <w:rFonts w:ascii="Times New Roman" w:hAnsi="Times New Roman"/>
                <w:color w:val="FF0000"/>
                <w:szCs w:val="24"/>
              </w:rPr>
              <w:t>Đồng</w:t>
            </w:r>
          </w:p>
        </w:tc>
        <w:tc>
          <w:tcPr>
            <w:tcW w:w="2070" w:type="dxa"/>
            <w:tcBorders>
              <w:top w:val="nil"/>
              <w:left w:val="nil"/>
              <w:bottom w:val="single" w:sz="8" w:space="0" w:color="auto"/>
              <w:right w:val="single" w:sz="8" w:space="0" w:color="auto"/>
            </w:tcBorders>
            <w:shd w:val="clear" w:color="auto" w:fill="auto"/>
          </w:tcPr>
          <w:p w:rsidR="00CC01FE" w:rsidRPr="00320C9D" w:rsidRDefault="00CC01FE" w:rsidP="0041117E">
            <w:pPr>
              <w:spacing w:line="360" w:lineRule="auto"/>
              <w:jc w:val="right"/>
              <w:rPr>
                <w:rFonts w:ascii="Times New Roman" w:hAnsi="Times New Roman"/>
                <w:color w:val="00B050"/>
                <w:szCs w:val="24"/>
                <w:lang w:val="vi-VN"/>
              </w:rPr>
            </w:pPr>
            <w:r>
              <w:rPr>
                <w:rFonts w:ascii="Times New Roman" w:hAnsi="Times New Roman"/>
                <w:color w:val="00B050"/>
                <w:szCs w:val="24"/>
                <w:lang w:val="vi-VN"/>
              </w:rPr>
              <w:t>117.589.528.073</w:t>
            </w:r>
          </w:p>
        </w:tc>
        <w:tc>
          <w:tcPr>
            <w:tcW w:w="1710" w:type="dxa"/>
            <w:tcBorders>
              <w:top w:val="nil"/>
              <w:left w:val="nil"/>
              <w:bottom w:val="single" w:sz="8" w:space="0" w:color="auto"/>
              <w:right w:val="single" w:sz="8" w:space="0" w:color="auto"/>
            </w:tcBorders>
            <w:shd w:val="clear" w:color="auto" w:fill="auto"/>
          </w:tcPr>
          <w:p w:rsidR="00CC01FE" w:rsidRPr="00320C9D" w:rsidRDefault="00CC01FE" w:rsidP="0041117E">
            <w:pPr>
              <w:spacing w:line="360" w:lineRule="auto"/>
              <w:jc w:val="center"/>
              <w:rPr>
                <w:rFonts w:ascii="Times New Roman" w:hAnsi="Times New Roman"/>
                <w:color w:val="00B050"/>
                <w:szCs w:val="24"/>
                <w:lang w:val="vi-VN"/>
              </w:rPr>
            </w:pPr>
            <w:r>
              <w:rPr>
                <w:rFonts w:ascii="Times New Roman" w:hAnsi="Times New Roman"/>
                <w:color w:val="00B050"/>
                <w:szCs w:val="24"/>
                <w:lang w:val="vi-VN"/>
              </w:rPr>
              <w:t>103</w:t>
            </w:r>
          </w:p>
        </w:tc>
      </w:tr>
      <w:tr w:rsidR="00CC01FE" w:rsidRPr="00ED3AB1" w:rsidTr="0041117E">
        <w:trPr>
          <w:trHeight w:val="402"/>
        </w:trPr>
        <w:tc>
          <w:tcPr>
            <w:tcW w:w="720" w:type="dxa"/>
            <w:tcBorders>
              <w:top w:val="nil"/>
              <w:left w:val="single" w:sz="8" w:space="0" w:color="auto"/>
              <w:bottom w:val="single" w:sz="8" w:space="0" w:color="auto"/>
              <w:right w:val="single" w:sz="8" w:space="0" w:color="auto"/>
            </w:tcBorders>
            <w:shd w:val="clear" w:color="auto" w:fill="auto"/>
          </w:tcPr>
          <w:p w:rsidR="00CC01FE" w:rsidRPr="00ED3AB1" w:rsidRDefault="00CC01FE" w:rsidP="0041117E">
            <w:pPr>
              <w:spacing w:line="360" w:lineRule="auto"/>
              <w:jc w:val="center"/>
              <w:rPr>
                <w:rFonts w:ascii="Times New Roman" w:hAnsi="Times New Roman"/>
                <w:color w:val="FF0000"/>
                <w:szCs w:val="24"/>
              </w:rPr>
            </w:pPr>
            <w:r w:rsidRPr="00ED3AB1">
              <w:rPr>
                <w:rFonts w:ascii="Times New Roman" w:hAnsi="Times New Roman"/>
                <w:color w:val="FF0000"/>
                <w:szCs w:val="24"/>
              </w:rPr>
              <w:t>3</w:t>
            </w:r>
          </w:p>
        </w:tc>
        <w:tc>
          <w:tcPr>
            <w:tcW w:w="4230" w:type="dxa"/>
            <w:tcBorders>
              <w:top w:val="nil"/>
              <w:left w:val="nil"/>
              <w:bottom w:val="single" w:sz="8" w:space="0" w:color="auto"/>
              <w:right w:val="single" w:sz="8" w:space="0" w:color="auto"/>
            </w:tcBorders>
            <w:shd w:val="clear" w:color="auto" w:fill="auto"/>
          </w:tcPr>
          <w:p w:rsidR="00CC01FE" w:rsidRPr="00ED3AB1" w:rsidRDefault="00CC01FE" w:rsidP="0041117E">
            <w:pPr>
              <w:spacing w:line="360" w:lineRule="auto"/>
              <w:jc w:val="both"/>
              <w:rPr>
                <w:rFonts w:ascii="Times New Roman" w:hAnsi="Times New Roman"/>
                <w:color w:val="FF0000"/>
                <w:szCs w:val="24"/>
              </w:rPr>
            </w:pPr>
            <w:r w:rsidRPr="00ED3AB1">
              <w:rPr>
                <w:rFonts w:ascii="Times New Roman" w:hAnsi="Times New Roman"/>
                <w:color w:val="FF0000"/>
                <w:szCs w:val="24"/>
              </w:rPr>
              <w:t>Sản lượng sản xuất:</w:t>
            </w:r>
          </w:p>
        </w:tc>
        <w:tc>
          <w:tcPr>
            <w:tcW w:w="1170" w:type="dxa"/>
            <w:tcBorders>
              <w:top w:val="nil"/>
              <w:left w:val="nil"/>
              <w:bottom w:val="single" w:sz="8" w:space="0" w:color="auto"/>
              <w:right w:val="single" w:sz="8" w:space="0" w:color="auto"/>
            </w:tcBorders>
            <w:shd w:val="clear" w:color="auto" w:fill="auto"/>
          </w:tcPr>
          <w:p w:rsidR="00CC01FE" w:rsidRPr="00ED3AB1" w:rsidRDefault="00CC01FE" w:rsidP="0041117E">
            <w:pPr>
              <w:spacing w:line="360" w:lineRule="auto"/>
              <w:jc w:val="center"/>
              <w:rPr>
                <w:rFonts w:ascii="Times New Roman" w:hAnsi="Times New Roman"/>
                <w:color w:val="FF0000"/>
                <w:szCs w:val="24"/>
              </w:rPr>
            </w:pPr>
          </w:p>
        </w:tc>
        <w:tc>
          <w:tcPr>
            <w:tcW w:w="2070" w:type="dxa"/>
            <w:tcBorders>
              <w:top w:val="nil"/>
              <w:left w:val="nil"/>
              <w:bottom w:val="single" w:sz="8" w:space="0" w:color="auto"/>
              <w:right w:val="single" w:sz="8" w:space="0" w:color="auto"/>
            </w:tcBorders>
            <w:shd w:val="clear" w:color="auto" w:fill="auto"/>
          </w:tcPr>
          <w:p w:rsidR="00CC01FE" w:rsidRPr="00ED3AB1" w:rsidRDefault="00CC01FE" w:rsidP="0041117E">
            <w:pPr>
              <w:spacing w:line="360" w:lineRule="auto"/>
              <w:jc w:val="right"/>
              <w:rPr>
                <w:rFonts w:ascii="Times New Roman" w:hAnsi="Times New Roman"/>
                <w:color w:val="00B050"/>
                <w:szCs w:val="24"/>
              </w:rPr>
            </w:pPr>
          </w:p>
        </w:tc>
        <w:tc>
          <w:tcPr>
            <w:tcW w:w="1710" w:type="dxa"/>
            <w:tcBorders>
              <w:top w:val="nil"/>
              <w:left w:val="nil"/>
              <w:bottom w:val="single" w:sz="8" w:space="0" w:color="auto"/>
              <w:right w:val="single" w:sz="8" w:space="0" w:color="auto"/>
            </w:tcBorders>
            <w:shd w:val="clear" w:color="auto" w:fill="auto"/>
          </w:tcPr>
          <w:p w:rsidR="00CC01FE" w:rsidRPr="00ED3AB1" w:rsidRDefault="00CC01FE" w:rsidP="0041117E">
            <w:pPr>
              <w:spacing w:line="360" w:lineRule="auto"/>
              <w:jc w:val="center"/>
              <w:rPr>
                <w:rFonts w:ascii="Times New Roman" w:hAnsi="Times New Roman"/>
                <w:color w:val="FF0000"/>
                <w:szCs w:val="24"/>
              </w:rPr>
            </w:pPr>
            <w:r w:rsidRPr="00ED3AB1">
              <w:rPr>
                <w:rFonts w:ascii="Times New Roman" w:hAnsi="Times New Roman"/>
                <w:color w:val="FF0000"/>
                <w:szCs w:val="24"/>
              </w:rPr>
              <w:t> </w:t>
            </w:r>
          </w:p>
        </w:tc>
      </w:tr>
      <w:tr w:rsidR="00CC01FE" w:rsidRPr="00ED3AB1" w:rsidTr="0041117E">
        <w:trPr>
          <w:trHeight w:val="402"/>
        </w:trPr>
        <w:tc>
          <w:tcPr>
            <w:tcW w:w="720" w:type="dxa"/>
            <w:tcBorders>
              <w:top w:val="nil"/>
              <w:left w:val="single" w:sz="8" w:space="0" w:color="auto"/>
              <w:bottom w:val="single" w:sz="8" w:space="0" w:color="auto"/>
              <w:right w:val="single" w:sz="8" w:space="0" w:color="auto"/>
            </w:tcBorders>
            <w:shd w:val="clear" w:color="auto" w:fill="auto"/>
          </w:tcPr>
          <w:p w:rsidR="00CC01FE" w:rsidRPr="00ED3AB1" w:rsidRDefault="00CC01FE" w:rsidP="0041117E">
            <w:pPr>
              <w:spacing w:line="360" w:lineRule="auto"/>
              <w:jc w:val="center"/>
              <w:rPr>
                <w:rFonts w:ascii="Times New Roman" w:hAnsi="Times New Roman"/>
                <w:color w:val="FF0000"/>
                <w:szCs w:val="24"/>
              </w:rPr>
            </w:pPr>
            <w:r w:rsidRPr="00ED3AB1">
              <w:rPr>
                <w:rFonts w:ascii="Times New Roman" w:hAnsi="Times New Roman"/>
                <w:color w:val="FF0000"/>
                <w:szCs w:val="24"/>
              </w:rPr>
              <w:t> </w:t>
            </w:r>
          </w:p>
        </w:tc>
        <w:tc>
          <w:tcPr>
            <w:tcW w:w="4230" w:type="dxa"/>
            <w:tcBorders>
              <w:top w:val="nil"/>
              <w:left w:val="nil"/>
              <w:bottom w:val="single" w:sz="8" w:space="0" w:color="auto"/>
              <w:right w:val="single" w:sz="8" w:space="0" w:color="auto"/>
            </w:tcBorders>
            <w:shd w:val="clear" w:color="auto" w:fill="auto"/>
          </w:tcPr>
          <w:p w:rsidR="00CC01FE" w:rsidRPr="00ED3AB1" w:rsidRDefault="00CC01FE" w:rsidP="0041117E">
            <w:pPr>
              <w:spacing w:line="360" w:lineRule="auto"/>
              <w:jc w:val="both"/>
              <w:rPr>
                <w:rFonts w:ascii="Times New Roman" w:hAnsi="Times New Roman"/>
                <w:color w:val="FF0000"/>
                <w:szCs w:val="24"/>
              </w:rPr>
            </w:pPr>
            <w:r w:rsidRPr="00ED3AB1">
              <w:rPr>
                <w:rFonts w:ascii="Times New Roman" w:hAnsi="Times New Roman"/>
                <w:color w:val="FF0000"/>
                <w:szCs w:val="24"/>
              </w:rPr>
              <w:t xml:space="preserve">     - Xi măng:</w:t>
            </w:r>
          </w:p>
        </w:tc>
        <w:tc>
          <w:tcPr>
            <w:tcW w:w="1170" w:type="dxa"/>
            <w:tcBorders>
              <w:top w:val="nil"/>
              <w:left w:val="nil"/>
              <w:bottom w:val="single" w:sz="8" w:space="0" w:color="auto"/>
              <w:right w:val="single" w:sz="8" w:space="0" w:color="auto"/>
            </w:tcBorders>
            <w:shd w:val="clear" w:color="auto" w:fill="auto"/>
          </w:tcPr>
          <w:p w:rsidR="00CC01FE" w:rsidRPr="00ED3AB1" w:rsidRDefault="00CC01FE" w:rsidP="0041117E">
            <w:pPr>
              <w:spacing w:line="360" w:lineRule="auto"/>
              <w:jc w:val="center"/>
              <w:rPr>
                <w:rFonts w:ascii="Times New Roman" w:hAnsi="Times New Roman"/>
                <w:color w:val="FF0000"/>
                <w:szCs w:val="24"/>
              </w:rPr>
            </w:pPr>
            <w:r w:rsidRPr="00ED3AB1">
              <w:rPr>
                <w:rFonts w:ascii="Times New Roman" w:hAnsi="Times New Roman"/>
                <w:color w:val="FF0000"/>
                <w:szCs w:val="24"/>
              </w:rPr>
              <w:t>Tấn</w:t>
            </w:r>
          </w:p>
        </w:tc>
        <w:tc>
          <w:tcPr>
            <w:tcW w:w="2070" w:type="dxa"/>
            <w:tcBorders>
              <w:top w:val="nil"/>
              <w:left w:val="nil"/>
              <w:bottom w:val="single" w:sz="8" w:space="0" w:color="auto"/>
              <w:right w:val="single" w:sz="8" w:space="0" w:color="auto"/>
            </w:tcBorders>
            <w:shd w:val="clear" w:color="auto" w:fill="auto"/>
          </w:tcPr>
          <w:p w:rsidR="00CC01FE" w:rsidRPr="00ED3AB1" w:rsidRDefault="00CC01FE" w:rsidP="0041117E">
            <w:pPr>
              <w:spacing w:line="360" w:lineRule="auto"/>
              <w:jc w:val="right"/>
              <w:rPr>
                <w:rFonts w:ascii="Times New Roman" w:hAnsi="Times New Roman"/>
                <w:color w:val="00B050"/>
                <w:szCs w:val="24"/>
              </w:rPr>
            </w:pPr>
            <w:r>
              <w:rPr>
                <w:rFonts w:ascii="Times New Roman" w:hAnsi="Times New Roman"/>
                <w:color w:val="000000"/>
                <w:szCs w:val="24"/>
              </w:rPr>
              <w:t>248.566</w:t>
            </w:r>
          </w:p>
        </w:tc>
        <w:tc>
          <w:tcPr>
            <w:tcW w:w="1710" w:type="dxa"/>
            <w:tcBorders>
              <w:top w:val="nil"/>
              <w:left w:val="nil"/>
              <w:bottom w:val="single" w:sz="8" w:space="0" w:color="auto"/>
              <w:right w:val="single" w:sz="8" w:space="0" w:color="auto"/>
            </w:tcBorders>
            <w:shd w:val="clear" w:color="auto" w:fill="auto"/>
          </w:tcPr>
          <w:p w:rsidR="00CC01FE" w:rsidRPr="000E705F" w:rsidRDefault="00CC01FE" w:rsidP="0041117E">
            <w:pPr>
              <w:spacing w:line="360" w:lineRule="auto"/>
              <w:jc w:val="center"/>
              <w:rPr>
                <w:rFonts w:ascii="Times New Roman" w:hAnsi="Times New Roman"/>
                <w:color w:val="00B050"/>
                <w:szCs w:val="24"/>
                <w:lang w:val="vi-VN"/>
              </w:rPr>
            </w:pPr>
            <w:r>
              <w:rPr>
                <w:rFonts w:ascii="Times New Roman" w:hAnsi="Times New Roman"/>
                <w:color w:val="00B050"/>
                <w:szCs w:val="24"/>
                <w:lang w:val="vi-VN"/>
              </w:rPr>
              <w:t>102,8</w:t>
            </w:r>
          </w:p>
        </w:tc>
      </w:tr>
      <w:tr w:rsidR="00CC01FE" w:rsidRPr="00ED3AB1" w:rsidTr="0041117E">
        <w:trPr>
          <w:trHeight w:val="402"/>
        </w:trPr>
        <w:tc>
          <w:tcPr>
            <w:tcW w:w="720" w:type="dxa"/>
            <w:tcBorders>
              <w:top w:val="nil"/>
              <w:left w:val="single" w:sz="8" w:space="0" w:color="auto"/>
              <w:bottom w:val="single" w:sz="8" w:space="0" w:color="auto"/>
              <w:right w:val="single" w:sz="8" w:space="0" w:color="auto"/>
            </w:tcBorders>
            <w:shd w:val="clear" w:color="auto" w:fill="auto"/>
          </w:tcPr>
          <w:p w:rsidR="00CC01FE" w:rsidRPr="00ED3AB1" w:rsidRDefault="00CC01FE" w:rsidP="0041117E">
            <w:pPr>
              <w:spacing w:line="360" w:lineRule="auto"/>
              <w:jc w:val="center"/>
              <w:rPr>
                <w:rFonts w:ascii="Times New Roman" w:hAnsi="Times New Roman"/>
                <w:color w:val="FF0000"/>
                <w:szCs w:val="24"/>
              </w:rPr>
            </w:pPr>
            <w:r w:rsidRPr="00ED3AB1">
              <w:rPr>
                <w:rFonts w:ascii="Times New Roman" w:hAnsi="Times New Roman"/>
                <w:color w:val="FF0000"/>
                <w:szCs w:val="24"/>
              </w:rPr>
              <w:t> </w:t>
            </w:r>
          </w:p>
        </w:tc>
        <w:tc>
          <w:tcPr>
            <w:tcW w:w="4230" w:type="dxa"/>
            <w:tcBorders>
              <w:top w:val="nil"/>
              <w:left w:val="nil"/>
              <w:bottom w:val="single" w:sz="8" w:space="0" w:color="auto"/>
              <w:right w:val="single" w:sz="8" w:space="0" w:color="auto"/>
            </w:tcBorders>
            <w:shd w:val="clear" w:color="auto" w:fill="auto"/>
          </w:tcPr>
          <w:p w:rsidR="00CC01FE" w:rsidRPr="00ED3AB1" w:rsidRDefault="00CC01FE" w:rsidP="0041117E">
            <w:pPr>
              <w:spacing w:line="360" w:lineRule="auto"/>
              <w:jc w:val="both"/>
              <w:rPr>
                <w:rFonts w:ascii="Times New Roman" w:hAnsi="Times New Roman"/>
                <w:color w:val="FF0000"/>
                <w:szCs w:val="24"/>
              </w:rPr>
            </w:pPr>
            <w:r w:rsidRPr="00ED3AB1">
              <w:rPr>
                <w:rFonts w:ascii="Times New Roman" w:hAnsi="Times New Roman"/>
                <w:color w:val="FF0000"/>
                <w:szCs w:val="24"/>
              </w:rPr>
              <w:t xml:space="preserve">     - Hơi kỹ nghệ</w:t>
            </w:r>
          </w:p>
        </w:tc>
        <w:tc>
          <w:tcPr>
            <w:tcW w:w="1170" w:type="dxa"/>
            <w:tcBorders>
              <w:top w:val="nil"/>
              <w:left w:val="nil"/>
              <w:bottom w:val="single" w:sz="8" w:space="0" w:color="auto"/>
              <w:right w:val="single" w:sz="8" w:space="0" w:color="auto"/>
            </w:tcBorders>
            <w:shd w:val="clear" w:color="auto" w:fill="auto"/>
          </w:tcPr>
          <w:p w:rsidR="00CC01FE" w:rsidRPr="00ED3AB1" w:rsidRDefault="00CC01FE" w:rsidP="0041117E">
            <w:pPr>
              <w:spacing w:line="360" w:lineRule="auto"/>
              <w:jc w:val="center"/>
              <w:rPr>
                <w:rFonts w:ascii="Times New Roman" w:hAnsi="Times New Roman"/>
                <w:color w:val="FF0000"/>
                <w:szCs w:val="24"/>
              </w:rPr>
            </w:pPr>
            <w:r w:rsidRPr="00ED3AB1">
              <w:rPr>
                <w:rFonts w:ascii="Times New Roman" w:hAnsi="Times New Roman"/>
                <w:color w:val="FF0000"/>
                <w:szCs w:val="24"/>
              </w:rPr>
              <w:t>Chai</w:t>
            </w:r>
          </w:p>
        </w:tc>
        <w:tc>
          <w:tcPr>
            <w:tcW w:w="2070" w:type="dxa"/>
            <w:tcBorders>
              <w:top w:val="nil"/>
              <w:left w:val="nil"/>
              <w:bottom w:val="single" w:sz="8" w:space="0" w:color="auto"/>
              <w:right w:val="single" w:sz="8" w:space="0" w:color="auto"/>
            </w:tcBorders>
            <w:shd w:val="clear" w:color="auto" w:fill="auto"/>
          </w:tcPr>
          <w:p w:rsidR="00CC01FE" w:rsidRPr="00ED3AB1" w:rsidRDefault="00CC01FE" w:rsidP="0041117E">
            <w:pPr>
              <w:spacing w:line="360" w:lineRule="auto"/>
              <w:jc w:val="right"/>
              <w:rPr>
                <w:rFonts w:ascii="Times New Roman" w:hAnsi="Times New Roman"/>
                <w:color w:val="00B050"/>
                <w:szCs w:val="24"/>
              </w:rPr>
            </w:pPr>
            <w:r>
              <w:rPr>
                <w:rFonts w:ascii="Times New Roman" w:hAnsi="Times New Roman"/>
                <w:szCs w:val="24"/>
              </w:rPr>
              <w:t>81.333</w:t>
            </w:r>
          </w:p>
        </w:tc>
        <w:tc>
          <w:tcPr>
            <w:tcW w:w="1710" w:type="dxa"/>
            <w:tcBorders>
              <w:top w:val="nil"/>
              <w:left w:val="nil"/>
              <w:bottom w:val="single" w:sz="8" w:space="0" w:color="auto"/>
              <w:right w:val="single" w:sz="8" w:space="0" w:color="auto"/>
            </w:tcBorders>
            <w:shd w:val="clear" w:color="auto" w:fill="auto"/>
          </w:tcPr>
          <w:p w:rsidR="00CC01FE" w:rsidRPr="000E705F" w:rsidRDefault="00CC01FE" w:rsidP="0041117E">
            <w:pPr>
              <w:spacing w:line="360" w:lineRule="auto"/>
              <w:jc w:val="center"/>
              <w:rPr>
                <w:rFonts w:ascii="Times New Roman" w:hAnsi="Times New Roman"/>
                <w:color w:val="00B050"/>
                <w:szCs w:val="24"/>
                <w:lang w:val="vi-VN"/>
              </w:rPr>
            </w:pPr>
            <w:r>
              <w:rPr>
                <w:rFonts w:ascii="Times New Roman" w:hAnsi="Times New Roman"/>
                <w:color w:val="00B050"/>
                <w:szCs w:val="24"/>
                <w:lang w:val="vi-VN"/>
              </w:rPr>
              <w:t>101</w:t>
            </w:r>
          </w:p>
        </w:tc>
      </w:tr>
      <w:tr w:rsidR="00CC01FE" w:rsidRPr="00ED3AB1" w:rsidTr="0041117E">
        <w:trPr>
          <w:trHeight w:val="402"/>
        </w:trPr>
        <w:tc>
          <w:tcPr>
            <w:tcW w:w="720" w:type="dxa"/>
            <w:tcBorders>
              <w:top w:val="nil"/>
              <w:left w:val="single" w:sz="8" w:space="0" w:color="auto"/>
              <w:bottom w:val="single" w:sz="8" w:space="0" w:color="auto"/>
              <w:right w:val="single" w:sz="8" w:space="0" w:color="auto"/>
            </w:tcBorders>
            <w:shd w:val="clear" w:color="auto" w:fill="auto"/>
          </w:tcPr>
          <w:p w:rsidR="00CC01FE" w:rsidRPr="00ED3AB1" w:rsidRDefault="00CC01FE" w:rsidP="0041117E">
            <w:pPr>
              <w:spacing w:line="360" w:lineRule="auto"/>
              <w:jc w:val="center"/>
              <w:rPr>
                <w:rFonts w:ascii="Times New Roman" w:hAnsi="Times New Roman"/>
                <w:color w:val="FF0000"/>
                <w:szCs w:val="24"/>
              </w:rPr>
            </w:pPr>
            <w:r w:rsidRPr="00ED3AB1">
              <w:rPr>
                <w:rFonts w:ascii="Times New Roman" w:hAnsi="Times New Roman"/>
                <w:color w:val="FF0000"/>
                <w:szCs w:val="24"/>
              </w:rPr>
              <w:t>4</w:t>
            </w:r>
          </w:p>
        </w:tc>
        <w:tc>
          <w:tcPr>
            <w:tcW w:w="4230" w:type="dxa"/>
            <w:tcBorders>
              <w:top w:val="nil"/>
              <w:left w:val="nil"/>
              <w:bottom w:val="single" w:sz="8" w:space="0" w:color="auto"/>
              <w:right w:val="single" w:sz="8" w:space="0" w:color="auto"/>
            </w:tcBorders>
            <w:shd w:val="clear" w:color="auto" w:fill="auto"/>
          </w:tcPr>
          <w:p w:rsidR="00CC01FE" w:rsidRPr="00ED3AB1" w:rsidRDefault="00CC01FE" w:rsidP="0041117E">
            <w:pPr>
              <w:spacing w:line="360" w:lineRule="auto"/>
              <w:jc w:val="both"/>
              <w:rPr>
                <w:rFonts w:ascii="Times New Roman" w:hAnsi="Times New Roman"/>
                <w:color w:val="FF0000"/>
                <w:szCs w:val="24"/>
              </w:rPr>
            </w:pPr>
            <w:r w:rsidRPr="00ED3AB1">
              <w:rPr>
                <w:rFonts w:ascii="Times New Roman" w:hAnsi="Times New Roman"/>
                <w:color w:val="FF0000"/>
                <w:szCs w:val="24"/>
              </w:rPr>
              <w:t>Doanh thu thuần</w:t>
            </w:r>
          </w:p>
        </w:tc>
        <w:tc>
          <w:tcPr>
            <w:tcW w:w="1170" w:type="dxa"/>
            <w:tcBorders>
              <w:top w:val="nil"/>
              <w:left w:val="nil"/>
              <w:bottom w:val="single" w:sz="8" w:space="0" w:color="auto"/>
              <w:right w:val="single" w:sz="8" w:space="0" w:color="auto"/>
            </w:tcBorders>
            <w:shd w:val="clear" w:color="auto" w:fill="auto"/>
          </w:tcPr>
          <w:p w:rsidR="00CC01FE" w:rsidRPr="00ED3AB1" w:rsidRDefault="00CC01FE" w:rsidP="0041117E">
            <w:pPr>
              <w:spacing w:line="360" w:lineRule="auto"/>
              <w:jc w:val="center"/>
              <w:rPr>
                <w:rFonts w:ascii="Times New Roman" w:hAnsi="Times New Roman"/>
                <w:color w:val="FF0000"/>
                <w:szCs w:val="24"/>
              </w:rPr>
            </w:pPr>
            <w:r w:rsidRPr="00ED3AB1">
              <w:rPr>
                <w:rFonts w:ascii="Times New Roman" w:hAnsi="Times New Roman"/>
                <w:color w:val="FF0000"/>
                <w:szCs w:val="24"/>
              </w:rPr>
              <w:t>Đồng</w:t>
            </w:r>
          </w:p>
        </w:tc>
        <w:tc>
          <w:tcPr>
            <w:tcW w:w="2070" w:type="dxa"/>
            <w:tcBorders>
              <w:top w:val="nil"/>
              <w:left w:val="nil"/>
              <w:bottom w:val="single" w:sz="8" w:space="0" w:color="auto"/>
              <w:right w:val="single" w:sz="8" w:space="0" w:color="auto"/>
            </w:tcBorders>
            <w:shd w:val="clear" w:color="auto" w:fill="auto"/>
          </w:tcPr>
          <w:p w:rsidR="00CC01FE" w:rsidRPr="00320C9D" w:rsidRDefault="00CC01FE" w:rsidP="0041117E">
            <w:pPr>
              <w:spacing w:line="360" w:lineRule="auto"/>
              <w:jc w:val="right"/>
              <w:rPr>
                <w:rFonts w:ascii="Times New Roman" w:hAnsi="Times New Roman"/>
                <w:color w:val="00B050"/>
                <w:szCs w:val="24"/>
                <w:lang w:val="vi-VN"/>
              </w:rPr>
            </w:pPr>
            <w:r>
              <w:rPr>
                <w:rFonts w:ascii="Times New Roman" w:hAnsi="Times New Roman"/>
                <w:color w:val="00B050"/>
                <w:szCs w:val="24"/>
                <w:lang w:val="vi-VN"/>
              </w:rPr>
              <w:t>278.920.133.389</w:t>
            </w:r>
          </w:p>
        </w:tc>
        <w:tc>
          <w:tcPr>
            <w:tcW w:w="1710" w:type="dxa"/>
            <w:tcBorders>
              <w:top w:val="nil"/>
              <w:left w:val="nil"/>
              <w:bottom w:val="single" w:sz="8" w:space="0" w:color="auto"/>
              <w:right w:val="single" w:sz="8" w:space="0" w:color="auto"/>
            </w:tcBorders>
            <w:shd w:val="clear" w:color="auto" w:fill="auto"/>
          </w:tcPr>
          <w:p w:rsidR="00CC01FE" w:rsidRPr="00320C9D" w:rsidRDefault="00CC01FE" w:rsidP="0041117E">
            <w:pPr>
              <w:spacing w:line="360" w:lineRule="auto"/>
              <w:jc w:val="center"/>
              <w:rPr>
                <w:rFonts w:ascii="Times New Roman" w:hAnsi="Times New Roman"/>
                <w:color w:val="00B050"/>
                <w:szCs w:val="24"/>
                <w:lang w:val="vi-VN"/>
              </w:rPr>
            </w:pPr>
            <w:r>
              <w:rPr>
                <w:rFonts w:ascii="Times New Roman" w:hAnsi="Times New Roman"/>
                <w:color w:val="00B050"/>
                <w:szCs w:val="24"/>
                <w:lang w:val="vi-VN"/>
              </w:rPr>
              <w:t>116</w:t>
            </w:r>
          </w:p>
        </w:tc>
      </w:tr>
      <w:tr w:rsidR="00CC01FE" w:rsidRPr="00ED3AB1" w:rsidTr="0041117E">
        <w:trPr>
          <w:trHeight w:val="402"/>
        </w:trPr>
        <w:tc>
          <w:tcPr>
            <w:tcW w:w="720" w:type="dxa"/>
            <w:tcBorders>
              <w:top w:val="nil"/>
              <w:left w:val="single" w:sz="8" w:space="0" w:color="auto"/>
              <w:bottom w:val="single" w:sz="8" w:space="0" w:color="auto"/>
              <w:right w:val="single" w:sz="8" w:space="0" w:color="auto"/>
            </w:tcBorders>
            <w:shd w:val="clear" w:color="auto" w:fill="auto"/>
          </w:tcPr>
          <w:p w:rsidR="00CC01FE" w:rsidRPr="00ED3AB1" w:rsidRDefault="00CC01FE" w:rsidP="0041117E">
            <w:pPr>
              <w:spacing w:line="360" w:lineRule="auto"/>
              <w:jc w:val="center"/>
              <w:rPr>
                <w:rFonts w:ascii="Times New Roman" w:hAnsi="Times New Roman"/>
                <w:color w:val="FF0000"/>
                <w:szCs w:val="24"/>
              </w:rPr>
            </w:pPr>
            <w:r w:rsidRPr="00ED3AB1">
              <w:rPr>
                <w:rFonts w:ascii="Times New Roman" w:hAnsi="Times New Roman"/>
                <w:color w:val="FF0000"/>
                <w:szCs w:val="24"/>
              </w:rPr>
              <w:t>5</w:t>
            </w:r>
          </w:p>
        </w:tc>
        <w:tc>
          <w:tcPr>
            <w:tcW w:w="4230" w:type="dxa"/>
            <w:tcBorders>
              <w:top w:val="nil"/>
              <w:left w:val="nil"/>
              <w:bottom w:val="single" w:sz="8" w:space="0" w:color="auto"/>
              <w:right w:val="single" w:sz="8" w:space="0" w:color="auto"/>
            </w:tcBorders>
            <w:shd w:val="clear" w:color="auto" w:fill="auto"/>
          </w:tcPr>
          <w:p w:rsidR="00CC01FE" w:rsidRPr="00ED3AB1" w:rsidRDefault="00CC01FE" w:rsidP="0041117E">
            <w:pPr>
              <w:spacing w:line="360" w:lineRule="auto"/>
              <w:jc w:val="both"/>
              <w:rPr>
                <w:rFonts w:ascii="Times New Roman" w:hAnsi="Times New Roman"/>
                <w:color w:val="FF0000"/>
                <w:szCs w:val="24"/>
              </w:rPr>
            </w:pPr>
            <w:r w:rsidRPr="00ED3AB1">
              <w:rPr>
                <w:rFonts w:ascii="Times New Roman" w:hAnsi="Times New Roman"/>
                <w:color w:val="FF0000"/>
                <w:szCs w:val="24"/>
              </w:rPr>
              <w:t>Lợi nhuận trước thuế</w:t>
            </w:r>
          </w:p>
        </w:tc>
        <w:tc>
          <w:tcPr>
            <w:tcW w:w="1170" w:type="dxa"/>
            <w:tcBorders>
              <w:top w:val="nil"/>
              <w:left w:val="nil"/>
              <w:bottom w:val="single" w:sz="8" w:space="0" w:color="auto"/>
              <w:right w:val="single" w:sz="8" w:space="0" w:color="auto"/>
            </w:tcBorders>
            <w:shd w:val="clear" w:color="auto" w:fill="auto"/>
          </w:tcPr>
          <w:p w:rsidR="00CC01FE" w:rsidRPr="00ED3AB1" w:rsidRDefault="00CC01FE" w:rsidP="0041117E">
            <w:pPr>
              <w:spacing w:line="360" w:lineRule="auto"/>
              <w:jc w:val="center"/>
              <w:rPr>
                <w:rFonts w:ascii="Times New Roman" w:hAnsi="Times New Roman"/>
                <w:color w:val="FF0000"/>
                <w:szCs w:val="24"/>
              </w:rPr>
            </w:pPr>
            <w:r w:rsidRPr="00ED3AB1">
              <w:rPr>
                <w:rFonts w:ascii="Times New Roman" w:hAnsi="Times New Roman"/>
                <w:color w:val="FF0000"/>
                <w:szCs w:val="24"/>
              </w:rPr>
              <w:t>Đồng</w:t>
            </w:r>
          </w:p>
        </w:tc>
        <w:tc>
          <w:tcPr>
            <w:tcW w:w="2070" w:type="dxa"/>
            <w:tcBorders>
              <w:top w:val="nil"/>
              <w:left w:val="nil"/>
              <w:bottom w:val="single" w:sz="8" w:space="0" w:color="auto"/>
              <w:right w:val="single" w:sz="8" w:space="0" w:color="auto"/>
            </w:tcBorders>
            <w:shd w:val="clear" w:color="auto" w:fill="auto"/>
          </w:tcPr>
          <w:p w:rsidR="00CC01FE" w:rsidRPr="00920335" w:rsidRDefault="00CC01FE" w:rsidP="0041117E">
            <w:pPr>
              <w:spacing w:line="360" w:lineRule="auto"/>
              <w:jc w:val="right"/>
              <w:rPr>
                <w:rFonts w:ascii="Times New Roman" w:hAnsi="Times New Roman"/>
                <w:color w:val="00B050"/>
                <w:szCs w:val="24"/>
                <w:lang w:val="vi-VN"/>
              </w:rPr>
            </w:pPr>
            <w:r>
              <w:rPr>
                <w:rFonts w:ascii="Times New Roman" w:hAnsi="Times New Roman"/>
                <w:color w:val="00B050"/>
                <w:szCs w:val="24"/>
                <w:lang w:val="vi-VN"/>
              </w:rPr>
              <w:t>7.436.577.569</w:t>
            </w:r>
          </w:p>
        </w:tc>
        <w:tc>
          <w:tcPr>
            <w:tcW w:w="1710" w:type="dxa"/>
            <w:tcBorders>
              <w:top w:val="nil"/>
              <w:left w:val="nil"/>
              <w:bottom w:val="single" w:sz="8" w:space="0" w:color="auto"/>
              <w:right w:val="single" w:sz="8" w:space="0" w:color="auto"/>
            </w:tcBorders>
            <w:shd w:val="clear" w:color="auto" w:fill="auto"/>
          </w:tcPr>
          <w:p w:rsidR="00CC01FE" w:rsidRPr="00920335" w:rsidRDefault="00CC01FE" w:rsidP="0041117E">
            <w:pPr>
              <w:spacing w:line="360" w:lineRule="auto"/>
              <w:jc w:val="center"/>
              <w:rPr>
                <w:rFonts w:ascii="Times New Roman" w:hAnsi="Times New Roman"/>
                <w:color w:val="00B050"/>
                <w:szCs w:val="24"/>
                <w:lang w:val="vi-VN"/>
              </w:rPr>
            </w:pPr>
            <w:r>
              <w:rPr>
                <w:rFonts w:ascii="Times New Roman" w:hAnsi="Times New Roman"/>
                <w:color w:val="00B050"/>
                <w:szCs w:val="24"/>
                <w:lang w:val="vi-VN"/>
              </w:rPr>
              <w:t>118</w:t>
            </w:r>
          </w:p>
        </w:tc>
      </w:tr>
      <w:tr w:rsidR="00CC01FE" w:rsidRPr="00ED3AB1" w:rsidTr="0041117E">
        <w:trPr>
          <w:trHeight w:val="402"/>
        </w:trPr>
        <w:tc>
          <w:tcPr>
            <w:tcW w:w="720" w:type="dxa"/>
            <w:tcBorders>
              <w:top w:val="nil"/>
              <w:left w:val="single" w:sz="8" w:space="0" w:color="auto"/>
              <w:bottom w:val="single" w:sz="8" w:space="0" w:color="auto"/>
              <w:right w:val="single" w:sz="8" w:space="0" w:color="auto"/>
            </w:tcBorders>
            <w:shd w:val="clear" w:color="auto" w:fill="auto"/>
          </w:tcPr>
          <w:p w:rsidR="00CC01FE" w:rsidRPr="00ED3AB1" w:rsidRDefault="00CC01FE" w:rsidP="0041117E">
            <w:pPr>
              <w:spacing w:line="360" w:lineRule="auto"/>
              <w:jc w:val="center"/>
              <w:rPr>
                <w:rFonts w:ascii="Times New Roman" w:hAnsi="Times New Roman"/>
                <w:color w:val="FF0000"/>
                <w:szCs w:val="24"/>
              </w:rPr>
            </w:pPr>
            <w:r w:rsidRPr="00ED3AB1">
              <w:rPr>
                <w:rFonts w:ascii="Times New Roman" w:hAnsi="Times New Roman"/>
                <w:color w:val="FF0000"/>
                <w:szCs w:val="24"/>
              </w:rPr>
              <w:t>6</w:t>
            </w:r>
          </w:p>
        </w:tc>
        <w:tc>
          <w:tcPr>
            <w:tcW w:w="4230" w:type="dxa"/>
            <w:tcBorders>
              <w:top w:val="nil"/>
              <w:left w:val="nil"/>
              <w:bottom w:val="single" w:sz="8" w:space="0" w:color="auto"/>
              <w:right w:val="single" w:sz="8" w:space="0" w:color="auto"/>
            </w:tcBorders>
            <w:shd w:val="clear" w:color="auto" w:fill="auto"/>
          </w:tcPr>
          <w:p w:rsidR="00CC01FE" w:rsidRPr="00ED3AB1" w:rsidRDefault="00CC01FE" w:rsidP="0041117E">
            <w:pPr>
              <w:spacing w:line="360" w:lineRule="auto"/>
              <w:jc w:val="both"/>
              <w:rPr>
                <w:rFonts w:ascii="Times New Roman" w:hAnsi="Times New Roman"/>
                <w:color w:val="FF0000"/>
                <w:szCs w:val="24"/>
              </w:rPr>
            </w:pPr>
            <w:r w:rsidRPr="00ED3AB1">
              <w:rPr>
                <w:rFonts w:ascii="Times New Roman" w:hAnsi="Times New Roman"/>
                <w:color w:val="FF0000"/>
                <w:szCs w:val="24"/>
              </w:rPr>
              <w:t>Lợi nhuận sau thuế</w:t>
            </w:r>
          </w:p>
        </w:tc>
        <w:tc>
          <w:tcPr>
            <w:tcW w:w="1170" w:type="dxa"/>
            <w:tcBorders>
              <w:top w:val="nil"/>
              <w:left w:val="nil"/>
              <w:bottom w:val="single" w:sz="8" w:space="0" w:color="auto"/>
              <w:right w:val="single" w:sz="8" w:space="0" w:color="auto"/>
            </w:tcBorders>
            <w:shd w:val="clear" w:color="auto" w:fill="auto"/>
          </w:tcPr>
          <w:p w:rsidR="00CC01FE" w:rsidRPr="00ED3AB1" w:rsidRDefault="00CC01FE" w:rsidP="0041117E">
            <w:pPr>
              <w:spacing w:line="360" w:lineRule="auto"/>
              <w:jc w:val="center"/>
              <w:rPr>
                <w:rFonts w:ascii="Times New Roman" w:hAnsi="Times New Roman"/>
                <w:color w:val="FF0000"/>
                <w:szCs w:val="24"/>
              </w:rPr>
            </w:pPr>
            <w:r w:rsidRPr="00ED3AB1">
              <w:rPr>
                <w:rFonts w:ascii="Times New Roman" w:hAnsi="Times New Roman"/>
                <w:color w:val="FF0000"/>
                <w:szCs w:val="24"/>
              </w:rPr>
              <w:t>Đồng</w:t>
            </w:r>
          </w:p>
        </w:tc>
        <w:tc>
          <w:tcPr>
            <w:tcW w:w="2070" w:type="dxa"/>
            <w:tcBorders>
              <w:top w:val="nil"/>
              <w:left w:val="nil"/>
              <w:bottom w:val="single" w:sz="8" w:space="0" w:color="auto"/>
              <w:right w:val="single" w:sz="8" w:space="0" w:color="auto"/>
            </w:tcBorders>
            <w:shd w:val="clear" w:color="auto" w:fill="auto"/>
          </w:tcPr>
          <w:p w:rsidR="00CC01FE" w:rsidRPr="00920335" w:rsidRDefault="00CC01FE" w:rsidP="0041117E">
            <w:pPr>
              <w:spacing w:line="360" w:lineRule="auto"/>
              <w:jc w:val="right"/>
              <w:rPr>
                <w:rFonts w:ascii="Times New Roman" w:hAnsi="Times New Roman"/>
                <w:color w:val="00B050"/>
                <w:szCs w:val="24"/>
                <w:lang w:val="vi-VN"/>
              </w:rPr>
            </w:pPr>
            <w:r>
              <w:rPr>
                <w:rFonts w:ascii="Times New Roman" w:hAnsi="Times New Roman"/>
                <w:color w:val="00B050"/>
                <w:szCs w:val="24"/>
                <w:lang w:val="vi-VN"/>
              </w:rPr>
              <w:t>5.089.080.356</w:t>
            </w:r>
          </w:p>
        </w:tc>
        <w:tc>
          <w:tcPr>
            <w:tcW w:w="1710" w:type="dxa"/>
            <w:tcBorders>
              <w:top w:val="nil"/>
              <w:left w:val="nil"/>
              <w:bottom w:val="single" w:sz="8" w:space="0" w:color="auto"/>
              <w:right w:val="single" w:sz="8" w:space="0" w:color="auto"/>
            </w:tcBorders>
            <w:shd w:val="clear" w:color="auto" w:fill="auto"/>
          </w:tcPr>
          <w:p w:rsidR="00CC01FE" w:rsidRPr="00920335" w:rsidRDefault="00CC01FE" w:rsidP="0041117E">
            <w:pPr>
              <w:spacing w:line="360" w:lineRule="auto"/>
              <w:jc w:val="center"/>
              <w:rPr>
                <w:rFonts w:ascii="Times New Roman" w:hAnsi="Times New Roman"/>
                <w:color w:val="00B050"/>
                <w:szCs w:val="24"/>
                <w:lang w:val="vi-VN"/>
              </w:rPr>
            </w:pPr>
            <w:r>
              <w:rPr>
                <w:rFonts w:ascii="Times New Roman" w:hAnsi="Times New Roman"/>
                <w:color w:val="00B050"/>
                <w:szCs w:val="24"/>
                <w:lang w:val="vi-VN"/>
              </w:rPr>
              <w:t>130,5</w:t>
            </w:r>
          </w:p>
        </w:tc>
      </w:tr>
      <w:tr w:rsidR="00CC01FE" w:rsidRPr="00ED3AB1" w:rsidTr="0041117E">
        <w:trPr>
          <w:trHeight w:val="402"/>
        </w:trPr>
        <w:tc>
          <w:tcPr>
            <w:tcW w:w="720" w:type="dxa"/>
            <w:tcBorders>
              <w:top w:val="nil"/>
              <w:left w:val="single" w:sz="8" w:space="0" w:color="auto"/>
              <w:bottom w:val="single" w:sz="8" w:space="0" w:color="auto"/>
              <w:right w:val="single" w:sz="8" w:space="0" w:color="auto"/>
            </w:tcBorders>
            <w:shd w:val="clear" w:color="auto" w:fill="auto"/>
          </w:tcPr>
          <w:p w:rsidR="00CC01FE" w:rsidRPr="00ED3AB1" w:rsidRDefault="00CC01FE" w:rsidP="0041117E">
            <w:pPr>
              <w:spacing w:line="360" w:lineRule="auto"/>
              <w:jc w:val="center"/>
              <w:rPr>
                <w:rFonts w:ascii="Times New Roman" w:hAnsi="Times New Roman"/>
                <w:color w:val="FF0000"/>
                <w:szCs w:val="24"/>
                <w:lang w:val="vi-VN"/>
              </w:rPr>
            </w:pPr>
            <w:r w:rsidRPr="00ED3AB1">
              <w:rPr>
                <w:rFonts w:ascii="Times New Roman" w:hAnsi="Times New Roman"/>
                <w:color w:val="FF0000"/>
                <w:szCs w:val="24"/>
                <w:lang w:val="vi-VN"/>
              </w:rPr>
              <w:t>7</w:t>
            </w:r>
          </w:p>
        </w:tc>
        <w:tc>
          <w:tcPr>
            <w:tcW w:w="4230" w:type="dxa"/>
            <w:tcBorders>
              <w:top w:val="nil"/>
              <w:left w:val="nil"/>
              <w:bottom w:val="single" w:sz="8" w:space="0" w:color="auto"/>
              <w:right w:val="single" w:sz="8" w:space="0" w:color="auto"/>
            </w:tcBorders>
            <w:shd w:val="clear" w:color="auto" w:fill="auto"/>
          </w:tcPr>
          <w:p w:rsidR="00CC01FE" w:rsidRPr="00ED3AB1" w:rsidRDefault="00CC01FE" w:rsidP="0041117E">
            <w:pPr>
              <w:spacing w:line="360" w:lineRule="auto"/>
              <w:jc w:val="both"/>
              <w:rPr>
                <w:rFonts w:ascii="Times New Roman" w:hAnsi="Times New Roman"/>
                <w:color w:val="FF0000"/>
                <w:szCs w:val="24"/>
              </w:rPr>
            </w:pPr>
            <w:r w:rsidRPr="00ED3AB1">
              <w:rPr>
                <w:rFonts w:ascii="Times New Roman" w:hAnsi="Times New Roman"/>
                <w:color w:val="FF0000"/>
                <w:szCs w:val="24"/>
              </w:rPr>
              <w:t>Nộp ngân sách</w:t>
            </w:r>
          </w:p>
        </w:tc>
        <w:tc>
          <w:tcPr>
            <w:tcW w:w="1170" w:type="dxa"/>
            <w:tcBorders>
              <w:top w:val="nil"/>
              <w:left w:val="nil"/>
              <w:bottom w:val="single" w:sz="8" w:space="0" w:color="auto"/>
              <w:right w:val="single" w:sz="8" w:space="0" w:color="auto"/>
            </w:tcBorders>
            <w:shd w:val="clear" w:color="auto" w:fill="auto"/>
          </w:tcPr>
          <w:p w:rsidR="00CC01FE" w:rsidRPr="00ED3AB1" w:rsidRDefault="00CC01FE" w:rsidP="0041117E">
            <w:pPr>
              <w:spacing w:line="360" w:lineRule="auto"/>
              <w:jc w:val="center"/>
              <w:rPr>
                <w:rFonts w:ascii="Times New Roman" w:hAnsi="Times New Roman"/>
                <w:color w:val="FF0000"/>
                <w:szCs w:val="24"/>
              </w:rPr>
            </w:pPr>
            <w:r w:rsidRPr="00ED3AB1">
              <w:rPr>
                <w:rFonts w:ascii="Times New Roman" w:hAnsi="Times New Roman"/>
                <w:color w:val="FF0000"/>
                <w:szCs w:val="24"/>
              </w:rPr>
              <w:t>Đồng</w:t>
            </w:r>
          </w:p>
        </w:tc>
        <w:tc>
          <w:tcPr>
            <w:tcW w:w="2070" w:type="dxa"/>
            <w:tcBorders>
              <w:top w:val="nil"/>
              <w:left w:val="nil"/>
              <w:bottom w:val="single" w:sz="8" w:space="0" w:color="auto"/>
              <w:right w:val="single" w:sz="8" w:space="0" w:color="auto"/>
            </w:tcBorders>
            <w:shd w:val="clear" w:color="auto" w:fill="auto"/>
          </w:tcPr>
          <w:p w:rsidR="00CC01FE" w:rsidRPr="00920335" w:rsidRDefault="00CC01FE" w:rsidP="0041117E">
            <w:pPr>
              <w:spacing w:line="360" w:lineRule="auto"/>
              <w:jc w:val="right"/>
              <w:rPr>
                <w:rFonts w:ascii="Times New Roman" w:hAnsi="Times New Roman"/>
                <w:color w:val="00B050"/>
                <w:szCs w:val="24"/>
                <w:lang w:val="vi-VN"/>
              </w:rPr>
            </w:pPr>
            <w:r>
              <w:rPr>
                <w:rFonts w:ascii="Times New Roman" w:hAnsi="Times New Roman"/>
                <w:color w:val="00B050"/>
                <w:szCs w:val="24"/>
                <w:lang w:val="vi-VN"/>
              </w:rPr>
              <w:t>2.347.497.213</w:t>
            </w:r>
          </w:p>
        </w:tc>
        <w:tc>
          <w:tcPr>
            <w:tcW w:w="1710" w:type="dxa"/>
            <w:tcBorders>
              <w:top w:val="nil"/>
              <w:left w:val="nil"/>
              <w:bottom w:val="single" w:sz="8" w:space="0" w:color="auto"/>
              <w:right w:val="single" w:sz="8" w:space="0" w:color="auto"/>
            </w:tcBorders>
            <w:shd w:val="clear" w:color="auto" w:fill="auto"/>
          </w:tcPr>
          <w:p w:rsidR="00CC01FE" w:rsidRPr="00920335" w:rsidRDefault="00CC01FE" w:rsidP="0041117E">
            <w:pPr>
              <w:spacing w:line="360" w:lineRule="auto"/>
              <w:jc w:val="center"/>
              <w:rPr>
                <w:rFonts w:ascii="Times New Roman" w:hAnsi="Times New Roman"/>
                <w:color w:val="00B050"/>
                <w:szCs w:val="24"/>
                <w:lang w:val="vi-VN"/>
              </w:rPr>
            </w:pPr>
            <w:r>
              <w:rPr>
                <w:rFonts w:ascii="Times New Roman" w:hAnsi="Times New Roman"/>
                <w:color w:val="00B050"/>
                <w:szCs w:val="24"/>
                <w:lang w:val="vi-VN"/>
              </w:rPr>
              <w:t>98</w:t>
            </w:r>
          </w:p>
        </w:tc>
      </w:tr>
      <w:tr w:rsidR="00CC01FE" w:rsidRPr="00ED3AB1" w:rsidTr="0041117E">
        <w:trPr>
          <w:trHeight w:val="402"/>
        </w:trPr>
        <w:tc>
          <w:tcPr>
            <w:tcW w:w="720" w:type="dxa"/>
            <w:tcBorders>
              <w:top w:val="nil"/>
              <w:left w:val="single" w:sz="8" w:space="0" w:color="auto"/>
              <w:bottom w:val="single" w:sz="8" w:space="0" w:color="auto"/>
              <w:right w:val="single" w:sz="8" w:space="0" w:color="auto"/>
            </w:tcBorders>
            <w:shd w:val="clear" w:color="auto" w:fill="auto"/>
          </w:tcPr>
          <w:p w:rsidR="00CC01FE" w:rsidRPr="00ED3AB1" w:rsidRDefault="00CC01FE" w:rsidP="0041117E">
            <w:pPr>
              <w:spacing w:line="360" w:lineRule="auto"/>
              <w:jc w:val="center"/>
              <w:rPr>
                <w:rFonts w:ascii="Times New Roman" w:hAnsi="Times New Roman"/>
                <w:b/>
                <w:bCs/>
                <w:color w:val="FF0000"/>
                <w:szCs w:val="24"/>
              </w:rPr>
            </w:pPr>
            <w:r w:rsidRPr="00ED3AB1">
              <w:rPr>
                <w:rFonts w:ascii="Times New Roman" w:hAnsi="Times New Roman"/>
                <w:b/>
                <w:bCs/>
                <w:color w:val="FF0000"/>
                <w:szCs w:val="24"/>
              </w:rPr>
              <w:t>II</w:t>
            </w:r>
          </w:p>
        </w:tc>
        <w:tc>
          <w:tcPr>
            <w:tcW w:w="4230" w:type="dxa"/>
            <w:tcBorders>
              <w:top w:val="nil"/>
              <w:left w:val="nil"/>
              <w:bottom w:val="single" w:sz="8" w:space="0" w:color="auto"/>
              <w:right w:val="single" w:sz="8" w:space="0" w:color="auto"/>
            </w:tcBorders>
            <w:shd w:val="clear" w:color="auto" w:fill="auto"/>
          </w:tcPr>
          <w:p w:rsidR="00CC01FE" w:rsidRPr="00ED3AB1" w:rsidRDefault="00CC01FE" w:rsidP="0041117E">
            <w:pPr>
              <w:spacing w:line="360" w:lineRule="auto"/>
              <w:jc w:val="both"/>
              <w:rPr>
                <w:rFonts w:ascii="Times New Roman" w:hAnsi="Times New Roman"/>
                <w:b/>
                <w:bCs/>
                <w:color w:val="FF0000"/>
                <w:szCs w:val="24"/>
                <w:lang w:val="vi-VN"/>
              </w:rPr>
            </w:pPr>
            <w:r w:rsidRPr="00ED3AB1">
              <w:rPr>
                <w:rFonts w:ascii="Times New Roman" w:hAnsi="Times New Roman"/>
                <w:b/>
                <w:bCs/>
                <w:color w:val="FF0000"/>
                <w:szCs w:val="24"/>
                <w:lang w:val="vi-VN"/>
              </w:rPr>
              <w:t xml:space="preserve">Cty </w:t>
            </w:r>
            <w:r w:rsidRPr="00ED3AB1">
              <w:rPr>
                <w:rFonts w:ascii="Times New Roman" w:hAnsi="Times New Roman"/>
                <w:b/>
                <w:bCs/>
                <w:color w:val="FF0000"/>
                <w:szCs w:val="24"/>
              </w:rPr>
              <w:t>BẤT ĐỘNG SẢN</w:t>
            </w:r>
            <w:r w:rsidRPr="00ED3AB1">
              <w:rPr>
                <w:rFonts w:ascii="Times New Roman" w:hAnsi="Times New Roman"/>
                <w:b/>
                <w:bCs/>
                <w:color w:val="FF0000"/>
                <w:szCs w:val="24"/>
                <w:lang w:val="vi-VN"/>
              </w:rPr>
              <w:t xml:space="preserve"> (Cty con)</w:t>
            </w:r>
          </w:p>
        </w:tc>
        <w:tc>
          <w:tcPr>
            <w:tcW w:w="1170" w:type="dxa"/>
            <w:tcBorders>
              <w:top w:val="nil"/>
              <w:left w:val="nil"/>
              <w:bottom w:val="single" w:sz="8" w:space="0" w:color="auto"/>
              <w:right w:val="single" w:sz="8" w:space="0" w:color="auto"/>
            </w:tcBorders>
            <w:shd w:val="clear" w:color="auto" w:fill="auto"/>
          </w:tcPr>
          <w:p w:rsidR="00CC01FE" w:rsidRPr="00ED3AB1" w:rsidRDefault="00CC01FE" w:rsidP="0041117E">
            <w:pPr>
              <w:spacing w:line="360" w:lineRule="auto"/>
              <w:jc w:val="center"/>
              <w:rPr>
                <w:rFonts w:ascii="Times New Roman" w:hAnsi="Times New Roman"/>
                <w:color w:val="FF0000"/>
                <w:szCs w:val="24"/>
              </w:rPr>
            </w:pPr>
          </w:p>
        </w:tc>
        <w:tc>
          <w:tcPr>
            <w:tcW w:w="2070" w:type="dxa"/>
            <w:tcBorders>
              <w:top w:val="nil"/>
              <w:left w:val="nil"/>
              <w:bottom w:val="single" w:sz="8" w:space="0" w:color="auto"/>
              <w:right w:val="single" w:sz="8" w:space="0" w:color="auto"/>
            </w:tcBorders>
            <w:shd w:val="clear" w:color="auto" w:fill="auto"/>
          </w:tcPr>
          <w:p w:rsidR="00CC01FE" w:rsidRPr="00ED3AB1" w:rsidRDefault="00CC01FE" w:rsidP="0041117E">
            <w:pPr>
              <w:spacing w:line="360" w:lineRule="auto"/>
              <w:jc w:val="right"/>
              <w:rPr>
                <w:rFonts w:ascii="Times New Roman" w:hAnsi="Times New Roman"/>
                <w:color w:val="00B050"/>
                <w:szCs w:val="24"/>
              </w:rPr>
            </w:pPr>
          </w:p>
        </w:tc>
        <w:tc>
          <w:tcPr>
            <w:tcW w:w="1710" w:type="dxa"/>
            <w:tcBorders>
              <w:top w:val="nil"/>
              <w:left w:val="nil"/>
              <w:bottom w:val="single" w:sz="8" w:space="0" w:color="auto"/>
              <w:right w:val="single" w:sz="8" w:space="0" w:color="auto"/>
            </w:tcBorders>
            <w:shd w:val="clear" w:color="auto" w:fill="auto"/>
          </w:tcPr>
          <w:p w:rsidR="00CC01FE" w:rsidRPr="00ED3AB1" w:rsidRDefault="00CC01FE" w:rsidP="0041117E">
            <w:pPr>
              <w:spacing w:line="360" w:lineRule="auto"/>
              <w:jc w:val="both"/>
              <w:rPr>
                <w:rFonts w:ascii="Times New Roman" w:hAnsi="Times New Roman"/>
                <w:color w:val="FF0000"/>
                <w:szCs w:val="24"/>
              </w:rPr>
            </w:pPr>
          </w:p>
        </w:tc>
      </w:tr>
      <w:tr w:rsidR="00CC01FE" w:rsidRPr="00ED3AB1" w:rsidTr="0041117E">
        <w:trPr>
          <w:trHeight w:val="402"/>
        </w:trPr>
        <w:tc>
          <w:tcPr>
            <w:tcW w:w="720" w:type="dxa"/>
            <w:tcBorders>
              <w:top w:val="nil"/>
              <w:left w:val="single" w:sz="8" w:space="0" w:color="auto"/>
              <w:bottom w:val="single" w:sz="8" w:space="0" w:color="auto"/>
              <w:right w:val="single" w:sz="8" w:space="0" w:color="auto"/>
            </w:tcBorders>
            <w:shd w:val="clear" w:color="auto" w:fill="auto"/>
          </w:tcPr>
          <w:p w:rsidR="00CC01FE" w:rsidRPr="00ED3AB1" w:rsidRDefault="00CC01FE" w:rsidP="0041117E">
            <w:pPr>
              <w:spacing w:line="360" w:lineRule="auto"/>
              <w:jc w:val="center"/>
              <w:rPr>
                <w:rFonts w:ascii="Times New Roman" w:hAnsi="Times New Roman"/>
                <w:color w:val="FF0000"/>
                <w:szCs w:val="24"/>
              </w:rPr>
            </w:pPr>
            <w:r w:rsidRPr="00ED3AB1">
              <w:rPr>
                <w:rFonts w:ascii="Times New Roman" w:hAnsi="Times New Roman"/>
                <w:color w:val="FF0000"/>
                <w:szCs w:val="24"/>
              </w:rPr>
              <w:t>1</w:t>
            </w:r>
          </w:p>
        </w:tc>
        <w:tc>
          <w:tcPr>
            <w:tcW w:w="4230" w:type="dxa"/>
            <w:tcBorders>
              <w:top w:val="nil"/>
              <w:left w:val="nil"/>
              <w:bottom w:val="single" w:sz="8" w:space="0" w:color="auto"/>
              <w:right w:val="single" w:sz="8" w:space="0" w:color="auto"/>
            </w:tcBorders>
            <w:shd w:val="clear" w:color="auto" w:fill="auto"/>
          </w:tcPr>
          <w:p w:rsidR="00CC01FE" w:rsidRPr="00ED3AB1" w:rsidRDefault="00CC01FE" w:rsidP="0041117E">
            <w:pPr>
              <w:spacing w:line="360" w:lineRule="auto"/>
              <w:jc w:val="both"/>
              <w:rPr>
                <w:rFonts w:ascii="Times New Roman" w:hAnsi="Times New Roman"/>
                <w:color w:val="FF0000"/>
                <w:szCs w:val="24"/>
              </w:rPr>
            </w:pPr>
            <w:r w:rsidRPr="00ED3AB1">
              <w:rPr>
                <w:rFonts w:ascii="Times New Roman" w:hAnsi="Times New Roman"/>
                <w:color w:val="FF0000"/>
                <w:szCs w:val="24"/>
              </w:rPr>
              <w:t>Tổng giá trị tài sản</w:t>
            </w:r>
          </w:p>
        </w:tc>
        <w:tc>
          <w:tcPr>
            <w:tcW w:w="1170" w:type="dxa"/>
            <w:tcBorders>
              <w:top w:val="nil"/>
              <w:left w:val="nil"/>
              <w:bottom w:val="single" w:sz="8" w:space="0" w:color="auto"/>
              <w:right w:val="single" w:sz="8" w:space="0" w:color="auto"/>
            </w:tcBorders>
            <w:shd w:val="clear" w:color="auto" w:fill="auto"/>
          </w:tcPr>
          <w:p w:rsidR="00CC01FE" w:rsidRPr="00ED3AB1" w:rsidRDefault="00CC01FE" w:rsidP="0041117E">
            <w:pPr>
              <w:spacing w:line="360" w:lineRule="auto"/>
              <w:jc w:val="center"/>
              <w:rPr>
                <w:rFonts w:ascii="Times New Roman" w:hAnsi="Times New Roman"/>
                <w:color w:val="FF0000"/>
                <w:szCs w:val="24"/>
              </w:rPr>
            </w:pPr>
            <w:r w:rsidRPr="00ED3AB1">
              <w:rPr>
                <w:rFonts w:ascii="Times New Roman" w:hAnsi="Times New Roman"/>
                <w:color w:val="FF0000"/>
                <w:szCs w:val="24"/>
              </w:rPr>
              <w:t>Đồng</w:t>
            </w:r>
          </w:p>
        </w:tc>
        <w:tc>
          <w:tcPr>
            <w:tcW w:w="2070" w:type="dxa"/>
            <w:tcBorders>
              <w:top w:val="nil"/>
              <w:left w:val="nil"/>
              <w:bottom w:val="single" w:sz="8" w:space="0" w:color="auto"/>
              <w:right w:val="single" w:sz="8" w:space="0" w:color="auto"/>
            </w:tcBorders>
            <w:shd w:val="clear" w:color="auto" w:fill="auto"/>
          </w:tcPr>
          <w:p w:rsidR="00CC01FE" w:rsidRPr="00ED3AB1" w:rsidRDefault="00CC01FE" w:rsidP="0041117E">
            <w:pPr>
              <w:spacing w:line="360" w:lineRule="auto"/>
              <w:jc w:val="right"/>
              <w:rPr>
                <w:rFonts w:ascii="Times New Roman" w:hAnsi="Times New Roman"/>
                <w:color w:val="00B050"/>
                <w:szCs w:val="24"/>
                <w:lang w:val="vi-VN"/>
              </w:rPr>
            </w:pPr>
            <w:r>
              <w:rPr>
                <w:rFonts w:ascii="Times New Roman" w:hAnsi="Times New Roman"/>
                <w:color w:val="00B050"/>
                <w:szCs w:val="24"/>
                <w:lang w:val="vi-VN"/>
              </w:rPr>
              <w:t>42.500.612.189</w:t>
            </w:r>
          </w:p>
        </w:tc>
        <w:tc>
          <w:tcPr>
            <w:tcW w:w="1710" w:type="dxa"/>
            <w:tcBorders>
              <w:top w:val="nil"/>
              <w:left w:val="nil"/>
              <w:bottom w:val="single" w:sz="8" w:space="0" w:color="auto"/>
              <w:right w:val="single" w:sz="8" w:space="0" w:color="auto"/>
            </w:tcBorders>
            <w:shd w:val="clear" w:color="auto" w:fill="auto"/>
          </w:tcPr>
          <w:p w:rsidR="00CC01FE" w:rsidRPr="00ED3AB1" w:rsidRDefault="00CC01FE" w:rsidP="0041117E">
            <w:pPr>
              <w:spacing w:line="360" w:lineRule="auto"/>
              <w:jc w:val="center"/>
              <w:rPr>
                <w:rFonts w:ascii="Times New Roman" w:hAnsi="Times New Roman"/>
                <w:color w:val="FF0000"/>
                <w:szCs w:val="24"/>
                <w:lang w:val="vi-VN"/>
              </w:rPr>
            </w:pPr>
            <w:r>
              <w:rPr>
                <w:rFonts w:ascii="Times New Roman" w:hAnsi="Times New Roman"/>
                <w:color w:val="FF0000"/>
                <w:szCs w:val="24"/>
                <w:lang w:val="vi-VN"/>
              </w:rPr>
              <w:t>99,7</w:t>
            </w:r>
          </w:p>
        </w:tc>
      </w:tr>
      <w:tr w:rsidR="00CC01FE" w:rsidRPr="00ED3AB1" w:rsidTr="0041117E">
        <w:trPr>
          <w:trHeight w:val="402"/>
        </w:trPr>
        <w:tc>
          <w:tcPr>
            <w:tcW w:w="720" w:type="dxa"/>
            <w:tcBorders>
              <w:top w:val="nil"/>
              <w:left w:val="single" w:sz="8" w:space="0" w:color="auto"/>
              <w:bottom w:val="single" w:sz="8" w:space="0" w:color="auto"/>
              <w:right w:val="single" w:sz="8" w:space="0" w:color="auto"/>
            </w:tcBorders>
            <w:shd w:val="clear" w:color="auto" w:fill="auto"/>
          </w:tcPr>
          <w:p w:rsidR="00CC01FE" w:rsidRPr="00ED3AB1" w:rsidRDefault="00CC01FE" w:rsidP="0041117E">
            <w:pPr>
              <w:spacing w:line="360" w:lineRule="auto"/>
              <w:jc w:val="center"/>
              <w:rPr>
                <w:rFonts w:ascii="Times New Roman" w:hAnsi="Times New Roman"/>
                <w:color w:val="FF0000"/>
                <w:szCs w:val="24"/>
              </w:rPr>
            </w:pPr>
            <w:r w:rsidRPr="00ED3AB1">
              <w:rPr>
                <w:rFonts w:ascii="Times New Roman" w:hAnsi="Times New Roman"/>
                <w:color w:val="FF0000"/>
                <w:szCs w:val="24"/>
              </w:rPr>
              <w:lastRenderedPageBreak/>
              <w:t>2</w:t>
            </w:r>
          </w:p>
        </w:tc>
        <w:tc>
          <w:tcPr>
            <w:tcW w:w="4230" w:type="dxa"/>
            <w:tcBorders>
              <w:top w:val="nil"/>
              <w:left w:val="nil"/>
              <w:bottom w:val="single" w:sz="8" w:space="0" w:color="auto"/>
              <w:right w:val="single" w:sz="8" w:space="0" w:color="auto"/>
            </w:tcBorders>
            <w:shd w:val="clear" w:color="auto" w:fill="auto"/>
          </w:tcPr>
          <w:p w:rsidR="00CC01FE" w:rsidRPr="00ED3AB1" w:rsidRDefault="00CC01FE" w:rsidP="0041117E">
            <w:pPr>
              <w:spacing w:line="360" w:lineRule="auto"/>
              <w:jc w:val="both"/>
              <w:rPr>
                <w:rFonts w:ascii="Times New Roman" w:hAnsi="Times New Roman"/>
                <w:color w:val="FF0000"/>
                <w:szCs w:val="24"/>
              </w:rPr>
            </w:pPr>
            <w:r w:rsidRPr="00ED3AB1">
              <w:rPr>
                <w:rFonts w:ascii="Times New Roman" w:hAnsi="Times New Roman"/>
                <w:color w:val="FF0000"/>
                <w:szCs w:val="24"/>
              </w:rPr>
              <w:t>Nguồn vốn chủ sở hữu</w:t>
            </w:r>
          </w:p>
        </w:tc>
        <w:tc>
          <w:tcPr>
            <w:tcW w:w="1170" w:type="dxa"/>
            <w:tcBorders>
              <w:top w:val="nil"/>
              <w:left w:val="nil"/>
              <w:bottom w:val="single" w:sz="8" w:space="0" w:color="auto"/>
              <w:right w:val="single" w:sz="8" w:space="0" w:color="auto"/>
            </w:tcBorders>
            <w:shd w:val="clear" w:color="auto" w:fill="auto"/>
          </w:tcPr>
          <w:p w:rsidR="00CC01FE" w:rsidRPr="00ED3AB1" w:rsidRDefault="00CC01FE" w:rsidP="0041117E">
            <w:pPr>
              <w:spacing w:line="360" w:lineRule="auto"/>
              <w:jc w:val="center"/>
              <w:rPr>
                <w:rFonts w:ascii="Times New Roman" w:hAnsi="Times New Roman"/>
                <w:color w:val="FF0000"/>
                <w:szCs w:val="24"/>
              </w:rPr>
            </w:pPr>
            <w:r w:rsidRPr="00ED3AB1">
              <w:rPr>
                <w:rFonts w:ascii="Times New Roman" w:hAnsi="Times New Roman"/>
                <w:color w:val="FF0000"/>
                <w:szCs w:val="24"/>
              </w:rPr>
              <w:t>Đồng</w:t>
            </w:r>
          </w:p>
        </w:tc>
        <w:tc>
          <w:tcPr>
            <w:tcW w:w="2070" w:type="dxa"/>
            <w:tcBorders>
              <w:top w:val="nil"/>
              <w:left w:val="nil"/>
              <w:bottom w:val="single" w:sz="8" w:space="0" w:color="auto"/>
              <w:right w:val="single" w:sz="8" w:space="0" w:color="auto"/>
            </w:tcBorders>
            <w:shd w:val="clear" w:color="auto" w:fill="auto"/>
          </w:tcPr>
          <w:p w:rsidR="00CC01FE" w:rsidRPr="00ED3AB1" w:rsidRDefault="00CC01FE" w:rsidP="0041117E">
            <w:pPr>
              <w:spacing w:line="360" w:lineRule="auto"/>
              <w:jc w:val="right"/>
              <w:rPr>
                <w:rFonts w:ascii="Times New Roman" w:hAnsi="Times New Roman"/>
                <w:color w:val="00B050"/>
                <w:szCs w:val="24"/>
                <w:lang w:val="vi-VN"/>
              </w:rPr>
            </w:pPr>
            <w:r>
              <w:rPr>
                <w:rFonts w:ascii="Times New Roman" w:hAnsi="Times New Roman"/>
                <w:color w:val="00B050"/>
                <w:szCs w:val="24"/>
                <w:lang w:val="vi-VN"/>
              </w:rPr>
              <w:t>27.678.047.474</w:t>
            </w:r>
          </w:p>
        </w:tc>
        <w:tc>
          <w:tcPr>
            <w:tcW w:w="1710" w:type="dxa"/>
            <w:tcBorders>
              <w:top w:val="nil"/>
              <w:left w:val="nil"/>
              <w:bottom w:val="single" w:sz="8" w:space="0" w:color="auto"/>
              <w:right w:val="single" w:sz="8" w:space="0" w:color="auto"/>
            </w:tcBorders>
            <w:shd w:val="clear" w:color="auto" w:fill="auto"/>
          </w:tcPr>
          <w:p w:rsidR="00CC01FE" w:rsidRPr="00DE0AEE" w:rsidRDefault="00CC01FE" w:rsidP="0041117E">
            <w:pPr>
              <w:spacing w:line="360" w:lineRule="auto"/>
              <w:jc w:val="center"/>
              <w:rPr>
                <w:rFonts w:ascii="Times New Roman" w:hAnsi="Times New Roman"/>
                <w:color w:val="FF0000"/>
                <w:szCs w:val="24"/>
                <w:lang w:val="vi-VN"/>
              </w:rPr>
            </w:pPr>
            <w:r>
              <w:rPr>
                <w:rFonts w:ascii="Times New Roman" w:hAnsi="Times New Roman"/>
                <w:color w:val="FF0000"/>
                <w:szCs w:val="24"/>
                <w:lang w:val="vi-VN"/>
              </w:rPr>
              <w:t>104,3</w:t>
            </w:r>
          </w:p>
        </w:tc>
      </w:tr>
      <w:tr w:rsidR="00CC01FE" w:rsidRPr="00ED3AB1" w:rsidTr="0041117E">
        <w:trPr>
          <w:trHeight w:val="402"/>
        </w:trPr>
        <w:tc>
          <w:tcPr>
            <w:tcW w:w="720" w:type="dxa"/>
            <w:tcBorders>
              <w:top w:val="nil"/>
              <w:left w:val="single" w:sz="8" w:space="0" w:color="auto"/>
              <w:bottom w:val="single" w:sz="8" w:space="0" w:color="auto"/>
              <w:right w:val="single" w:sz="8" w:space="0" w:color="auto"/>
            </w:tcBorders>
            <w:shd w:val="clear" w:color="auto" w:fill="auto"/>
          </w:tcPr>
          <w:p w:rsidR="00CC01FE" w:rsidRPr="00ED3AB1" w:rsidRDefault="00CC01FE" w:rsidP="0041117E">
            <w:pPr>
              <w:spacing w:line="360" w:lineRule="auto"/>
              <w:jc w:val="center"/>
              <w:rPr>
                <w:rFonts w:ascii="Times New Roman" w:hAnsi="Times New Roman"/>
                <w:color w:val="FF0000"/>
                <w:szCs w:val="24"/>
              </w:rPr>
            </w:pPr>
            <w:r w:rsidRPr="00ED3AB1">
              <w:rPr>
                <w:rFonts w:ascii="Times New Roman" w:hAnsi="Times New Roman"/>
                <w:color w:val="FF0000"/>
                <w:szCs w:val="24"/>
              </w:rPr>
              <w:t>3</w:t>
            </w:r>
          </w:p>
        </w:tc>
        <w:tc>
          <w:tcPr>
            <w:tcW w:w="4230" w:type="dxa"/>
            <w:tcBorders>
              <w:top w:val="nil"/>
              <w:left w:val="nil"/>
              <w:bottom w:val="single" w:sz="8" w:space="0" w:color="auto"/>
              <w:right w:val="single" w:sz="8" w:space="0" w:color="auto"/>
            </w:tcBorders>
            <w:shd w:val="clear" w:color="auto" w:fill="auto"/>
          </w:tcPr>
          <w:p w:rsidR="00CC01FE" w:rsidRPr="00ED3AB1" w:rsidRDefault="00CC01FE" w:rsidP="0041117E">
            <w:pPr>
              <w:spacing w:line="360" w:lineRule="auto"/>
              <w:jc w:val="both"/>
              <w:rPr>
                <w:rFonts w:ascii="Times New Roman" w:hAnsi="Times New Roman"/>
                <w:color w:val="FF0000"/>
                <w:szCs w:val="24"/>
              </w:rPr>
            </w:pPr>
            <w:r w:rsidRPr="00ED3AB1">
              <w:rPr>
                <w:rFonts w:ascii="Times New Roman" w:hAnsi="Times New Roman"/>
                <w:color w:val="FF0000"/>
                <w:szCs w:val="24"/>
              </w:rPr>
              <w:t>Doanh thu thuần</w:t>
            </w:r>
          </w:p>
        </w:tc>
        <w:tc>
          <w:tcPr>
            <w:tcW w:w="1170" w:type="dxa"/>
            <w:tcBorders>
              <w:top w:val="nil"/>
              <w:left w:val="nil"/>
              <w:bottom w:val="single" w:sz="8" w:space="0" w:color="auto"/>
              <w:right w:val="single" w:sz="8" w:space="0" w:color="auto"/>
            </w:tcBorders>
            <w:shd w:val="clear" w:color="auto" w:fill="auto"/>
          </w:tcPr>
          <w:p w:rsidR="00CC01FE" w:rsidRPr="00ED3AB1" w:rsidRDefault="00CC01FE" w:rsidP="0041117E">
            <w:pPr>
              <w:spacing w:line="360" w:lineRule="auto"/>
              <w:jc w:val="center"/>
              <w:rPr>
                <w:rFonts w:ascii="Times New Roman" w:hAnsi="Times New Roman"/>
                <w:color w:val="FF0000"/>
                <w:szCs w:val="24"/>
              </w:rPr>
            </w:pPr>
            <w:r w:rsidRPr="00ED3AB1">
              <w:rPr>
                <w:rFonts w:ascii="Times New Roman" w:hAnsi="Times New Roman"/>
                <w:color w:val="FF0000"/>
                <w:szCs w:val="24"/>
              </w:rPr>
              <w:t>Đồng</w:t>
            </w:r>
          </w:p>
        </w:tc>
        <w:tc>
          <w:tcPr>
            <w:tcW w:w="2070" w:type="dxa"/>
            <w:tcBorders>
              <w:top w:val="nil"/>
              <w:left w:val="nil"/>
              <w:bottom w:val="single" w:sz="8" w:space="0" w:color="auto"/>
              <w:right w:val="single" w:sz="8" w:space="0" w:color="auto"/>
            </w:tcBorders>
            <w:shd w:val="clear" w:color="auto" w:fill="auto"/>
          </w:tcPr>
          <w:p w:rsidR="00CC01FE" w:rsidRPr="00ED3AB1" w:rsidRDefault="00CC01FE" w:rsidP="0041117E">
            <w:pPr>
              <w:spacing w:line="360" w:lineRule="auto"/>
              <w:jc w:val="right"/>
              <w:rPr>
                <w:rFonts w:ascii="Times New Roman" w:hAnsi="Times New Roman"/>
                <w:color w:val="00B050"/>
                <w:szCs w:val="24"/>
                <w:lang w:val="vi-VN"/>
              </w:rPr>
            </w:pPr>
            <w:r>
              <w:rPr>
                <w:rFonts w:ascii="Times New Roman" w:hAnsi="Times New Roman"/>
                <w:color w:val="00B050"/>
                <w:szCs w:val="24"/>
                <w:lang w:val="vi-VN"/>
              </w:rPr>
              <w:t>3.936.323.506</w:t>
            </w:r>
          </w:p>
        </w:tc>
        <w:tc>
          <w:tcPr>
            <w:tcW w:w="1710" w:type="dxa"/>
            <w:tcBorders>
              <w:top w:val="nil"/>
              <w:left w:val="nil"/>
              <w:bottom w:val="single" w:sz="8" w:space="0" w:color="auto"/>
              <w:right w:val="single" w:sz="8" w:space="0" w:color="auto"/>
            </w:tcBorders>
            <w:shd w:val="clear" w:color="auto" w:fill="auto"/>
          </w:tcPr>
          <w:p w:rsidR="00CC01FE" w:rsidRPr="00DE0AEE" w:rsidRDefault="00CC01FE" w:rsidP="0041117E">
            <w:pPr>
              <w:spacing w:line="360" w:lineRule="auto"/>
              <w:jc w:val="center"/>
              <w:rPr>
                <w:rFonts w:ascii="Times New Roman" w:hAnsi="Times New Roman"/>
                <w:color w:val="FF0000"/>
                <w:szCs w:val="24"/>
                <w:lang w:val="vi-VN"/>
              </w:rPr>
            </w:pPr>
            <w:r>
              <w:rPr>
                <w:rFonts w:ascii="Times New Roman" w:hAnsi="Times New Roman"/>
                <w:color w:val="FF0000"/>
                <w:szCs w:val="24"/>
                <w:lang w:val="vi-VN"/>
              </w:rPr>
              <w:t>86,8</w:t>
            </w:r>
          </w:p>
        </w:tc>
      </w:tr>
      <w:tr w:rsidR="00CC01FE" w:rsidRPr="00ED3AB1" w:rsidTr="0041117E">
        <w:trPr>
          <w:trHeight w:val="402"/>
        </w:trPr>
        <w:tc>
          <w:tcPr>
            <w:tcW w:w="720" w:type="dxa"/>
            <w:tcBorders>
              <w:top w:val="nil"/>
              <w:left w:val="single" w:sz="8" w:space="0" w:color="auto"/>
              <w:bottom w:val="single" w:sz="8" w:space="0" w:color="auto"/>
              <w:right w:val="single" w:sz="8" w:space="0" w:color="auto"/>
            </w:tcBorders>
            <w:shd w:val="clear" w:color="auto" w:fill="auto"/>
          </w:tcPr>
          <w:p w:rsidR="00CC01FE" w:rsidRPr="00ED3AB1" w:rsidRDefault="00CC01FE" w:rsidP="0041117E">
            <w:pPr>
              <w:spacing w:line="360" w:lineRule="auto"/>
              <w:jc w:val="center"/>
              <w:rPr>
                <w:rFonts w:ascii="Times New Roman" w:hAnsi="Times New Roman"/>
                <w:color w:val="FF0000"/>
                <w:szCs w:val="24"/>
              </w:rPr>
            </w:pPr>
            <w:r w:rsidRPr="00ED3AB1">
              <w:rPr>
                <w:rFonts w:ascii="Times New Roman" w:hAnsi="Times New Roman"/>
                <w:color w:val="FF0000"/>
                <w:szCs w:val="24"/>
              </w:rPr>
              <w:t>4</w:t>
            </w:r>
          </w:p>
        </w:tc>
        <w:tc>
          <w:tcPr>
            <w:tcW w:w="4230" w:type="dxa"/>
            <w:tcBorders>
              <w:top w:val="nil"/>
              <w:left w:val="nil"/>
              <w:bottom w:val="single" w:sz="8" w:space="0" w:color="auto"/>
              <w:right w:val="single" w:sz="8" w:space="0" w:color="auto"/>
            </w:tcBorders>
            <w:shd w:val="clear" w:color="auto" w:fill="auto"/>
          </w:tcPr>
          <w:p w:rsidR="00CC01FE" w:rsidRPr="00ED3AB1" w:rsidRDefault="00CC01FE" w:rsidP="0041117E">
            <w:pPr>
              <w:spacing w:line="360" w:lineRule="auto"/>
              <w:jc w:val="both"/>
              <w:rPr>
                <w:rFonts w:ascii="Times New Roman" w:hAnsi="Times New Roman"/>
                <w:color w:val="FF0000"/>
                <w:szCs w:val="24"/>
              </w:rPr>
            </w:pPr>
            <w:r w:rsidRPr="00ED3AB1">
              <w:rPr>
                <w:rFonts w:ascii="Times New Roman" w:hAnsi="Times New Roman"/>
                <w:color w:val="FF0000"/>
                <w:szCs w:val="24"/>
              </w:rPr>
              <w:t>Lợi nhuận trước thuế</w:t>
            </w:r>
          </w:p>
        </w:tc>
        <w:tc>
          <w:tcPr>
            <w:tcW w:w="1170" w:type="dxa"/>
            <w:tcBorders>
              <w:top w:val="nil"/>
              <w:left w:val="nil"/>
              <w:bottom w:val="single" w:sz="8" w:space="0" w:color="auto"/>
              <w:right w:val="single" w:sz="8" w:space="0" w:color="auto"/>
            </w:tcBorders>
            <w:shd w:val="clear" w:color="auto" w:fill="auto"/>
          </w:tcPr>
          <w:p w:rsidR="00CC01FE" w:rsidRPr="00ED3AB1" w:rsidRDefault="00CC01FE" w:rsidP="0041117E">
            <w:pPr>
              <w:spacing w:line="360" w:lineRule="auto"/>
              <w:jc w:val="center"/>
              <w:rPr>
                <w:rFonts w:ascii="Times New Roman" w:hAnsi="Times New Roman"/>
                <w:color w:val="FF0000"/>
                <w:szCs w:val="24"/>
              </w:rPr>
            </w:pPr>
          </w:p>
        </w:tc>
        <w:tc>
          <w:tcPr>
            <w:tcW w:w="2070" w:type="dxa"/>
            <w:tcBorders>
              <w:top w:val="nil"/>
              <w:left w:val="nil"/>
              <w:bottom w:val="single" w:sz="8" w:space="0" w:color="auto"/>
              <w:right w:val="single" w:sz="8" w:space="0" w:color="auto"/>
            </w:tcBorders>
            <w:shd w:val="clear" w:color="auto" w:fill="auto"/>
          </w:tcPr>
          <w:p w:rsidR="00CC01FE" w:rsidRPr="00ED3AB1" w:rsidRDefault="00CC01FE" w:rsidP="0041117E">
            <w:pPr>
              <w:spacing w:line="360" w:lineRule="auto"/>
              <w:jc w:val="right"/>
              <w:rPr>
                <w:rFonts w:ascii="Times New Roman" w:hAnsi="Times New Roman"/>
                <w:color w:val="00B050"/>
                <w:szCs w:val="24"/>
                <w:lang w:val="vi-VN"/>
              </w:rPr>
            </w:pPr>
            <w:r>
              <w:rPr>
                <w:rFonts w:ascii="Times New Roman" w:hAnsi="Times New Roman"/>
                <w:color w:val="00B050"/>
                <w:szCs w:val="24"/>
                <w:lang w:val="vi-VN"/>
              </w:rPr>
              <w:t>1.464.534.998</w:t>
            </w:r>
          </w:p>
        </w:tc>
        <w:tc>
          <w:tcPr>
            <w:tcW w:w="1710" w:type="dxa"/>
            <w:tcBorders>
              <w:top w:val="nil"/>
              <w:left w:val="nil"/>
              <w:bottom w:val="single" w:sz="8" w:space="0" w:color="auto"/>
              <w:right w:val="single" w:sz="8" w:space="0" w:color="auto"/>
            </w:tcBorders>
            <w:shd w:val="clear" w:color="auto" w:fill="auto"/>
          </w:tcPr>
          <w:p w:rsidR="00CC01FE" w:rsidRPr="00DE0AEE" w:rsidRDefault="00CC01FE" w:rsidP="0041117E">
            <w:pPr>
              <w:spacing w:line="360" w:lineRule="auto"/>
              <w:jc w:val="center"/>
              <w:rPr>
                <w:rFonts w:ascii="Times New Roman" w:hAnsi="Times New Roman"/>
                <w:color w:val="FF0000"/>
                <w:szCs w:val="24"/>
                <w:lang w:val="vi-VN"/>
              </w:rPr>
            </w:pPr>
            <w:r>
              <w:rPr>
                <w:rFonts w:ascii="Times New Roman" w:hAnsi="Times New Roman"/>
                <w:color w:val="FF0000"/>
                <w:szCs w:val="24"/>
                <w:lang w:val="vi-VN"/>
              </w:rPr>
              <w:t>691,4</w:t>
            </w:r>
          </w:p>
        </w:tc>
      </w:tr>
      <w:tr w:rsidR="00CC01FE" w:rsidRPr="00ED3AB1" w:rsidTr="0041117E">
        <w:trPr>
          <w:trHeight w:val="402"/>
        </w:trPr>
        <w:tc>
          <w:tcPr>
            <w:tcW w:w="720" w:type="dxa"/>
            <w:tcBorders>
              <w:top w:val="nil"/>
              <w:left w:val="single" w:sz="8" w:space="0" w:color="auto"/>
              <w:bottom w:val="single" w:sz="8" w:space="0" w:color="auto"/>
              <w:right w:val="single" w:sz="8" w:space="0" w:color="auto"/>
            </w:tcBorders>
            <w:shd w:val="clear" w:color="auto" w:fill="auto"/>
          </w:tcPr>
          <w:p w:rsidR="00CC01FE" w:rsidRPr="00ED3AB1" w:rsidRDefault="00CC01FE" w:rsidP="0041117E">
            <w:pPr>
              <w:spacing w:line="360" w:lineRule="auto"/>
              <w:jc w:val="center"/>
              <w:rPr>
                <w:rFonts w:ascii="Times New Roman" w:hAnsi="Times New Roman"/>
                <w:color w:val="FF0000"/>
                <w:szCs w:val="24"/>
              </w:rPr>
            </w:pPr>
            <w:r w:rsidRPr="00ED3AB1">
              <w:rPr>
                <w:rFonts w:ascii="Times New Roman" w:hAnsi="Times New Roman"/>
                <w:color w:val="FF0000"/>
                <w:szCs w:val="24"/>
              </w:rPr>
              <w:t>5</w:t>
            </w:r>
          </w:p>
        </w:tc>
        <w:tc>
          <w:tcPr>
            <w:tcW w:w="4230" w:type="dxa"/>
            <w:tcBorders>
              <w:top w:val="nil"/>
              <w:left w:val="nil"/>
              <w:bottom w:val="single" w:sz="8" w:space="0" w:color="auto"/>
              <w:right w:val="single" w:sz="8" w:space="0" w:color="auto"/>
            </w:tcBorders>
            <w:shd w:val="clear" w:color="auto" w:fill="auto"/>
          </w:tcPr>
          <w:p w:rsidR="00CC01FE" w:rsidRPr="00ED3AB1" w:rsidRDefault="00CC01FE" w:rsidP="0041117E">
            <w:pPr>
              <w:spacing w:line="360" w:lineRule="auto"/>
              <w:jc w:val="both"/>
              <w:rPr>
                <w:rFonts w:ascii="Times New Roman" w:hAnsi="Times New Roman"/>
                <w:color w:val="FF0000"/>
                <w:szCs w:val="24"/>
              </w:rPr>
            </w:pPr>
            <w:r w:rsidRPr="00ED3AB1">
              <w:rPr>
                <w:rFonts w:ascii="Times New Roman" w:hAnsi="Times New Roman"/>
                <w:color w:val="FF0000"/>
                <w:szCs w:val="24"/>
              </w:rPr>
              <w:t>Lợi nhuận sau thuế</w:t>
            </w:r>
          </w:p>
        </w:tc>
        <w:tc>
          <w:tcPr>
            <w:tcW w:w="1170" w:type="dxa"/>
            <w:tcBorders>
              <w:top w:val="nil"/>
              <w:left w:val="nil"/>
              <w:bottom w:val="single" w:sz="8" w:space="0" w:color="auto"/>
              <w:right w:val="single" w:sz="8" w:space="0" w:color="auto"/>
            </w:tcBorders>
            <w:shd w:val="clear" w:color="auto" w:fill="auto"/>
          </w:tcPr>
          <w:p w:rsidR="00CC01FE" w:rsidRPr="00ED3AB1" w:rsidRDefault="00CC01FE" w:rsidP="0041117E">
            <w:pPr>
              <w:spacing w:line="360" w:lineRule="auto"/>
              <w:jc w:val="center"/>
              <w:rPr>
                <w:rFonts w:ascii="Times New Roman" w:hAnsi="Times New Roman"/>
                <w:color w:val="FF0000"/>
                <w:szCs w:val="24"/>
              </w:rPr>
            </w:pPr>
            <w:r w:rsidRPr="00ED3AB1">
              <w:rPr>
                <w:rFonts w:ascii="Times New Roman" w:hAnsi="Times New Roman"/>
                <w:color w:val="FF0000"/>
                <w:szCs w:val="24"/>
              </w:rPr>
              <w:t>Đồng</w:t>
            </w:r>
          </w:p>
        </w:tc>
        <w:tc>
          <w:tcPr>
            <w:tcW w:w="2070" w:type="dxa"/>
            <w:tcBorders>
              <w:top w:val="nil"/>
              <w:left w:val="nil"/>
              <w:bottom w:val="single" w:sz="8" w:space="0" w:color="auto"/>
              <w:right w:val="single" w:sz="8" w:space="0" w:color="auto"/>
            </w:tcBorders>
            <w:shd w:val="clear" w:color="auto" w:fill="auto"/>
          </w:tcPr>
          <w:p w:rsidR="00CC01FE" w:rsidRPr="00ED3AB1" w:rsidRDefault="00CC01FE" w:rsidP="0041117E">
            <w:pPr>
              <w:spacing w:line="360" w:lineRule="auto"/>
              <w:jc w:val="right"/>
              <w:rPr>
                <w:rFonts w:ascii="Times New Roman" w:hAnsi="Times New Roman"/>
                <w:color w:val="00B050"/>
                <w:szCs w:val="24"/>
                <w:lang w:val="vi-VN"/>
              </w:rPr>
            </w:pPr>
            <w:r>
              <w:rPr>
                <w:rFonts w:ascii="Times New Roman" w:hAnsi="Times New Roman"/>
                <w:color w:val="00B050"/>
                <w:szCs w:val="24"/>
                <w:lang w:val="vi-VN"/>
              </w:rPr>
              <w:t>1.139.357.650</w:t>
            </w:r>
          </w:p>
        </w:tc>
        <w:tc>
          <w:tcPr>
            <w:tcW w:w="1710" w:type="dxa"/>
            <w:tcBorders>
              <w:top w:val="nil"/>
              <w:left w:val="nil"/>
              <w:bottom w:val="single" w:sz="8" w:space="0" w:color="auto"/>
              <w:right w:val="single" w:sz="8" w:space="0" w:color="auto"/>
            </w:tcBorders>
            <w:shd w:val="clear" w:color="auto" w:fill="auto"/>
          </w:tcPr>
          <w:p w:rsidR="00CC01FE" w:rsidRPr="00DE0AEE" w:rsidRDefault="00CC01FE" w:rsidP="0041117E">
            <w:pPr>
              <w:spacing w:line="360" w:lineRule="auto"/>
              <w:jc w:val="center"/>
              <w:rPr>
                <w:rFonts w:ascii="Times New Roman" w:hAnsi="Times New Roman"/>
                <w:color w:val="FF0000"/>
                <w:szCs w:val="24"/>
                <w:lang w:val="vi-VN"/>
              </w:rPr>
            </w:pPr>
            <w:r>
              <w:rPr>
                <w:rFonts w:ascii="Times New Roman" w:hAnsi="Times New Roman"/>
                <w:color w:val="FF0000"/>
                <w:szCs w:val="24"/>
                <w:lang w:val="vi-VN"/>
              </w:rPr>
              <w:t>762,9</w:t>
            </w:r>
          </w:p>
        </w:tc>
      </w:tr>
      <w:tr w:rsidR="00CC01FE" w:rsidRPr="00ED3AB1" w:rsidTr="0041117E">
        <w:trPr>
          <w:trHeight w:val="402"/>
        </w:trPr>
        <w:tc>
          <w:tcPr>
            <w:tcW w:w="720" w:type="dxa"/>
            <w:tcBorders>
              <w:top w:val="nil"/>
              <w:left w:val="single" w:sz="8" w:space="0" w:color="auto"/>
              <w:bottom w:val="single" w:sz="8" w:space="0" w:color="auto"/>
              <w:right w:val="single" w:sz="8" w:space="0" w:color="auto"/>
            </w:tcBorders>
            <w:shd w:val="clear" w:color="auto" w:fill="auto"/>
          </w:tcPr>
          <w:p w:rsidR="00CC01FE" w:rsidRPr="00ED3AB1" w:rsidRDefault="00CC01FE" w:rsidP="0041117E">
            <w:pPr>
              <w:spacing w:line="360" w:lineRule="auto"/>
              <w:jc w:val="center"/>
              <w:rPr>
                <w:rFonts w:ascii="Times New Roman" w:hAnsi="Times New Roman"/>
                <w:b/>
                <w:bCs/>
                <w:color w:val="FF0000"/>
                <w:szCs w:val="24"/>
              </w:rPr>
            </w:pPr>
            <w:r w:rsidRPr="00ED3AB1">
              <w:rPr>
                <w:rFonts w:ascii="Times New Roman" w:hAnsi="Times New Roman"/>
                <w:b/>
                <w:bCs/>
                <w:color w:val="FF0000"/>
                <w:szCs w:val="24"/>
              </w:rPr>
              <w:t>III</w:t>
            </w:r>
          </w:p>
        </w:tc>
        <w:tc>
          <w:tcPr>
            <w:tcW w:w="4230" w:type="dxa"/>
            <w:tcBorders>
              <w:top w:val="nil"/>
              <w:left w:val="nil"/>
              <w:bottom w:val="single" w:sz="8" w:space="0" w:color="auto"/>
              <w:right w:val="single" w:sz="8" w:space="0" w:color="auto"/>
            </w:tcBorders>
            <w:shd w:val="clear" w:color="auto" w:fill="auto"/>
          </w:tcPr>
          <w:p w:rsidR="00CC01FE" w:rsidRPr="00226CF2" w:rsidRDefault="00CC01FE" w:rsidP="0041117E">
            <w:pPr>
              <w:spacing w:line="360" w:lineRule="auto"/>
              <w:jc w:val="both"/>
              <w:rPr>
                <w:rFonts w:ascii="Times New Roman" w:hAnsi="Times New Roman"/>
                <w:b/>
                <w:bCs/>
                <w:color w:val="FF0000"/>
                <w:szCs w:val="24"/>
                <w:lang w:val="vi-VN"/>
              </w:rPr>
            </w:pPr>
            <w:r w:rsidRPr="00226CF2">
              <w:rPr>
                <w:rFonts w:ascii="Times New Roman" w:hAnsi="Times New Roman"/>
                <w:b/>
                <w:bCs/>
                <w:color w:val="FF0000"/>
                <w:szCs w:val="24"/>
                <w:lang w:val="vi-VN"/>
              </w:rPr>
              <w:t xml:space="preserve">Cty </w:t>
            </w:r>
            <w:r w:rsidRPr="00226CF2">
              <w:rPr>
                <w:rFonts w:ascii="Times New Roman" w:hAnsi="Times New Roman"/>
                <w:b/>
                <w:bCs/>
                <w:color w:val="FF0000"/>
                <w:szCs w:val="24"/>
              </w:rPr>
              <w:t>LỘC TÀI NGUYÊN (Cty con)</w:t>
            </w:r>
          </w:p>
        </w:tc>
        <w:tc>
          <w:tcPr>
            <w:tcW w:w="1170" w:type="dxa"/>
            <w:tcBorders>
              <w:top w:val="nil"/>
              <w:left w:val="nil"/>
              <w:bottom w:val="single" w:sz="8" w:space="0" w:color="auto"/>
              <w:right w:val="single" w:sz="8" w:space="0" w:color="auto"/>
            </w:tcBorders>
            <w:shd w:val="clear" w:color="auto" w:fill="auto"/>
          </w:tcPr>
          <w:p w:rsidR="00CC01FE" w:rsidRPr="00ED3AB1" w:rsidRDefault="00CC01FE" w:rsidP="0041117E">
            <w:pPr>
              <w:spacing w:line="360" w:lineRule="auto"/>
              <w:jc w:val="center"/>
              <w:rPr>
                <w:rFonts w:ascii="Times New Roman" w:hAnsi="Times New Roman"/>
                <w:color w:val="FF0000"/>
                <w:szCs w:val="24"/>
              </w:rPr>
            </w:pPr>
          </w:p>
        </w:tc>
        <w:tc>
          <w:tcPr>
            <w:tcW w:w="2070" w:type="dxa"/>
            <w:tcBorders>
              <w:top w:val="nil"/>
              <w:left w:val="nil"/>
              <w:bottom w:val="single" w:sz="8" w:space="0" w:color="auto"/>
              <w:right w:val="single" w:sz="8" w:space="0" w:color="auto"/>
            </w:tcBorders>
            <w:shd w:val="clear" w:color="auto" w:fill="auto"/>
          </w:tcPr>
          <w:p w:rsidR="00CC01FE" w:rsidRPr="00ED3AB1" w:rsidRDefault="00CC01FE" w:rsidP="0041117E">
            <w:pPr>
              <w:spacing w:line="360" w:lineRule="auto"/>
              <w:jc w:val="right"/>
              <w:rPr>
                <w:rFonts w:ascii="Times New Roman" w:hAnsi="Times New Roman"/>
                <w:color w:val="00B050"/>
                <w:szCs w:val="24"/>
              </w:rPr>
            </w:pPr>
          </w:p>
        </w:tc>
        <w:tc>
          <w:tcPr>
            <w:tcW w:w="1710" w:type="dxa"/>
            <w:tcBorders>
              <w:top w:val="nil"/>
              <w:left w:val="nil"/>
              <w:bottom w:val="single" w:sz="8" w:space="0" w:color="auto"/>
              <w:right w:val="single" w:sz="8" w:space="0" w:color="auto"/>
            </w:tcBorders>
            <w:shd w:val="clear" w:color="auto" w:fill="auto"/>
          </w:tcPr>
          <w:p w:rsidR="00CC01FE" w:rsidRPr="00ED3AB1" w:rsidRDefault="00CC01FE" w:rsidP="0041117E">
            <w:pPr>
              <w:spacing w:line="360" w:lineRule="auto"/>
              <w:jc w:val="both"/>
              <w:rPr>
                <w:rFonts w:ascii="Times New Roman" w:hAnsi="Times New Roman"/>
                <w:color w:val="FF0000"/>
                <w:szCs w:val="24"/>
              </w:rPr>
            </w:pPr>
          </w:p>
        </w:tc>
      </w:tr>
      <w:tr w:rsidR="00CC01FE" w:rsidRPr="00ED3AB1" w:rsidTr="0041117E">
        <w:trPr>
          <w:trHeight w:val="402"/>
        </w:trPr>
        <w:tc>
          <w:tcPr>
            <w:tcW w:w="720" w:type="dxa"/>
            <w:tcBorders>
              <w:top w:val="nil"/>
              <w:left w:val="single" w:sz="8" w:space="0" w:color="auto"/>
              <w:bottom w:val="single" w:sz="8" w:space="0" w:color="auto"/>
              <w:right w:val="single" w:sz="8" w:space="0" w:color="auto"/>
            </w:tcBorders>
            <w:shd w:val="clear" w:color="auto" w:fill="auto"/>
          </w:tcPr>
          <w:p w:rsidR="00CC01FE" w:rsidRPr="00ED3AB1" w:rsidRDefault="00CC01FE" w:rsidP="0041117E">
            <w:pPr>
              <w:spacing w:line="360" w:lineRule="auto"/>
              <w:jc w:val="center"/>
              <w:rPr>
                <w:rFonts w:ascii="Times New Roman" w:hAnsi="Times New Roman"/>
                <w:color w:val="FF0000"/>
                <w:szCs w:val="24"/>
              </w:rPr>
            </w:pPr>
            <w:r w:rsidRPr="00ED3AB1">
              <w:rPr>
                <w:rFonts w:ascii="Times New Roman" w:hAnsi="Times New Roman"/>
                <w:color w:val="FF0000"/>
                <w:szCs w:val="24"/>
              </w:rPr>
              <w:t>1</w:t>
            </w:r>
          </w:p>
        </w:tc>
        <w:tc>
          <w:tcPr>
            <w:tcW w:w="4230" w:type="dxa"/>
            <w:tcBorders>
              <w:top w:val="nil"/>
              <w:left w:val="nil"/>
              <w:bottom w:val="single" w:sz="8" w:space="0" w:color="auto"/>
              <w:right w:val="single" w:sz="8" w:space="0" w:color="auto"/>
            </w:tcBorders>
            <w:shd w:val="clear" w:color="auto" w:fill="auto"/>
          </w:tcPr>
          <w:p w:rsidR="00CC01FE" w:rsidRPr="00ED3AB1" w:rsidRDefault="00CC01FE" w:rsidP="0041117E">
            <w:pPr>
              <w:spacing w:line="360" w:lineRule="auto"/>
              <w:jc w:val="both"/>
              <w:rPr>
                <w:rFonts w:ascii="Times New Roman" w:hAnsi="Times New Roman"/>
                <w:color w:val="FF0000"/>
                <w:szCs w:val="24"/>
              </w:rPr>
            </w:pPr>
            <w:r w:rsidRPr="00ED3AB1">
              <w:rPr>
                <w:rFonts w:ascii="Times New Roman" w:hAnsi="Times New Roman"/>
                <w:color w:val="FF0000"/>
                <w:szCs w:val="24"/>
              </w:rPr>
              <w:t>Tổng giá trị tài sản</w:t>
            </w:r>
          </w:p>
        </w:tc>
        <w:tc>
          <w:tcPr>
            <w:tcW w:w="1170" w:type="dxa"/>
            <w:tcBorders>
              <w:top w:val="nil"/>
              <w:left w:val="nil"/>
              <w:bottom w:val="single" w:sz="8" w:space="0" w:color="auto"/>
              <w:right w:val="single" w:sz="8" w:space="0" w:color="auto"/>
            </w:tcBorders>
            <w:shd w:val="clear" w:color="auto" w:fill="auto"/>
          </w:tcPr>
          <w:p w:rsidR="00CC01FE" w:rsidRPr="00ED3AB1" w:rsidRDefault="00CC01FE" w:rsidP="0041117E">
            <w:pPr>
              <w:spacing w:line="360" w:lineRule="auto"/>
              <w:jc w:val="center"/>
              <w:rPr>
                <w:rFonts w:ascii="Times New Roman" w:hAnsi="Times New Roman"/>
                <w:color w:val="FF0000"/>
                <w:szCs w:val="24"/>
              </w:rPr>
            </w:pPr>
            <w:r w:rsidRPr="00ED3AB1">
              <w:rPr>
                <w:rFonts w:ascii="Times New Roman" w:hAnsi="Times New Roman"/>
                <w:color w:val="FF0000"/>
                <w:szCs w:val="24"/>
              </w:rPr>
              <w:t>Đồng</w:t>
            </w:r>
          </w:p>
        </w:tc>
        <w:tc>
          <w:tcPr>
            <w:tcW w:w="2070" w:type="dxa"/>
            <w:tcBorders>
              <w:top w:val="nil"/>
              <w:left w:val="nil"/>
              <w:bottom w:val="single" w:sz="8" w:space="0" w:color="auto"/>
              <w:right w:val="single" w:sz="8" w:space="0" w:color="auto"/>
            </w:tcBorders>
            <w:shd w:val="clear" w:color="auto" w:fill="auto"/>
          </w:tcPr>
          <w:p w:rsidR="00CC01FE" w:rsidRPr="003A5A2C" w:rsidRDefault="00CC01FE" w:rsidP="0041117E">
            <w:pPr>
              <w:spacing w:line="360" w:lineRule="auto"/>
              <w:jc w:val="right"/>
              <w:rPr>
                <w:rFonts w:ascii="Times New Roman" w:hAnsi="Times New Roman"/>
                <w:color w:val="00B050"/>
                <w:szCs w:val="24"/>
                <w:lang w:val="vi-VN"/>
              </w:rPr>
            </w:pPr>
            <w:r>
              <w:rPr>
                <w:rFonts w:ascii="Times New Roman" w:hAnsi="Times New Roman"/>
                <w:color w:val="00B050"/>
                <w:szCs w:val="24"/>
                <w:lang w:val="vi-VN"/>
              </w:rPr>
              <w:t>5.126.121.455</w:t>
            </w:r>
          </w:p>
        </w:tc>
        <w:tc>
          <w:tcPr>
            <w:tcW w:w="1710" w:type="dxa"/>
            <w:tcBorders>
              <w:top w:val="nil"/>
              <w:left w:val="nil"/>
              <w:bottom w:val="single" w:sz="8" w:space="0" w:color="auto"/>
              <w:right w:val="single" w:sz="8" w:space="0" w:color="auto"/>
            </w:tcBorders>
            <w:shd w:val="clear" w:color="auto" w:fill="auto"/>
          </w:tcPr>
          <w:p w:rsidR="00CC01FE" w:rsidRPr="003A5A2C" w:rsidRDefault="00CC01FE" w:rsidP="0041117E">
            <w:pPr>
              <w:spacing w:line="360" w:lineRule="auto"/>
              <w:jc w:val="center"/>
              <w:rPr>
                <w:rFonts w:ascii="Times New Roman" w:hAnsi="Times New Roman"/>
                <w:color w:val="FF0000"/>
                <w:szCs w:val="24"/>
                <w:lang w:val="vi-VN"/>
              </w:rPr>
            </w:pPr>
            <w:r>
              <w:rPr>
                <w:rFonts w:ascii="Times New Roman" w:hAnsi="Times New Roman"/>
                <w:color w:val="FF0000"/>
                <w:szCs w:val="24"/>
                <w:lang w:val="vi-VN"/>
              </w:rPr>
              <w:t>68,8</w:t>
            </w:r>
          </w:p>
        </w:tc>
      </w:tr>
      <w:tr w:rsidR="00CC01FE" w:rsidRPr="00ED3AB1" w:rsidTr="0041117E">
        <w:trPr>
          <w:trHeight w:val="402"/>
        </w:trPr>
        <w:tc>
          <w:tcPr>
            <w:tcW w:w="720" w:type="dxa"/>
            <w:tcBorders>
              <w:top w:val="nil"/>
              <w:left w:val="single" w:sz="8" w:space="0" w:color="auto"/>
              <w:bottom w:val="single" w:sz="8" w:space="0" w:color="auto"/>
              <w:right w:val="single" w:sz="8" w:space="0" w:color="auto"/>
            </w:tcBorders>
            <w:shd w:val="clear" w:color="auto" w:fill="auto"/>
          </w:tcPr>
          <w:p w:rsidR="00CC01FE" w:rsidRPr="00ED3AB1" w:rsidRDefault="00CC01FE" w:rsidP="0041117E">
            <w:pPr>
              <w:spacing w:line="360" w:lineRule="auto"/>
              <w:jc w:val="center"/>
              <w:rPr>
                <w:rFonts w:ascii="Times New Roman" w:hAnsi="Times New Roman"/>
                <w:color w:val="FF0000"/>
                <w:szCs w:val="24"/>
              </w:rPr>
            </w:pPr>
            <w:r w:rsidRPr="00ED3AB1">
              <w:rPr>
                <w:rFonts w:ascii="Times New Roman" w:hAnsi="Times New Roman"/>
                <w:color w:val="FF0000"/>
                <w:szCs w:val="24"/>
              </w:rPr>
              <w:t>2</w:t>
            </w:r>
          </w:p>
        </w:tc>
        <w:tc>
          <w:tcPr>
            <w:tcW w:w="4230" w:type="dxa"/>
            <w:tcBorders>
              <w:top w:val="nil"/>
              <w:left w:val="nil"/>
              <w:bottom w:val="single" w:sz="8" w:space="0" w:color="auto"/>
              <w:right w:val="single" w:sz="8" w:space="0" w:color="auto"/>
            </w:tcBorders>
            <w:shd w:val="clear" w:color="auto" w:fill="auto"/>
          </w:tcPr>
          <w:p w:rsidR="00CC01FE" w:rsidRPr="00ED3AB1" w:rsidRDefault="00CC01FE" w:rsidP="0041117E">
            <w:pPr>
              <w:spacing w:line="360" w:lineRule="auto"/>
              <w:jc w:val="both"/>
              <w:rPr>
                <w:rFonts w:ascii="Times New Roman" w:hAnsi="Times New Roman"/>
                <w:color w:val="FF0000"/>
                <w:szCs w:val="24"/>
              </w:rPr>
            </w:pPr>
            <w:r w:rsidRPr="00ED3AB1">
              <w:rPr>
                <w:rFonts w:ascii="Times New Roman" w:hAnsi="Times New Roman"/>
                <w:color w:val="FF0000"/>
                <w:szCs w:val="24"/>
              </w:rPr>
              <w:t>Nguồn vốn chủ sở hữu</w:t>
            </w:r>
          </w:p>
        </w:tc>
        <w:tc>
          <w:tcPr>
            <w:tcW w:w="1170" w:type="dxa"/>
            <w:tcBorders>
              <w:top w:val="nil"/>
              <w:left w:val="nil"/>
              <w:bottom w:val="single" w:sz="8" w:space="0" w:color="auto"/>
              <w:right w:val="single" w:sz="8" w:space="0" w:color="auto"/>
            </w:tcBorders>
            <w:shd w:val="clear" w:color="auto" w:fill="auto"/>
          </w:tcPr>
          <w:p w:rsidR="00CC01FE" w:rsidRPr="00ED3AB1" w:rsidRDefault="00CC01FE" w:rsidP="0041117E">
            <w:pPr>
              <w:spacing w:line="360" w:lineRule="auto"/>
              <w:jc w:val="center"/>
              <w:rPr>
                <w:rFonts w:ascii="Times New Roman" w:hAnsi="Times New Roman"/>
                <w:color w:val="FF0000"/>
                <w:szCs w:val="24"/>
              </w:rPr>
            </w:pPr>
            <w:r w:rsidRPr="00ED3AB1">
              <w:rPr>
                <w:rFonts w:ascii="Times New Roman" w:hAnsi="Times New Roman"/>
                <w:color w:val="FF0000"/>
                <w:szCs w:val="24"/>
              </w:rPr>
              <w:t>Đồng</w:t>
            </w:r>
          </w:p>
        </w:tc>
        <w:tc>
          <w:tcPr>
            <w:tcW w:w="2070" w:type="dxa"/>
            <w:tcBorders>
              <w:top w:val="nil"/>
              <w:left w:val="nil"/>
              <w:bottom w:val="single" w:sz="8" w:space="0" w:color="auto"/>
              <w:right w:val="single" w:sz="8" w:space="0" w:color="auto"/>
            </w:tcBorders>
            <w:shd w:val="clear" w:color="auto" w:fill="auto"/>
          </w:tcPr>
          <w:p w:rsidR="00CC01FE" w:rsidRPr="003A5A2C" w:rsidRDefault="00CC01FE" w:rsidP="0041117E">
            <w:pPr>
              <w:spacing w:line="360" w:lineRule="auto"/>
              <w:jc w:val="right"/>
              <w:rPr>
                <w:rFonts w:ascii="Times New Roman" w:hAnsi="Times New Roman"/>
                <w:color w:val="00B050"/>
                <w:szCs w:val="24"/>
                <w:lang w:val="vi-VN"/>
              </w:rPr>
            </w:pPr>
            <w:r>
              <w:rPr>
                <w:rFonts w:ascii="Times New Roman" w:hAnsi="Times New Roman"/>
                <w:color w:val="00B050"/>
                <w:szCs w:val="24"/>
                <w:lang w:val="vi-VN"/>
              </w:rPr>
              <w:t>1.120.938.067</w:t>
            </w:r>
          </w:p>
        </w:tc>
        <w:tc>
          <w:tcPr>
            <w:tcW w:w="1710" w:type="dxa"/>
            <w:tcBorders>
              <w:top w:val="nil"/>
              <w:left w:val="nil"/>
              <w:bottom w:val="single" w:sz="8" w:space="0" w:color="auto"/>
              <w:right w:val="single" w:sz="8" w:space="0" w:color="auto"/>
            </w:tcBorders>
            <w:shd w:val="clear" w:color="auto" w:fill="auto"/>
          </w:tcPr>
          <w:p w:rsidR="00CC01FE" w:rsidRPr="003A5A2C" w:rsidRDefault="00CC01FE" w:rsidP="0041117E">
            <w:pPr>
              <w:spacing w:line="360" w:lineRule="auto"/>
              <w:jc w:val="center"/>
              <w:rPr>
                <w:rFonts w:ascii="Times New Roman" w:hAnsi="Times New Roman"/>
                <w:color w:val="FF0000"/>
                <w:szCs w:val="24"/>
                <w:lang w:val="vi-VN"/>
              </w:rPr>
            </w:pPr>
            <w:r>
              <w:rPr>
                <w:rFonts w:ascii="Times New Roman" w:hAnsi="Times New Roman"/>
                <w:color w:val="FF0000"/>
                <w:szCs w:val="24"/>
                <w:lang w:val="vi-VN"/>
              </w:rPr>
              <w:t>53,7</w:t>
            </w:r>
          </w:p>
        </w:tc>
      </w:tr>
      <w:tr w:rsidR="00CC01FE" w:rsidRPr="00ED3AB1" w:rsidTr="0041117E">
        <w:trPr>
          <w:trHeight w:val="402"/>
        </w:trPr>
        <w:tc>
          <w:tcPr>
            <w:tcW w:w="720" w:type="dxa"/>
            <w:tcBorders>
              <w:top w:val="nil"/>
              <w:left w:val="single" w:sz="8" w:space="0" w:color="auto"/>
              <w:bottom w:val="single" w:sz="8" w:space="0" w:color="auto"/>
              <w:right w:val="single" w:sz="8" w:space="0" w:color="auto"/>
            </w:tcBorders>
            <w:shd w:val="clear" w:color="auto" w:fill="auto"/>
          </w:tcPr>
          <w:p w:rsidR="00CC01FE" w:rsidRPr="00ED3AB1" w:rsidRDefault="00CC01FE" w:rsidP="0041117E">
            <w:pPr>
              <w:spacing w:line="360" w:lineRule="auto"/>
              <w:jc w:val="center"/>
              <w:rPr>
                <w:rFonts w:ascii="Times New Roman" w:hAnsi="Times New Roman"/>
                <w:color w:val="FF0000"/>
                <w:szCs w:val="24"/>
              </w:rPr>
            </w:pPr>
            <w:r w:rsidRPr="00ED3AB1">
              <w:rPr>
                <w:rFonts w:ascii="Times New Roman" w:hAnsi="Times New Roman"/>
                <w:color w:val="FF0000"/>
                <w:szCs w:val="24"/>
              </w:rPr>
              <w:t>3</w:t>
            </w:r>
          </w:p>
        </w:tc>
        <w:tc>
          <w:tcPr>
            <w:tcW w:w="4230" w:type="dxa"/>
            <w:tcBorders>
              <w:top w:val="nil"/>
              <w:left w:val="nil"/>
              <w:bottom w:val="single" w:sz="8" w:space="0" w:color="auto"/>
              <w:right w:val="single" w:sz="8" w:space="0" w:color="auto"/>
            </w:tcBorders>
            <w:shd w:val="clear" w:color="auto" w:fill="auto"/>
          </w:tcPr>
          <w:p w:rsidR="00CC01FE" w:rsidRPr="00ED3AB1" w:rsidRDefault="00CC01FE" w:rsidP="0041117E">
            <w:pPr>
              <w:spacing w:line="360" w:lineRule="auto"/>
              <w:jc w:val="both"/>
              <w:rPr>
                <w:rFonts w:ascii="Times New Roman" w:hAnsi="Times New Roman"/>
                <w:color w:val="FF0000"/>
                <w:szCs w:val="24"/>
              </w:rPr>
            </w:pPr>
            <w:r w:rsidRPr="00ED3AB1">
              <w:rPr>
                <w:rFonts w:ascii="Times New Roman" w:hAnsi="Times New Roman"/>
                <w:color w:val="FF0000"/>
                <w:szCs w:val="24"/>
              </w:rPr>
              <w:t>Doanh thu thuần</w:t>
            </w:r>
          </w:p>
        </w:tc>
        <w:tc>
          <w:tcPr>
            <w:tcW w:w="1170" w:type="dxa"/>
            <w:tcBorders>
              <w:top w:val="nil"/>
              <w:left w:val="nil"/>
              <w:bottom w:val="single" w:sz="8" w:space="0" w:color="auto"/>
              <w:right w:val="single" w:sz="8" w:space="0" w:color="auto"/>
            </w:tcBorders>
            <w:shd w:val="clear" w:color="auto" w:fill="auto"/>
          </w:tcPr>
          <w:p w:rsidR="00CC01FE" w:rsidRPr="00ED3AB1" w:rsidRDefault="00CC01FE" w:rsidP="0041117E">
            <w:pPr>
              <w:spacing w:line="360" w:lineRule="auto"/>
              <w:jc w:val="center"/>
              <w:rPr>
                <w:rFonts w:ascii="Times New Roman" w:hAnsi="Times New Roman"/>
                <w:color w:val="FF0000"/>
                <w:szCs w:val="24"/>
              </w:rPr>
            </w:pPr>
            <w:r w:rsidRPr="00ED3AB1">
              <w:rPr>
                <w:rFonts w:ascii="Times New Roman" w:hAnsi="Times New Roman"/>
                <w:color w:val="FF0000"/>
                <w:szCs w:val="24"/>
              </w:rPr>
              <w:t>Đồng</w:t>
            </w:r>
          </w:p>
        </w:tc>
        <w:tc>
          <w:tcPr>
            <w:tcW w:w="2070" w:type="dxa"/>
            <w:tcBorders>
              <w:top w:val="nil"/>
              <w:left w:val="nil"/>
              <w:bottom w:val="single" w:sz="8" w:space="0" w:color="auto"/>
              <w:right w:val="single" w:sz="8" w:space="0" w:color="auto"/>
            </w:tcBorders>
            <w:shd w:val="clear" w:color="auto" w:fill="auto"/>
          </w:tcPr>
          <w:p w:rsidR="00CC01FE" w:rsidRPr="003A5A2C" w:rsidRDefault="00CC01FE" w:rsidP="0041117E">
            <w:pPr>
              <w:spacing w:line="360" w:lineRule="auto"/>
              <w:jc w:val="right"/>
              <w:rPr>
                <w:rFonts w:ascii="Times New Roman" w:hAnsi="Times New Roman"/>
                <w:color w:val="00B050"/>
                <w:szCs w:val="24"/>
                <w:lang w:val="vi-VN"/>
              </w:rPr>
            </w:pPr>
            <w:r>
              <w:rPr>
                <w:rFonts w:ascii="Times New Roman" w:hAnsi="Times New Roman"/>
                <w:color w:val="00B050"/>
                <w:szCs w:val="24"/>
                <w:lang w:val="vi-VN"/>
              </w:rPr>
              <w:t>7.248.074.107</w:t>
            </w:r>
          </w:p>
        </w:tc>
        <w:tc>
          <w:tcPr>
            <w:tcW w:w="1710" w:type="dxa"/>
            <w:tcBorders>
              <w:top w:val="nil"/>
              <w:left w:val="nil"/>
              <w:bottom w:val="single" w:sz="8" w:space="0" w:color="auto"/>
              <w:right w:val="single" w:sz="8" w:space="0" w:color="auto"/>
            </w:tcBorders>
            <w:shd w:val="clear" w:color="auto" w:fill="auto"/>
          </w:tcPr>
          <w:p w:rsidR="00CC01FE" w:rsidRPr="003A5A2C" w:rsidRDefault="00CC01FE" w:rsidP="0041117E">
            <w:pPr>
              <w:spacing w:line="360" w:lineRule="auto"/>
              <w:jc w:val="center"/>
              <w:rPr>
                <w:rFonts w:ascii="Times New Roman" w:hAnsi="Times New Roman"/>
                <w:color w:val="FF0000"/>
                <w:szCs w:val="24"/>
                <w:lang w:val="vi-VN"/>
              </w:rPr>
            </w:pPr>
            <w:r>
              <w:rPr>
                <w:rFonts w:ascii="Times New Roman" w:hAnsi="Times New Roman"/>
                <w:color w:val="FF0000"/>
                <w:szCs w:val="24"/>
                <w:lang w:val="vi-VN"/>
              </w:rPr>
              <w:t>83</w:t>
            </w:r>
          </w:p>
        </w:tc>
      </w:tr>
      <w:tr w:rsidR="00CC01FE" w:rsidRPr="00ED3AB1" w:rsidTr="0041117E">
        <w:trPr>
          <w:trHeight w:val="402"/>
        </w:trPr>
        <w:tc>
          <w:tcPr>
            <w:tcW w:w="720" w:type="dxa"/>
            <w:tcBorders>
              <w:top w:val="nil"/>
              <w:left w:val="single" w:sz="8" w:space="0" w:color="auto"/>
              <w:bottom w:val="single" w:sz="8" w:space="0" w:color="auto"/>
              <w:right w:val="single" w:sz="8" w:space="0" w:color="auto"/>
            </w:tcBorders>
            <w:shd w:val="clear" w:color="auto" w:fill="auto"/>
          </w:tcPr>
          <w:p w:rsidR="00CC01FE" w:rsidRPr="00ED3AB1" w:rsidRDefault="00CC01FE" w:rsidP="0041117E">
            <w:pPr>
              <w:spacing w:line="360" w:lineRule="auto"/>
              <w:jc w:val="center"/>
              <w:rPr>
                <w:rFonts w:ascii="Times New Roman" w:hAnsi="Times New Roman"/>
                <w:color w:val="FF0000"/>
                <w:szCs w:val="24"/>
              </w:rPr>
            </w:pPr>
            <w:r w:rsidRPr="00ED3AB1">
              <w:rPr>
                <w:rFonts w:ascii="Times New Roman" w:hAnsi="Times New Roman"/>
                <w:color w:val="FF0000"/>
                <w:szCs w:val="24"/>
              </w:rPr>
              <w:t>4</w:t>
            </w:r>
          </w:p>
        </w:tc>
        <w:tc>
          <w:tcPr>
            <w:tcW w:w="4230" w:type="dxa"/>
            <w:tcBorders>
              <w:top w:val="nil"/>
              <w:left w:val="nil"/>
              <w:bottom w:val="single" w:sz="8" w:space="0" w:color="auto"/>
              <w:right w:val="single" w:sz="8" w:space="0" w:color="auto"/>
            </w:tcBorders>
            <w:shd w:val="clear" w:color="auto" w:fill="auto"/>
          </w:tcPr>
          <w:p w:rsidR="00CC01FE" w:rsidRPr="00ED3AB1" w:rsidRDefault="00CC01FE" w:rsidP="0041117E">
            <w:pPr>
              <w:spacing w:line="360" w:lineRule="auto"/>
              <w:jc w:val="both"/>
              <w:rPr>
                <w:rFonts w:ascii="Times New Roman" w:hAnsi="Times New Roman"/>
                <w:color w:val="FF0000"/>
                <w:szCs w:val="24"/>
              </w:rPr>
            </w:pPr>
            <w:r w:rsidRPr="00ED3AB1">
              <w:rPr>
                <w:rFonts w:ascii="Times New Roman" w:hAnsi="Times New Roman"/>
                <w:color w:val="FF0000"/>
                <w:szCs w:val="24"/>
              </w:rPr>
              <w:t>Lợi nhuận trước thuế</w:t>
            </w:r>
          </w:p>
        </w:tc>
        <w:tc>
          <w:tcPr>
            <w:tcW w:w="1170" w:type="dxa"/>
            <w:tcBorders>
              <w:top w:val="nil"/>
              <w:left w:val="nil"/>
              <w:bottom w:val="single" w:sz="8" w:space="0" w:color="auto"/>
              <w:right w:val="single" w:sz="8" w:space="0" w:color="auto"/>
            </w:tcBorders>
            <w:shd w:val="clear" w:color="auto" w:fill="auto"/>
          </w:tcPr>
          <w:p w:rsidR="00CC01FE" w:rsidRPr="00ED3AB1" w:rsidRDefault="00CC01FE" w:rsidP="0041117E">
            <w:pPr>
              <w:spacing w:line="360" w:lineRule="auto"/>
              <w:jc w:val="center"/>
              <w:rPr>
                <w:rFonts w:ascii="Times New Roman" w:hAnsi="Times New Roman"/>
                <w:color w:val="FF0000"/>
                <w:szCs w:val="24"/>
              </w:rPr>
            </w:pPr>
          </w:p>
        </w:tc>
        <w:tc>
          <w:tcPr>
            <w:tcW w:w="2070" w:type="dxa"/>
            <w:tcBorders>
              <w:top w:val="nil"/>
              <w:left w:val="nil"/>
              <w:bottom w:val="single" w:sz="8" w:space="0" w:color="auto"/>
              <w:right w:val="single" w:sz="8" w:space="0" w:color="auto"/>
            </w:tcBorders>
            <w:shd w:val="clear" w:color="auto" w:fill="auto"/>
          </w:tcPr>
          <w:p w:rsidR="00CC01FE" w:rsidRPr="003A5A2C" w:rsidRDefault="00CC01FE" w:rsidP="0041117E">
            <w:pPr>
              <w:spacing w:line="360" w:lineRule="auto"/>
              <w:jc w:val="right"/>
              <w:rPr>
                <w:rFonts w:ascii="Times New Roman" w:hAnsi="Times New Roman"/>
                <w:color w:val="00B050"/>
                <w:szCs w:val="24"/>
                <w:lang w:val="vi-VN"/>
              </w:rPr>
            </w:pPr>
            <w:r>
              <w:rPr>
                <w:rFonts w:ascii="Times New Roman" w:hAnsi="Times New Roman"/>
                <w:color w:val="00B050"/>
                <w:szCs w:val="24"/>
                <w:lang w:val="vi-VN"/>
              </w:rPr>
              <w:t>(981.117.706)</w:t>
            </w:r>
          </w:p>
        </w:tc>
        <w:tc>
          <w:tcPr>
            <w:tcW w:w="1710" w:type="dxa"/>
            <w:tcBorders>
              <w:top w:val="nil"/>
              <w:left w:val="nil"/>
              <w:bottom w:val="single" w:sz="8" w:space="0" w:color="auto"/>
              <w:right w:val="single" w:sz="8" w:space="0" w:color="auto"/>
            </w:tcBorders>
            <w:shd w:val="clear" w:color="auto" w:fill="auto"/>
          </w:tcPr>
          <w:p w:rsidR="00CC01FE" w:rsidRPr="003A5A2C" w:rsidRDefault="00CC01FE" w:rsidP="0041117E">
            <w:pPr>
              <w:spacing w:line="360" w:lineRule="auto"/>
              <w:jc w:val="center"/>
              <w:rPr>
                <w:rFonts w:ascii="Times New Roman" w:hAnsi="Times New Roman"/>
                <w:color w:val="FF0000"/>
                <w:szCs w:val="24"/>
                <w:lang w:val="vi-VN"/>
              </w:rPr>
            </w:pPr>
            <w:r>
              <w:rPr>
                <w:rFonts w:ascii="Times New Roman" w:hAnsi="Times New Roman"/>
                <w:color w:val="FF0000"/>
                <w:szCs w:val="24"/>
                <w:lang w:val="vi-VN"/>
              </w:rPr>
              <w:t>(54,6)</w:t>
            </w:r>
          </w:p>
        </w:tc>
      </w:tr>
      <w:tr w:rsidR="00CC01FE" w:rsidRPr="00ED3AB1" w:rsidTr="0041117E">
        <w:trPr>
          <w:trHeight w:val="402"/>
        </w:trPr>
        <w:tc>
          <w:tcPr>
            <w:tcW w:w="720" w:type="dxa"/>
            <w:tcBorders>
              <w:top w:val="nil"/>
              <w:left w:val="single" w:sz="8" w:space="0" w:color="auto"/>
              <w:bottom w:val="single" w:sz="8" w:space="0" w:color="auto"/>
              <w:right w:val="single" w:sz="8" w:space="0" w:color="auto"/>
            </w:tcBorders>
            <w:shd w:val="clear" w:color="auto" w:fill="auto"/>
          </w:tcPr>
          <w:p w:rsidR="00CC01FE" w:rsidRPr="00ED3AB1" w:rsidRDefault="00CC01FE" w:rsidP="0041117E">
            <w:pPr>
              <w:spacing w:line="360" w:lineRule="auto"/>
              <w:jc w:val="center"/>
              <w:rPr>
                <w:rFonts w:ascii="Times New Roman" w:hAnsi="Times New Roman"/>
                <w:color w:val="FF0000"/>
                <w:szCs w:val="24"/>
              </w:rPr>
            </w:pPr>
            <w:r w:rsidRPr="00ED3AB1">
              <w:rPr>
                <w:rFonts w:ascii="Times New Roman" w:hAnsi="Times New Roman"/>
                <w:color w:val="FF0000"/>
                <w:szCs w:val="24"/>
              </w:rPr>
              <w:t>5</w:t>
            </w:r>
          </w:p>
        </w:tc>
        <w:tc>
          <w:tcPr>
            <w:tcW w:w="4230" w:type="dxa"/>
            <w:tcBorders>
              <w:top w:val="nil"/>
              <w:left w:val="nil"/>
              <w:bottom w:val="single" w:sz="8" w:space="0" w:color="auto"/>
              <w:right w:val="single" w:sz="8" w:space="0" w:color="auto"/>
            </w:tcBorders>
            <w:shd w:val="clear" w:color="auto" w:fill="auto"/>
          </w:tcPr>
          <w:p w:rsidR="00CC01FE" w:rsidRPr="00ED3AB1" w:rsidRDefault="00CC01FE" w:rsidP="0041117E">
            <w:pPr>
              <w:spacing w:line="360" w:lineRule="auto"/>
              <w:jc w:val="both"/>
              <w:rPr>
                <w:rFonts w:ascii="Times New Roman" w:hAnsi="Times New Roman"/>
                <w:color w:val="FF0000"/>
                <w:szCs w:val="24"/>
              </w:rPr>
            </w:pPr>
            <w:r w:rsidRPr="00ED3AB1">
              <w:rPr>
                <w:rFonts w:ascii="Times New Roman" w:hAnsi="Times New Roman"/>
                <w:color w:val="FF0000"/>
                <w:szCs w:val="24"/>
              </w:rPr>
              <w:t>Lợi nhuận sau thuế</w:t>
            </w:r>
          </w:p>
        </w:tc>
        <w:tc>
          <w:tcPr>
            <w:tcW w:w="1170" w:type="dxa"/>
            <w:tcBorders>
              <w:top w:val="nil"/>
              <w:left w:val="nil"/>
              <w:bottom w:val="single" w:sz="8" w:space="0" w:color="auto"/>
              <w:right w:val="single" w:sz="8" w:space="0" w:color="auto"/>
            </w:tcBorders>
            <w:shd w:val="clear" w:color="auto" w:fill="auto"/>
          </w:tcPr>
          <w:p w:rsidR="00CC01FE" w:rsidRPr="00ED3AB1" w:rsidRDefault="00CC01FE" w:rsidP="0041117E">
            <w:pPr>
              <w:spacing w:line="360" w:lineRule="auto"/>
              <w:jc w:val="center"/>
              <w:rPr>
                <w:rFonts w:ascii="Times New Roman" w:hAnsi="Times New Roman"/>
                <w:color w:val="FF0000"/>
                <w:szCs w:val="24"/>
              </w:rPr>
            </w:pPr>
            <w:r w:rsidRPr="00ED3AB1">
              <w:rPr>
                <w:rFonts w:ascii="Times New Roman" w:hAnsi="Times New Roman"/>
                <w:color w:val="FF0000"/>
                <w:szCs w:val="24"/>
              </w:rPr>
              <w:t>Đồng</w:t>
            </w:r>
          </w:p>
        </w:tc>
        <w:tc>
          <w:tcPr>
            <w:tcW w:w="2070" w:type="dxa"/>
            <w:tcBorders>
              <w:top w:val="nil"/>
              <w:left w:val="nil"/>
              <w:bottom w:val="single" w:sz="8" w:space="0" w:color="auto"/>
              <w:right w:val="single" w:sz="8" w:space="0" w:color="auto"/>
            </w:tcBorders>
            <w:shd w:val="clear" w:color="auto" w:fill="auto"/>
          </w:tcPr>
          <w:p w:rsidR="00CC01FE" w:rsidRPr="003A5A2C" w:rsidRDefault="00CC01FE" w:rsidP="0041117E">
            <w:pPr>
              <w:spacing w:line="360" w:lineRule="auto"/>
              <w:jc w:val="right"/>
              <w:rPr>
                <w:rFonts w:ascii="Times New Roman" w:hAnsi="Times New Roman"/>
                <w:color w:val="00B050"/>
                <w:szCs w:val="24"/>
                <w:lang w:val="vi-VN"/>
              </w:rPr>
            </w:pPr>
            <w:r>
              <w:rPr>
                <w:rFonts w:ascii="Times New Roman" w:hAnsi="Times New Roman"/>
                <w:color w:val="00B050"/>
                <w:szCs w:val="24"/>
                <w:lang w:val="vi-VN"/>
              </w:rPr>
              <w:t>(966.743.000)</w:t>
            </w:r>
          </w:p>
        </w:tc>
        <w:tc>
          <w:tcPr>
            <w:tcW w:w="1710" w:type="dxa"/>
            <w:tcBorders>
              <w:top w:val="nil"/>
              <w:left w:val="nil"/>
              <w:bottom w:val="single" w:sz="8" w:space="0" w:color="auto"/>
              <w:right w:val="single" w:sz="8" w:space="0" w:color="auto"/>
            </w:tcBorders>
            <w:shd w:val="clear" w:color="auto" w:fill="auto"/>
          </w:tcPr>
          <w:p w:rsidR="00CC01FE" w:rsidRPr="003A5A2C" w:rsidRDefault="00CC01FE" w:rsidP="0041117E">
            <w:pPr>
              <w:spacing w:line="360" w:lineRule="auto"/>
              <w:jc w:val="center"/>
              <w:rPr>
                <w:rFonts w:ascii="Times New Roman" w:hAnsi="Times New Roman"/>
                <w:color w:val="FF0000"/>
                <w:szCs w:val="24"/>
                <w:lang w:val="vi-VN"/>
              </w:rPr>
            </w:pPr>
            <w:r>
              <w:rPr>
                <w:rFonts w:ascii="Times New Roman" w:hAnsi="Times New Roman"/>
                <w:color w:val="FF0000"/>
                <w:szCs w:val="24"/>
                <w:lang w:val="vi-VN"/>
              </w:rPr>
              <w:t>(53,8)</w:t>
            </w:r>
          </w:p>
        </w:tc>
      </w:tr>
      <w:tr w:rsidR="00CC01FE" w:rsidRPr="00ED3AB1" w:rsidTr="0041117E">
        <w:trPr>
          <w:trHeight w:val="402"/>
        </w:trPr>
        <w:tc>
          <w:tcPr>
            <w:tcW w:w="720" w:type="dxa"/>
            <w:tcBorders>
              <w:top w:val="nil"/>
              <w:left w:val="single" w:sz="8" w:space="0" w:color="auto"/>
              <w:bottom w:val="single" w:sz="8" w:space="0" w:color="auto"/>
              <w:right w:val="single" w:sz="8" w:space="0" w:color="auto"/>
            </w:tcBorders>
            <w:shd w:val="clear" w:color="auto" w:fill="auto"/>
          </w:tcPr>
          <w:p w:rsidR="00CC01FE" w:rsidRPr="00ED3AB1" w:rsidRDefault="00CC01FE" w:rsidP="0041117E">
            <w:pPr>
              <w:spacing w:line="360" w:lineRule="auto"/>
              <w:jc w:val="center"/>
              <w:rPr>
                <w:rFonts w:ascii="Times New Roman" w:hAnsi="Times New Roman"/>
                <w:b/>
                <w:bCs/>
                <w:color w:val="FF0000"/>
                <w:szCs w:val="24"/>
              </w:rPr>
            </w:pPr>
            <w:r w:rsidRPr="00ED3AB1">
              <w:rPr>
                <w:rFonts w:ascii="Times New Roman" w:hAnsi="Times New Roman"/>
                <w:b/>
                <w:bCs/>
                <w:color w:val="FF0000"/>
                <w:szCs w:val="24"/>
              </w:rPr>
              <w:t>IV</w:t>
            </w:r>
          </w:p>
        </w:tc>
        <w:tc>
          <w:tcPr>
            <w:tcW w:w="4230" w:type="dxa"/>
            <w:tcBorders>
              <w:top w:val="nil"/>
              <w:left w:val="nil"/>
              <w:bottom w:val="single" w:sz="8" w:space="0" w:color="auto"/>
              <w:right w:val="single" w:sz="8" w:space="0" w:color="auto"/>
            </w:tcBorders>
            <w:shd w:val="clear" w:color="auto" w:fill="auto"/>
          </w:tcPr>
          <w:p w:rsidR="00CC01FE" w:rsidRPr="00ED3AB1" w:rsidRDefault="00CC01FE" w:rsidP="0041117E">
            <w:pPr>
              <w:spacing w:line="360" w:lineRule="auto"/>
              <w:jc w:val="both"/>
              <w:rPr>
                <w:rFonts w:ascii="Times New Roman" w:hAnsi="Times New Roman"/>
                <w:b/>
                <w:bCs/>
                <w:color w:val="FF0000"/>
                <w:szCs w:val="24"/>
                <w:lang w:val="vi-VN"/>
              </w:rPr>
            </w:pPr>
            <w:r w:rsidRPr="00ED3AB1">
              <w:rPr>
                <w:rFonts w:ascii="Times New Roman" w:hAnsi="Times New Roman"/>
                <w:b/>
                <w:bCs/>
                <w:color w:val="FF0000"/>
                <w:szCs w:val="24"/>
                <w:lang w:val="vi-VN"/>
              </w:rPr>
              <w:t xml:space="preserve">Cty </w:t>
            </w:r>
            <w:r w:rsidRPr="00ED3AB1">
              <w:rPr>
                <w:rFonts w:ascii="Times New Roman" w:hAnsi="Times New Roman"/>
                <w:b/>
                <w:bCs/>
                <w:color w:val="FF0000"/>
                <w:szCs w:val="24"/>
              </w:rPr>
              <w:t>XI MĂNG C</w:t>
            </w:r>
            <w:r w:rsidRPr="00ED3AB1">
              <w:rPr>
                <w:rFonts w:ascii="Times New Roman" w:hAnsi="Times New Roman"/>
                <w:b/>
                <w:bCs/>
                <w:color w:val="FF0000"/>
                <w:szCs w:val="24"/>
                <w:lang w:val="vi-VN"/>
              </w:rPr>
              <w:t>T</w:t>
            </w:r>
            <w:r w:rsidRPr="00ED3AB1">
              <w:rPr>
                <w:rFonts w:ascii="Times New Roman" w:hAnsi="Times New Roman"/>
                <w:b/>
                <w:bCs/>
                <w:color w:val="FF0000"/>
                <w:szCs w:val="24"/>
              </w:rPr>
              <w:t xml:space="preserve"> – HG</w:t>
            </w:r>
            <w:r w:rsidRPr="00ED3AB1">
              <w:rPr>
                <w:rFonts w:ascii="Times New Roman" w:hAnsi="Times New Roman"/>
                <w:b/>
                <w:bCs/>
                <w:color w:val="FF0000"/>
                <w:szCs w:val="24"/>
                <w:lang w:val="vi-VN"/>
              </w:rPr>
              <w:t xml:space="preserve"> (Cty con)</w:t>
            </w:r>
          </w:p>
        </w:tc>
        <w:tc>
          <w:tcPr>
            <w:tcW w:w="1170" w:type="dxa"/>
            <w:tcBorders>
              <w:top w:val="nil"/>
              <w:left w:val="nil"/>
              <w:bottom w:val="single" w:sz="8" w:space="0" w:color="auto"/>
              <w:right w:val="single" w:sz="8" w:space="0" w:color="auto"/>
            </w:tcBorders>
            <w:shd w:val="clear" w:color="auto" w:fill="auto"/>
          </w:tcPr>
          <w:p w:rsidR="00CC01FE" w:rsidRPr="00ED3AB1" w:rsidRDefault="00CC01FE" w:rsidP="0041117E">
            <w:pPr>
              <w:spacing w:line="360" w:lineRule="auto"/>
              <w:jc w:val="center"/>
              <w:rPr>
                <w:rFonts w:ascii="Times New Roman" w:hAnsi="Times New Roman"/>
                <w:color w:val="FF0000"/>
                <w:szCs w:val="24"/>
              </w:rPr>
            </w:pPr>
          </w:p>
        </w:tc>
        <w:tc>
          <w:tcPr>
            <w:tcW w:w="2070" w:type="dxa"/>
            <w:tcBorders>
              <w:top w:val="nil"/>
              <w:left w:val="nil"/>
              <w:bottom w:val="single" w:sz="8" w:space="0" w:color="auto"/>
              <w:right w:val="single" w:sz="8" w:space="0" w:color="auto"/>
            </w:tcBorders>
            <w:shd w:val="clear" w:color="auto" w:fill="auto"/>
          </w:tcPr>
          <w:p w:rsidR="00CC01FE" w:rsidRPr="00ED3AB1" w:rsidRDefault="00CC01FE" w:rsidP="0041117E">
            <w:pPr>
              <w:spacing w:line="360" w:lineRule="auto"/>
              <w:jc w:val="right"/>
              <w:rPr>
                <w:rFonts w:ascii="Times New Roman" w:hAnsi="Times New Roman"/>
                <w:color w:val="00B050"/>
                <w:szCs w:val="24"/>
              </w:rPr>
            </w:pPr>
          </w:p>
        </w:tc>
        <w:tc>
          <w:tcPr>
            <w:tcW w:w="1710" w:type="dxa"/>
            <w:tcBorders>
              <w:top w:val="nil"/>
              <w:left w:val="nil"/>
              <w:bottom w:val="single" w:sz="8" w:space="0" w:color="auto"/>
              <w:right w:val="single" w:sz="8" w:space="0" w:color="auto"/>
            </w:tcBorders>
            <w:shd w:val="clear" w:color="auto" w:fill="auto"/>
          </w:tcPr>
          <w:p w:rsidR="00CC01FE" w:rsidRPr="00ED3AB1" w:rsidRDefault="00CC01FE" w:rsidP="0041117E">
            <w:pPr>
              <w:spacing w:line="360" w:lineRule="auto"/>
              <w:jc w:val="both"/>
              <w:rPr>
                <w:rFonts w:ascii="Times New Roman" w:hAnsi="Times New Roman"/>
                <w:color w:val="FF0000"/>
                <w:szCs w:val="24"/>
              </w:rPr>
            </w:pPr>
          </w:p>
        </w:tc>
      </w:tr>
      <w:tr w:rsidR="00CC01FE" w:rsidRPr="00ED3AB1" w:rsidTr="0041117E">
        <w:trPr>
          <w:trHeight w:val="402"/>
        </w:trPr>
        <w:tc>
          <w:tcPr>
            <w:tcW w:w="720" w:type="dxa"/>
            <w:tcBorders>
              <w:top w:val="nil"/>
              <w:left w:val="single" w:sz="8" w:space="0" w:color="auto"/>
              <w:bottom w:val="single" w:sz="8" w:space="0" w:color="auto"/>
              <w:right w:val="single" w:sz="8" w:space="0" w:color="auto"/>
            </w:tcBorders>
            <w:shd w:val="clear" w:color="auto" w:fill="auto"/>
          </w:tcPr>
          <w:p w:rsidR="00CC01FE" w:rsidRPr="00ED3AB1" w:rsidRDefault="00CC01FE" w:rsidP="0041117E">
            <w:pPr>
              <w:spacing w:line="360" w:lineRule="auto"/>
              <w:jc w:val="center"/>
              <w:rPr>
                <w:rFonts w:ascii="Times New Roman" w:hAnsi="Times New Roman"/>
                <w:color w:val="FF0000"/>
                <w:szCs w:val="24"/>
              </w:rPr>
            </w:pPr>
            <w:r w:rsidRPr="00ED3AB1">
              <w:rPr>
                <w:rFonts w:ascii="Times New Roman" w:hAnsi="Times New Roman"/>
                <w:color w:val="FF0000"/>
                <w:szCs w:val="24"/>
              </w:rPr>
              <w:t>1</w:t>
            </w:r>
          </w:p>
        </w:tc>
        <w:tc>
          <w:tcPr>
            <w:tcW w:w="4230" w:type="dxa"/>
            <w:tcBorders>
              <w:top w:val="nil"/>
              <w:left w:val="nil"/>
              <w:bottom w:val="single" w:sz="8" w:space="0" w:color="auto"/>
              <w:right w:val="single" w:sz="8" w:space="0" w:color="auto"/>
            </w:tcBorders>
            <w:shd w:val="clear" w:color="auto" w:fill="auto"/>
          </w:tcPr>
          <w:p w:rsidR="00CC01FE" w:rsidRPr="00ED3AB1" w:rsidRDefault="00CC01FE" w:rsidP="0041117E">
            <w:pPr>
              <w:spacing w:line="360" w:lineRule="auto"/>
              <w:jc w:val="both"/>
              <w:rPr>
                <w:rFonts w:ascii="Times New Roman" w:hAnsi="Times New Roman"/>
                <w:color w:val="FF0000"/>
                <w:szCs w:val="24"/>
              </w:rPr>
            </w:pPr>
            <w:r w:rsidRPr="00ED3AB1">
              <w:rPr>
                <w:rFonts w:ascii="Times New Roman" w:hAnsi="Times New Roman"/>
                <w:color w:val="FF0000"/>
                <w:szCs w:val="24"/>
              </w:rPr>
              <w:t>Tổng giá trị tài sản</w:t>
            </w:r>
          </w:p>
        </w:tc>
        <w:tc>
          <w:tcPr>
            <w:tcW w:w="1170" w:type="dxa"/>
            <w:tcBorders>
              <w:top w:val="nil"/>
              <w:left w:val="nil"/>
              <w:bottom w:val="single" w:sz="8" w:space="0" w:color="auto"/>
              <w:right w:val="single" w:sz="8" w:space="0" w:color="auto"/>
            </w:tcBorders>
            <w:shd w:val="clear" w:color="auto" w:fill="auto"/>
          </w:tcPr>
          <w:p w:rsidR="00CC01FE" w:rsidRPr="00ED3AB1" w:rsidRDefault="00CC01FE" w:rsidP="0041117E">
            <w:pPr>
              <w:spacing w:line="360" w:lineRule="auto"/>
              <w:jc w:val="center"/>
              <w:rPr>
                <w:rFonts w:ascii="Times New Roman" w:hAnsi="Times New Roman"/>
                <w:color w:val="FF0000"/>
                <w:szCs w:val="24"/>
              </w:rPr>
            </w:pPr>
            <w:r w:rsidRPr="00ED3AB1">
              <w:rPr>
                <w:rFonts w:ascii="Times New Roman" w:hAnsi="Times New Roman"/>
                <w:color w:val="FF0000"/>
                <w:szCs w:val="24"/>
              </w:rPr>
              <w:t>Đồng</w:t>
            </w:r>
          </w:p>
        </w:tc>
        <w:tc>
          <w:tcPr>
            <w:tcW w:w="2070" w:type="dxa"/>
            <w:tcBorders>
              <w:top w:val="nil"/>
              <w:left w:val="nil"/>
              <w:bottom w:val="single" w:sz="8" w:space="0" w:color="auto"/>
              <w:right w:val="single" w:sz="8" w:space="0" w:color="auto"/>
            </w:tcBorders>
            <w:shd w:val="clear" w:color="auto" w:fill="auto"/>
          </w:tcPr>
          <w:p w:rsidR="00CC01FE" w:rsidRPr="00536A5B" w:rsidRDefault="00CC01FE" w:rsidP="0041117E">
            <w:pPr>
              <w:spacing w:line="360" w:lineRule="auto"/>
              <w:jc w:val="right"/>
              <w:rPr>
                <w:rFonts w:ascii="Times New Roman" w:hAnsi="Times New Roman"/>
                <w:color w:val="00B050"/>
                <w:szCs w:val="24"/>
                <w:lang w:val="vi-VN"/>
              </w:rPr>
            </w:pPr>
            <w:r>
              <w:rPr>
                <w:rFonts w:ascii="Times New Roman" w:hAnsi="Times New Roman"/>
                <w:color w:val="00B050"/>
                <w:szCs w:val="24"/>
                <w:lang w:val="vi-VN"/>
              </w:rPr>
              <w:t>76.796.282.503</w:t>
            </w:r>
          </w:p>
        </w:tc>
        <w:tc>
          <w:tcPr>
            <w:tcW w:w="1710" w:type="dxa"/>
            <w:tcBorders>
              <w:top w:val="nil"/>
              <w:left w:val="nil"/>
              <w:bottom w:val="single" w:sz="8" w:space="0" w:color="auto"/>
              <w:right w:val="single" w:sz="8" w:space="0" w:color="auto"/>
            </w:tcBorders>
            <w:shd w:val="clear" w:color="auto" w:fill="auto"/>
          </w:tcPr>
          <w:p w:rsidR="00CC01FE" w:rsidRPr="00536A5B" w:rsidRDefault="00CC01FE" w:rsidP="0041117E">
            <w:pPr>
              <w:spacing w:line="360" w:lineRule="auto"/>
              <w:jc w:val="center"/>
              <w:rPr>
                <w:rFonts w:ascii="Times New Roman" w:hAnsi="Times New Roman"/>
                <w:color w:val="FF0000"/>
                <w:szCs w:val="24"/>
                <w:lang w:val="vi-VN"/>
              </w:rPr>
            </w:pPr>
            <w:r>
              <w:rPr>
                <w:rFonts w:ascii="Times New Roman" w:hAnsi="Times New Roman"/>
                <w:color w:val="FF0000"/>
                <w:szCs w:val="24"/>
                <w:lang w:val="vi-VN"/>
              </w:rPr>
              <w:t>96,3</w:t>
            </w:r>
          </w:p>
        </w:tc>
      </w:tr>
      <w:tr w:rsidR="00CC01FE" w:rsidRPr="00ED3AB1" w:rsidTr="0041117E">
        <w:trPr>
          <w:trHeight w:val="402"/>
        </w:trPr>
        <w:tc>
          <w:tcPr>
            <w:tcW w:w="720" w:type="dxa"/>
            <w:tcBorders>
              <w:top w:val="nil"/>
              <w:left w:val="single" w:sz="8" w:space="0" w:color="auto"/>
              <w:bottom w:val="single" w:sz="8" w:space="0" w:color="auto"/>
              <w:right w:val="single" w:sz="8" w:space="0" w:color="auto"/>
            </w:tcBorders>
            <w:shd w:val="clear" w:color="auto" w:fill="auto"/>
          </w:tcPr>
          <w:p w:rsidR="00CC01FE" w:rsidRPr="00ED3AB1" w:rsidRDefault="00CC01FE" w:rsidP="0041117E">
            <w:pPr>
              <w:spacing w:line="360" w:lineRule="auto"/>
              <w:jc w:val="center"/>
              <w:rPr>
                <w:rFonts w:ascii="Times New Roman" w:hAnsi="Times New Roman"/>
                <w:color w:val="FF0000"/>
                <w:szCs w:val="24"/>
              </w:rPr>
            </w:pPr>
            <w:r w:rsidRPr="00ED3AB1">
              <w:rPr>
                <w:rFonts w:ascii="Times New Roman" w:hAnsi="Times New Roman"/>
                <w:color w:val="FF0000"/>
                <w:szCs w:val="24"/>
              </w:rPr>
              <w:t>2</w:t>
            </w:r>
          </w:p>
        </w:tc>
        <w:tc>
          <w:tcPr>
            <w:tcW w:w="4230" w:type="dxa"/>
            <w:tcBorders>
              <w:top w:val="nil"/>
              <w:left w:val="nil"/>
              <w:bottom w:val="single" w:sz="8" w:space="0" w:color="auto"/>
              <w:right w:val="single" w:sz="8" w:space="0" w:color="auto"/>
            </w:tcBorders>
            <w:shd w:val="clear" w:color="auto" w:fill="auto"/>
          </w:tcPr>
          <w:p w:rsidR="00CC01FE" w:rsidRPr="00ED3AB1" w:rsidRDefault="00CC01FE" w:rsidP="0041117E">
            <w:pPr>
              <w:spacing w:line="360" w:lineRule="auto"/>
              <w:jc w:val="both"/>
              <w:rPr>
                <w:rFonts w:ascii="Times New Roman" w:hAnsi="Times New Roman"/>
                <w:color w:val="FF0000"/>
                <w:szCs w:val="24"/>
              </w:rPr>
            </w:pPr>
            <w:r w:rsidRPr="00ED3AB1">
              <w:rPr>
                <w:rFonts w:ascii="Times New Roman" w:hAnsi="Times New Roman"/>
                <w:color w:val="FF0000"/>
                <w:szCs w:val="24"/>
              </w:rPr>
              <w:t>Nguồn vốn chủ sở hữu</w:t>
            </w:r>
          </w:p>
        </w:tc>
        <w:tc>
          <w:tcPr>
            <w:tcW w:w="1170" w:type="dxa"/>
            <w:tcBorders>
              <w:top w:val="nil"/>
              <w:left w:val="nil"/>
              <w:bottom w:val="single" w:sz="8" w:space="0" w:color="auto"/>
              <w:right w:val="single" w:sz="8" w:space="0" w:color="auto"/>
            </w:tcBorders>
            <w:shd w:val="clear" w:color="auto" w:fill="auto"/>
          </w:tcPr>
          <w:p w:rsidR="00CC01FE" w:rsidRPr="00ED3AB1" w:rsidRDefault="00CC01FE" w:rsidP="0041117E">
            <w:pPr>
              <w:spacing w:line="360" w:lineRule="auto"/>
              <w:jc w:val="center"/>
              <w:rPr>
                <w:rFonts w:ascii="Times New Roman" w:hAnsi="Times New Roman"/>
                <w:color w:val="FF0000"/>
                <w:szCs w:val="24"/>
              </w:rPr>
            </w:pPr>
            <w:r w:rsidRPr="00ED3AB1">
              <w:rPr>
                <w:rFonts w:ascii="Times New Roman" w:hAnsi="Times New Roman"/>
                <w:color w:val="FF0000"/>
                <w:szCs w:val="24"/>
              </w:rPr>
              <w:t>Đồng</w:t>
            </w:r>
          </w:p>
        </w:tc>
        <w:tc>
          <w:tcPr>
            <w:tcW w:w="2070" w:type="dxa"/>
            <w:tcBorders>
              <w:top w:val="nil"/>
              <w:left w:val="nil"/>
              <w:bottom w:val="single" w:sz="8" w:space="0" w:color="auto"/>
              <w:right w:val="single" w:sz="8" w:space="0" w:color="auto"/>
            </w:tcBorders>
            <w:shd w:val="clear" w:color="auto" w:fill="auto"/>
          </w:tcPr>
          <w:p w:rsidR="00CC01FE" w:rsidRPr="00536A5B" w:rsidRDefault="00CC01FE" w:rsidP="0041117E">
            <w:pPr>
              <w:spacing w:line="360" w:lineRule="auto"/>
              <w:jc w:val="right"/>
              <w:rPr>
                <w:rFonts w:ascii="Times New Roman" w:hAnsi="Times New Roman"/>
                <w:color w:val="00B050"/>
                <w:szCs w:val="24"/>
                <w:lang w:val="vi-VN"/>
              </w:rPr>
            </w:pPr>
            <w:r>
              <w:rPr>
                <w:rFonts w:ascii="Times New Roman" w:hAnsi="Times New Roman"/>
                <w:color w:val="00B050"/>
                <w:szCs w:val="24"/>
                <w:lang w:val="vi-VN"/>
              </w:rPr>
              <w:t>68.668.152.202</w:t>
            </w:r>
          </w:p>
        </w:tc>
        <w:tc>
          <w:tcPr>
            <w:tcW w:w="1710" w:type="dxa"/>
            <w:tcBorders>
              <w:top w:val="nil"/>
              <w:left w:val="nil"/>
              <w:bottom w:val="single" w:sz="8" w:space="0" w:color="auto"/>
              <w:right w:val="single" w:sz="8" w:space="0" w:color="auto"/>
            </w:tcBorders>
            <w:shd w:val="clear" w:color="auto" w:fill="auto"/>
          </w:tcPr>
          <w:p w:rsidR="00CC01FE" w:rsidRPr="00536A5B" w:rsidRDefault="00CC01FE" w:rsidP="0041117E">
            <w:pPr>
              <w:spacing w:line="360" w:lineRule="auto"/>
              <w:jc w:val="center"/>
              <w:rPr>
                <w:rFonts w:ascii="Times New Roman" w:hAnsi="Times New Roman"/>
                <w:color w:val="FF0000"/>
                <w:szCs w:val="24"/>
                <w:lang w:val="vi-VN"/>
              </w:rPr>
            </w:pPr>
            <w:r>
              <w:rPr>
                <w:rFonts w:ascii="Times New Roman" w:hAnsi="Times New Roman"/>
                <w:color w:val="FF0000"/>
                <w:szCs w:val="24"/>
                <w:lang w:val="vi-VN"/>
              </w:rPr>
              <w:t>96,7</w:t>
            </w:r>
          </w:p>
        </w:tc>
      </w:tr>
      <w:tr w:rsidR="00CC01FE" w:rsidRPr="00ED3AB1" w:rsidTr="0041117E">
        <w:trPr>
          <w:trHeight w:val="402"/>
        </w:trPr>
        <w:tc>
          <w:tcPr>
            <w:tcW w:w="720" w:type="dxa"/>
            <w:tcBorders>
              <w:top w:val="nil"/>
              <w:left w:val="single" w:sz="8" w:space="0" w:color="auto"/>
              <w:bottom w:val="single" w:sz="8" w:space="0" w:color="auto"/>
              <w:right w:val="single" w:sz="8" w:space="0" w:color="auto"/>
            </w:tcBorders>
            <w:shd w:val="clear" w:color="auto" w:fill="auto"/>
          </w:tcPr>
          <w:p w:rsidR="00CC01FE" w:rsidRPr="00ED3AB1" w:rsidRDefault="00CC01FE" w:rsidP="0041117E">
            <w:pPr>
              <w:spacing w:line="360" w:lineRule="auto"/>
              <w:jc w:val="center"/>
              <w:rPr>
                <w:rFonts w:ascii="Times New Roman" w:hAnsi="Times New Roman"/>
                <w:color w:val="FF0000"/>
                <w:szCs w:val="24"/>
              </w:rPr>
            </w:pPr>
            <w:r w:rsidRPr="00ED3AB1">
              <w:rPr>
                <w:rFonts w:ascii="Times New Roman" w:hAnsi="Times New Roman"/>
                <w:color w:val="FF0000"/>
                <w:szCs w:val="24"/>
              </w:rPr>
              <w:t>3</w:t>
            </w:r>
          </w:p>
        </w:tc>
        <w:tc>
          <w:tcPr>
            <w:tcW w:w="4230" w:type="dxa"/>
            <w:tcBorders>
              <w:top w:val="nil"/>
              <w:left w:val="nil"/>
              <w:bottom w:val="single" w:sz="8" w:space="0" w:color="auto"/>
              <w:right w:val="single" w:sz="8" w:space="0" w:color="auto"/>
            </w:tcBorders>
            <w:shd w:val="clear" w:color="auto" w:fill="auto"/>
          </w:tcPr>
          <w:p w:rsidR="00CC01FE" w:rsidRPr="00ED3AB1" w:rsidRDefault="00CC01FE" w:rsidP="0041117E">
            <w:pPr>
              <w:spacing w:line="360" w:lineRule="auto"/>
              <w:jc w:val="both"/>
              <w:rPr>
                <w:rFonts w:ascii="Times New Roman" w:hAnsi="Times New Roman"/>
                <w:color w:val="FF0000"/>
                <w:szCs w:val="24"/>
              </w:rPr>
            </w:pPr>
            <w:r w:rsidRPr="00ED3AB1">
              <w:rPr>
                <w:rFonts w:ascii="Times New Roman" w:hAnsi="Times New Roman"/>
                <w:color w:val="FF0000"/>
                <w:szCs w:val="24"/>
              </w:rPr>
              <w:t>Doanh thu thuần</w:t>
            </w:r>
          </w:p>
        </w:tc>
        <w:tc>
          <w:tcPr>
            <w:tcW w:w="1170" w:type="dxa"/>
            <w:tcBorders>
              <w:top w:val="nil"/>
              <w:left w:val="nil"/>
              <w:bottom w:val="single" w:sz="8" w:space="0" w:color="auto"/>
              <w:right w:val="single" w:sz="8" w:space="0" w:color="auto"/>
            </w:tcBorders>
            <w:shd w:val="clear" w:color="auto" w:fill="auto"/>
          </w:tcPr>
          <w:p w:rsidR="00CC01FE" w:rsidRPr="00ED3AB1" w:rsidRDefault="00CC01FE" w:rsidP="0041117E">
            <w:pPr>
              <w:spacing w:line="360" w:lineRule="auto"/>
              <w:jc w:val="center"/>
              <w:rPr>
                <w:rFonts w:ascii="Times New Roman" w:hAnsi="Times New Roman"/>
                <w:color w:val="FF0000"/>
                <w:szCs w:val="24"/>
              </w:rPr>
            </w:pPr>
            <w:r w:rsidRPr="00ED3AB1">
              <w:rPr>
                <w:rFonts w:ascii="Times New Roman" w:hAnsi="Times New Roman"/>
                <w:color w:val="FF0000"/>
                <w:szCs w:val="24"/>
              </w:rPr>
              <w:t>Đồng</w:t>
            </w:r>
          </w:p>
        </w:tc>
        <w:tc>
          <w:tcPr>
            <w:tcW w:w="2070" w:type="dxa"/>
            <w:tcBorders>
              <w:top w:val="nil"/>
              <w:left w:val="nil"/>
              <w:bottom w:val="single" w:sz="8" w:space="0" w:color="auto"/>
              <w:right w:val="single" w:sz="8" w:space="0" w:color="auto"/>
            </w:tcBorders>
            <w:shd w:val="clear" w:color="auto" w:fill="auto"/>
          </w:tcPr>
          <w:p w:rsidR="00CC01FE" w:rsidRPr="00536A5B" w:rsidRDefault="00CC01FE" w:rsidP="0041117E">
            <w:pPr>
              <w:spacing w:line="360" w:lineRule="auto"/>
              <w:jc w:val="right"/>
              <w:rPr>
                <w:rFonts w:ascii="Times New Roman" w:hAnsi="Times New Roman"/>
                <w:color w:val="00B050"/>
                <w:szCs w:val="24"/>
                <w:lang w:val="vi-VN"/>
              </w:rPr>
            </w:pPr>
            <w:r>
              <w:rPr>
                <w:rFonts w:ascii="Times New Roman" w:hAnsi="Times New Roman"/>
                <w:color w:val="00B050"/>
                <w:szCs w:val="24"/>
                <w:lang w:val="vi-VN"/>
              </w:rPr>
              <w:t>2.580.317.728</w:t>
            </w:r>
          </w:p>
        </w:tc>
        <w:tc>
          <w:tcPr>
            <w:tcW w:w="1710" w:type="dxa"/>
            <w:tcBorders>
              <w:top w:val="nil"/>
              <w:left w:val="nil"/>
              <w:bottom w:val="single" w:sz="8" w:space="0" w:color="auto"/>
              <w:right w:val="single" w:sz="8" w:space="0" w:color="auto"/>
            </w:tcBorders>
            <w:shd w:val="clear" w:color="auto" w:fill="auto"/>
          </w:tcPr>
          <w:p w:rsidR="00CC01FE" w:rsidRPr="00536A5B" w:rsidRDefault="00CC01FE" w:rsidP="0041117E">
            <w:pPr>
              <w:spacing w:line="360" w:lineRule="auto"/>
              <w:jc w:val="center"/>
              <w:rPr>
                <w:rFonts w:ascii="Times New Roman" w:hAnsi="Times New Roman"/>
                <w:color w:val="FF0000"/>
                <w:szCs w:val="24"/>
                <w:lang w:val="vi-VN"/>
              </w:rPr>
            </w:pPr>
            <w:r>
              <w:rPr>
                <w:rFonts w:ascii="Times New Roman" w:hAnsi="Times New Roman"/>
                <w:color w:val="FF0000"/>
                <w:szCs w:val="24"/>
                <w:lang w:val="vi-VN"/>
              </w:rPr>
              <w:t>34,7</w:t>
            </w:r>
          </w:p>
        </w:tc>
      </w:tr>
      <w:tr w:rsidR="00CC01FE" w:rsidRPr="00ED3AB1" w:rsidTr="0041117E">
        <w:trPr>
          <w:trHeight w:val="402"/>
        </w:trPr>
        <w:tc>
          <w:tcPr>
            <w:tcW w:w="720" w:type="dxa"/>
            <w:tcBorders>
              <w:top w:val="nil"/>
              <w:left w:val="single" w:sz="8" w:space="0" w:color="auto"/>
              <w:bottom w:val="single" w:sz="8" w:space="0" w:color="auto"/>
              <w:right w:val="single" w:sz="8" w:space="0" w:color="auto"/>
            </w:tcBorders>
            <w:shd w:val="clear" w:color="auto" w:fill="auto"/>
          </w:tcPr>
          <w:p w:rsidR="00CC01FE" w:rsidRPr="00ED3AB1" w:rsidRDefault="00CC01FE" w:rsidP="0041117E">
            <w:pPr>
              <w:spacing w:line="360" w:lineRule="auto"/>
              <w:jc w:val="center"/>
              <w:rPr>
                <w:rFonts w:ascii="Times New Roman" w:hAnsi="Times New Roman"/>
                <w:color w:val="FF0000"/>
                <w:szCs w:val="24"/>
              </w:rPr>
            </w:pPr>
            <w:r w:rsidRPr="00ED3AB1">
              <w:rPr>
                <w:rFonts w:ascii="Times New Roman" w:hAnsi="Times New Roman"/>
                <w:color w:val="FF0000"/>
                <w:szCs w:val="24"/>
              </w:rPr>
              <w:t>4</w:t>
            </w:r>
          </w:p>
        </w:tc>
        <w:tc>
          <w:tcPr>
            <w:tcW w:w="4230" w:type="dxa"/>
            <w:tcBorders>
              <w:top w:val="nil"/>
              <w:left w:val="nil"/>
              <w:bottom w:val="single" w:sz="8" w:space="0" w:color="auto"/>
              <w:right w:val="single" w:sz="8" w:space="0" w:color="auto"/>
            </w:tcBorders>
            <w:shd w:val="clear" w:color="auto" w:fill="auto"/>
          </w:tcPr>
          <w:p w:rsidR="00CC01FE" w:rsidRPr="00ED3AB1" w:rsidRDefault="00CC01FE" w:rsidP="0041117E">
            <w:pPr>
              <w:spacing w:line="360" w:lineRule="auto"/>
              <w:jc w:val="both"/>
              <w:rPr>
                <w:rFonts w:ascii="Times New Roman" w:hAnsi="Times New Roman"/>
                <w:color w:val="FF0000"/>
                <w:szCs w:val="24"/>
              </w:rPr>
            </w:pPr>
            <w:r w:rsidRPr="00ED3AB1">
              <w:rPr>
                <w:rFonts w:ascii="Times New Roman" w:hAnsi="Times New Roman"/>
                <w:color w:val="FF0000"/>
                <w:szCs w:val="24"/>
              </w:rPr>
              <w:t>Lợi nhuận trước thuế</w:t>
            </w:r>
          </w:p>
        </w:tc>
        <w:tc>
          <w:tcPr>
            <w:tcW w:w="1170" w:type="dxa"/>
            <w:tcBorders>
              <w:top w:val="nil"/>
              <w:left w:val="nil"/>
              <w:bottom w:val="single" w:sz="8" w:space="0" w:color="auto"/>
              <w:right w:val="single" w:sz="8" w:space="0" w:color="auto"/>
            </w:tcBorders>
            <w:shd w:val="clear" w:color="auto" w:fill="auto"/>
          </w:tcPr>
          <w:p w:rsidR="00CC01FE" w:rsidRPr="00ED3AB1" w:rsidRDefault="00CC01FE" w:rsidP="0041117E">
            <w:pPr>
              <w:spacing w:line="360" w:lineRule="auto"/>
              <w:jc w:val="center"/>
              <w:rPr>
                <w:rFonts w:ascii="Times New Roman" w:hAnsi="Times New Roman"/>
                <w:color w:val="FF0000"/>
                <w:szCs w:val="24"/>
              </w:rPr>
            </w:pPr>
          </w:p>
        </w:tc>
        <w:tc>
          <w:tcPr>
            <w:tcW w:w="2070" w:type="dxa"/>
            <w:tcBorders>
              <w:top w:val="nil"/>
              <w:left w:val="nil"/>
              <w:bottom w:val="single" w:sz="8" w:space="0" w:color="auto"/>
              <w:right w:val="single" w:sz="8" w:space="0" w:color="auto"/>
            </w:tcBorders>
            <w:shd w:val="clear" w:color="auto" w:fill="auto"/>
          </w:tcPr>
          <w:p w:rsidR="00CC01FE" w:rsidRPr="00536A5B" w:rsidRDefault="00CC01FE" w:rsidP="0041117E">
            <w:pPr>
              <w:spacing w:line="360" w:lineRule="auto"/>
              <w:jc w:val="right"/>
              <w:rPr>
                <w:rFonts w:ascii="Times New Roman" w:hAnsi="Times New Roman"/>
                <w:color w:val="00B050"/>
                <w:szCs w:val="24"/>
                <w:lang w:val="vi-VN"/>
              </w:rPr>
            </w:pPr>
            <w:r>
              <w:rPr>
                <w:rFonts w:ascii="Times New Roman" w:hAnsi="Times New Roman"/>
                <w:color w:val="00B050"/>
                <w:szCs w:val="24"/>
                <w:lang w:val="vi-VN"/>
              </w:rPr>
              <w:t>(2.458.812.510)</w:t>
            </w:r>
          </w:p>
        </w:tc>
        <w:tc>
          <w:tcPr>
            <w:tcW w:w="1710" w:type="dxa"/>
            <w:tcBorders>
              <w:top w:val="nil"/>
              <w:left w:val="nil"/>
              <w:bottom w:val="single" w:sz="8" w:space="0" w:color="auto"/>
              <w:right w:val="single" w:sz="8" w:space="0" w:color="auto"/>
            </w:tcBorders>
            <w:shd w:val="clear" w:color="auto" w:fill="auto"/>
          </w:tcPr>
          <w:p w:rsidR="00CC01FE" w:rsidRPr="00536A5B" w:rsidRDefault="00CC01FE" w:rsidP="0041117E">
            <w:pPr>
              <w:spacing w:line="360" w:lineRule="auto"/>
              <w:jc w:val="center"/>
              <w:rPr>
                <w:rFonts w:ascii="Times New Roman" w:hAnsi="Times New Roman"/>
                <w:color w:val="FF0000"/>
                <w:szCs w:val="24"/>
                <w:lang w:val="vi-VN"/>
              </w:rPr>
            </w:pPr>
            <w:r>
              <w:rPr>
                <w:rFonts w:ascii="Times New Roman" w:hAnsi="Times New Roman"/>
                <w:color w:val="FF0000"/>
                <w:szCs w:val="24"/>
                <w:lang w:val="vi-VN"/>
              </w:rPr>
              <w:t>(156,7)</w:t>
            </w:r>
          </w:p>
        </w:tc>
      </w:tr>
      <w:tr w:rsidR="00CC01FE" w:rsidRPr="00ED3AB1" w:rsidTr="0041117E">
        <w:trPr>
          <w:trHeight w:val="402"/>
        </w:trPr>
        <w:tc>
          <w:tcPr>
            <w:tcW w:w="720" w:type="dxa"/>
            <w:tcBorders>
              <w:top w:val="nil"/>
              <w:left w:val="single" w:sz="8" w:space="0" w:color="auto"/>
              <w:bottom w:val="single" w:sz="8" w:space="0" w:color="auto"/>
              <w:right w:val="single" w:sz="8" w:space="0" w:color="auto"/>
            </w:tcBorders>
            <w:shd w:val="clear" w:color="auto" w:fill="auto"/>
          </w:tcPr>
          <w:p w:rsidR="00CC01FE" w:rsidRPr="00ED3AB1" w:rsidRDefault="00CC01FE" w:rsidP="0041117E">
            <w:pPr>
              <w:spacing w:line="360" w:lineRule="auto"/>
              <w:jc w:val="center"/>
              <w:rPr>
                <w:rFonts w:ascii="Times New Roman" w:hAnsi="Times New Roman"/>
                <w:color w:val="FF0000"/>
                <w:szCs w:val="24"/>
              </w:rPr>
            </w:pPr>
            <w:r w:rsidRPr="00ED3AB1">
              <w:rPr>
                <w:rFonts w:ascii="Times New Roman" w:hAnsi="Times New Roman"/>
                <w:color w:val="FF0000"/>
                <w:szCs w:val="24"/>
              </w:rPr>
              <w:t>5</w:t>
            </w:r>
          </w:p>
        </w:tc>
        <w:tc>
          <w:tcPr>
            <w:tcW w:w="4230" w:type="dxa"/>
            <w:tcBorders>
              <w:top w:val="nil"/>
              <w:left w:val="nil"/>
              <w:bottom w:val="single" w:sz="8" w:space="0" w:color="auto"/>
              <w:right w:val="single" w:sz="8" w:space="0" w:color="auto"/>
            </w:tcBorders>
            <w:shd w:val="clear" w:color="auto" w:fill="auto"/>
          </w:tcPr>
          <w:p w:rsidR="00CC01FE" w:rsidRPr="00ED3AB1" w:rsidRDefault="00CC01FE" w:rsidP="0041117E">
            <w:pPr>
              <w:spacing w:line="360" w:lineRule="auto"/>
              <w:jc w:val="both"/>
              <w:rPr>
                <w:rFonts w:ascii="Times New Roman" w:hAnsi="Times New Roman"/>
                <w:color w:val="FF0000"/>
                <w:szCs w:val="24"/>
              </w:rPr>
            </w:pPr>
            <w:r w:rsidRPr="00ED3AB1">
              <w:rPr>
                <w:rFonts w:ascii="Times New Roman" w:hAnsi="Times New Roman"/>
                <w:color w:val="FF0000"/>
                <w:szCs w:val="24"/>
              </w:rPr>
              <w:t>Lợi nhuận sau thuế</w:t>
            </w:r>
          </w:p>
        </w:tc>
        <w:tc>
          <w:tcPr>
            <w:tcW w:w="1170" w:type="dxa"/>
            <w:tcBorders>
              <w:top w:val="nil"/>
              <w:left w:val="nil"/>
              <w:bottom w:val="single" w:sz="8" w:space="0" w:color="auto"/>
              <w:right w:val="single" w:sz="8" w:space="0" w:color="auto"/>
            </w:tcBorders>
            <w:shd w:val="clear" w:color="auto" w:fill="auto"/>
          </w:tcPr>
          <w:p w:rsidR="00CC01FE" w:rsidRPr="00ED3AB1" w:rsidRDefault="00CC01FE" w:rsidP="0041117E">
            <w:pPr>
              <w:spacing w:line="360" w:lineRule="auto"/>
              <w:jc w:val="center"/>
              <w:rPr>
                <w:rFonts w:ascii="Times New Roman" w:hAnsi="Times New Roman"/>
                <w:color w:val="FF0000"/>
                <w:szCs w:val="24"/>
              </w:rPr>
            </w:pPr>
            <w:r w:rsidRPr="00ED3AB1">
              <w:rPr>
                <w:rFonts w:ascii="Times New Roman" w:hAnsi="Times New Roman"/>
                <w:color w:val="FF0000"/>
                <w:szCs w:val="24"/>
              </w:rPr>
              <w:t>Đồng</w:t>
            </w:r>
          </w:p>
        </w:tc>
        <w:tc>
          <w:tcPr>
            <w:tcW w:w="2070" w:type="dxa"/>
            <w:tcBorders>
              <w:top w:val="nil"/>
              <w:left w:val="nil"/>
              <w:bottom w:val="single" w:sz="8" w:space="0" w:color="auto"/>
              <w:right w:val="single" w:sz="8" w:space="0" w:color="auto"/>
            </w:tcBorders>
            <w:shd w:val="clear" w:color="auto" w:fill="auto"/>
          </w:tcPr>
          <w:p w:rsidR="00CC01FE" w:rsidRPr="00536A5B" w:rsidRDefault="00CC01FE" w:rsidP="0041117E">
            <w:pPr>
              <w:spacing w:line="360" w:lineRule="auto"/>
              <w:jc w:val="right"/>
              <w:rPr>
                <w:rFonts w:ascii="Times New Roman" w:hAnsi="Times New Roman"/>
                <w:color w:val="00B050"/>
                <w:szCs w:val="24"/>
                <w:lang w:val="vi-VN"/>
              </w:rPr>
            </w:pPr>
            <w:r>
              <w:rPr>
                <w:rFonts w:ascii="Times New Roman" w:hAnsi="Times New Roman"/>
                <w:color w:val="00B050"/>
                <w:szCs w:val="24"/>
                <w:lang w:val="vi-VN"/>
              </w:rPr>
              <w:t>(2.458.812.510)</w:t>
            </w:r>
          </w:p>
        </w:tc>
        <w:tc>
          <w:tcPr>
            <w:tcW w:w="1710" w:type="dxa"/>
            <w:tcBorders>
              <w:top w:val="nil"/>
              <w:left w:val="nil"/>
              <w:bottom w:val="single" w:sz="8" w:space="0" w:color="auto"/>
              <w:right w:val="single" w:sz="8" w:space="0" w:color="auto"/>
            </w:tcBorders>
            <w:shd w:val="clear" w:color="auto" w:fill="auto"/>
          </w:tcPr>
          <w:p w:rsidR="00CC01FE" w:rsidRPr="00536A5B" w:rsidRDefault="00CC01FE" w:rsidP="0041117E">
            <w:pPr>
              <w:spacing w:line="360" w:lineRule="auto"/>
              <w:jc w:val="center"/>
              <w:rPr>
                <w:rFonts w:ascii="Times New Roman" w:hAnsi="Times New Roman"/>
                <w:color w:val="FF0000"/>
                <w:szCs w:val="24"/>
                <w:lang w:val="vi-VN"/>
              </w:rPr>
            </w:pPr>
            <w:r>
              <w:rPr>
                <w:rFonts w:ascii="Times New Roman" w:hAnsi="Times New Roman"/>
                <w:color w:val="FF0000"/>
                <w:szCs w:val="24"/>
                <w:lang w:val="vi-VN"/>
              </w:rPr>
              <w:t>(156,7)</w:t>
            </w:r>
          </w:p>
        </w:tc>
      </w:tr>
    </w:tbl>
    <w:p w:rsidR="00393BFB" w:rsidRPr="00393BFB" w:rsidRDefault="00393BFB" w:rsidP="00393BFB">
      <w:pPr>
        <w:keepNext/>
        <w:widowControl w:val="0"/>
        <w:spacing w:before="120" w:after="120" w:line="360" w:lineRule="auto"/>
        <w:ind w:left="709"/>
        <w:jc w:val="both"/>
        <w:rPr>
          <w:rFonts w:ascii="Times New Roman" w:hAnsi="Times New Roman"/>
          <w:b/>
          <w:bCs/>
          <w:sz w:val="10"/>
          <w:szCs w:val="10"/>
        </w:rPr>
      </w:pPr>
    </w:p>
    <w:p w:rsidR="001D4465" w:rsidRPr="00393BFB" w:rsidRDefault="001D4465" w:rsidP="00EF38ED">
      <w:pPr>
        <w:keepNext/>
        <w:widowControl w:val="0"/>
        <w:numPr>
          <w:ilvl w:val="1"/>
          <w:numId w:val="5"/>
        </w:numPr>
        <w:tabs>
          <w:tab w:val="clear" w:pos="1440"/>
          <w:tab w:val="num" w:pos="709"/>
        </w:tabs>
        <w:spacing w:before="120" w:after="120" w:line="360" w:lineRule="auto"/>
        <w:ind w:left="709" w:hanging="357"/>
        <w:jc w:val="both"/>
        <w:rPr>
          <w:rFonts w:ascii="Times New Roman" w:hAnsi="Times New Roman"/>
          <w:b/>
          <w:bCs/>
        </w:rPr>
      </w:pPr>
      <w:r w:rsidRPr="001D4465">
        <w:rPr>
          <w:rFonts w:ascii="Times New Roman" w:hAnsi="Times New Roman"/>
          <w:b/>
          <w:bCs/>
        </w:rPr>
        <w:t>Kế hoạch sản xuất kinh doanh năm 201</w:t>
      </w:r>
      <w:r w:rsidR="00CC01FE">
        <w:rPr>
          <w:rFonts w:ascii="Times New Roman" w:hAnsi="Times New Roman"/>
          <w:b/>
          <w:bCs/>
          <w:lang w:val="vi-VN"/>
        </w:rPr>
        <w:t>5</w:t>
      </w:r>
    </w:p>
    <w:p w:rsidR="00393BFB" w:rsidRPr="00393BFB" w:rsidRDefault="00393BFB" w:rsidP="00393BFB">
      <w:pPr>
        <w:keepNext/>
        <w:widowControl w:val="0"/>
        <w:spacing w:before="120" w:after="120" w:line="360" w:lineRule="auto"/>
        <w:ind w:left="709"/>
        <w:jc w:val="both"/>
        <w:rPr>
          <w:rFonts w:ascii="Times New Roman" w:hAnsi="Times New Roman"/>
          <w:b/>
          <w:bCs/>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1"/>
        <w:gridCol w:w="4326"/>
        <w:gridCol w:w="1279"/>
        <w:gridCol w:w="1579"/>
        <w:gridCol w:w="1760"/>
      </w:tblGrid>
      <w:tr w:rsidR="00CC01FE" w:rsidRPr="00ED3AB1" w:rsidTr="00C57FC4">
        <w:tc>
          <w:tcPr>
            <w:tcW w:w="462" w:type="pct"/>
            <w:vAlign w:val="center"/>
          </w:tcPr>
          <w:p w:rsidR="00CC01FE" w:rsidRPr="00ED3AB1" w:rsidRDefault="00CC01FE" w:rsidP="00C57FC4">
            <w:pPr>
              <w:spacing w:line="360" w:lineRule="auto"/>
              <w:jc w:val="center"/>
              <w:rPr>
                <w:rFonts w:ascii="Times New Roman" w:hAnsi="Times New Roman"/>
                <w:b/>
                <w:bCs/>
                <w:color w:val="000000"/>
                <w:szCs w:val="24"/>
              </w:rPr>
            </w:pPr>
            <w:r w:rsidRPr="00ED3AB1">
              <w:rPr>
                <w:rFonts w:ascii="Times New Roman" w:hAnsi="Times New Roman"/>
                <w:b/>
                <w:bCs/>
                <w:color w:val="000000"/>
                <w:szCs w:val="24"/>
              </w:rPr>
              <w:t>STT</w:t>
            </w:r>
          </w:p>
        </w:tc>
        <w:tc>
          <w:tcPr>
            <w:tcW w:w="2195" w:type="pct"/>
            <w:vAlign w:val="center"/>
          </w:tcPr>
          <w:p w:rsidR="00CC01FE" w:rsidRPr="00ED3AB1" w:rsidRDefault="00CC01FE" w:rsidP="00C57FC4">
            <w:pPr>
              <w:spacing w:line="360" w:lineRule="auto"/>
              <w:jc w:val="center"/>
              <w:rPr>
                <w:rFonts w:ascii="Times New Roman" w:hAnsi="Times New Roman"/>
                <w:b/>
                <w:bCs/>
                <w:color w:val="000000"/>
                <w:szCs w:val="24"/>
              </w:rPr>
            </w:pPr>
            <w:r w:rsidRPr="00ED3AB1">
              <w:rPr>
                <w:rFonts w:ascii="Times New Roman" w:hAnsi="Times New Roman"/>
                <w:b/>
                <w:bCs/>
                <w:color w:val="000000"/>
                <w:szCs w:val="24"/>
              </w:rPr>
              <w:t>Chỉ tiêu</w:t>
            </w:r>
          </w:p>
        </w:tc>
        <w:tc>
          <w:tcPr>
            <w:tcW w:w="649" w:type="pct"/>
            <w:vAlign w:val="center"/>
          </w:tcPr>
          <w:p w:rsidR="00CC01FE" w:rsidRPr="00ED3AB1" w:rsidRDefault="00CC01FE" w:rsidP="00C57FC4">
            <w:pPr>
              <w:spacing w:line="360" w:lineRule="auto"/>
              <w:jc w:val="center"/>
              <w:rPr>
                <w:rFonts w:ascii="Times New Roman" w:hAnsi="Times New Roman"/>
                <w:b/>
                <w:bCs/>
                <w:color w:val="000000"/>
                <w:szCs w:val="24"/>
              </w:rPr>
            </w:pPr>
            <w:r w:rsidRPr="00ED3AB1">
              <w:rPr>
                <w:rFonts w:ascii="Times New Roman" w:hAnsi="Times New Roman"/>
                <w:b/>
                <w:bCs/>
                <w:color w:val="000000"/>
                <w:szCs w:val="24"/>
              </w:rPr>
              <w:t>ĐVT</w:t>
            </w:r>
          </w:p>
        </w:tc>
        <w:tc>
          <w:tcPr>
            <w:tcW w:w="801" w:type="pct"/>
            <w:vAlign w:val="center"/>
          </w:tcPr>
          <w:p w:rsidR="00CC01FE" w:rsidRPr="00CC01FE" w:rsidRDefault="00CC01FE" w:rsidP="00C57FC4">
            <w:pPr>
              <w:spacing w:line="360" w:lineRule="auto"/>
              <w:jc w:val="center"/>
              <w:rPr>
                <w:rFonts w:ascii="Times New Roman" w:hAnsi="Times New Roman"/>
                <w:b/>
                <w:bCs/>
                <w:color w:val="000000"/>
                <w:szCs w:val="24"/>
                <w:lang w:val="vi-VN"/>
              </w:rPr>
            </w:pPr>
            <w:r w:rsidRPr="00ED3AB1">
              <w:rPr>
                <w:rFonts w:ascii="Times New Roman" w:hAnsi="Times New Roman"/>
                <w:b/>
                <w:bCs/>
                <w:color w:val="000000"/>
                <w:szCs w:val="24"/>
              </w:rPr>
              <w:t>KH 201</w:t>
            </w:r>
            <w:r>
              <w:rPr>
                <w:rFonts w:ascii="Times New Roman" w:hAnsi="Times New Roman"/>
                <w:b/>
                <w:bCs/>
                <w:color w:val="000000"/>
                <w:szCs w:val="24"/>
                <w:lang w:val="vi-VN"/>
              </w:rPr>
              <w:t>5</w:t>
            </w:r>
          </w:p>
        </w:tc>
        <w:tc>
          <w:tcPr>
            <w:tcW w:w="893" w:type="pct"/>
            <w:vAlign w:val="center"/>
          </w:tcPr>
          <w:p w:rsidR="00CC01FE" w:rsidRPr="00ED3AB1" w:rsidRDefault="00CC01FE" w:rsidP="00C57FC4">
            <w:pPr>
              <w:spacing w:line="360" w:lineRule="auto"/>
              <w:jc w:val="center"/>
              <w:rPr>
                <w:rFonts w:ascii="Times New Roman" w:hAnsi="Times New Roman"/>
                <w:b/>
                <w:bCs/>
                <w:color w:val="000000"/>
                <w:szCs w:val="24"/>
              </w:rPr>
            </w:pPr>
            <w:r w:rsidRPr="00ED3AB1">
              <w:rPr>
                <w:rFonts w:ascii="Times New Roman" w:hAnsi="Times New Roman"/>
                <w:b/>
                <w:bCs/>
                <w:color w:val="000000"/>
                <w:szCs w:val="24"/>
              </w:rPr>
              <w:t>Ghi chú</w:t>
            </w:r>
          </w:p>
        </w:tc>
      </w:tr>
      <w:tr w:rsidR="00CC01FE" w:rsidRPr="00ED3AB1" w:rsidTr="0041117E">
        <w:trPr>
          <w:trHeight w:val="237"/>
        </w:trPr>
        <w:tc>
          <w:tcPr>
            <w:tcW w:w="462" w:type="pct"/>
          </w:tcPr>
          <w:p w:rsidR="00CC01FE" w:rsidRPr="00ED3AB1" w:rsidRDefault="00CC01FE" w:rsidP="0041117E">
            <w:pPr>
              <w:spacing w:line="360" w:lineRule="auto"/>
              <w:jc w:val="center"/>
              <w:rPr>
                <w:rFonts w:ascii="Times New Roman" w:hAnsi="Times New Roman"/>
                <w:color w:val="000000"/>
                <w:szCs w:val="24"/>
              </w:rPr>
            </w:pPr>
            <w:r w:rsidRPr="00ED3AB1">
              <w:rPr>
                <w:rFonts w:ascii="Times New Roman" w:hAnsi="Times New Roman"/>
                <w:color w:val="000000"/>
                <w:szCs w:val="24"/>
              </w:rPr>
              <w:t>1</w:t>
            </w:r>
          </w:p>
        </w:tc>
        <w:tc>
          <w:tcPr>
            <w:tcW w:w="2195" w:type="pct"/>
            <w:vAlign w:val="center"/>
          </w:tcPr>
          <w:p w:rsidR="00CC01FE" w:rsidRPr="00ED3AB1" w:rsidRDefault="00CC01FE" w:rsidP="0041117E">
            <w:pPr>
              <w:spacing w:line="360" w:lineRule="auto"/>
              <w:jc w:val="both"/>
              <w:rPr>
                <w:rFonts w:ascii="Times New Roman" w:hAnsi="Times New Roman"/>
                <w:color w:val="000000"/>
                <w:szCs w:val="24"/>
              </w:rPr>
            </w:pPr>
            <w:r w:rsidRPr="00ED3AB1">
              <w:rPr>
                <w:rFonts w:ascii="Times New Roman" w:hAnsi="Times New Roman"/>
                <w:color w:val="000000"/>
                <w:szCs w:val="24"/>
              </w:rPr>
              <w:t>Sản xuất Xi măng</w:t>
            </w:r>
          </w:p>
        </w:tc>
        <w:tc>
          <w:tcPr>
            <w:tcW w:w="649" w:type="pct"/>
            <w:vAlign w:val="center"/>
          </w:tcPr>
          <w:p w:rsidR="00CC01FE" w:rsidRPr="00ED3AB1" w:rsidRDefault="00CC01FE" w:rsidP="0041117E">
            <w:pPr>
              <w:spacing w:line="360" w:lineRule="auto"/>
              <w:jc w:val="center"/>
              <w:rPr>
                <w:rFonts w:ascii="Times New Roman" w:hAnsi="Times New Roman"/>
                <w:color w:val="000000"/>
                <w:szCs w:val="24"/>
              </w:rPr>
            </w:pPr>
            <w:r w:rsidRPr="00ED3AB1">
              <w:rPr>
                <w:rFonts w:ascii="Times New Roman" w:hAnsi="Times New Roman"/>
                <w:color w:val="000000"/>
                <w:szCs w:val="24"/>
              </w:rPr>
              <w:t>Tấn</w:t>
            </w:r>
          </w:p>
        </w:tc>
        <w:tc>
          <w:tcPr>
            <w:tcW w:w="801" w:type="pct"/>
            <w:vAlign w:val="center"/>
          </w:tcPr>
          <w:p w:rsidR="00CC01FE" w:rsidRPr="00ED3AB1" w:rsidRDefault="00CC01FE" w:rsidP="0041117E">
            <w:pPr>
              <w:spacing w:line="360" w:lineRule="auto"/>
              <w:jc w:val="right"/>
              <w:rPr>
                <w:rFonts w:ascii="Times New Roman" w:hAnsi="Times New Roman"/>
                <w:color w:val="000000"/>
                <w:szCs w:val="24"/>
              </w:rPr>
            </w:pPr>
            <w:r w:rsidRPr="00D145EE">
              <w:rPr>
                <w:rFonts w:ascii="Times New Roman" w:hAnsi="Times New Roman"/>
                <w:color w:val="000000"/>
                <w:szCs w:val="24"/>
                <w:lang w:val="vi-VN"/>
              </w:rPr>
              <w:t>2</w:t>
            </w:r>
            <w:r w:rsidRPr="00D145EE">
              <w:rPr>
                <w:rFonts w:ascii="Times New Roman" w:hAnsi="Times New Roman"/>
                <w:color w:val="000000"/>
                <w:szCs w:val="24"/>
              </w:rPr>
              <w:t>6</w:t>
            </w:r>
            <w:r w:rsidRPr="00D145EE">
              <w:rPr>
                <w:rFonts w:ascii="Times New Roman" w:hAnsi="Times New Roman"/>
                <w:color w:val="000000"/>
                <w:szCs w:val="24"/>
                <w:lang w:val="vi-VN"/>
              </w:rPr>
              <w:t>0</w:t>
            </w:r>
            <w:r w:rsidRPr="00D145EE">
              <w:rPr>
                <w:rFonts w:ascii="Times New Roman" w:hAnsi="Times New Roman"/>
                <w:color w:val="000000"/>
                <w:szCs w:val="24"/>
              </w:rPr>
              <w:t>.000</w:t>
            </w:r>
          </w:p>
        </w:tc>
        <w:tc>
          <w:tcPr>
            <w:tcW w:w="893" w:type="pct"/>
          </w:tcPr>
          <w:p w:rsidR="00CC01FE" w:rsidRPr="00ED3AB1" w:rsidRDefault="00CC01FE" w:rsidP="0041117E">
            <w:pPr>
              <w:spacing w:line="360" w:lineRule="auto"/>
              <w:jc w:val="both"/>
              <w:rPr>
                <w:rFonts w:ascii="Times New Roman" w:hAnsi="Times New Roman"/>
                <w:color w:val="000000"/>
                <w:szCs w:val="24"/>
              </w:rPr>
            </w:pPr>
          </w:p>
        </w:tc>
      </w:tr>
      <w:tr w:rsidR="00CC01FE" w:rsidRPr="00ED3AB1" w:rsidTr="0041117E">
        <w:trPr>
          <w:trHeight w:val="237"/>
        </w:trPr>
        <w:tc>
          <w:tcPr>
            <w:tcW w:w="462" w:type="pct"/>
          </w:tcPr>
          <w:p w:rsidR="00CC01FE" w:rsidRPr="00ED3AB1" w:rsidRDefault="00CC01FE" w:rsidP="0041117E">
            <w:pPr>
              <w:spacing w:line="360" w:lineRule="auto"/>
              <w:jc w:val="center"/>
              <w:rPr>
                <w:rFonts w:ascii="Times New Roman" w:hAnsi="Times New Roman"/>
                <w:color w:val="000000"/>
                <w:szCs w:val="24"/>
              </w:rPr>
            </w:pPr>
            <w:r w:rsidRPr="00ED3AB1">
              <w:rPr>
                <w:rFonts w:ascii="Times New Roman" w:hAnsi="Times New Roman"/>
                <w:color w:val="000000"/>
                <w:szCs w:val="24"/>
              </w:rPr>
              <w:t>2</w:t>
            </w:r>
          </w:p>
        </w:tc>
        <w:tc>
          <w:tcPr>
            <w:tcW w:w="2195" w:type="pct"/>
            <w:vAlign w:val="center"/>
          </w:tcPr>
          <w:p w:rsidR="00CC01FE" w:rsidRPr="00ED3AB1" w:rsidRDefault="00CC01FE" w:rsidP="0041117E">
            <w:pPr>
              <w:spacing w:line="360" w:lineRule="auto"/>
              <w:jc w:val="both"/>
              <w:rPr>
                <w:rFonts w:ascii="Times New Roman" w:hAnsi="Times New Roman"/>
                <w:color w:val="000000"/>
                <w:szCs w:val="24"/>
              </w:rPr>
            </w:pPr>
            <w:r w:rsidRPr="00ED3AB1">
              <w:rPr>
                <w:rFonts w:ascii="Times New Roman" w:hAnsi="Times New Roman"/>
                <w:color w:val="000000"/>
                <w:szCs w:val="24"/>
              </w:rPr>
              <w:t>Sản xuất Hơi kỹ nghệ</w:t>
            </w:r>
          </w:p>
        </w:tc>
        <w:tc>
          <w:tcPr>
            <w:tcW w:w="649" w:type="pct"/>
            <w:vAlign w:val="center"/>
          </w:tcPr>
          <w:p w:rsidR="00CC01FE" w:rsidRPr="00ED3AB1" w:rsidRDefault="00CC01FE" w:rsidP="0041117E">
            <w:pPr>
              <w:spacing w:line="360" w:lineRule="auto"/>
              <w:jc w:val="center"/>
              <w:rPr>
                <w:rFonts w:ascii="Times New Roman" w:hAnsi="Times New Roman"/>
                <w:color w:val="000000"/>
                <w:szCs w:val="24"/>
              </w:rPr>
            </w:pPr>
            <w:r w:rsidRPr="00ED3AB1">
              <w:rPr>
                <w:rFonts w:ascii="Times New Roman" w:hAnsi="Times New Roman"/>
                <w:color w:val="000000"/>
                <w:szCs w:val="24"/>
              </w:rPr>
              <w:t>Chai</w:t>
            </w:r>
          </w:p>
        </w:tc>
        <w:tc>
          <w:tcPr>
            <w:tcW w:w="801" w:type="pct"/>
            <w:vAlign w:val="center"/>
          </w:tcPr>
          <w:p w:rsidR="00CC01FE" w:rsidRPr="00ED3AB1" w:rsidRDefault="00CC01FE" w:rsidP="0041117E">
            <w:pPr>
              <w:spacing w:line="360" w:lineRule="auto"/>
              <w:jc w:val="right"/>
              <w:rPr>
                <w:rFonts w:ascii="Times New Roman" w:hAnsi="Times New Roman"/>
                <w:color w:val="000000"/>
                <w:szCs w:val="24"/>
              </w:rPr>
            </w:pPr>
            <w:r w:rsidRPr="00ED3AB1">
              <w:rPr>
                <w:rFonts w:ascii="Times New Roman" w:hAnsi="Times New Roman"/>
                <w:color w:val="000000"/>
                <w:szCs w:val="24"/>
              </w:rPr>
              <w:t>90.000</w:t>
            </w:r>
          </w:p>
        </w:tc>
        <w:tc>
          <w:tcPr>
            <w:tcW w:w="893" w:type="pct"/>
          </w:tcPr>
          <w:p w:rsidR="00CC01FE" w:rsidRPr="00ED3AB1" w:rsidRDefault="00CC01FE" w:rsidP="0041117E">
            <w:pPr>
              <w:spacing w:line="360" w:lineRule="auto"/>
              <w:jc w:val="both"/>
              <w:rPr>
                <w:rFonts w:ascii="Times New Roman" w:hAnsi="Times New Roman"/>
                <w:color w:val="000000"/>
                <w:szCs w:val="24"/>
              </w:rPr>
            </w:pPr>
          </w:p>
        </w:tc>
      </w:tr>
      <w:tr w:rsidR="00CC01FE" w:rsidRPr="00ED3AB1" w:rsidTr="0041117E">
        <w:tc>
          <w:tcPr>
            <w:tcW w:w="462" w:type="pct"/>
          </w:tcPr>
          <w:p w:rsidR="00CC01FE" w:rsidRPr="00ED3AB1" w:rsidRDefault="00CC01FE" w:rsidP="0041117E">
            <w:pPr>
              <w:spacing w:line="360" w:lineRule="auto"/>
              <w:jc w:val="center"/>
              <w:rPr>
                <w:rFonts w:ascii="Times New Roman" w:hAnsi="Times New Roman"/>
                <w:color w:val="000000"/>
                <w:szCs w:val="24"/>
              </w:rPr>
            </w:pPr>
            <w:r w:rsidRPr="00ED3AB1">
              <w:rPr>
                <w:rFonts w:ascii="Times New Roman" w:hAnsi="Times New Roman"/>
                <w:color w:val="000000"/>
                <w:szCs w:val="24"/>
              </w:rPr>
              <w:t>3</w:t>
            </w:r>
          </w:p>
        </w:tc>
        <w:tc>
          <w:tcPr>
            <w:tcW w:w="2195" w:type="pct"/>
            <w:vAlign w:val="center"/>
          </w:tcPr>
          <w:p w:rsidR="00CC01FE" w:rsidRPr="00ED3AB1" w:rsidRDefault="00CC01FE" w:rsidP="0041117E">
            <w:pPr>
              <w:spacing w:line="360" w:lineRule="auto"/>
              <w:jc w:val="both"/>
              <w:rPr>
                <w:rFonts w:ascii="Times New Roman" w:hAnsi="Times New Roman"/>
                <w:color w:val="000000"/>
                <w:szCs w:val="24"/>
              </w:rPr>
            </w:pPr>
            <w:r w:rsidRPr="00ED3AB1">
              <w:rPr>
                <w:rFonts w:ascii="Times New Roman" w:hAnsi="Times New Roman"/>
                <w:color w:val="000000"/>
                <w:szCs w:val="24"/>
              </w:rPr>
              <w:t>Kinh doanh bất động sản</w:t>
            </w:r>
          </w:p>
        </w:tc>
        <w:tc>
          <w:tcPr>
            <w:tcW w:w="649" w:type="pct"/>
            <w:vAlign w:val="center"/>
          </w:tcPr>
          <w:p w:rsidR="00CC01FE" w:rsidRPr="00ED3AB1" w:rsidRDefault="00CC01FE" w:rsidP="0041117E">
            <w:pPr>
              <w:spacing w:line="360" w:lineRule="auto"/>
              <w:jc w:val="center"/>
              <w:rPr>
                <w:rFonts w:ascii="Times New Roman" w:hAnsi="Times New Roman"/>
                <w:color w:val="000000"/>
                <w:szCs w:val="24"/>
              </w:rPr>
            </w:pPr>
            <w:r w:rsidRPr="00ED3AB1">
              <w:rPr>
                <w:color w:val="000000"/>
                <w:szCs w:val="24"/>
              </w:rPr>
              <w:t>N</w:t>
            </w:r>
            <w:r w:rsidRPr="00ED3AB1">
              <w:rPr>
                <w:rFonts w:ascii="Times New Roman" w:hAnsi="Times New Roman"/>
                <w:color w:val="000000"/>
                <w:szCs w:val="24"/>
              </w:rPr>
              <w:t>ề</w:t>
            </w:r>
            <w:r w:rsidRPr="00ED3AB1">
              <w:rPr>
                <w:color w:val="000000"/>
                <w:szCs w:val="24"/>
              </w:rPr>
              <w:t>n</w:t>
            </w:r>
          </w:p>
        </w:tc>
        <w:tc>
          <w:tcPr>
            <w:tcW w:w="801" w:type="pct"/>
            <w:vAlign w:val="center"/>
          </w:tcPr>
          <w:p w:rsidR="00CC01FE" w:rsidRPr="00ED3AB1" w:rsidRDefault="00CC01FE" w:rsidP="0041117E">
            <w:pPr>
              <w:spacing w:line="360" w:lineRule="auto"/>
              <w:jc w:val="right"/>
              <w:rPr>
                <w:rFonts w:ascii="Times New Roman" w:hAnsi="Times New Roman"/>
                <w:color w:val="000000"/>
                <w:szCs w:val="24"/>
              </w:rPr>
            </w:pPr>
            <w:r w:rsidRPr="00ED3AB1">
              <w:rPr>
                <w:rFonts w:ascii="Times New Roman" w:hAnsi="Times New Roman"/>
                <w:color w:val="000000"/>
                <w:szCs w:val="24"/>
              </w:rPr>
              <w:t>1</w:t>
            </w:r>
            <w:r>
              <w:rPr>
                <w:rFonts w:ascii="Times New Roman" w:hAnsi="Times New Roman"/>
                <w:color w:val="000000"/>
                <w:szCs w:val="24"/>
              </w:rPr>
              <w:t>2</w:t>
            </w:r>
            <w:r w:rsidRPr="00ED3AB1">
              <w:rPr>
                <w:rFonts w:ascii="Times New Roman" w:hAnsi="Times New Roman"/>
                <w:color w:val="000000"/>
                <w:szCs w:val="24"/>
              </w:rPr>
              <w:t>0</w:t>
            </w:r>
          </w:p>
        </w:tc>
        <w:tc>
          <w:tcPr>
            <w:tcW w:w="893" w:type="pct"/>
          </w:tcPr>
          <w:p w:rsidR="00CC01FE" w:rsidRPr="00ED3AB1" w:rsidRDefault="00CC01FE" w:rsidP="0041117E">
            <w:pPr>
              <w:spacing w:line="360" w:lineRule="auto"/>
              <w:jc w:val="both"/>
              <w:rPr>
                <w:rFonts w:ascii="Times New Roman" w:hAnsi="Times New Roman"/>
                <w:color w:val="000000"/>
                <w:szCs w:val="24"/>
              </w:rPr>
            </w:pPr>
          </w:p>
        </w:tc>
      </w:tr>
      <w:tr w:rsidR="00CC01FE" w:rsidRPr="00ED3AB1" w:rsidTr="0041117E">
        <w:tc>
          <w:tcPr>
            <w:tcW w:w="462" w:type="pct"/>
          </w:tcPr>
          <w:p w:rsidR="00CC01FE" w:rsidRPr="00ED3AB1" w:rsidRDefault="00CC01FE" w:rsidP="0041117E">
            <w:pPr>
              <w:spacing w:line="360" w:lineRule="auto"/>
              <w:jc w:val="center"/>
              <w:rPr>
                <w:rFonts w:ascii="Times New Roman" w:hAnsi="Times New Roman"/>
                <w:color w:val="000000"/>
                <w:szCs w:val="24"/>
              </w:rPr>
            </w:pPr>
            <w:r w:rsidRPr="00ED3AB1">
              <w:rPr>
                <w:rFonts w:ascii="Times New Roman" w:hAnsi="Times New Roman"/>
                <w:color w:val="000000"/>
                <w:szCs w:val="24"/>
              </w:rPr>
              <w:t>4</w:t>
            </w:r>
          </w:p>
        </w:tc>
        <w:tc>
          <w:tcPr>
            <w:tcW w:w="2195" w:type="pct"/>
            <w:vAlign w:val="center"/>
          </w:tcPr>
          <w:p w:rsidR="00CC01FE" w:rsidRPr="00ED3AB1" w:rsidRDefault="00CC01FE" w:rsidP="0041117E">
            <w:pPr>
              <w:spacing w:line="360" w:lineRule="auto"/>
              <w:jc w:val="both"/>
              <w:rPr>
                <w:color w:val="000000"/>
                <w:szCs w:val="24"/>
              </w:rPr>
            </w:pPr>
            <w:r w:rsidRPr="00ED3AB1">
              <w:rPr>
                <w:rFonts w:ascii="Times New Roman" w:hAnsi="Times New Roman"/>
                <w:color w:val="000000"/>
                <w:szCs w:val="24"/>
              </w:rPr>
              <w:t>S</w:t>
            </w:r>
            <w:r w:rsidRPr="00ED3AB1">
              <w:rPr>
                <w:color w:val="000000"/>
                <w:szCs w:val="24"/>
              </w:rPr>
              <w:t>aûn xuaát gaïch oáng khoâng nung</w:t>
            </w:r>
          </w:p>
        </w:tc>
        <w:tc>
          <w:tcPr>
            <w:tcW w:w="649" w:type="pct"/>
            <w:vAlign w:val="center"/>
          </w:tcPr>
          <w:p w:rsidR="00CC01FE" w:rsidRPr="00ED3AB1" w:rsidRDefault="00CC01FE" w:rsidP="0041117E">
            <w:pPr>
              <w:spacing w:line="360" w:lineRule="auto"/>
              <w:jc w:val="center"/>
              <w:rPr>
                <w:color w:val="000000"/>
                <w:szCs w:val="24"/>
                <w:vertAlign w:val="superscript"/>
              </w:rPr>
            </w:pPr>
            <w:r w:rsidRPr="00ED3AB1">
              <w:rPr>
                <w:rFonts w:ascii="Times New Roman" w:hAnsi="Times New Roman"/>
                <w:color w:val="000000"/>
                <w:szCs w:val="24"/>
              </w:rPr>
              <w:t>V</w:t>
            </w:r>
            <w:r w:rsidRPr="00ED3AB1">
              <w:rPr>
                <w:color w:val="000000"/>
                <w:szCs w:val="24"/>
              </w:rPr>
              <w:t>ieân</w:t>
            </w:r>
          </w:p>
        </w:tc>
        <w:tc>
          <w:tcPr>
            <w:tcW w:w="801" w:type="pct"/>
            <w:vAlign w:val="center"/>
          </w:tcPr>
          <w:p w:rsidR="00CC01FE" w:rsidRPr="00ED3AB1" w:rsidRDefault="00CC01FE" w:rsidP="0041117E">
            <w:pPr>
              <w:spacing w:line="360" w:lineRule="auto"/>
              <w:jc w:val="right"/>
              <w:rPr>
                <w:rFonts w:ascii="Times New Roman" w:hAnsi="Times New Roman"/>
                <w:color w:val="000000"/>
                <w:szCs w:val="24"/>
              </w:rPr>
            </w:pPr>
            <w:r>
              <w:rPr>
                <w:rFonts w:ascii="Times New Roman" w:hAnsi="Times New Roman"/>
                <w:color w:val="000000"/>
                <w:szCs w:val="24"/>
              </w:rPr>
              <w:t>1</w:t>
            </w:r>
            <w:r w:rsidRPr="00ED3AB1">
              <w:rPr>
                <w:rFonts w:ascii="Times New Roman" w:hAnsi="Times New Roman"/>
                <w:color w:val="000000"/>
                <w:szCs w:val="24"/>
              </w:rPr>
              <w:t>.000.000</w:t>
            </w:r>
          </w:p>
        </w:tc>
        <w:tc>
          <w:tcPr>
            <w:tcW w:w="893" w:type="pct"/>
          </w:tcPr>
          <w:p w:rsidR="00CC01FE" w:rsidRPr="00ED3AB1" w:rsidRDefault="00CC01FE" w:rsidP="0041117E">
            <w:pPr>
              <w:spacing w:line="360" w:lineRule="auto"/>
              <w:jc w:val="both"/>
              <w:rPr>
                <w:rFonts w:ascii="Times New Roman" w:hAnsi="Times New Roman"/>
                <w:color w:val="000000"/>
                <w:szCs w:val="24"/>
              </w:rPr>
            </w:pPr>
          </w:p>
        </w:tc>
      </w:tr>
      <w:tr w:rsidR="00CC01FE" w:rsidRPr="00ED3AB1" w:rsidTr="0041117E">
        <w:tc>
          <w:tcPr>
            <w:tcW w:w="462" w:type="pct"/>
          </w:tcPr>
          <w:p w:rsidR="00CC01FE" w:rsidRPr="00ED3AB1" w:rsidRDefault="00CC01FE" w:rsidP="0041117E">
            <w:pPr>
              <w:spacing w:line="360" w:lineRule="auto"/>
              <w:jc w:val="center"/>
              <w:rPr>
                <w:rFonts w:ascii="Times New Roman" w:hAnsi="Times New Roman"/>
                <w:color w:val="000000"/>
                <w:szCs w:val="24"/>
              </w:rPr>
            </w:pPr>
            <w:r>
              <w:rPr>
                <w:rFonts w:ascii="Times New Roman" w:hAnsi="Times New Roman"/>
                <w:color w:val="000000"/>
                <w:szCs w:val="24"/>
              </w:rPr>
              <w:t>5</w:t>
            </w:r>
          </w:p>
        </w:tc>
        <w:tc>
          <w:tcPr>
            <w:tcW w:w="2195" w:type="pct"/>
            <w:vAlign w:val="center"/>
          </w:tcPr>
          <w:p w:rsidR="00CC01FE" w:rsidRPr="00ED3AB1" w:rsidRDefault="00CC01FE" w:rsidP="0041117E">
            <w:pPr>
              <w:spacing w:line="360" w:lineRule="auto"/>
              <w:jc w:val="both"/>
              <w:rPr>
                <w:rFonts w:ascii="Times New Roman" w:hAnsi="Times New Roman"/>
                <w:color w:val="000000"/>
                <w:szCs w:val="24"/>
              </w:rPr>
            </w:pPr>
            <w:r w:rsidRPr="00ED3AB1">
              <w:rPr>
                <w:rFonts w:ascii="Times New Roman" w:hAnsi="Times New Roman"/>
                <w:color w:val="000000"/>
                <w:szCs w:val="24"/>
              </w:rPr>
              <w:t>Tổng doanh thu</w:t>
            </w:r>
          </w:p>
        </w:tc>
        <w:tc>
          <w:tcPr>
            <w:tcW w:w="649" w:type="pct"/>
            <w:vAlign w:val="center"/>
          </w:tcPr>
          <w:p w:rsidR="00CC01FE" w:rsidRPr="00ED3AB1" w:rsidRDefault="00CC01FE" w:rsidP="0041117E">
            <w:pPr>
              <w:spacing w:line="360" w:lineRule="auto"/>
              <w:jc w:val="center"/>
              <w:rPr>
                <w:rFonts w:ascii="Times New Roman" w:hAnsi="Times New Roman"/>
                <w:color w:val="000000"/>
                <w:szCs w:val="24"/>
              </w:rPr>
            </w:pPr>
            <w:r w:rsidRPr="00ED3AB1">
              <w:rPr>
                <w:rFonts w:ascii="Times New Roman" w:hAnsi="Times New Roman"/>
                <w:color w:val="000000"/>
                <w:szCs w:val="24"/>
              </w:rPr>
              <w:t>Tr.đồng</w:t>
            </w:r>
          </w:p>
        </w:tc>
        <w:tc>
          <w:tcPr>
            <w:tcW w:w="801" w:type="pct"/>
            <w:vAlign w:val="center"/>
          </w:tcPr>
          <w:p w:rsidR="00CC01FE" w:rsidRPr="00ED3AB1" w:rsidRDefault="00CC01FE" w:rsidP="0041117E">
            <w:pPr>
              <w:spacing w:line="360" w:lineRule="auto"/>
              <w:jc w:val="right"/>
              <w:rPr>
                <w:rFonts w:ascii="Times New Roman" w:hAnsi="Times New Roman"/>
                <w:color w:val="000000"/>
                <w:szCs w:val="24"/>
              </w:rPr>
            </w:pPr>
            <w:r w:rsidRPr="00ED3AB1">
              <w:rPr>
                <w:rFonts w:ascii="Times New Roman" w:hAnsi="Times New Roman"/>
                <w:color w:val="000000"/>
                <w:szCs w:val="24"/>
              </w:rPr>
              <w:t>3</w:t>
            </w:r>
            <w:r>
              <w:rPr>
                <w:rFonts w:ascii="Times New Roman" w:hAnsi="Times New Roman"/>
                <w:color w:val="000000"/>
                <w:szCs w:val="24"/>
              </w:rPr>
              <w:t>00</w:t>
            </w:r>
            <w:r w:rsidRPr="00ED3AB1">
              <w:rPr>
                <w:rFonts w:ascii="Times New Roman" w:hAnsi="Times New Roman"/>
                <w:color w:val="000000"/>
                <w:szCs w:val="24"/>
              </w:rPr>
              <w:t>.000</w:t>
            </w:r>
          </w:p>
        </w:tc>
        <w:tc>
          <w:tcPr>
            <w:tcW w:w="893" w:type="pct"/>
          </w:tcPr>
          <w:p w:rsidR="00CC01FE" w:rsidRPr="00ED3AB1" w:rsidRDefault="00CC01FE" w:rsidP="0041117E">
            <w:pPr>
              <w:spacing w:line="360" w:lineRule="auto"/>
              <w:jc w:val="both"/>
              <w:rPr>
                <w:rFonts w:ascii="Times New Roman" w:hAnsi="Times New Roman"/>
                <w:color w:val="000000"/>
                <w:szCs w:val="24"/>
              </w:rPr>
            </w:pPr>
          </w:p>
        </w:tc>
      </w:tr>
      <w:tr w:rsidR="00CC01FE" w:rsidRPr="00ED3AB1" w:rsidTr="0041117E">
        <w:tc>
          <w:tcPr>
            <w:tcW w:w="462" w:type="pct"/>
          </w:tcPr>
          <w:p w:rsidR="00CC01FE" w:rsidRPr="00ED3AB1" w:rsidRDefault="00CC01FE" w:rsidP="0041117E">
            <w:pPr>
              <w:spacing w:line="360" w:lineRule="auto"/>
              <w:jc w:val="center"/>
              <w:rPr>
                <w:rFonts w:ascii="Times New Roman" w:hAnsi="Times New Roman"/>
                <w:color w:val="000000"/>
                <w:szCs w:val="24"/>
              </w:rPr>
            </w:pPr>
            <w:r>
              <w:rPr>
                <w:rFonts w:ascii="Times New Roman" w:hAnsi="Times New Roman"/>
                <w:color w:val="000000"/>
                <w:szCs w:val="24"/>
              </w:rPr>
              <w:t>6</w:t>
            </w:r>
          </w:p>
        </w:tc>
        <w:tc>
          <w:tcPr>
            <w:tcW w:w="2195" w:type="pct"/>
            <w:vAlign w:val="center"/>
          </w:tcPr>
          <w:p w:rsidR="00CC01FE" w:rsidRPr="00ED3AB1" w:rsidRDefault="00CC01FE" w:rsidP="0041117E">
            <w:pPr>
              <w:spacing w:line="360" w:lineRule="auto"/>
              <w:jc w:val="both"/>
              <w:rPr>
                <w:rFonts w:ascii="Times New Roman" w:hAnsi="Times New Roman"/>
                <w:color w:val="000000"/>
                <w:szCs w:val="24"/>
              </w:rPr>
            </w:pPr>
            <w:r w:rsidRPr="00ED3AB1">
              <w:rPr>
                <w:rFonts w:ascii="Times New Roman" w:hAnsi="Times New Roman"/>
                <w:color w:val="000000"/>
                <w:szCs w:val="24"/>
              </w:rPr>
              <w:t>Lợi nhuận trước thuế</w:t>
            </w:r>
          </w:p>
        </w:tc>
        <w:tc>
          <w:tcPr>
            <w:tcW w:w="649" w:type="pct"/>
            <w:vAlign w:val="center"/>
          </w:tcPr>
          <w:p w:rsidR="00CC01FE" w:rsidRPr="00ED3AB1" w:rsidRDefault="00CC01FE" w:rsidP="0041117E">
            <w:pPr>
              <w:spacing w:line="360" w:lineRule="auto"/>
              <w:jc w:val="center"/>
              <w:rPr>
                <w:rFonts w:ascii="Times New Roman" w:hAnsi="Times New Roman"/>
                <w:color w:val="000000"/>
                <w:szCs w:val="24"/>
              </w:rPr>
            </w:pPr>
            <w:r w:rsidRPr="00ED3AB1">
              <w:rPr>
                <w:rFonts w:ascii="Times New Roman" w:hAnsi="Times New Roman"/>
                <w:color w:val="000000"/>
                <w:szCs w:val="24"/>
              </w:rPr>
              <w:t>Tr.đồng</w:t>
            </w:r>
          </w:p>
        </w:tc>
        <w:tc>
          <w:tcPr>
            <w:tcW w:w="801" w:type="pct"/>
            <w:vAlign w:val="center"/>
          </w:tcPr>
          <w:p w:rsidR="00CC01FE" w:rsidRPr="00ED3AB1" w:rsidRDefault="00CC01FE" w:rsidP="00710744">
            <w:pPr>
              <w:spacing w:line="360" w:lineRule="auto"/>
              <w:jc w:val="right"/>
              <w:rPr>
                <w:rFonts w:ascii="Times New Roman" w:hAnsi="Times New Roman"/>
                <w:color w:val="000000"/>
                <w:szCs w:val="24"/>
                <w:lang w:val="vi-VN"/>
              </w:rPr>
            </w:pPr>
            <w:r w:rsidRPr="00ED3AB1">
              <w:rPr>
                <w:rFonts w:ascii="Times New Roman" w:hAnsi="Times New Roman"/>
                <w:color w:val="000000"/>
                <w:szCs w:val="24"/>
                <w:lang w:val="vi-VN"/>
              </w:rPr>
              <w:t>8</w:t>
            </w:r>
            <w:r w:rsidRPr="00ED3AB1">
              <w:rPr>
                <w:rFonts w:ascii="Times New Roman" w:hAnsi="Times New Roman"/>
                <w:color w:val="000000"/>
                <w:szCs w:val="24"/>
              </w:rPr>
              <w:t>.</w:t>
            </w:r>
            <w:r w:rsidR="00710744">
              <w:rPr>
                <w:rFonts w:ascii="Times New Roman" w:hAnsi="Times New Roman"/>
                <w:color w:val="000000"/>
                <w:szCs w:val="24"/>
              </w:rPr>
              <w:t>8</w:t>
            </w:r>
            <w:r w:rsidRPr="00ED3AB1">
              <w:rPr>
                <w:rFonts w:ascii="Times New Roman" w:hAnsi="Times New Roman"/>
                <w:color w:val="000000"/>
                <w:szCs w:val="24"/>
                <w:lang w:val="vi-VN"/>
              </w:rPr>
              <w:t>00</w:t>
            </w:r>
          </w:p>
        </w:tc>
        <w:tc>
          <w:tcPr>
            <w:tcW w:w="893" w:type="pct"/>
          </w:tcPr>
          <w:p w:rsidR="00CC01FE" w:rsidRPr="00ED3AB1" w:rsidRDefault="00CC01FE" w:rsidP="0041117E">
            <w:pPr>
              <w:spacing w:line="360" w:lineRule="auto"/>
              <w:jc w:val="both"/>
              <w:rPr>
                <w:rFonts w:ascii="Times New Roman" w:hAnsi="Times New Roman"/>
                <w:color w:val="000000"/>
                <w:szCs w:val="24"/>
              </w:rPr>
            </w:pPr>
          </w:p>
        </w:tc>
      </w:tr>
      <w:tr w:rsidR="00CC01FE" w:rsidRPr="00ED3AB1" w:rsidTr="0041117E">
        <w:tc>
          <w:tcPr>
            <w:tcW w:w="462" w:type="pct"/>
          </w:tcPr>
          <w:p w:rsidR="00CC01FE" w:rsidRPr="00ED3AB1" w:rsidRDefault="00CC01FE" w:rsidP="0041117E">
            <w:pPr>
              <w:spacing w:line="360" w:lineRule="auto"/>
              <w:jc w:val="center"/>
              <w:rPr>
                <w:rFonts w:ascii="Times New Roman" w:hAnsi="Times New Roman"/>
                <w:color w:val="000000"/>
                <w:szCs w:val="24"/>
              </w:rPr>
            </w:pPr>
            <w:r>
              <w:rPr>
                <w:rFonts w:ascii="Times New Roman" w:hAnsi="Times New Roman"/>
                <w:color w:val="000000"/>
                <w:szCs w:val="24"/>
              </w:rPr>
              <w:t>7</w:t>
            </w:r>
          </w:p>
        </w:tc>
        <w:tc>
          <w:tcPr>
            <w:tcW w:w="2195" w:type="pct"/>
            <w:vAlign w:val="center"/>
          </w:tcPr>
          <w:p w:rsidR="00CC01FE" w:rsidRPr="00ED3AB1" w:rsidRDefault="00CC01FE" w:rsidP="0041117E">
            <w:pPr>
              <w:spacing w:line="360" w:lineRule="auto"/>
              <w:jc w:val="both"/>
              <w:rPr>
                <w:rFonts w:ascii="Times New Roman" w:hAnsi="Times New Roman"/>
                <w:color w:val="000000"/>
                <w:szCs w:val="24"/>
              </w:rPr>
            </w:pPr>
            <w:r w:rsidRPr="00ED3AB1">
              <w:rPr>
                <w:rFonts w:ascii="Times New Roman" w:hAnsi="Times New Roman"/>
                <w:color w:val="000000"/>
                <w:szCs w:val="24"/>
              </w:rPr>
              <w:t>Nộp NSNN</w:t>
            </w:r>
          </w:p>
        </w:tc>
        <w:tc>
          <w:tcPr>
            <w:tcW w:w="649" w:type="pct"/>
            <w:vAlign w:val="center"/>
          </w:tcPr>
          <w:p w:rsidR="00CC01FE" w:rsidRPr="00ED3AB1" w:rsidRDefault="00CC01FE" w:rsidP="0041117E">
            <w:pPr>
              <w:spacing w:line="360" w:lineRule="auto"/>
              <w:jc w:val="center"/>
              <w:rPr>
                <w:rFonts w:ascii="Times New Roman" w:hAnsi="Times New Roman"/>
                <w:color w:val="000000"/>
                <w:szCs w:val="24"/>
              </w:rPr>
            </w:pPr>
            <w:r w:rsidRPr="00ED3AB1">
              <w:rPr>
                <w:rFonts w:ascii="Times New Roman" w:hAnsi="Times New Roman"/>
                <w:color w:val="000000"/>
                <w:szCs w:val="24"/>
              </w:rPr>
              <w:t>Tr.đồng</w:t>
            </w:r>
          </w:p>
        </w:tc>
        <w:tc>
          <w:tcPr>
            <w:tcW w:w="801" w:type="pct"/>
            <w:vAlign w:val="center"/>
          </w:tcPr>
          <w:p w:rsidR="00CC01FE" w:rsidRPr="00ED3AB1" w:rsidRDefault="00CC01FE" w:rsidP="0041117E">
            <w:pPr>
              <w:spacing w:line="360" w:lineRule="auto"/>
              <w:jc w:val="right"/>
              <w:rPr>
                <w:rFonts w:ascii="Times New Roman" w:hAnsi="Times New Roman"/>
                <w:color w:val="000000"/>
                <w:szCs w:val="24"/>
              </w:rPr>
            </w:pPr>
            <w:r w:rsidRPr="00ED3AB1">
              <w:rPr>
                <w:rFonts w:ascii="Times New Roman" w:hAnsi="Times New Roman"/>
                <w:color w:val="000000"/>
                <w:szCs w:val="24"/>
              </w:rPr>
              <w:t>2.000</w:t>
            </w:r>
          </w:p>
        </w:tc>
        <w:tc>
          <w:tcPr>
            <w:tcW w:w="893" w:type="pct"/>
          </w:tcPr>
          <w:p w:rsidR="00CC01FE" w:rsidRPr="00ED3AB1" w:rsidRDefault="00CC01FE" w:rsidP="0041117E">
            <w:pPr>
              <w:spacing w:line="360" w:lineRule="auto"/>
              <w:jc w:val="both"/>
              <w:rPr>
                <w:rFonts w:ascii="Times New Roman" w:hAnsi="Times New Roman"/>
                <w:color w:val="000000"/>
                <w:szCs w:val="24"/>
              </w:rPr>
            </w:pPr>
          </w:p>
        </w:tc>
      </w:tr>
      <w:tr w:rsidR="00CC01FE" w:rsidRPr="00ED3AB1" w:rsidTr="0041117E">
        <w:tc>
          <w:tcPr>
            <w:tcW w:w="462" w:type="pct"/>
          </w:tcPr>
          <w:p w:rsidR="00CC01FE" w:rsidRPr="00ED3AB1" w:rsidRDefault="00CC01FE" w:rsidP="0041117E">
            <w:pPr>
              <w:spacing w:line="360" w:lineRule="auto"/>
              <w:jc w:val="center"/>
              <w:rPr>
                <w:rFonts w:ascii="Times New Roman" w:hAnsi="Times New Roman"/>
                <w:color w:val="000000"/>
                <w:szCs w:val="24"/>
              </w:rPr>
            </w:pPr>
            <w:r>
              <w:rPr>
                <w:rFonts w:ascii="Times New Roman" w:hAnsi="Times New Roman"/>
                <w:color w:val="000000"/>
                <w:szCs w:val="24"/>
              </w:rPr>
              <w:t>8</w:t>
            </w:r>
          </w:p>
        </w:tc>
        <w:tc>
          <w:tcPr>
            <w:tcW w:w="2195" w:type="pct"/>
            <w:vAlign w:val="center"/>
          </w:tcPr>
          <w:p w:rsidR="00CC01FE" w:rsidRPr="00ED3AB1" w:rsidRDefault="00CC01FE" w:rsidP="0041117E">
            <w:pPr>
              <w:spacing w:line="360" w:lineRule="auto"/>
              <w:jc w:val="both"/>
              <w:rPr>
                <w:rFonts w:ascii="Times New Roman" w:hAnsi="Times New Roman"/>
                <w:color w:val="000000"/>
                <w:szCs w:val="24"/>
              </w:rPr>
            </w:pPr>
            <w:r w:rsidRPr="00ED3AB1">
              <w:rPr>
                <w:rFonts w:ascii="Times New Roman" w:hAnsi="Times New Roman"/>
                <w:color w:val="000000"/>
                <w:szCs w:val="24"/>
              </w:rPr>
              <w:t>Thu nhập bình quân</w:t>
            </w:r>
          </w:p>
        </w:tc>
        <w:tc>
          <w:tcPr>
            <w:tcW w:w="649" w:type="pct"/>
            <w:vAlign w:val="center"/>
          </w:tcPr>
          <w:p w:rsidR="00CC01FE" w:rsidRPr="00ED3AB1" w:rsidRDefault="00CC01FE" w:rsidP="0041117E">
            <w:pPr>
              <w:spacing w:line="360" w:lineRule="auto"/>
              <w:jc w:val="center"/>
              <w:rPr>
                <w:rFonts w:ascii="Times New Roman" w:hAnsi="Times New Roman"/>
                <w:color w:val="000000"/>
                <w:szCs w:val="24"/>
              </w:rPr>
            </w:pPr>
            <w:r w:rsidRPr="00ED3AB1">
              <w:rPr>
                <w:rFonts w:ascii="Times New Roman" w:hAnsi="Times New Roman"/>
                <w:color w:val="000000"/>
                <w:szCs w:val="24"/>
              </w:rPr>
              <w:t>Tr.đồng</w:t>
            </w:r>
          </w:p>
        </w:tc>
        <w:tc>
          <w:tcPr>
            <w:tcW w:w="801" w:type="pct"/>
            <w:vAlign w:val="center"/>
          </w:tcPr>
          <w:p w:rsidR="00CC01FE" w:rsidRPr="00ED3AB1" w:rsidRDefault="00CC01FE" w:rsidP="0041117E">
            <w:pPr>
              <w:spacing w:line="360" w:lineRule="auto"/>
              <w:jc w:val="right"/>
              <w:rPr>
                <w:rFonts w:ascii="Times New Roman" w:hAnsi="Times New Roman"/>
                <w:color w:val="000000"/>
                <w:szCs w:val="24"/>
              </w:rPr>
            </w:pPr>
            <w:r w:rsidRPr="00ED3AB1">
              <w:rPr>
                <w:rFonts w:ascii="Times New Roman" w:hAnsi="Times New Roman"/>
                <w:color w:val="000000"/>
                <w:szCs w:val="24"/>
              </w:rPr>
              <w:t>4,</w:t>
            </w:r>
            <w:r>
              <w:rPr>
                <w:rFonts w:ascii="Times New Roman" w:hAnsi="Times New Roman"/>
                <w:color w:val="000000"/>
                <w:szCs w:val="24"/>
              </w:rPr>
              <w:t>5</w:t>
            </w:r>
          </w:p>
        </w:tc>
        <w:tc>
          <w:tcPr>
            <w:tcW w:w="893" w:type="pct"/>
          </w:tcPr>
          <w:p w:rsidR="00CC01FE" w:rsidRPr="00ED3AB1" w:rsidRDefault="00CC01FE" w:rsidP="0041117E">
            <w:pPr>
              <w:spacing w:line="360" w:lineRule="auto"/>
              <w:jc w:val="both"/>
              <w:rPr>
                <w:rFonts w:ascii="Times New Roman" w:hAnsi="Times New Roman"/>
                <w:color w:val="000000"/>
                <w:szCs w:val="24"/>
              </w:rPr>
            </w:pPr>
          </w:p>
        </w:tc>
      </w:tr>
      <w:tr w:rsidR="00CC01FE" w:rsidRPr="00ED3AB1" w:rsidTr="0041117E">
        <w:tc>
          <w:tcPr>
            <w:tcW w:w="462" w:type="pct"/>
          </w:tcPr>
          <w:p w:rsidR="00CC01FE" w:rsidRPr="00ED3AB1" w:rsidRDefault="00CC01FE" w:rsidP="0041117E">
            <w:pPr>
              <w:spacing w:line="360" w:lineRule="auto"/>
              <w:jc w:val="center"/>
              <w:rPr>
                <w:rFonts w:ascii="Times New Roman" w:hAnsi="Times New Roman"/>
                <w:color w:val="000000"/>
                <w:szCs w:val="24"/>
              </w:rPr>
            </w:pPr>
            <w:r>
              <w:rPr>
                <w:rFonts w:ascii="Times New Roman" w:hAnsi="Times New Roman"/>
                <w:color w:val="000000"/>
                <w:szCs w:val="24"/>
              </w:rPr>
              <w:t>9</w:t>
            </w:r>
          </w:p>
        </w:tc>
        <w:tc>
          <w:tcPr>
            <w:tcW w:w="2195" w:type="pct"/>
            <w:vAlign w:val="center"/>
          </w:tcPr>
          <w:p w:rsidR="00CC01FE" w:rsidRPr="00ED3AB1" w:rsidRDefault="00CC01FE" w:rsidP="0041117E">
            <w:pPr>
              <w:spacing w:line="360" w:lineRule="auto"/>
              <w:jc w:val="both"/>
              <w:rPr>
                <w:rFonts w:ascii="Times New Roman" w:hAnsi="Times New Roman"/>
                <w:color w:val="000000"/>
                <w:szCs w:val="24"/>
              </w:rPr>
            </w:pPr>
            <w:r w:rsidRPr="00ED3AB1">
              <w:rPr>
                <w:rFonts w:ascii="Times New Roman" w:hAnsi="Times New Roman"/>
                <w:color w:val="000000"/>
                <w:szCs w:val="24"/>
              </w:rPr>
              <w:t>Chia cổ tức</w:t>
            </w:r>
          </w:p>
        </w:tc>
        <w:tc>
          <w:tcPr>
            <w:tcW w:w="649" w:type="pct"/>
            <w:vAlign w:val="center"/>
          </w:tcPr>
          <w:p w:rsidR="00CC01FE" w:rsidRPr="00ED3AB1" w:rsidRDefault="00CC01FE" w:rsidP="0041117E">
            <w:pPr>
              <w:spacing w:line="360" w:lineRule="auto"/>
              <w:jc w:val="center"/>
              <w:rPr>
                <w:rFonts w:ascii="Times New Roman" w:hAnsi="Times New Roman"/>
                <w:color w:val="000000"/>
                <w:szCs w:val="24"/>
              </w:rPr>
            </w:pPr>
            <w:r w:rsidRPr="00ED3AB1">
              <w:rPr>
                <w:rFonts w:ascii="Times New Roman" w:hAnsi="Times New Roman"/>
                <w:color w:val="000000"/>
                <w:szCs w:val="24"/>
              </w:rPr>
              <w:t>%/năm</w:t>
            </w:r>
          </w:p>
        </w:tc>
        <w:tc>
          <w:tcPr>
            <w:tcW w:w="801" w:type="pct"/>
            <w:vAlign w:val="center"/>
          </w:tcPr>
          <w:p w:rsidR="00CC01FE" w:rsidRPr="00ED3AB1" w:rsidRDefault="00CC01FE" w:rsidP="0041117E">
            <w:pPr>
              <w:spacing w:line="360" w:lineRule="auto"/>
              <w:jc w:val="right"/>
              <w:rPr>
                <w:rFonts w:ascii="Times New Roman" w:hAnsi="Times New Roman"/>
                <w:color w:val="0000FF"/>
                <w:szCs w:val="24"/>
              </w:rPr>
            </w:pPr>
            <w:r w:rsidRPr="00ED3AB1">
              <w:rPr>
                <w:rFonts w:ascii="Times New Roman" w:hAnsi="Times New Roman"/>
                <w:color w:val="0000FF"/>
                <w:szCs w:val="24"/>
              </w:rPr>
              <w:t>0</w:t>
            </w:r>
          </w:p>
        </w:tc>
        <w:tc>
          <w:tcPr>
            <w:tcW w:w="893" w:type="pct"/>
          </w:tcPr>
          <w:p w:rsidR="00CC01FE" w:rsidRPr="00ED3AB1" w:rsidRDefault="00CC01FE" w:rsidP="0041117E">
            <w:pPr>
              <w:spacing w:line="360" w:lineRule="auto"/>
              <w:jc w:val="both"/>
              <w:rPr>
                <w:rFonts w:ascii="Times New Roman" w:hAnsi="Times New Roman"/>
                <w:color w:val="000000"/>
                <w:szCs w:val="24"/>
              </w:rPr>
            </w:pPr>
          </w:p>
        </w:tc>
      </w:tr>
    </w:tbl>
    <w:p w:rsidR="00393BFB" w:rsidRPr="00393BFB" w:rsidRDefault="00393BFB" w:rsidP="001D4465">
      <w:pPr>
        <w:autoSpaceDE w:val="0"/>
        <w:spacing w:before="120" w:after="120" w:line="300" w:lineRule="auto"/>
        <w:jc w:val="both"/>
        <w:rPr>
          <w:rFonts w:ascii="Times New Roman" w:hAnsi="Times New Roman"/>
          <w:b/>
          <w:sz w:val="2"/>
          <w:szCs w:val="2"/>
          <w:u w:val="single"/>
          <w:lang w:val="vi-VN"/>
        </w:rPr>
      </w:pPr>
    </w:p>
    <w:p w:rsidR="001D4465" w:rsidRPr="008F08E1" w:rsidRDefault="001D4465" w:rsidP="001D4465">
      <w:pPr>
        <w:autoSpaceDE w:val="0"/>
        <w:spacing w:before="120" w:after="120" w:line="300" w:lineRule="auto"/>
        <w:jc w:val="both"/>
        <w:rPr>
          <w:rFonts w:ascii="Times New Roman" w:hAnsi="Times New Roman"/>
          <w:b/>
          <w:lang w:val="vi-VN"/>
        </w:rPr>
      </w:pPr>
      <w:r w:rsidRPr="001D4465">
        <w:rPr>
          <w:rFonts w:ascii="Times New Roman" w:hAnsi="Times New Roman"/>
          <w:b/>
          <w:u w:val="single"/>
        </w:rPr>
        <w:t xml:space="preserve">Điều </w:t>
      </w:r>
      <w:r w:rsidR="00597245">
        <w:rPr>
          <w:rFonts w:ascii="Times New Roman" w:hAnsi="Times New Roman"/>
          <w:b/>
          <w:u w:val="single"/>
          <w:lang w:val="vi-VN"/>
        </w:rPr>
        <w:t>2</w:t>
      </w:r>
      <w:r w:rsidRPr="001D4465">
        <w:rPr>
          <w:rFonts w:ascii="Times New Roman" w:hAnsi="Times New Roman"/>
          <w:b/>
          <w:u w:val="single"/>
        </w:rPr>
        <w:t>:</w:t>
      </w:r>
      <w:r w:rsidRPr="001D4465">
        <w:rPr>
          <w:rFonts w:ascii="Times New Roman" w:hAnsi="Times New Roman"/>
          <w:b/>
        </w:rPr>
        <w:t xml:space="preserve"> </w:t>
      </w:r>
      <w:r w:rsidRPr="001D4465">
        <w:rPr>
          <w:rFonts w:ascii="Times New Roman" w:hAnsi="Times New Roman"/>
        </w:rPr>
        <w:t xml:space="preserve"> </w:t>
      </w:r>
      <w:r w:rsidRPr="001D4465">
        <w:rPr>
          <w:rFonts w:ascii="Times New Roman" w:hAnsi="Times New Roman"/>
          <w:b/>
        </w:rPr>
        <w:t>Thông qua Báo cáo kết quả hoạt động của BKS năm 201</w:t>
      </w:r>
      <w:r w:rsidR="008F08E1">
        <w:rPr>
          <w:rFonts w:ascii="Times New Roman" w:hAnsi="Times New Roman"/>
          <w:b/>
          <w:lang w:val="vi-VN"/>
        </w:rPr>
        <w:t>4</w:t>
      </w:r>
    </w:p>
    <w:p w:rsidR="00393BFB" w:rsidRPr="00393BFB" w:rsidRDefault="00393BFB" w:rsidP="001D4465">
      <w:pPr>
        <w:autoSpaceDE w:val="0"/>
        <w:spacing w:before="120" w:after="120" w:line="300" w:lineRule="auto"/>
        <w:jc w:val="both"/>
        <w:rPr>
          <w:rFonts w:ascii="Times New Roman" w:hAnsi="Times New Roman"/>
          <w:b/>
          <w:sz w:val="10"/>
          <w:szCs w:val="10"/>
          <w:u w:val="single"/>
          <w:lang w:val="vi-VN"/>
        </w:rPr>
      </w:pPr>
    </w:p>
    <w:p w:rsidR="00393BFB" w:rsidRPr="00393BFB" w:rsidRDefault="001D4465" w:rsidP="00393BFB">
      <w:pPr>
        <w:autoSpaceDE w:val="0"/>
        <w:spacing w:before="120" w:after="120" w:line="300" w:lineRule="auto"/>
        <w:jc w:val="both"/>
        <w:rPr>
          <w:rFonts w:ascii="Times New Roman" w:hAnsi="Times New Roman"/>
          <w:b/>
          <w:lang w:val="vi-VN"/>
        </w:rPr>
      </w:pPr>
      <w:r w:rsidRPr="001D4465">
        <w:rPr>
          <w:rFonts w:ascii="Times New Roman" w:hAnsi="Times New Roman"/>
          <w:b/>
          <w:u w:val="single"/>
        </w:rPr>
        <w:t xml:space="preserve">Điều </w:t>
      </w:r>
      <w:r w:rsidR="00597245">
        <w:rPr>
          <w:rFonts w:ascii="Times New Roman" w:hAnsi="Times New Roman"/>
          <w:b/>
          <w:u w:val="single"/>
          <w:lang w:val="vi-VN"/>
        </w:rPr>
        <w:t>3</w:t>
      </w:r>
      <w:r w:rsidRPr="001D4465">
        <w:rPr>
          <w:rFonts w:ascii="Times New Roman" w:hAnsi="Times New Roman"/>
          <w:b/>
          <w:u w:val="single"/>
        </w:rPr>
        <w:t>:</w:t>
      </w:r>
      <w:r w:rsidRPr="001D4465">
        <w:rPr>
          <w:rFonts w:ascii="Times New Roman" w:hAnsi="Times New Roman"/>
          <w:b/>
        </w:rPr>
        <w:t xml:space="preserve">  Thông qua Báo cáo tài chính năm 201</w:t>
      </w:r>
      <w:r w:rsidR="008F08E1">
        <w:rPr>
          <w:rFonts w:ascii="Times New Roman" w:hAnsi="Times New Roman"/>
          <w:b/>
          <w:lang w:val="vi-VN"/>
        </w:rPr>
        <w:t>4</w:t>
      </w:r>
      <w:r w:rsidRPr="001D4465">
        <w:rPr>
          <w:rFonts w:ascii="Times New Roman" w:hAnsi="Times New Roman"/>
          <w:b/>
        </w:rPr>
        <w:t xml:space="preserve"> đã được kiểm toán bởi Công ty TNHH Kiểm toán và Tư vấn (A &amp; C)</w:t>
      </w:r>
      <w:r w:rsidR="00393BFB">
        <w:rPr>
          <w:rFonts w:ascii="Times New Roman" w:hAnsi="Times New Roman"/>
          <w:b/>
          <w:lang w:val="vi-VN"/>
        </w:rPr>
        <w:t>.</w:t>
      </w:r>
    </w:p>
    <w:p w:rsidR="001D4465" w:rsidRPr="008F08E1" w:rsidRDefault="001D4465" w:rsidP="001D4465">
      <w:pPr>
        <w:autoSpaceDE w:val="0"/>
        <w:spacing w:line="300" w:lineRule="auto"/>
        <w:ind w:left="992" w:hanging="992"/>
        <w:jc w:val="both"/>
        <w:rPr>
          <w:rFonts w:ascii="Times New Roman" w:hAnsi="Times New Roman"/>
          <w:b/>
          <w:lang w:val="vi-VN"/>
        </w:rPr>
      </w:pPr>
      <w:r w:rsidRPr="001D4465">
        <w:rPr>
          <w:rFonts w:ascii="Times New Roman" w:hAnsi="Times New Roman"/>
          <w:b/>
          <w:u w:val="single"/>
        </w:rPr>
        <w:lastRenderedPageBreak/>
        <w:t xml:space="preserve">Điều </w:t>
      </w:r>
      <w:r w:rsidR="00597245">
        <w:rPr>
          <w:rFonts w:ascii="Times New Roman" w:hAnsi="Times New Roman"/>
          <w:b/>
          <w:u w:val="single"/>
          <w:lang w:val="vi-VN"/>
        </w:rPr>
        <w:t>4</w:t>
      </w:r>
      <w:r w:rsidRPr="001D4465">
        <w:rPr>
          <w:rFonts w:ascii="Times New Roman" w:hAnsi="Times New Roman"/>
          <w:b/>
          <w:u w:val="single"/>
        </w:rPr>
        <w:t>:</w:t>
      </w:r>
      <w:r w:rsidRPr="001D4465">
        <w:rPr>
          <w:rFonts w:ascii="Times New Roman" w:hAnsi="Times New Roman"/>
          <w:b/>
        </w:rPr>
        <w:t xml:space="preserve">  Thông qua việc ĐHĐCĐ ủy quyền HĐQT lựa chọn đơn vị kiểm toán năm 201</w:t>
      </w:r>
      <w:r w:rsidR="008F08E1">
        <w:rPr>
          <w:rFonts w:ascii="Times New Roman" w:hAnsi="Times New Roman"/>
          <w:b/>
          <w:lang w:val="vi-VN"/>
        </w:rPr>
        <w:t>5</w:t>
      </w:r>
    </w:p>
    <w:p w:rsidR="001D4465" w:rsidRPr="001D4465" w:rsidRDefault="001D4465" w:rsidP="001D4465">
      <w:pPr>
        <w:spacing w:line="360" w:lineRule="auto"/>
        <w:ind w:firstLine="720"/>
        <w:jc w:val="both"/>
        <w:rPr>
          <w:rFonts w:ascii="Times New Roman" w:hAnsi="Times New Roman"/>
          <w:bCs/>
          <w:i/>
        </w:rPr>
      </w:pPr>
      <w:r w:rsidRPr="001D4465">
        <w:rPr>
          <w:rFonts w:ascii="Times New Roman" w:hAnsi="Times New Roman"/>
          <w:bCs/>
        </w:rPr>
        <w:t>Đại hội đã thông qua việc ủy quyền cho HĐQT lựa chọn công ty kiểm toán thực hiện việc kiểm toán báo cáo tài chính năm 201</w:t>
      </w:r>
      <w:r w:rsidR="008F08E1">
        <w:rPr>
          <w:rFonts w:ascii="Times New Roman" w:hAnsi="Times New Roman"/>
          <w:bCs/>
          <w:lang w:val="vi-VN"/>
        </w:rPr>
        <w:t>5</w:t>
      </w:r>
      <w:r w:rsidRPr="001D4465">
        <w:rPr>
          <w:rFonts w:ascii="Times New Roman" w:hAnsi="Times New Roman"/>
          <w:bCs/>
        </w:rPr>
        <w:t xml:space="preserve"> và soát xét các báo cáo tài chính quý </w:t>
      </w:r>
      <w:r w:rsidRPr="001D4465">
        <w:rPr>
          <w:rFonts w:ascii="Times New Roman" w:hAnsi="Times New Roman"/>
          <w:bCs/>
          <w:i/>
        </w:rPr>
        <w:t>(nếu cần thiết theo yêu cầu của cơ quan quản lý Nhà nước.)</w:t>
      </w:r>
    </w:p>
    <w:p w:rsidR="00393BFB" w:rsidRDefault="00393BFB" w:rsidP="001D4465">
      <w:pPr>
        <w:autoSpaceDE w:val="0"/>
        <w:spacing w:line="300" w:lineRule="auto"/>
        <w:jc w:val="both"/>
        <w:rPr>
          <w:rFonts w:ascii="Times New Roman" w:hAnsi="Times New Roman"/>
          <w:b/>
          <w:u w:val="single"/>
          <w:lang w:val="vi-VN"/>
        </w:rPr>
      </w:pPr>
    </w:p>
    <w:p w:rsidR="001D4465" w:rsidRPr="001D4465" w:rsidRDefault="001D4465" w:rsidP="001D4465">
      <w:pPr>
        <w:autoSpaceDE w:val="0"/>
        <w:spacing w:line="300" w:lineRule="auto"/>
        <w:jc w:val="both"/>
        <w:rPr>
          <w:rFonts w:ascii="Times New Roman" w:hAnsi="Times New Roman"/>
          <w:b/>
        </w:rPr>
      </w:pPr>
      <w:r w:rsidRPr="001D4465">
        <w:rPr>
          <w:rFonts w:ascii="Times New Roman" w:hAnsi="Times New Roman"/>
          <w:b/>
          <w:u w:val="single"/>
        </w:rPr>
        <w:t xml:space="preserve">Điều </w:t>
      </w:r>
      <w:r w:rsidR="00597245">
        <w:rPr>
          <w:rFonts w:ascii="Times New Roman" w:hAnsi="Times New Roman"/>
          <w:b/>
          <w:u w:val="single"/>
          <w:lang w:val="vi-VN"/>
        </w:rPr>
        <w:t>5</w:t>
      </w:r>
      <w:r w:rsidRPr="001D4465">
        <w:rPr>
          <w:rFonts w:ascii="Times New Roman" w:hAnsi="Times New Roman"/>
          <w:b/>
          <w:u w:val="single"/>
        </w:rPr>
        <w:t>:</w:t>
      </w:r>
      <w:r w:rsidRPr="001D4465">
        <w:rPr>
          <w:rFonts w:ascii="Times New Roman" w:hAnsi="Times New Roman"/>
          <w:b/>
        </w:rPr>
        <w:t xml:space="preserve"> Thông qua phương án phân phối lợi nhuận năm 201</w:t>
      </w:r>
      <w:r w:rsidR="008F08E1">
        <w:rPr>
          <w:rFonts w:ascii="Times New Roman" w:hAnsi="Times New Roman"/>
          <w:b/>
          <w:lang w:val="vi-VN"/>
        </w:rPr>
        <w:t>4</w:t>
      </w:r>
      <w:r w:rsidR="00597245">
        <w:rPr>
          <w:rFonts w:ascii="Times New Roman" w:hAnsi="Times New Roman"/>
          <w:b/>
          <w:lang w:val="vi-VN"/>
        </w:rPr>
        <w:t>, kế hoạch đầu tư, mua cổ phiếu quỹ và tiến hành giải thể công ty liên doanh Acavi Group tại Campuchia.</w:t>
      </w:r>
    </w:p>
    <w:p w:rsidR="001D4465" w:rsidRPr="001D4465" w:rsidRDefault="001D4465" w:rsidP="00393BFB">
      <w:pPr>
        <w:keepNext/>
        <w:widowControl w:val="0"/>
        <w:tabs>
          <w:tab w:val="left" w:pos="567"/>
        </w:tabs>
        <w:autoSpaceDE w:val="0"/>
        <w:autoSpaceDN w:val="0"/>
        <w:adjustRightInd w:val="0"/>
        <w:spacing w:line="360" w:lineRule="auto"/>
        <w:ind w:left="567"/>
        <w:rPr>
          <w:rFonts w:ascii="Times New Roman" w:hAnsi="Times New Roman"/>
          <w:b/>
          <w:u w:val="single"/>
        </w:rPr>
      </w:pPr>
      <w:r w:rsidRPr="001D4465">
        <w:rPr>
          <w:rFonts w:ascii="Times New Roman" w:hAnsi="Times New Roman"/>
        </w:rPr>
        <w:t>Đại hội đã thống nhất thông qua:</w:t>
      </w:r>
      <w:r w:rsidRPr="001D4465">
        <w:rPr>
          <w:rFonts w:ascii="Times New Roman" w:hAnsi="Times New Roman"/>
          <w:b/>
          <w:u w:val="single"/>
          <w:lang w:val="en-AU"/>
        </w:rPr>
        <w:br/>
      </w:r>
      <w:r w:rsidRPr="001D4465">
        <w:rPr>
          <w:rFonts w:ascii="Times New Roman" w:hAnsi="Times New Roman"/>
          <w:b/>
          <w:lang w:val="vi-VN"/>
        </w:rPr>
        <w:t xml:space="preserve">1. </w:t>
      </w:r>
      <w:r w:rsidRPr="001D4465">
        <w:rPr>
          <w:rFonts w:ascii="Times New Roman" w:hAnsi="Times New Roman"/>
          <w:b/>
        </w:rPr>
        <w:t xml:space="preserve">Phương án </w:t>
      </w:r>
      <w:r w:rsidR="008F08E1">
        <w:rPr>
          <w:rFonts w:ascii="Times New Roman" w:hAnsi="Times New Roman"/>
          <w:b/>
          <w:lang w:val="vi-VN"/>
        </w:rPr>
        <w:t>p</w:t>
      </w:r>
      <w:r w:rsidRPr="001D4465">
        <w:rPr>
          <w:rFonts w:ascii="Times New Roman" w:hAnsi="Times New Roman"/>
          <w:b/>
        </w:rPr>
        <w:t>hân phối lợi nhuận năm 201</w:t>
      </w:r>
      <w:r w:rsidR="008F08E1">
        <w:rPr>
          <w:rFonts w:ascii="Times New Roman" w:hAnsi="Times New Roman"/>
          <w:b/>
          <w:lang w:val="vi-VN"/>
        </w:rPr>
        <w:t>4</w:t>
      </w:r>
      <w:r w:rsidRPr="001D4465">
        <w:rPr>
          <w:rFonts w:ascii="Times New Roman" w:hAnsi="Times New Roman"/>
          <w:b/>
        </w:rPr>
        <w:t xml:space="preserve"> :</w:t>
      </w:r>
    </w:p>
    <w:p w:rsidR="001D4465" w:rsidRPr="001D4465" w:rsidRDefault="001D4465" w:rsidP="001D4465">
      <w:pPr>
        <w:keepNext/>
        <w:widowControl w:val="0"/>
        <w:tabs>
          <w:tab w:val="left" w:pos="567"/>
        </w:tabs>
        <w:autoSpaceDE w:val="0"/>
        <w:autoSpaceDN w:val="0"/>
        <w:adjustRightInd w:val="0"/>
        <w:spacing w:line="360" w:lineRule="auto"/>
        <w:jc w:val="both"/>
        <w:rPr>
          <w:rFonts w:ascii="Times New Roman" w:hAnsi="Times New Roman"/>
        </w:rPr>
      </w:pPr>
      <w:r w:rsidRPr="001D4465">
        <w:rPr>
          <w:rFonts w:ascii="Times New Roman" w:hAnsi="Times New Roman"/>
        </w:rPr>
        <w:t xml:space="preserve">ĐHĐCĐ thông qua </w:t>
      </w:r>
      <w:r w:rsidRPr="001D4465">
        <w:rPr>
          <w:rFonts w:ascii="Times New Roman" w:hAnsi="Times New Roman"/>
          <w:lang w:val="vi-VN"/>
        </w:rPr>
        <w:t>P</w:t>
      </w:r>
      <w:r w:rsidRPr="001D4465">
        <w:rPr>
          <w:rFonts w:ascii="Times New Roman" w:hAnsi="Times New Roman"/>
        </w:rPr>
        <w:t xml:space="preserve">hương án </w:t>
      </w:r>
      <w:r w:rsidR="008F08E1">
        <w:rPr>
          <w:rFonts w:ascii="Times New Roman" w:hAnsi="Times New Roman"/>
          <w:lang w:val="vi-VN"/>
        </w:rPr>
        <w:t>p</w:t>
      </w:r>
      <w:r w:rsidRPr="001D4465">
        <w:rPr>
          <w:rFonts w:ascii="Times New Roman" w:hAnsi="Times New Roman"/>
        </w:rPr>
        <w:t>hân phối lợi nhuận năm 201</w:t>
      </w:r>
      <w:r w:rsidR="008F08E1">
        <w:rPr>
          <w:rFonts w:ascii="Times New Roman" w:hAnsi="Times New Roman"/>
          <w:lang w:val="vi-VN"/>
        </w:rPr>
        <w:t>4</w:t>
      </w:r>
      <w:r w:rsidRPr="001D4465">
        <w:rPr>
          <w:rFonts w:ascii="Times New Roman" w:hAnsi="Times New Roman"/>
        </w:rPr>
        <w:t xml:space="preserve"> như sau :</w:t>
      </w:r>
    </w:p>
    <w:p w:rsidR="008F08E1" w:rsidRPr="001D4465" w:rsidRDefault="008F08E1" w:rsidP="008F08E1">
      <w:pPr>
        <w:keepNext/>
        <w:widowControl w:val="0"/>
        <w:tabs>
          <w:tab w:val="left" w:pos="567"/>
        </w:tabs>
        <w:autoSpaceDE w:val="0"/>
        <w:autoSpaceDN w:val="0"/>
        <w:adjustRightInd w:val="0"/>
        <w:spacing w:line="360" w:lineRule="auto"/>
        <w:ind w:left="540"/>
        <w:jc w:val="both"/>
        <w:rPr>
          <w:rFonts w:ascii="Times New Roman" w:hAnsi="Times New Roman"/>
          <w:szCs w:val="24"/>
        </w:rPr>
      </w:pPr>
      <w:r w:rsidRPr="001D4465">
        <w:rPr>
          <w:rFonts w:ascii="Times New Roman" w:hAnsi="Times New Roman"/>
          <w:szCs w:val="24"/>
        </w:rPr>
        <w:t>Căn cứ vào kết quả hoạt động kinh doanh năm 201</w:t>
      </w:r>
      <w:r>
        <w:rPr>
          <w:rFonts w:ascii="Times New Roman" w:hAnsi="Times New Roman"/>
          <w:szCs w:val="24"/>
          <w:lang w:val="vi-VN"/>
        </w:rPr>
        <w:t>4</w:t>
      </w:r>
      <w:r w:rsidRPr="001D4465">
        <w:rPr>
          <w:rFonts w:ascii="Times New Roman" w:hAnsi="Times New Roman"/>
          <w:szCs w:val="24"/>
        </w:rPr>
        <w:t xml:space="preserve"> và quy định về tỷ lệ trích lập các quỹ trong Điều lệ Công ty, HĐQT kính trình ĐHĐCĐ thông qua </w:t>
      </w:r>
      <w:r w:rsidRPr="001D4465">
        <w:rPr>
          <w:rFonts w:ascii="Times New Roman" w:hAnsi="Times New Roman"/>
          <w:szCs w:val="24"/>
          <w:lang w:val="vi-VN"/>
        </w:rPr>
        <w:t>P</w:t>
      </w:r>
      <w:r w:rsidRPr="001D4465">
        <w:rPr>
          <w:rFonts w:ascii="Times New Roman" w:hAnsi="Times New Roman"/>
          <w:szCs w:val="24"/>
        </w:rPr>
        <w:t xml:space="preserve">hương án </w:t>
      </w:r>
      <w:r>
        <w:rPr>
          <w:rFonts w:ascii="Times New Roman" w:hAnsi="Times New Roman"/>
          <w:szCs w:val="24"/>
          <w:lang w:val="vi-VN"/>
        </w:rPr>
        <w:t>phâ</w:t>
      </w:r>
      <w:r w:rsidRPr="001D4465">
        <w:rPr>
          <w:rFonts w:ascii="Times New Roman" w:hAnsi="Times New Roman"/>
          <w:szCs w:val="24"/>
        </w:rPr>
        <w:t>n phối lợi nhuận năm 201</w:t>
      </w:r>
      <w:r>
        <w:rPr>
          <w:rFonts w:ascii="Times New Roman" w:hAnsi="Times New Roman"/>
          <w:szCs w:val="24"/>
          <w:lang w:val="vi-VN"/>
        </w:rPr>
        <w:t>4</w:t>
      </w:r>
      <w:r w:rsidRPr="001D4465">
        <w:rPr>
          <w:rFonts w:ascii="Times New Roman" w:hAnsi="Times New Roman"/>
          <w:szCs w:val="24"/>
        </w:rPr>
        <w:t xml:space="preserve"> như sau :</w:t>
      </w:r>
    </w:p>
    <w:p w:rsidR="008F08E1" w:rsidRPr="001D4465" w:rsidRDefault="008F08E1" w:rsidP="008F08E1">
      <w:pPr>
        <w:keepNext/>
        <w:widowControl w:val="0"/>
        <w:tabs>
          <w:tab w:val="left" w:pos="567"/>
        </w:tabs>
        <w:autoSpaceDE w:val="0"/>
        <w:autoSpaceDN w:val="0"/>
        <w:adjustRightInd w:val="0"/>
        <w:spacing w:line="360" w:lineRule="auto"/>
        <w:ind w:left="360"/>
        <w:jc w:val="both"/>
        <w:rPr>
          <w:rFonts w:ascii="Times New Roman" w:hAnsi="Times New Roman"/>
          <w:b/>
          <w:bCs/>
          <w:i/>
          <w:szCs w:val="24"/>
          <w:lang w:val="en-AU"/>
        </w:rPr>
      </w:pPr>
      <w:r w:rsidRPr="001D4465">
        <w:rPr>
          <w:rFonts w:ascii="Times New Roman" w:hAnsi="Times New Roman"/>
          <w:b/>
          <w:i/>
          <w:szCs w:val="24"/>
        </w:rPr>
        <w:t>Phân</w:t>
      </w:r>
      <w:r w:rsidRPr="001D4465">
        <w:rPr>
          <w:rFonts w:ascii="Times New Roman" w:hAnsi="Times New Roman"/>
          <w:b/>
          <w:bCs/>
          <w:i/>
          <w:szCs w:val="24"/>
          <w:lang w:val="en-AU"/>
        </w:rPr>
        <w:t xml:space="preserve"> phối lợi nhuận năm 201</w:t>
      </w:r>
      <w:r>
        <w:rPr>
          <w:rFonts w:ascii="Times New Roman" w:hAnsi="Times New Roman"/>
          <w:b/>
          <w:bCs/>
          <w:i/>
          <w:szCs w:val="24"/>
          <w:lang w:val="vi-VN"/>
        </w:rPr>
        <w:t>4</w:t>
      </w:r>
    </w:p>
    <w:p w:rsidR="008F08E1" w:rsidRPr="001D4465" w:rsidRDefault="008F08E1" w:rsidP="008F08E1">
      <w:pPr>
        <w:numPr>
          <w:ilvl w:val="0"/>
          <w:numId w:val="15"/>
        </w:numPr>
        <w:tabs>
          <w:tab w:val="left" w:pos="709"/>
          <w:tab w:val="left" w:pos="2610"/>
        </w:tabs>
        <w:spacing w:line="360" w:lineRule="auto"/>
        <w:jc w:val="both"/>
        <w:rPr>
          <w:rFonts w:ascii="Times New Roman" w:hAnsi="Times New Roman"/>
          <w:b/>
          <w:i/>
          <w:szCs w:val="24"/>
        </w:rPr>
      </w:pPr>
      <w:r w:rsidRPr="001D4465">
        <w:rPr>
          <w:rFonts w:ascii="Times New Roman" w:hAnsi="Times New Roman"/>
          <w:b/>
          <w:i/>
          <w:szCs w:val="24"/>
        </w:rPr>
        <w:t>Trích lập các Quỹ :</w:t>
      </w:r>
    </w:p>
    <w:p w:rsidR="00035295" w:rsidRPr="004C141C" w:rsidRDefault="00035295" w:rsidP="00035295">
      <w:pPr>
        <w:numPr>
          <w:ilvl w:val="0"/>
          <w:numId w:val="15"/>
        </w:numPr>
        <w:tabs>
          <w:tab w:val="left" w:pos="709"/>
          <w:tab w:val="left" w:pos="2610"/>
        </w:tabs>
        <w:spacing w:line="360" w:lineRule="auto"/>
        <w:jc w:val="both"/>
        <w:rPr>
          <w:rFonts w:ascii="Times New Roman" w:hAnsi="Times New Roman"/>
          <w:bCs/>
          <w:szCs w:val="24"/>
          <w:lang w:val="vi-VN"/>
        </w:rPr>
      </w:pPr>
      <w:r w:rsidRPr="001D4465">
        <w:rPr>
          <w:rFonts w:ascii="Times New Roman" w:hAnsi="Times New Roman"/>
          <w:bCs/>
          <w:szCs w:val="24"/>
        </w:rPr>
        <w:t>Quỹ khen thưởng</w:t>
      </w:r>
      <w:r w:rsidR="00F81E97">
        <w:rPr>
          <w:rFonts w:ascii="Times New Roman" w:hAnsi="Times New Roman"/>
          <w:bCs/>
          <w:szCs w:val="24"/>
        </w:rPr>
        <w:t>,</w:t>
      </w:r>
      <w:r>
        <w:rPr>
          <w:rFonts w:ascii="Times New Roman" w:hAnsi="Times New Roman"/>
          <w:bCs/>
          <w:szCs w:val="24"/>
          <w:lang w:val="vi-VN"/>
        </w:rPr>
        <w:t xml:space="preserve"> Quỹ</w:t>
      </w:r>
      <w:r w:rsidR="00F81E97">
        <w:rPr>
          <w:rFonts w:ascii="Times New Roman" w:hAnsi="Times New Roman"/>
          <w:bCs/>
          <w:szCs w:val="24"/>
        </w:rPr>
        <w:t xml:space="preserve"> phúc lợi</w:t>
      </w:r>
      <w:r w:rsidRPr="001D4465">
        <w:rPr>
          <w:rFonts w:ascii="Times New Roman" w:hAnsi="Times New Roman"/>
          <w:bCs/>
          <w:szCs w:val="24"/>
        </w:rPr>
        <w:t xml:space="preserve">: </w:t>
      </w:r>
      <w:r>
        <w:rPr>
          <w:rFonts w:ascii="Times New Roman" w:hAnsi="Times New Roman"/>
          <w:bCs/>
          <w:szCs w:val="24"/>
        </w:rPr>
        <w:t>1</w:t>
      </w:r>
      <w:r>
        <w:rPr>
          <w:rFonts w:ascii="Times New Roman" w:hAnsi="Times New Roman"/>
          <w:bCs/>
          <w:szCs w:val="24"/>
          <w:lang w:val="vi-VN"/>
        </w:rPr>
        <w:t>0</w:t>
      </w:r>
      <w:r w:rsidRPr="001D4465">
        <w:rPr>
          <w:rFonts w:ascii="Times New Roman" w:hAnsi="Times New Roman"/>
          <w:bCs/>
          <w:szCs w:val="24"/>
        </w:rPr>
        <w:t xml:space="preserve">%/Lợi nhuận sau thuế, tương đương : </w:t>
      </w:r>
      <w:r>
        <w:rPr>
          <w:rFonts w:ascii="Times New Roman" w:hAnsi="Times New Roman"/>
          <w:bCs/>
          <w:szCs w:val="24"/>
        </w:rPr>
        <w:t>307.216.463</w:t>
      </w:r>
      <w:r w:rsidRPr="001D4465">
        <w:rPr>
          <w:rFonts w:ascii="Times New Roman" w:hAnsi="Times New Roman"/>
          <w:bCs/>
          <w:szCs w:val="24"/>
        </w:rPr>
        <w:t xml:space="preserve"> đồng</w:t>
      </w:r>
      <w:r>
        <w:rPr>
          <w:rFonts w:ascii="Times New Roman" w:hAnsi="Times New Roman"/>
          <w:bCs/>
          <w:szCs w:val="24"/>
        </w:rPr>
        <w:t>.</w:t>
      </w:r>
      <w:r>
        <w:rPr>
          <w:rFonts w:ascii="Times New Roman" w:hAnsi="Times New Roman"/>
          <w:bCs/>
          <w:szCs w:val="24"/>
          <w:lang w:val="vi-VN"/>
        </w:rPr>
        <w:t xml:space="preserve"> </w:t>
      </w:r>
    </w:p>
    <w:p w:rsidR="008F08E1" w:rsidRPr="001D4465" w:rsidRDefault="008F08E1" w:rsidP="008F08E1">
      <w:pPr>
        <w:numPr>
          <w:ilvl w:val="0"/>
          <w:numId w:val="15"/>
        </w:numPr>
        <w:tabs>
          <w:tab w:val="left" w:pos="709"/>
          <w:tab w:val="left" w:pos="2610"/>
        </w:tabs>
        <w:spacing w:line="360" w:lineRule="auto"/>
        <w:jc w:val="both"/>
        <w:rPr>
          <w:rFonts w:ascii="Times New Roman" w:hAnsi="Times New Roman"/>
          <w:b/>
          <w:bCs/>
          <w:i/>
          <w:szCs w:val="24"/>
          <w:lang w:val="vi-VN"/>
        </w:rPr>
      </w:pPr>
      <w:r w:rsidRPr="001D4465">
        <w:rPr>
          <w:rFonts w:ascii="Times New Roman" w:hAnsi="Times New Roman"/>
          <w:b/>
          <w:bCs/>
          <w:i/>
          <w:szCs w:val="24"/>
        </w:rPr>
        <w:t xml:space="preserve">Thù lao </w:t>
      </w:r>
      <w:r w:rsidRPr="001D4465">
        <w:rPr>
          <w:rFonts w:ascii="Times New Roman" w:hAnsi="Times New Roman"/>
          <w:b/>
          <w:i/>
          <w:szCs w:val="24"/>
        </w:rPr>
        <w:t>cho</w:t>
      </w:r>
      <w:r w:rsidRPr="001D4465">
        <w:rPr>
          <w:rFonts w:ascii="Times New Roman" w:hAnsi="Times New Roman"/>
          <w:b/>
          <w:bCs/>
          <w:i/>
          <w:szCs w:val="24"/>
        </w:rPr>
        <w:t xml:space="preserve"> HĐQT, Ban Kiểm soát năm 201</w:t>
      </w:r>
      <w:r>
        <w:rPr>
          <w:rFonts w:ascii="Times New Roman" w:hAnsi="Times New Roman"/>
          <w:b/>
          <w:bCs/>
          <w:i/>
          <w:szCs w:val="24"/>
          <w:lang w:val="vi-VN"/>
        </w:rPr>
        <w:t>4</w:t>
      </w:r>
      <w:r w:rsidRPr="001D4465">
        <w:rPr>
          <w:rFonts w:ascii="Times New Roman" w:hAnsi="Times New Roman"/>
          <w:bCs/>
          <w:szCs w:val="24"/>
        </w:rPr>
        <w:t xml:space="preserve"> </w:t>
      </w:r>
      <w:r w:rsidRPr="001D4465">
        <w:rPr>
          <w:rFonts w:ascii="Times New Roman" w:hAnsi="Times New Roman"/>
          <w:b/>
          <w:bCs/>
          <w:i/>
          <w:szCs w:val="24"/>
        </w:rPr>
        <w:t>và đề xuất thù lao cho HĐQT, Ban kiểm soát năm 201</w:t>
      </w:r>
      <w:r>
        <w:rPr>
          <w:rFonts w:ascii="Times New Roman" w:hAnsi="Times New Roman"/>
          <w:b/>
          <w:bCs/>
          <w:i/>
          <w:szCs w:val="24"/>
          <w:lang w:val="vi-VN"/>
        </w:rPr>
        <w:t>5</w:t>
      </w:r>
      <w:r w:rsidRPr="001D4465">
        <w:rPr>
          <w:rFonts w:ascii="Times New Roman" w:hAnsi="Times New Roman"/>
          <w:b/>
          <w:bCs/>
          <w:i/>
          <w:szCs w:val="24"/>
        </w:rPr>
        <w:t>.</w:t>
      </w:r>
    </w:p>
    <w:p w:rsidR="008F08E1" w:rsidRPr="001D4465" w:rsidRDefault="008F08E1" w:rsidP="008F08E1">
      <w:pPr>
        <w:numPr>
          <w:ilvl w:val="0"/>
          <w:numId w:val="11"/>
        </w:numPr>
        <w:tabs>
          <w:tab w:val="left" w:pos="720"/>
          <w:tab w:val="left" w:pos="2610"/>
        </w:tabs>
        <w:spacing w:line="360" w:lineRule="auto"/>
        <w:jc w:val="both"/>
        <w:rPr>
          <w:rFonts w:ascii="Times New Roman" w:hAnsi="Times New Roman"/>
          <w:bCs/>
          <w:szCs w:val="24"/>
          <w:lang w:val="vi-VN"/>
        </w:rPr>
      </w:pPr>
      <w:r w:rsidRPr="001D4465">
        <w:rPr>
          <w:rFonts w:ascii="Times New Roman" w:hAnsi="Times New Roman"/>
          <w:bCs/>
          <w:szCs w:val="24"/>
        </w:rPr>
        <w:t>Mức thù lao cho HĐQT, Ban kiểm soát năm 201</w:t>
      </w:r>
      <w:r>
        <w:rPr>
          <w:rFonts w:ascii="Times New Roman" w:hAnsi="Times New Roman"/>
          <w:bCs/>
          <w:szCs w:val="24"/>
          <w:lang w:val="vi-VN"/>
        </w:rPr>
        <w:t xml:space="preserve">4 </w:t>
      </w:r>
      <w:r w:rsidRPr="001D4465">
        <w:rPr>
          <w:rFonts w:ascii="Times New Roman" w:hAnsi="Times New Roman"/>
          <w:bCs/>
          <w:szCs w:val="24"/>
        </w:rPr>
        <w:t>: 0,5%/LNST</w:t>
      </w:r>
      <w:r>
        <w:rPr>
          <w:rFonts w:ascii="Times New Roman" w:hAnsi="Times New Roman"/>
          <w:bCs/>
          <w:szCs w:val="24"/>
          <w:lang w:val="vi-VN"/>
        </w:rPr>
        <w:t>.</w:t>
      </w:r>
    </w:p>
    <w:p w:rsidR="008F08E1" w:rsidRPr="001D4465" w:rsidRDefault="008F08E1" w:rsidP="008F08E1">
      <w:pPr>
        <w:numPr>
          <w:ilvl w:val="0"/>
          <w:numId w:val="11"/>
        </w:numPr>
        <w:tabs>
          <w:tab w:val="left" w:pos="720"/>
          <w:tab w:val="left" w:pos="2610"/>
        </w:tabs>
        <w:spacing w:line="360" w:lineRule="auto"/>
        <w:jc w:val="both"/>
        <w:rPr>
          <w:rFonts w:ascii="Times New Roman" w:hAnsi="Times New Roman"/>
          <w:bCs/>
          <w:szCs w:val="24"/>
          <w:lang w:val="vi-VN"/>
        </w:rPr>
      </w:pPr>
      <w:r w:rsidRPr="001D4465">
        <w:rPr>
          <w:rFonts w:ascii="Times New Roman" w:hAnsi="Times New Roman"/>
          <w:bCs/>
          <w:szCs w:val="24"/>
        </w:rPr>
        <w:t>Mức thù lao cho HĐQT, Ban kiểm soát năm 201</w:t>
      </w:r>
      <w:r>
        <w:rPr>
          <w:rFonts w:ascii="Times New Roman" w:hAnsi="Times New Roman"/>
          <w:bCs/>
          <w:szCs w:val="24"/>
          <w:lang w:val="vi-VN"/>
        </w:rPr>
        <w:t>5</w:t>
      </w:r>
      <w:r w:rsidRPr="001D4465">
        <w:rPr>
          <w:rFonts w:ascii="Times New Roman" w:hAnsi="Times New Roman"/>
          <w:bCs/>
          <w:szCs w:val="24"/>
        </w:rPr>
        <w:t xml:space="preserve"> dự kiến: 0,5%/LNST</w:t>
      </w:r>
      <w:r w:rsidRPr="001D4465">
        <w:rPr>
          <w:rFonts w:ascii="Times New Roman" w:hAnsi="Times New Roman"/>
          <w:bCs/>
          <w:szCs w:val="24"/>
          <w:lang w:val="vi-VN"/>
        </w:rPr>
        <w:t>.</w:t>
      </w:r>
    </w:p>
    <w:p w:rsidR="001D4465" w:rsidRDefault="00393BFB" w:rsidP="001D4465">
      <w:pPr>
        <w:keepNext/>
        <w:widowControl w:val="0"/>
        <w:tabs>
          <w:tab w:val="left" w:pos="540"/>
        </w:tabs>
        <w:spacing w:line="360" w:lineRule="auto"/>
        <w:jc w:val="both"/>
        <w:rPr>
          <w:rFonts w:ascii="Times New Roman" w:hAnsi="Times New Roman"/>
          <w:b/>
          <w:i/>
          <w:lang w:val="vi-VN"/>
        </w:rPr>
      </w:pPr>
      <w:r>
        <w:rPr>
          <w:rFonts w:ascii="Times New Roman" w:hAnsi="Times New Roman"/>
          <w:b/>
          <w:bCs/>
          <w:lang w:val="vi-VN"/>
        </w:rPr>
        <w:tab/>
      </w:r>
      <w:r w:rsidR="001D4465" w:rsidRPr="004A78F8">
        <w:rPr>
          <w:rFonts w:ascii="Times New Roman" w:hAnsi="Times New Roman"/>
          <w:b/>
          <w:bCs/>
        </w:rPr>
        <w:t>2</w:t>
      </w:r>
      <w:r w:rsidR="001D4465" w:rsidRPr="004A78F8">
        <w:rPr>
          <w:rFonts w:ascii="Times New Roman" w:hAnsi="Times New Roman"/>
          <w:b/>
          <w:bCs/>
          <w:lang w:val="vi-VN"/>
        </w:rPr>
        <w:t>.</w:t>
      </w:r>
      <w:r w:rsidR="001D4465" w:rsidRPr="004A78F8">
        <w:rPr>
          <w:rFonts w:ascii="Times New Roman" w:hAnsi="Times New Roman"/>
          <w:b/>
          <w:bCs/>
        </w:rPr>
        <w:t xml:space="preserve"> Kế hoạch </w:t>
      </w:r>
      <w:r w:rsidR="001D4465" w:rsidRPr="001D4465">
        <w:rPr>
          <w:rFonts w:ascii="Times New Roman" w:hAnsi="Times New Roman"/>
          <w:b/>
          <w:bCs/>
        </w:rPr>
        <w:t>đ</w:t>
      </w:r>
      <w:r w:rsidR="001D4465" w:rsidRPr="001D4465">
        <w:rPr>
          <w:rFonts w:ascii="Times New Roman" w:hAnsi="Times New Roman"/>
          <w:b/>
          <w:bCs/>
          <w:lang w:val="vi-VN"/>
        </w:rPr>
        <w:t>ầu tư</w:t>
      </w:r>
      <w:r w:rsidR="001D4465" w:rsidRPr="001D4465">
        <w:rPr>
          <w:rFonts w:ascii="Times New Roman" w:hAnsi="Times New Roman"/>
          <w:b/>
          <w:bCs/>
          <w:lang w:val="en-AU"/>
        </w:rPr>
        <w:t xml:space="preserve"> </w:t>
      </w:r>
      <w:r w:rsidR="008F08E1">
        <w:rPr>
          <w:rFonts w:ascii="Times New Roman" w:hAnsi="Times New Roman"/>
          <w:b/>
          <w:bCs/>
          <w:lang w:val="vi-VN"/>
        </w:rPr>
        <w:t>và mua cổ phiếu quỹ</w:t>
      </w:r>
      <w:r w:rsidR="001D4465" w:rsidRPr="001D4465">
        <w:rPr>
          <w:rFonts w:ascii="Times New Roman" w:hAnsi="Times New Roman"/>
          <w:b/>
          <w:bCs/>
          <w:lang w:val="en-AU"/>
        </w:rPr>
        <w:t xml:space="preserve"> </w:t>
      </w:r>
      <w:r w:rsidR="001D4465" w:rsidRPr="001D4465">
        <w:rPr>
          <w:rFonts w:ascii="Times New Roman" w:hAnsi="Times New Roman"/>
          <w:b/>
          <w:bCs/>
        </w:rPr>
        <w:t xml:space="preserve">: </w:t>
      </w:r>
      <w:r w:rsidR="001D4465" w:rsidRPr="001D4465">
        <w:rPr>
          <w:rFonts w:ascii="Times New Roman" w:hAnsi="Times New Roman"/>
          <w:lang w:val="en-AU"/>
        </w:rPr>
        <w:t xml:space="preserve">Đại hội Thông qua Kế hoạch đầu tư </w:t>
      </w:r>
      <w:r w:rsidR="008F08E1">
        <w:rPr>
          <w:rFonts w:ascii="Times New Roman" w:hAnsi="Times New Roman"/>
          <w:lang w:val="vi-VN"/>
        </w:rPr>
        <w:t xml:space="preserve">và mua </w:t>
      </w:r>
      <w:r w:rsidR="00B37686">
        <w:rPr>
          <w:rFonts w:ascii="Times New Roman" w:hAnsi="Times New Roman"/>
        </w:rPr>
        <w:t xml:space="preserve">800.000 </w:t>
      </w:r>
      <w:r w:rsidR="008F08E1">
        <w:rPr>
          <w:rFonts w:ascii="Times New Roman" w:hAnsi="Times New Roman"/>
          <w:lang w:val="vi-VN"/>
        </w:rPr>
        <w:t xml:space="preserve">cổ phiếu quỹ </w:t>
      </w:r>
      <w:r w:rsidR="001D4465" w:rsidRPr="001D4465">
        <w:rPr>
          <w:rFonts w:ascii="Times New Roman" w:hAnsi="Times New Roman"/>
          <w:i/>
        </w:rPr>
        <w:t xml:space="preserve">(Chi tiết </w:t>
      </w:r>
      <w:r w:rsidR="001D4465" w:rsidRPr="001D4465">
        <w:rPr>
          <w:rFonts w:ascii="Times New Roman" w:hAnsi="Times New Roman"/>
          <w:b/>
          <w:i/>
        </w:rPr>
        <w:t>theo Tờ trình số 01/201</w:t>
      </w:r>
      <w:r w:rsidR="008F08E1">
        <w:rPr>
          <w:rFonts w:ascii="Times New Roman" w:hAnsi="Times New Roman"/>
          <w:b/>
          <w:i/>
          <w:lang w:val="vi-VN"/>
        </w:rPr>
        <w:t>5</w:t>
      </w:r>
      <w:r w:rsidR="001D4465" w:rsidRPr="001D4465">
        <w:rPr>
          <w:rFonts w:ascii="Times New Roman" w:hAnsi="Times New Roman"/>
          <w:b/>
          <w:i/>
        </w:rPr>
        <w:t>/TTr-ĐHĐCĐ ngày</w:t>
      </w:r>
      <w:r>
        <w:rPr>
          <w:rFonts w:ascii="Times New Roman" w:hAnsi="Times New Roman"/>
          <w:b/>
          <w:i/>
          <w:lang w:val="vi-VN"/>
        </w:rPr>
        <w:t xml:space="preserve"> 21</w:t>
      </w:r>
      <w:r w:rsidR="001D4465" w:rsidRPr="001D4465">
        <w:rPr>
          <w:rFonts w:ascii="Times New Roman" w:hAnsi="Times New Roman"/>
          <w:b/>
          <w:i/>
        </w:rPr>
        <w:t xml:space="preserve"> tháng 5 năm 201</w:t>
      </w:r>
      <w:r w:rsidR="008F08E1">
        <w:rPr>
          <w:rFonts w:ascii="Times New Roman" w:hAnsi="Times New Roman"/>
          <w:b/>
          <w:i/>
          <w:lang w:val="vi-VN"/>
        </w:rPr>
        <w:t>5</w:t>
      </w:r>
      <w:r w:rsidR="001D4465" w:rsidRPr="001D4465">
        <w:rPr>
          <w:rFonts w:ascii="Times New Roman" w:hAnsi="Times New Roman"/>
          <w:b/>
          <w:i/>
        </w:rPr>
        <w:t>)</w:t>
      </w:r>
    </w:p>
    <w:p w:rsidR="00597245" w:rsidRDefault="00393BFB" w:rsidP="00597245">
      <w:pPr>
        <w:keepNext/>
        <w:widowControl w:val="0"/>
        <w:tabs>
          <w:tab w:val="left" w:pos="540"/>
        </w:tabs>
        <w:spacing w:line="360" w:lineRule="auto"/>
        <w:jc w:val="both"/>
        <w:rPr>
          <w:rFonts w:ascii="Times New Roman" w:hAnsi="Times New Roman"/>
          <w:b/>
          <w:lang w:val="vi-VN"/>
        </w:rPr>
      </w:pPr>
      <w:r>
        <w:rPr>
          <w:rFonts w:ascii="Times New Roman" w:hAnsi="Times New Roman"/>
          <w:b/>
          <w:bCs/>
          <w:lang w:val="vi-VN"/>
        </w:rPr>
        <w:tab/>
      </w:r>
      <w:r w:rsidR="00597245">
        <w:rPr>
          <w:rFonts w:ascii="Times New Roman" w:hAnsi="Times New Roman"/>
          <w:b/>
          <w:bCs/>
          <w:lang w:val="vi-VN"/>
        </w:rPr>
        <w:t>3</w:t>
      </w:r>
      <w:r w:rsidR="00597245" w:rsidRPr="004A78F8">
        <w:rPr>
          <w:rFonts w:ascii="Times New Roman" w:hAnsi="Times New Roman"/>
          <w:b/>
          <w:bCs/>
          <w:lang w:val="vi-VN"/>
        </w:rPr>
        <w:t>.</w:t>
      </w:r>
      <w:r w:rsidR="00597245" w:rsidRPr="004A78F8">
        <w:rPr>
          <w:rFonts w:ascii="Times New Roman" w:hAnsi="Times New Roman"/>
          <w:b/>
          <w:bCs/>
        </w:rPr>
        <w:t xml:space="preserve"> </w:t>
      </w:r>
      <w:r w:rsidR="00597245" w:rsidRPr="001D4465">
        <w:rPr>
          <w:rFonts w:ascii="Times New Roman" w:hAnsi="Times New Roman"/>
          <w:b/>
        </w:rPr>
        <w:t>Thông qua việc trích lập dự phòng của Công ty liên doanh Acavi Group tại Campuchia</w:t>
      </w:r>
      <w:r w:rsidR="00597245">
        <w:rPr>
          <w:rFonts w:ascii="Times New Roman" w:hAnsi="Times New Roman"/>
          <w:b/>
          <w:lang w:val="vi-VN"/>
        </w:rPr>
        <w:t xml:space="preserve"> và tiến hành thủ tục giải thể. </w:t>
      </w:r>
    </w:p>
    <w:p w:rsidR="00393BFB" w:rsidRDefault="00393BFB" w:rsidP="001D4465">
      <w:pPr>
        <w:autoSpaceDE w:val="0"/>
        <w:spacing w:line="300" w:lineRule="auto"/>
        <w:ind w:left="993" w:hanging="993"/>
        <w:jc w:val="both"/>
        <w:rPr>
          <w:rFonts w:ascii="Times New Roman" w:hAnsi="Times New Roman"/>
          <w:b/>
          <w:u w:val="single"/>
          <w:lang w:val="vi-VN"/>
        </w:rPr>
      </w:pPr>
    </w:p>
    <w:p w:rsidR="001D4465" w:rsidRPr="00597245" w:rsidRDefault="001D4465" w:rsidP="001D4465">
      <w:pPr>
        <w:autoSpaceDE w:val="0"/>
        <w:spacing w:line="300" w:lineRule="auto"/>
        <w:ind w:left="993" w:hanging="993"/>
        <w:jc w:val="both"/>
        <w:rPr>
          <w:rFonts w:ascii="Times New Roman" w:hAnsi="Times New Roman"/>
          <w:b/>
          <w:lang w:val="vi-VN"/>
        </w:rPr>
      </w:pPr>
      <w:r w:rsidRPr="001D4465">
        <w:rPr>
          <w:rFonts w:ascii="Times New Roman" w:hAnsi="Times New Roman"/>
          <w:b/>
          <w:u w:val="single"/>
        </w:rPr>
        <w:t xml:space="preserve">Điều </w:t>
      </w:r>
      <w:r w:rsidR="00597245">
        <w:rPr>
          <w:rFonts w:ascii="Times New Roman" w:hAnsi="Times New Roman"/>
          <w:b/>
          <w:u w:val="single"/>
          <w:lang w:val="vi-VN"/>
        </w:rPr>
        <w:t>6</w:t>
      </w:r>
      <w:r w:rsidRPr="001D4465">
        <w:rPr>
          <w:rFonts w:ascii="Times New Roman" w:hAnsi="Times New Roman"/>
          <w:b/>
          <w:u w:val="single"/>
        </w:rPr>
        <w:t>:</w:t>
      </w:r>
      <w:r w:rsidRPr="001D4465">
        <w:rPr>
          <w:rFonts w:ascii="Times New Roman" w:hAnsi="Times New Roman"/>
          <w:b/>
        </w:rPr>
        <w:t xml:space="preserve"> Thông qua thù lao HĐQT, BKS năm 201</w:t>
      </w:r>
      <w:r w:rsidR="00597245">
        <w:rPr>
          <w:rFonts w:ascii="Times New Roman" w:hAnsi="Times New Roman"/>
          <w:b/>
          <w:lang w:val="vi-VN"/>
        </w:rPr>
        <w:t>4</w:t>
      </w:r>
      <w:r w:rsidRPr="001D4465">
        <w:rPr>
          <w:rFonts w:ascii="Times New Roman" w:hAnsi="Times New Roman"/>
          <w:b/>
        </w:rPr>
        <w:t xml:space="preserve"> và dự toán thù lao HĐQT, BKS năm 201</w:t>
      </w:r>
      <w:r w:rsidR="00597245">
        <w:rPr>
          <w:rFonts w:ascii="Times New Roman" w:hAnsi="Times New Roman"/>
          <w:b/>
          <w:lang w:val="vi-VN"/>
        </w:rPr>
        <w:t>5</w:t>
      </w:r>
      <w:r w:rsidR="001E1E82">
        <w:rPr>
          <w:rFonts w:ascii="Times New Roman" w:hAnsi="Times New Roman"/>
          <w:b/>
          <w:lang w:val="vi-VN"/>
        </w:rPr>
        <w:t>.</w:t>
      </w:r>
    </w:p>
    <w:p w:rsidR="001D4465" w:rsidRPr="004A78F8" w:rsidRDefault="001D4465" w:rsidP="001D4465">
      <w:pPr>
        <w:tabs>
          <w:tab w:val="left" w:pos="720"/>
          <w:tab w:val="left" w:pos="2610"/>
        </w:tabs>
        <w:spacing w:line="360" w:lineRule="auto"/>
        <w:jc w:val="both"/>
        <w:rPr>
          <w:rFonts w:ascii="Times New Roman" w:hAnsi="Times New Roman"/>
          <w:bCs/>
          <w:lang w:val="vi-VN"/>
        </w:rPr>
      </w:pPr>
      <w:r w:rsidRPr="004A78F8">
        <w:rPr>
          <w:rFonts w:ascii="Times New Roman" w:hAnsi="Times New Roman"/>
          <w:bCs/>
        </w:rPr>
        <w:tab/>
        <w:t>Đại hội thông qua mức thù lao cho HĐQT, Ban kiểm soát năm 201</w:t>
      </w:r>
      <w:r w:rsidR="00597245">
        <w:rPr>
          <w:rFonts w:ascii="Times New Roman" w:hAnsi="Times New Roman"/>
          <w:bCs/>
          <w:lang w:val="vi-VN"/>
        </w:rPr>
        <w:t>4</w:t>
      </w:r>
      <w:r w:rsidRPr="004A78F8">
        <w:rPr>
          <w:rFonts w:ascii="Times New Roman" w:hAnsi="Times New Roman"/>
          <w:bCs/>
        </w:rPr>
        <w:t>: 0,5%/LNST</w:t>
      </w:r>
    </w:p>
    <w:p w:rsidR="001D4465" w:rsidRDefault="001D4465" w:rsidP="00597245">
      <w:pPr>
        <w:tabs>
          <w:tab w:val="left" w:pos="720"/>
          <w:tab w:val="left" w:pos="2610"/>
        </w:tabs>
        <w:spacing w:line="360" w:lineRule="auto"/>
        <w:jc w:val="both"/>
        <w:rPr>
          <w:rFonts w:ascii="Times New Roman" w:hAnsi="Times New Roman"/>
          <w:bCs/>
        </w:rPr>
      </w:pPr>
      <w:r w:rsidRPr="004A78F8">
        <w:rPr>
          <w:rFonts w:ascii="Times New Roman" w:hAnsi="Times New Roman"/>
          <w:bCs/>
        </w:rPr>
        <w:tab/>
        <w:t>Đại hội thông qua dự toán mức thù lao cho HĐQT, Ban kiểm soát năm 201</w:t>
      </w:r>
      <w:r w:rsidR="00597245">
        <w:rPr>
          <w:rFonts w:ascii="Times New Roman" w:hAnsi="Times New Roman"/>
          <w:bCs/>
          <w:lang w:val="vi-VN"/>
        </w:rPr>
        <w:t>5</w:t>
      </w:r>
      <w:r w:rsidRPr="004A78F8">
        <w:rPr>
          <w:rFonts w:ascii="Times New Roman" w:hAnsi="Times New Roman"/>
          <w:bCs/>
        </w:rPr>
        <w:t xml:space="preserve"> là: 0,5%/LNST</w:t>
      </w:r>
      <w:r w:rsidRPr="004A78F8">
        <w:rPr>
          <w:rFonts w:ascii="Times New Roman" w:hAnsi="Times New Roman"/>
          <w:bCs/>
          <w:lang w:val="vi-VN"/>
        </w:rPr>
        <w:t>.</w:t>
      </w:r>
    </w:p>
    <w:p w:rsidR="005750DA" w:rsidRPr="001D4465" w:rsidRDefault="005750DA" w:rsidP="005750DA">
      <w:pPr>
        <w:autoSpaceDE w:val="0"/>
        <w:spacing w:before="120" w:after="120" w:line="300" w:lineRule="auto"/>
        <w:jc w:val="both"/>
        <w:rPr>
          <w:rFonts w:ascii="Times New Roman" w:hAnsi="Times New Roman"/>
          <w:b/>
        </w:rPr>
      </w:pPr>
      <w:r w:rsidRPr="001D4465">
        <w:rPr>
          <w:rFonts w:ascii="Times New Roman" w:hAnsi="Times New Roman"/>
          <w:b/>
          <w:u w:val="single"/>
        </w:rPr>
        <w:t xml:space="preserve">Điều </w:t>
      </w:r>
      <w:r>
        <w:rPr>
          <w:rFonts w:ascii="Times New Roman" w:hAnsi="Times New Roman"/>
          <w:b/>
          <w:u w:val="single"/>
          <w:lang w:val="vi-VN"/>
        </w:rPr>
        <w:t>7</w:t>
      </w:r>
      <w:r w:rsidRPr="001D4465">
        <w:rPr>
          <w:rFonts w:ascii="Times New Roman" w:hAnsi="Times New Roman"/>
          <w:b/>
          <w:u w:val="single"/>
        </w:rPr>
        <w:t>:</w:t>
      </w:r>
      <w:r>
        <w:rPr>
          <w:rFonts w:ascii="Times New Roman" w:hAnsi="Times New Roman"/>
          <w:b/>
          <w:u w:val="single"/>
        </w:rPr>
        <w:t xml:space="preserve"> </w:t>
      </w:r>
      <w:r w:rsidRPr="001D4465">
        <w:rPr>
          <w:rFonts w:ascii="Times New Roman" w:hAnsi="Times New Roman"/>
          <w:b/>
        </w:rPr>
        <w:t>Thông qua việc ủy quyền cho HĐQT lựa chọn thời gian hủy niêm yết cổ phiếu trên Sở Giao dịch Chứng khoán Hà Nội.</w:t>
      </w:r>
    </w:p>
    <w:p w:rsidR="005750DA" w:rsidRPr="001D4465" w:rsidRDefault="005750DA" w:rsidP="005750DA">
      <w:pPr>
        <w:spacing w:line="360" w:lineRule="auto"/>
        <w:ind w:firstLine="720"/>
        <w:jc w:val="both"/>
        <w:rPr>
          <w:rFonts w:ascii="Times New Roman" w:hAnsi="Times New Roman"/>
          <w:b/>
        </w:rPr>
      </w:pPr>
      <w:r w:rsidRPr="001D4465">
        <w:rPr>
          <w:rFonts w:ascii="Times New Roman" w:hAnsi="Times New Roman"/>
          <w:lang w:val="en-AU"/>
        </w:rPr>
        <w:t>Đại hội thông qua việc ủy quyền cho HĐQT lựa chọn thời gian hủy niêm yết và thực hiện các thủ tục có liên quan đến việc thực hiện Nghị quyết số 02/2013/NQ-ĐHĐCĐ của Đại hội đồng cổ đông ngày 16/07/2013.</w:t>
      </w:r>
    </w:p>
    <w:p w:rsidR="00393BFB" w:rsidRDefault="00393BFB" w:rsidP="00597245">
      <w:pPr>
        <w:keepNext/>
        <w:widowControl w:val="0"/>
        <w:tabs>
          <w:tab w:val="left" w:pos="540"/>
        </w:tabs>
        <w:spacing w:line="360" w:lineRule="auto"/>
        <w:jc w:val="both"/>
        <w:rPr>
          <w:rFonts w:ascii="Times New Roman" w:hAnsi="Times New Roman"/>
          <w:b/>
          <w:u w:val="single"/>
          <w:lang w:val="vi-VN"/>
        </w:rPr>
      </w:pPr>
    </w:p>
    <w:p w:rsidR="00597245" w:rsidRPr="001E1E82" w:rsidRDefault="00597245" w:rsidP="00597245">
      <w:pPr>
        <w:keepNext/>
        <w:widowControl w:val="0"/>
        <w:tabs>
          <w:tab w:val="left" w:pos="540"/>
        </w:tabs>
        <w:spacing w:line="360" w:lineRule="auto"/>
        <w:jc w:val="both"/>
        <w:rPr>
          <w:rFonts w:ascii="Times New Roman" w:hAnsi="Times New Roman"/>
          <w:b/>
          <w:lang w:val="vi-VN"/>
        </w:rPr>
      </w:pPr>
      <w:r w:rsidRPr="001D4465">
        <w:rPr>
          <w:rFonts w:ascii="Times New Roman" w:hAnsi="Times New Roman"/>
          <w:b/>
          <w:u w:val="single"/>
        </w:rPr>
        <w:t xml:space="preserve">Điều </w:t>
      </w:r>
      <w:r w:rsidR="005750DA">
        <w:rPr>
          <w:rFonts w:ascii="Times New Roman" w:hAnsi="Times New Roman"/>
          <w:b/>
          <w:u w:val="single"/>
        </w:rPr>
        <w:t>8</w:t>
      </w:r>
      <w:r w:rsidRPr="001D4465">
        <w:rPr>
          <w:rFonts w:ascii="Times New Roman" w:hAnsi="Times New Roman"/>
          <w:b/>
          <w:u w:val="single"/>
        </w:rPr>
        <w:t>:</w:t>
      </w:r>
      <w:r w:rsidRPr="001D4465">
        <w:rPr>
          <w:rFonts w:ascii="Times New Roman" w:hAnsi="Times New Roman"/>
          <w:b/>
        </w:rPr>
        <w:t xml:space="preserve">  Thông qua việc Chủ tịch HĐQT kiêm nhiệm chức vụ Tổng Giám đốc Công ty</w:t>
      </w:r>
      <w:r w:rsidR="001E1E82">
        <w:rPr>
          <w:rFonts w:ascii="Times New Roman" w:hAnsi="Times New Roman"/>
          <w:b/>
          <w:lang w:val="vi-VN"/>
        </w:rPr>
        <w:t>.</w:t>
      </w:r>
    </w:p>
    <w:p w:rsidR="00393BFB" w:rsidRDefault="00393BFB" w:rsidP="001D4465">
      <w:pPr>
        <w:autoSpaceDE w:val="0"/>
        <w:spacing w:before="120" w:after="120" w:line="300" w:lineRule="auto"/>
        <w:jc w:val="both"/>
        <w:rPr>
          <w:rFonts w:ascii="Times New Roman" w:hAnsi="Times New Roman"/>
          <w:b/>
          <w:u w:val="single"/>
          <w:lang w:val="vi-VN"/>
        </w:rPr>
      </w:pPr>
    </w:p>
    <w:p w:rsidR="001D4465" w:rsidRPr="001E1E82" w:rsidRDefault="001D4465" w:rsidP="001D4465">
      <w:pPr>
        <w:autoSpaceDE w:val="0"/>
        <w:spacing w:before="120" w:after="120" w:line="300" w:lineRule="auto"/>
        <w:jc w:val="both"/>
        <w:rPr>
          <w:rFonts w:ascii="Times New Roman" w:hAnsi="Times New Roman"/>
          <w:lang w:val="vi-VN"/>
        </w:rPr>
      </w:pPr>
      <w:r w:rsidRPr="005750DA">
        <w:rPr>
          <w:rFonts w:ascii="Times New Roman" w:hAnsi="Times New Roman"/>
          <w:b/>
          <w:u w:val="single"/>
        </w:rPr>
        <w:lastRenderedPageBreak/>
        <w:t xml:space="preserve">Điều </w:t>
      </w:r>
      <w:r w:rsidR="005750DA">
        <w:rPr>
          <w:rFonts w:ascii="Times New Roman" w:hAnsi="Times New Roman"/>
          <w:b/>
          <w:u w:val="single"/>
        </w:rPr>
        <w:t>9</w:t>
      </w:r>
      <w:r w:rsidRPr="001D4465">
        <w:rPr>
          <w:rFonts w:ascii="Times New Roman" w:hAnsi="Times New Roman"/>
          <w:b/>
        </w:rPr>
        <w:t xml:space="preserve">: </w:t>
      </w:r>
      <w:r w:rsidRPr="001D4465">
        <w:rPr>
          <w:rFonts w:ascii="Times New Roman" w:hAnsi="Times New Roman"/>
          <w:b/>
          <w:bCs/>
        </w:rPr>
        <w:t>Điều khoản thi hành</w:t>
      </w:r>
      <w:r w:rsidR="001E1E82">
        <w:rPr>
          <w:rFonts w:ascii="Times New Roman" w:hAnsi="Times New Roman"/>
          <w:b/>
          <w:bCs/>
          <w:lang w:val="vi-VN"/>
        </w:rPr>
        <w:t>.</w:t>
      </w:r>
    </w:p>
    <w:p w:rsidR="001D4465" w:rsidRPr="001D4465" w:rsidRDefault="001D4465" w:rsidP="001D4465">
      <w:pPr>
        <w:spacing w:before="120" w:after="120" w:line="312" w:lineRule="auto"/>
        <w:ind w:firstLine="720"/>
        <w:jc w:val="both"/>
        <w:rPr>
          <w:rFonts w:ascii="Times New Roman" w:hAnsi="Times New Roman"/>
        </w:rPr>
      </w:pPr>
      <w:r w:rsidRPr="001D4465">
        <w:rPr>
          <w:rFonts w:ascii="Times New Roman" w:hAnsi="Times New Roman"/>
        </w:rPr>
        <w:t>Nghị quyết này được Đại hội cổ đông thường niên năm 201</w:t>
      </w:r>
      <w:r w:rsidR="00597245">
        <w:rPr>
          <w:rFonts w:ascii="Times New Roman" w:hAnsi="Times New Roman"/>
          <w:lang w:val="vi-VN"/>
        </w:rPr>
        <w:t>5</w:t>
      </w:r>
      <w:r w:rsidRPr="001D4465">
        <w:rPr>
          <w:rFonts w:ascii="Times New Roman" w:hAnsi="Times New Roman"/>
        </w:rPr>
        <w:t xml:space="preserve"> của Công ty </w:t>
      </w:r>
      <w:r w:rsidR="00393BFB">
        <w:rPr>
          <w:rFonts w:ascii="Times New Roman" w:hAnsi="Times New Roman"/>
          <w:lang w:val="vi-VN"/>
        </w:rPr>
        <w:t xml:space="preserve">cổ phần </w:t>
      </w:r>
      <w:r w:rsidRPr="001D4465">
        <w:rPr>
          <w:rFonts w:ascii="Times New Roman" w:hAnsi="Times New Roman"/>
        </w:rPr>
        <w:t>Khoáng sản và Xi măng Cần Thơ nhất trí thông qua toàn văn tại cuộc họp và có hiệu lực thi hành kể từ ngày ký.</w:t>
      </w:r>
    </w:p>
    <w:p w:rsidR="001D4465" w:rsidRPr="001D4465" w:rsidRDefault="001D4465" w:rsidP="00F81E97">
      <w:pPr>
        <w:spacing w:before="120" w:after="120" w:line="312" w:lineRule="auto"/>
        <w:ind w:firstLine="720"/>
        <w:jc w:val="both"/>
        <w:rPr>
          <w:rFonts w:ascii="Times New Roman" w:hAnsi="Times New Roman"/>
        </w:rPr>
      </w:pPr>
      <w:r w:rsidRPr="001D4465">
        <w:rPr>
          <w:rFonts w:ascii="Times New Roman" w:hAnsi="Times New Roman"/>
        </w:rPr>
        <w:t xml:space="preserve">Tất cả cổ đông, Hội đồng Quản trị, Ban Kiểm soát, Ban Tổng Giám đốc, các đơn vị trực thuộc, cá nhân liên quan có trách nhiệm thi hành Nghị quyết này và triển khai thực hiện theo chức năng hoạt động của mình phù hợp với quy định pháp luật hiện hành và Điều lệ tổ chức và hoạt động của Công ty </w:t>
      </w:r>
      <w:r w:rsidR="00393BFB">
        <w:rPr>
          <w:rFonts w:ascii="Times New Roman" w:hAnsi="Times New Roman"/>
          <w:lang w:val="vi-VN"/>
        </w:rPr>
        <w:t>c</w:t>
      </w:r>
      <w:r w:rsidRPr="001D4465">
        <w:rPr>
          <w:rFonts w:ascii="Times New Roman" w:hAnsi="Times New Roman"/>
        </w:rPr>
        <w:t>ổ phần Khoáng sản và Xi măng Cần Thơ.</w:t>
      </w:r>
    </w:p>
    <w:tbl>
      <w:tblPr>
        <w:tblW w:w="10027" w:type="dxa"/>
        <w:tblLayout w:type="fixed"/>
        <w:tblLook w:val="0000"/>
      </w:tblPr>
      <w:tblGrid>
        <w:gridCol w:w="5328"/>
        <w:gridCol w:w="4699"/>
      </w:tblGrid>
      <w:tr w:rsidR="001D4465" w:rsidRPr="001D4465">
        <w:trPr>
          <w:trHeight w:val="343"/>
        </w:trPr>
        <w:tc>
          <w:tcPr>
            <w:tcW w:w="5328" w:type="dxa"/>
            <w:vMerge w:val="restart"/>
            <w:shd w:val="clear" w:color="auto" w:fill="auto"/>
          </w:tcPr>
          <w:p w:rsidR="001D4465" w:rsidRPr="001D4465" w:rsidRDefault="001D4465" w:rsidP="004523EC">
            <w:pPr>
              <w:pStyle w:val="BodyText"/>
              <w:spacing w:before="120"/>
              <w:rPr>
                <w:rFonts w:ascii="Times New Roman" w:hAnsi="Times New Roman"/>
                <w:i/>
                <w:iCs/>
                <w:color w:val="auto"/>
                <w:sz w:val="22"/>
                <w:szCs w:val="22"/>
              </w:rPr>
            </w:pPr>
            <w:r w:rsidRPr="001D4465">
              <w:rPr>
                <w:rFonts w:ascii="Times New Roman" w:hAnsi="Times New Roman"/>
                <w:b/>
                <w:i/>
                <w:iCs/>
                <w:color w:val="auto"/>
                <w:sz w:val="22"/>
                <w:szCs w:val="22"/>
                <w:u w:val="single"/>
              </w:rPr>
              <w:t>Nơi nhận</w:t>
            </w:r>
            <w:r w:rsidRPr="001D4465">
              <w:rPr>
                <w:rFonts w:ascii="Times New Roman" w:hAnsi="Times New Roman"/>
                <w:b/>
                <w:i/>
                <w:iCs/>
                <w:color w:val="auto"/>
                <w:sz w:val="22"/>
                <w:szCs w:val="22"/>
              </w:rPr>
              <w:t>:</w:t>
            </w:r>
          </w:p>
          <w:p w:rsidR="004C2EF7" w:rsidRPr="004C2EF7" w:rsidRDefault="001D4465" w:rsidP="00EF38ED">
            <w:pPr>
              <w:pStyle w:val="BodyText"/>
              <w:numPr>
                <w:ilvl w:val="0"/>
                <w:numId w:val="18"/>
              </w:numPr>
              <w:tabs>
                <w:tab w:val="left" w:pos="180"/>
              </w:tabs>
              <w:suppressAutoHyphens/>
              <w:ind w:left="180" w:hanging="187"/>
              <w:rPr>
                <w:rFonts w:ascii="Times New Roman" w:hAnsi="Times New Roman"/>
                <w:i/>
                <w:iCs/>
                <w:color w:val="auto"/>
                <w:sz w:val="20"/>
              </w:rPr>
            </w:pPr>
            <w:r w:rsidRPr="004C2EF7">
              <w:rPr>
                <w:rFonts w:ascii="Times New Roman" w:hAnsi="Times New Roman"/>
                <w:i/>
                <w:iCs/>
                <w:color w:val="auto"/>
                <w:sz w:val="20"/>
              </w:rPr>
              <w:t>Cổ đông Công ty;</w:t>
            </w:r>
          </w:p>
          <w:p w:rsidR="001D4465" w:rsidRPr="004C2EF7" w:rsidRDefault="001D4465" w:rsidP="00EF38ED">
            <w:pPr>
              <w:pStyle w:val="BodyText"/>
              <w:numPr>
                <w:ilvl w:val="0"/>
                <w:numId w:val="18"/>
              </w:numPr>
              <w:tabs>
                <w:tab w:val="left" w:pos="180"/>
              </w:tabs>
              <w:suppressAutoHyphens/>
              <w:ind w:left="180" w:hanging="187"/>
              <w:rPr>
                <w:rFonts w:ascii="Times New Roman" w:hAnsi="Times New Roman"/>
                <w:i/>
                <w:iCs/>
                <w:color w:val="auto"/>
                <w:sz w:val="20"/>
              </w:rPr>
            </w:pPr>
            <w:r w:rsidRPr="004C2EF7">
              <w:rPr>
                <w:rFonts w:ascii="Times New Roman" w:hAnsi="Times New Roman"/>
                <w:i/>
                <w:iCs/>
                <w:color w:val="auto"/>
                <w:sz w:val="20"/>
              </w:rPr>
              <w:t>Website Công ty;</w:t>
            </w:r>
          </w:p>
          <w:p w:rsidR="001D4465" w:rsidRPr="004C2EF7" w:rsidRDefault="001D4465" w:rsidP="00EF38ED">
            <w:pPr>
              <w:pStyle w:val="BodyText"/>
              <w:numPr>
                <w:ilvl w:val="0"/>
                <w:numId w:val="18"/>
              </w:numPr>
              <w:tabs>
                <w:tab w:val="left" w:pos="180"/>
              </w:tabs>
              <w:suppressAutoHyphens/>
              <w:ind w:left="180" w:hanging="187"/>
              <w:rPr>
                <w:rFonts w:ascii="Times New Roman" w:hAnsi="Times New Roman"/>
                <w:i/>
                <w:iCs/>
                <w:color w:val="auto"/>
                <w:sz w:val="20"/>
              </w:rPr>
            </w:pPr>
            <w:r w:rsidRPr="004C2EF7">
              <w:rPr>
                <w:rFonts w:ascii="Times New Roman" w:hAnsi="Times New Roman"/>
                <w:i/>
                <w:iCs/>
                <w:color w:val="auto"/>
                <w:sz w:val="20"/>
              </w:rPr>
              <w:t xml:space="preserve">HĐQT, BKS, BĐH; </w:t>
            </w:r>
          </w:p>
          <w:p w:rsidR="001D4465" w:rsidRPr="001D4465" w:rsidRDefault="001D4465" w:rsidP="00EF38ED">
            <w:pPr>
              <w:pStyle w:val="BodyText"/>
              <w:numPr>
                <w:ilvl w:val="0"/>
                <w:numId w:val="18"/>
              </w:numPr>
              <w:tabs>
                <w:tab w:val="left" w:pos="180"/>
              </w:tabs>
              <w:suppressAutoHyphens/>
              <w:ind w:left="180" w:hanging="187"/>
              <w:rPr>
                <w:rFonts w:ascii="Times New Roman" w:hAnsi="Times New Roman"/>
                <w:b/>
                <w:bCs/>
                <w:color w:val="auto"/>
                <w:szCs w:val="26"/>
              </w:rPr>
            </w:pPr>
            <w:r w:rsidRPr="004C2EF7">
              <w:rPr>
                <w:rFonts w:ascii="Times New Roman" w:hAnsi="Times New Roman"/>
                <w:i/>
                <w:iCs/>
                <w:color w:val="auto"/>
                <w:sz w:val="20"/>
              </w:rPr>
              <w:t xml:space="preserve">Lưu: Thư ký </w:t>
            </w:r>
            <w:smartTag w:uri="urn:schemas-microsoft-com:office:smarttags" w:element="place">
              <w:smartTag w:uri="urn:schemas-microsoft-com:office:smarttags" w:element="City">
                <w:r w:rsidRPr="004C2EF7">
                  <w:rPr>
                    <w:rFonts w:ascii="Times New Roman" w:hAnsi="Times New Roman"/>
                    <w:i/>
                    <w:iCs/>
                    <w:color w:val="auto"/>
                    <w:sz w:val="20"/>
                  </w:rPr>
                  <w:t>HĐQT</w:t>
                </w:r>
              </w:smartTag>
              <w:r w:rsidRPr="004C2EF7">
                <w:rPr>
                  <w:rFonts w:ascii="Times New Roman" w:hAnsi="Times New Roman"/>
                  <w:i/>
                  <w:iCs/>
                  <w:color w:val="auto"/>
                  <w:sz w:val="20"/>
                </w:rPr>
                <w:t xml:space="preserve">, </w:t>
              </w:r>
              <w:smartTag w:uri="urn:schemas-microsoft-com:office:smarttags" w:element="State">
                <w:r w:rsidRPr="004C2EF7">
                  <w:rPr>
                    <w:rFonts w:ascii="Times New Roman" w:hAnsi="Times New Roman"/>
                    <w:i/>
                    <w:iCs/>
                    <w:color w:val="auto"/>
                    <w:sz w:val="20"/>
                  </w:rPr>
                  <w:t>VT.</w:t>
                </w:r>
              </w:smartTag>
            </w:smartTag>
          </w:p>
        </w:tc>
        <w:tc>
          <w:tcPr>
            <w:tcW w:w="4699" w:type="dxa"/>
            <w:shd w:val="clear" w:color="auto" w:fill="auto"/>
          </w:tcPr>
          <w:p w:rsidR="001D4465" w:rsidRPr="001D4465" w:rsidRDefault="001D4465" w:rsidP="004523EC">
            <w:pPr>
              <w:tabs>
                <w:tab w:val="center" w:pos="2340"/>
                <w:tab w:val="center" w:pos="8080"/>
              </w:tabs>
              <w:autoSpaceDE w:val="0"/>
              <w:jc w:val="center"/>
              <w:rPr>
                <w:rFonts w:ascii="Times New Roman" w:hAnsi="Times New Roman"/>
                <w:b/>
                <w:bCs/>
              </w:rPr>
            </w:pPr>
            <w:r w:rsidRPr="001D4465">
              <w:rPr>
                <w:rFonts w:ascii="Times New Roman" w:hAnsi="Times New Roman"/>
                <w:b/>
                <w:bCs/>
                <w:szCs w:val="26"/>
              </w:rPr>
              <w:t>TM. ĐẠI HỘI ĐỒNG CỔ ĐÔNG</w:t>
            </w:r>
          </w:p>
        </w:tc>
      </w:tr>
      <w:tr w:rsidR="001D4465" w:rsidRPr="001D4465">
        <w:trPr>
          <w:trHeight w:val="343"/>
        </w:trPr>
        <w:tc>
          <w:tcPr>
            <w:tcW w:w="5328" w:type="dxa"/>
            <w:vMerge/>
            <w:shd w:val="clear" w:color="auto" w:fill="auto"/>
          </w:tcPr>
          <w:p w:rsidR="001D4465" w:rsidRPr="001D4465" w:rsidRDefault="001D4465" w:rsidP="004523EC">
            <w:pPr>
              <w:tabs>
                <w:tab w:val="center" w:pos="2340"/>
                <w:tab w:val="center" w:pos="8080"/>
              </w:tabs>
              <w:autoSpaceDE w:val="0"/>
              <w:snapToGrid w:val="0"/>
              <w:jc w:val="both"/>
              <w:rPr>
                <w:rFonts w:ascii="Times New Roman" w:hAnsi="Times New Roman"/>
                <w:b/>
                <w:bCs/>
              </w:rPr>
            </w:pPr>
          </w:p>
        </w:tc>
        <w:tc>
          <w:tcPr>
            <w:tcW w:w="4699" w:type="dxa"/>
            <w:shd w:val="clear" w:color="auto" w:fill="auto"/>
          </w:tcPr>
          <w:p w:rsidR="001D4465" w:rsidRPr="001D4465" w:rsidRDefault="001D4465" w:rsidP="004523EC">
            <w:pPr>
              <w:tabs>
                <w:tab w:val="center" w:pos="2340"/>
                <w:tab w:val="center" w:pos="8080"/>
              </w:tabs>
              <w:autoSpaceDE w:val="0"/>
              <w:jc w:val="center"/>
              <w:rPr>
                <w:rFonts w:ascii="Times New Roman" w:hAnsi="Times New Roman"/>
                <w:b/>
                <w:bCs/>
              </w:rPr>
            </w:pPr>
            <w:r w:rsidRPr="001D4465">
              <w:rPr>
                <w:rFonts w:ascii="Times New Roman" w:hAnsi="Times New Roman"/>
                <w:b/>
                <w:bCs/>
              </w:rPr>
              <w:t>Chủ tọa đoàn</w:t>
            </w:r>
          </w:p>
        </w:tc>
      </w:tr>
      <w:tr w:rsidR="001D4465" w:rsidRPr="001D4465">
        <w:trPr>
          <w:trHeight w:val="941"/>
        </w:trPr>
        <w:tc>
          <w:tcPr>
            <w:tcW w:w="5328" w:type="dxa"/>
            <w:vMerge/>
            <w:shd w:val="clear" w:color="auto" w:fill="auto"/>
          </w:tcPr>
          <w:p w:rsidR="001D4465" w:rsidRPr="001D4465" w:rsidRDefault="001D4465" w:rsidP="004523EC">
            <w:pPr>
              <w:tabs>
                <w:tab w:val="center" w:pos="2340"/>
                <w:tab w:val="center" w:pos="8080"/>
              </w:tabs>
              <w:autoSpaceDE w:val="0"/>
              <w:snapToGrid w:val="0"/>
              <w:jc w:val="both"/>
              <w:rPr>
                <w:rFonts w:ascii="Times New Roman" w:hAnsi="Times New Roman"/>
                <w:b/>
                <w:bCs/>
              </w:rPr>
            </w:pPr>
          </w:p>
        </w:tc>
        <w:tc>
          <w:tcPr>
            <w:tcW w:w="4699" w:type="dxa"/>
            <w:shd w:val="clear" w:color="auto" w:fill="auto"/>
          </w:tcPr>
          <w:p w:rsidR="001D4465" w:rsidRPr="001D4465" w:rsidRDefault="001D4465" w:rsidP="004523EC">
            <w:pPr>
              <w:tabs>
                <w:tab w:val="center" w:pos="2340"/>
                <w:tab w:val="center" w:pos="8080"/>
              </w:tabs>
              <w:autoSpaceDE w:val="0"/>
              <w:jc w:val="both"/>
              <w:rPr>
                <w:rFonts w:ascii="Times New Roman" w:hAnsi="Times New Roman"/>
                <w:b/>
                <w:bCs/>
              </w:rPr>
            </w:pPr>
          </w:p>
        </w:tc>
      </w:tr>
    </w:tbl>
    <w:p w:rsidR="001D4465" w:rsidRPr="001D4465" w:rsidRDefault="001D4465" w:rsidP="001D4465">
      <w:pPr>
        <w:tabs>
          <w:tab w:val="left" w:pos="720"/>
        </w:tabs>
        <w:autoSpaceDE w:val="0"/>
        <w:spacing w:before="120" w:after="120"/>
        <w:jc w:val="both"/>
        <w:rPr>
          <w:rFonts w:ascii="Times New Roman" w:hAnsi="Times New Roman"/>
        </w:rPr>
      </w:pPr>
    </w:p>
    <w:p w:rsidR="000D65DF" w:rsidRPr="001D4465" w:rsidRDefault="000D65DF" w:rsidP="00776946">
      <w:pPr>
        <w:autoSpaceDE w:val="0"/>
        <w:autoSpaceDN w:val="0"/>
        <w:adjustRightInd w:val="0"/>
        <w:spacing w:line="360" w:lineRule="auto"/>
        <w:ind w:left="5040" w:firstLine="720"/>
        <w:rPr>
          <w:rFonts w:ascii="Times New Roman" w:hAnsi="Times New Roman"/>
          <w:b/>
          <w:bCs/>
          <w:i/>
          <w:iCs/>
          <w:color w:val="000000"/>
          <w:szCs w:val="24"/>
        </w:rPr>
      </w:pPr>
    </w:p>
    <w:p w:rsidR="00FF4100" w:rsidRPr="001D4465" w:rsidRDefault="00FF4100" w:rsidP="003C48E0">
      <w:pPr>
        <w:autoSpaceDE w:val="0"/>
        <w:autoSpaceDN w:val="0"/>
        <w:adjustRightInd w:val="0"/>
        <w:spacing w:line="360" w:lineRule="auto"/>
        <w:ind w:left="5040" w:firstLine="720"/>
        <w:rPr>
          <w:rFonts w:ascii="Times New Roman" w:hAnsi="Times New Roman"/>
          <w:b/>
          <w:bCs/>
          <w:color w:val="000000"/>
          <w:szCs w:val="24"/>
        </w:rPr>
      </w:pPr>
    </w:p>
    <w:sectPr w:rsidR="00FF4100" w:rsidRPr="001D4465" w:rsidSect="004C2EF7">
      <w:headerReference w:type="even" r:id="rId8"/>
      <w:footerReference w:type="even" r:id="rId9"/>
      <w:footerReference w:type="default" r:id="rId10"/>
      <w:pgSz w:w="11907" w:h="16840" w:code="9"/>
      <w:pgMar w:top="993" w:right="1134" w:bottom="540" w:left="1134" w:header="288" w:footer="46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7D5" w:rsidRDefault="00E867D5">
      <w:r>
        <w:separator/>
      </w:r>
    </w:p>
  </w:endnote>
  <w:endnote w:type="continuationSeparator" w:id="1">
    <w:p w:rsidR="00E867D5" w:rsidRDefault="00E867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Bold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A12" w:rsidRDefault="00915A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5A12" w:rsidRDefault="00915A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A12" w:rsidRDefault="00915A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5F76">
      <w:rPr>
        <w:rStyle w:val="PageNumber"/>
        <w:noProof/>
      </w:rPr>
      <w:t>1</w:t>
    </w:r>
    <w:r>
      <w:rPr>
        <w:rStyle w:val="PageNumber"/>
      </w:rPr>
      <w:fldChar w:fldCharType="end"/>
    </w:r>
  </w:p>
  <w:p w:rsidR="00915A12" w:rsidRDefault="00915A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7D5" w:rsidRDefault="00E867D5">
      <w:r>
        <w:separator/>
      </w:r>
    </w:p>
  </w:footnote>
  <w:footnote w:type="continuationSeparator" w:id="1">
    <w:p w:rsidR="00E867D5" w:rsidRDefault="00E867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A12" w:rsidRDefault="00915A1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5A12" w:rsidRDefault="00915A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1AB"/>
      </v:shape>
    </w:pict>
  </w:numPicBullet>
  <w:abstractNum w:abstractNumId="0">
    <w:nsid w:val="00000002"/>
    <w:multiLevelType w:val="singleLevel"/>
    <w:tmpl w:val="1C8224A4"/>
    <w:name w:val="WW8Num2"/>
    <w:lvl w:ilvl="0">
      <w:numFmt w:val="bullet"/>
      <w:lvlText w:val="-"/>
      <w:lvlJc w:val="left"/>
      <w:pPr>
        <w:tabs>
          <w:tab w:val="num" w:pos="0"/>
        </w:tabs>
        <w:ind w:left="720" w:hanging="360"/>
      </w:pPr>
      <w:rPr>
        <w:rFonts w:ascii="Times New Roman" w:hAnsi="Times New Roman" w:cs="Times New Roman"/>
        <w:b/>
      </w:rPr>
    </w:lvl>
  </w:abstractNum>
  <w:abstractNum w:abstractNumId="1">
    <w:nsid w:val="00000004"/>
    <w:multiLevelType w:val="singleLevel"/>
    <w:tmpl w:val="00000004"/>
    <w:name w:val="WW8Num4"/>
    <w:lvl w:ilvl="0">
      <w:start w:val="44"/>
      <w:numFmt w:val="bullet"/>
      <w:lvlText w:val="-"/>
      <w:lvlJc w:val="left"/>
      <w:pPr>
        <w:tabs>
          <w:tab w:val="num" w:pos="720"/>
        </w:tabs>
        <w:ind w:left="720" w:hanging="360"/>
      </w:pPr>
      <w:rPr>
        <w:rFonts w:ascii="Times New Roman" w:hAnsi="Times New Roman" w:cs="Times New Roman"/>
      </w:rPr>
    </w:lvl>
  </w:abstractNum>
  <w:abstractNum w:abstractNumId="2">
    <w:nsid w:val="018B582B"/>
    <w:multiLevelType w:val="hybridMultilevel"/>
    <w:tmpl w:val="4EA20074"/>
    <w:lvl w:ilvl="0" w:tplc="0CA6B500">
      <w:start w:val="1"/>
      <w:numFmt w:val="bullet"/>
      <w:lvlText w:val="–"/>
      <w:lvlJc w:val="left"/>
      <w:pPr>
        <w:ind w:left="862" w:hanging="360"/>
      </w:pPr>
      <w:rPr>
        <w:rFonts w:ascii="Times New Roman" w:eastAsia="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nsid w:val="07A16AF7"/>
    <w:multiLevelType w:val="hybridMultilevel"/>
    <w:tmpl w:val="C0C26FC6"/>
    <w:lvl w:ilvl="0" w:tplc="87B6F40A">
      <w:start w:val="5"/>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FEC094F"/>
    <w:multiLevelType w:val="hybridMultilevel"/>
    <w:tmpl w:val="F050AEC0"/>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4B104F"/>
    <w:multiLevelType w:val="hybridMultilevel"/>
    <w:tmpl w:val="4970C5F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ADE7125"/>
    <w:multiLevelType w:val="hybridMultilevel"/>
    <w:tmpl w:val="EE7A5858"/>
    <w:lvl w:ilvl="0" w:tplc="87B6F40A">
      <w:start w:val="5"/>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D66099C"/>
    <w:multiLevelType w:val="hybridMultilevel"/>
    <w:tmpl w:val="BE345FD8"/>
    <w:lvl w:ilvl="0" w:tplc="0C090007">
      <w:start w:val="1"/>
      <w:numFmt w:val="bullet"/>
      <w:lvlText w:val=""/>
      <w:lvlPicBulletId w:val="0"/>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8">
    <w:nsid w:val="1ECD474F"/>
    <w:multiLevelType w:val="hybridMultilevel"/>
    <w:tmpl w:val="E49CD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1B016C0"/>
    <w:multiLevelType w:val="hybridMultilevel"/>
    <w:tmpl w:val="00F2978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57377C2"/>
    <w:multiLevelType w:val="hybridMultilevel"/>
    <w:tmpl w:val="59489560"/>
    <w:lvl w:ilvl="0" w:tplc="64244FF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29E1B7A"/>
    <w:multiLevelType w:val="hybridMultilevel"/>
    <w:tmpl w:val="CC5A0D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6214C3D"/>
    <w:multiLevelType w:val="hybridMultilevel"/>
    <w:tmpl w:val="AA563E46"/>
    <w:lvl w:ilvl="0" w:tplc="24F4026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883A33"/>
    <w:multiLevelType w:val="hybridMultilevel"/>
    <w:tmpl w:val="DAD49BC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25D0AFE"/>
    <w:multiLevelType w:val="hybridMultilevel"/>
    <w:tmpl w:val="B242FC38"/>
    <w:lvl w:ilvl="0" w:tplc="D6B8D1F8">
      <w:start w:val="1"/>
      <w:numFmt w:val="lowerLetter"/>
      <w:lvlText w:val="%1."/>
      <w:lvlJc w:val="left"/>
      <w:pPr>
        <w:ind w:left="720" w:hanging="360"/>
      </w:pPr>
      <w:rPr>
        <w:rFonts w:ascii="Times New Roman" w:hAnsi="Times New Roman"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6DC009E"/>
    <w:multiLevelType w:val="hybridMultilevel"/>
    <w:tmpl w:val="5050A692"/>
    <w:lvl w:ilvl="0" w:tplc="51CA3C80">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B4B064F"/>
    <w:multiLevelType w:val="hybridMultilevel"/>
    <w:tmpl w:val="A828B21E"/>
    <w:lvl w:ilvl="0" w:tplc="B8566AFA">
      <w:start w:val="1"/>
      <w:numFmt w:val="decimal"/>
      <w:lvlText w:val="(%1)"/>
      <w:lvlJc w:val="left"/>
      <w:pPr>
        <w:ind w:left="644"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4C404C"/>
    <w:multiLevelType w:val="hybridMultilevel"/>
    <w:tmpl w:val="55FE564E"/>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C822EE9"/>
    <w:multiLevelType w:val="hybridMultilevel"/>
    <w:tmpl w:val="CC5A0DB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3811132"/>
    <w:multiLevelType w:val="hybridMultilevel"/>
    <w:tmpl w:val="C3BEEB66"/>
    <w:lvl w:ilvl="0" w:tplc="87B6F40A">
      <w:start w:val="5"/>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EA91516"/>
    <w:multiLevelType w:val="hybridMultilevel"/>
    <w:tmpl w:val="3658577C"/>
    <w:lvl w:ilvl="0" w:tplc="BB621754">
      <w:start w:val="1"/>
      <w:numFmt w:val="upperRoman"/>
      <w:lvlText w:val="%1."/>
      <w:lvlJc w:val="left"/>
      <w:pPr>
        <w:ind w:left="3060" w:hanging="72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9A6195E"/>
    <w:multiLevelType w:val="hybridMultilevel"/>
    <w:tmpl w:val="B820457C"/>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D72639F"/>
    <w:multiLevelType w:val="hybridMultilevel"/>
    <w:tmpl w:val="4970C5F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E210333"/>
    <w:multiLevelType w:val="hybridMultilevel"/>
    <w:tmpl w:val="CCCAEC44"/>
    <w:lvl w:ilvl="0" w:tplc="87B6F40A">
      <w:start w:val="5"/>
      <w:numFmt w:val="bullet"/>
      <w:lvlText w:val="-"/>
      <w:lvlJc w:val="left"/>
      <w:pPr>
        <w:ind w:left="1440" w:hanging="360"/>
      </w:pPr>
      <w:rPr>
        <w:rFonts w:ascii="Times New Roman" w:eastAsia="Times New Roman" w:hAnsi="Times New Roman"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3"/>
  </w:num>
  <w:num w:numId="7">
    <w:abstractNumId w:val="20"/>
  </w:num>
  <w:num w:numId="8">
    <w:abstractNumId w:val="17"/>
  </w:num>
  <w:num w:numId="9">
    <w:abstractNumId w:val="3"/>
  </w:num>
  <w:num w:numId="10">
    <w:abstractNumId w:val="6"/>
  </w:num>
  <w:num w:numId="11">
    <w:abstractNumId w:val="19"/>
  </w:num>
  <w:num w:numId="12">
    <w:abstractNumId w:val="21"/>
  </w:num>
  <w:num w:numId="13">
    <w:abstractNumId w:val="9"/>
  </w:num>
  <w:num w:numId="14">
    <w:abstractNumId w:val="8"/>
  </w:num>
  <w:num w:numId="15">
    <w:abstractNumId w:val="13"/>
  </w:num>
  <w:num w:numId="16">
    <w:abstractNumId w:val="14"/>
  </w:num>
  <w:num w:numId="17">
    <w:abstractNumId w:val="0"/>
  </w:num>
  <w:num w:numId="18">
    <w:abstractNumId w:val="1"/>
  </w:num>
  <w:num w:numId="19">
    <w:abstractNumId w:val="18"/>
  </w:num>
  <w:num w:numId="20">
    <w:abstractNumId w:val="11"/>
  </w:num>
  <w:num w:numId="21">
    <w:abstractNumId w:val="22"/>
  </w:num>
  <w:num w:numId="22">
    <w:abstractNumId w:val="5"/>
  </w:num>
  <w:num w:numId="23">
    <w:abstractNumId w:val="7"/>
  </w:num>
  <w:num w:numId="24">
    <w:abstractNumId w:val="1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8369E8"/>
    <w:rsid w:val="000018DA"/>
    <w:rsid w:val="000040A3"/>
    <w:rsid w:val="00006A9F"/>
    <w:rsid w:val="00006B57"/>
    <w:rsid w:val="00011057"/>
    <w:rsid w:val="00013F2F"/>
    <w:rsid w:val="0001403F"/>
    <w:rsid w:val="00015D36"/>
    <w:rsid w:val="00015DD2"/>
    <w:rsid w:val="00016AB0"/>
    <w:rsid w:val="00016FF9"/>
    <w:rsid w:val="0001705A"/>
    <w:rsid w:val="000206BC"/>
    <w:rsid w:val="0002135C"/>
    <w:rsid w:val="0002511E"/>
    <w:rsid w:val="0002598C"/>
    <w:rsid w:val="00025B74"/>
    <w:rsid w:val="00032074"/>
    <w:rsid w:val="000323AA"/>
    <w:rsid w:val="000346B6"/>
    <w:rsid w:val="00035110"/>
    <w:rsid w:val="00035295"/>
    <w:rsid w:val="00035B3A"/>
    <w:rsid w:val="000362FF"/>
    <w:rsid w:val="0003667D"/>
    <w:rsid w:val="00036F87"/>
    <w:rsid w:val="00037557"/>
    <w:rsid w:val="0004000E"/>
    <w:rsid w:val="00043F63"/>
    <w:rsid w:val="00044227"/>
    <w:rsid w:val="00044263"/>
    <w:rsid w:val="000445E6"/>
    <w:rsid w:val="000454B0"/>
    <w:rsid w:val="00046FA4"/>
    <w:rsid w:val="00047CA7"/>
    <w:rsid w:val="000502F1"/>
    <w:rsid w:val="00051CCB"/>
    <w:rsid w:val="00052DEE"/>
    <w:rsid w:val="0005326B"/>
    <w:rsid w:val="0005327F"/>
    <w:rsid w:val="000548C6"/>
    <w:rsid w:val="00057018"/>
    <w:rsid w:val="0005756B"/>
    <w:rsid w:val="000607E1"/>
    <w:rsid w:val="00061CF2"/>
    <w:rsid w:val="00062CDF"/>
    <w:rsid w:val="00063284"/>
    <w:rsid w:val="0006376F"/>
    <w:rsid w:val="00064550"/>
    <w:rsid w:val="00064D2E"/>
    <w:rsid w:val="0006606D"/>
    <w:rsid w:val="00067251"/>
    <w:rsid w:val="00067D48"/>
    <w:rsid w:val="00071529"/>
    <w:rsid w:val="0007272F"/>
    <w:rsid w:val="00073702"/>
    <w:rsid w:val="00074114"/>
    <w:rsid w:val="00074A90"/>
    <w:rsid w:val="000750C8"/>
    <w:rsid w:val="00077D81"/>
    <w:rsid w:val="000802CD"/>
    <w:rsid w:val="00082248"/>
    <w:rsid w:val="00083151"/>
    <w:rsid w:val="00083212"/>
    <w:rsid w:val="00083394"/>
    <w:rsid w:val="00084A7E"/>
    <w:rsid w:val="000851E9"/>
    <w:rsid w:val="0008584C"/>
    <w:rsid w:val="0008777F"/>
    <w:rsid w:val="0008782C"/>
    <w:rsid w:val="00091536"/>
    <w:rsid w:val="00092623"/>
    <w:rsid w:val="00094A52"/>
    <w:rsid w:val="00094C99"/>
    <w:rsid w:val="00095E96"/>
    <w:rsid w:val="00097E71"/>
    <w:rsid w:val="00097F2D"/>
    <w:rsid w:val="000A08AE"/>
    <w:rsid w:val="000A0E27"/>
    <w:rsid w:val="000A17D3"/>
    <w:rsid w:val="000A2BF1"/>
    <w:rsid w:val="000A42B6"/>
    <w:rsid w:val="000A4F73"/>
    <w:rsid w:val="000A557C"/>
    <w:rsid w:val="000A5AF9"/>
    <w:rsid w:val="000B306E"/>
    <w:rsid w:val="000B3BD9"/>
    <w:rsid w:val="000B5B11"/>
    <w:rsid w:val="000B5D2B"/>
    <w:rsid w:val="000B71FB"/>
    <w:rsid w:val="000C0660"/>
    <w:rsid w:val="000C07A8"/>
    <w:rsid w:val="000C1D96"/>
    <w:rsid w:val="000C77D1"/>
    <w:rsid w:val="000C7CD9"/>
    <w:rsid w:val="000D0C98"/>
    <w:rsid w:val="000D29B7"/>
    <w:rsid w:val="000D2BED"/>
    <w:rsid w:val="000D4933"/>
    <w:rsid w:val="000D4CEB"/>
    <w:rsid w:val="000D6055"/>
    <w:rsid w:val="000D65DF"/>
    <w:rsid w:val="000D69C4"/>
    <w:rsid w:val="000E062E"/>
    <w:rsid w:val="000E0A3B"/>
    <w:rsid w:val="000E304B"/>
    <w:rsid w:val="000E5CD6"/>
    <w:rsid w:val="000E675D"/>
    <w:rsid w:val="000E705F"/>
    <w:rsid w:val="000F038C"/>
    <w:rsid w:val="000F0DC0"/>
    <w:rsid w:val="000F2392"/>
    <w:rsid w:val="000F3545"/>
    <w:rsid w:val="000F6BF6"/>
    <w:rsid w:val="00100695"/>
    <w:rsid w:val="00104F26"/>
    <w:rsid w:val="001054B9"/>
    <w:rsid w:val="001102E5"/>
    <w:rsid w:val="001122CC"/>
    <w:rsid w:val="00114247"/>
    <w:rsid w:val="00115455"/>
    <w:rsid w:val="00115D72"/>
    <w:rsid w:val="00115E36"/>
    <w:rsid w:val="001233EE"/>
    <w:rsid w:val="00126029"/>
    <w:rsid w:val="0013014F"/>
    <w:rsid w:val="001328DE"/>
    <w:rsid w:val="0013358E"/>
    <w:rsid w:val="001353A1"/>
    <w:rsid w:val="001353CB"/>
    <w:rsid w:val="00137115"/>
    <w:rsid w:val="001409CD"/>
    <w:rsid w:val="00141136"/>
    <w:rsid w:val="001430FE"/>
    <w:rsid w:val="00143557"/>
    <w:rsid w:val="00144B57"/>
    <w:rsid w:val="001472B8"/>
    <w:rsid w:val="0015072F"/>
    <w:rsid w:val="00151C75"/>
    <w:rsid w:val="00156B9F"/>
    <w:rsid w:val="001578BF"/>
    <w:rsid w:val="00161E1D"/>
    <w:rsid w:val="001620FA"/>
    <w:rsid w:val="00162256"/>
    <w:rsid w:val="0016323D"/>
    <w:rsid w:val="00165B91"/>
    <w:rsid w:val="00166EDD"/>
    <w:rsid w:val="00175CC0"/>
    <w:rsid w:val="001764DD"/>
    <w:rsid w:val="0017669E"/>
    <w:rsid w:val="001767B9"/>
    <w:rsid w:val="0018077A"/>
    <w:rsid w:val="0018141E"/>
    <w:rsid w:val="0018308C"/>
    <w:rsid w:val="00184A44"/>
    <w:rsid w:val="00187A8B"/>
    <w:rsid w:val="00190CCA"/>
    <w:rsid w:val="001915BD"/>
    <w:rsid w:val="00194AA7"/>
    <w:rsid w:val="0019578D"/>
    <w:rsid w:val="00196617"/>
    <w:rsid w:val="0019707B"/>
    <w:rsid w:val="001A19C3"/>
    <w:rsid w:val="001A2590"/>
    <w:rsid w:val="001A48F2"/>
    <w:rsid w:val="001A4F19"/>
    <w:rsid w:val="001A5800"/>
    <w:rsid w:val="001A654D"/>
    <w:rsid w:val="001A6586"/>
    <w:rsid w:val="001B07B9"/>
    <w:rsid w:val="001B10E6"/>
    <w:rsid w:val="001B28B4"/>
    <w:rsid w:val="001B43DA"/>
    <w:rsid w:val="001B4ECD"/>
    <w:rsid w:val="001B52E3"/>
    <w:rsid w:val="001B674C"/>
    <w:rsid w:val="001B6E0C"/>
    <w:rsid w:val="001B6E7B"/>
    <w:rsid w:val="001C13B6"/>
    <w:rsid w:val="001C1E72"/>
    <w:rsid w:val="001C5103"/>
    <w:rsid w:val="001C63CE"/>
    <w:rsid w:val="001C6E17"/>
    <w:rsid w:val="001C7028"/>
    <w:rsid w:val="001C7B52"/>
    <w:rsid w:val="001D044B"/>
    <w:rsid w:val="001D0920"/>
    <w:rsid w:val="001D2421"/>
    <w:rsid w:val="001D2B95"/>
    <w:rsid w:val="001D2EA6"/>
    <w:rsid w:val="001D4465"/>
    <w:rsid w:val="001D501A"/>
    <w:rsid w:val="001D6478"/>
    <w:rsid w:val="001D66A9"/>
    <w:rsid w:val="001D772F"/>
    <w:rsid w:val="001E1818"/>
    <w:rsid w:val="001E1E82"/>
    <w:rsid w:val="001E385D"/>
    <w:rsid w:val="001E46B3"/>
    <w:rsid w:val="001E4F36"/>
    <w:rsid w:val="001E56D9"/>
    <w:rsid w:val="001E5D57"/>
    <w:rsid w:val="001F0651"/>
    <w:rsid w:val="001F19B6"/>
    <w:rsid w:val="001F1DE8"/>
    <w:rsid w:val="001F2CA8"/>
    <w:rsid w:val="001F2EEB"/>
    <w:rsid w:val="001F52CB"/>
    <w:rsid w:val="001F7A3F"/>
    <w:rsid w:val="00200A16"/>
    <w:rsid w:val="00201B22"/>
    <w:rsid w:val="00202210"/>
    <w:rsid w:val="002024B0"/>
    <w:rsid w:val="00205D6D"/>
    <w:rsid w:val="00206E7F"/>
    <w:rsid w:val="00210E63"/>
    <w:rsid w:val="002134A6"/>
    <w:rsid w:val="00217B3E"/>
    <w:rsid w:val="00220D47"/>
    <w:rsid w:val="0022383C"/>
    <w:rsid w:val="00223A8B"/>
    <w:rsid w:val="002243A2"/>
    <w:rsid w:val="002263E0"/>
    <w:rsid w:val="00226CF2"/>
    <w:rsid w:val="00231F28"/>
    <w:rsid w:val="00232782"/>
    <w:rsid w:val="0023566B"/>
    <w:rsid w:val="00241D41"/>
    <w:rsid w:val="00243E14"/>
    <w:rsid w:val="0024462B"/>
    <w:rsid w:val="002448A5"/>
    <w:rsid w:val="00245141"/>
    <w:rsid w:val="0024778E"/>
    <w:rsid w:val="00253E8F"/>
    <w:rsid w:val="00256FED"/>
    <w:rsid w:val="00257FC3"/>
    <w:rsid w:val="002613F2"/>
    <w:rsid w:val="00262F00"/>
    <w:rsid w:val="002650DF"/>
    <w:rsid w:val="00265126"/>
    <w:rsid w:val="0026516A"/>
    <w:rsid w:val="002677A8"/>
    <w:rsid w:val="00270074"/>
    <w:rsid w:val="00275546"/>
    <w:rsid w:val="00277CCC"/>
    <w:rsid w:val="0028017B"/>
    <w:rsid w:val="002812C7"/>
    <w:rsid w:val="00285726"/>
    <w:rsid w:val="00286B9E"/>
    <w:rsid w:val="002905AD"/>
    <w:rsid w:val="0029083A"/>
    <w:rsid w:val="00290A61"/>
    <w:rsid w:val="00291A3F"/>
    <w:rsid w:val="00294135"/>
    <w:rsid w:val="00294997"/>
    <w:rsid w:val="00295058"/>
    <w:rsid w:val="0029717C"/>
    <w:rsid w:val="0029752C"/>
    <w:rsid w:val="002A0912"/>
    <w:rsid w:val="002A13C8"/>
    <w:rsid w:val="002A2830"/>
    <w:rsid w:val="002A33CB"/>
    <w:rsid w:val="002A6135"/>
    <w:rsid w:val="002A7B6C"/>
    <w:rsid w:val="002A7F39"/>
    <w:rsid w:val="002B25CA"/>
    <w:rsid w:val="002B579C"/>
    <w:rsid w:val="002C067A"/>
    <w:rsid w:val="002C1B43"/>
    <w:rsid w:val="002C1BB3"/>
    <w:rsid w:val="002C3A32"/>
    <w:rsid w:val="002C60B1"/>
    <w:rsid w:val="002C772F"/>
    <w:rsid w:val="002C79AE"/>
    <w:rsid w:val="002D0BB3"/>
    <w:rsid w:val="002D0D18"/>
    <w:rsid w:val="002D3452"/>
    <w:rsid w:val="002D50AB"/>
    <w:rsid w:val="002D7652"/>
    <w:rsid w:val="002E0B53"/>
    <w:rsid w:val="002E25F4"/>
    <w:rsid w:val="002E46D5"/>
    <w:rsid w:val="002E4AFF"/>
    <w:rsid w:val="002E4F19"/>
    <w:rsid w:val="002E6703"/>
    <w:rsid w:val="002F2055"/>
    <w:rsid w:val="002F27D5"/>
    <w:rsid w:val="002F3307"/>
    <w:rsid w:val="002F5ACA"/>
    <w:rsid w:val="002F62F3"/>
    <w:rsid w:val="00300C3C"/>
    <w:rsid w:val="0030213B"/>
    <w:rsid w:val="0030257A"/>
    <w:rsid w:val="0030604E"/>
    <w:rsid w:val="003118CE"/>
    <w:rsid w:val="00311ADF"/>
    <w:rsid w:val="003120D0"/>
    <w:rsid w:val="0031265F"/>
    <w:rsid w:val="00312ADC"/>
    <w:rsid w:val="00313EE6"/>
    <w:rsid w:val="00314B94"/>
    <w:rsid w:val="00317088"/>
    <w:rsid w:val="00317AA0"/>
    <w:rsid w:val="003207AA"/>
    <w:rsid w:val="00320C9D"/>
    <w:rsid w:val="003216EC"/>
    <w:rsid w:val="00324BBF"/>
    <w:rsid w:val="003275EA"/>
    <w:rsid w:val="00327AC8"/>
    <w:rsid w:val="00333668"/>
    <w:rsid w:val="00333C20"/>
    <w:rsid w:val="00333C88"/>
    <w:rsid w:val="00337E1F"/>
    <w:rsid w:val="003432DB"/>
    <w:rsid w:val="003472E8"/>
    <w:rsid w:val="0035078F"/>
    <w:rsid w:val="00352630"/>
    <w:rsid w:val="00360F5D"/>
    <w:rsid w:val="00365F6C"/>
    <w:rsid w:val="003660BA"/>
    <w:rsid w:val="0037017D"/>
    <w:rsid w:val="003734D0"/>
    <w:rsid w:val="003740C8"/>
    <w:rsid w:val="00374B1A"/>
    <w:rsid w:val="00375167"/>
    <w:rsid w:val="003752A9"/>
    <w:rsid w:val="00375899"/>
    <w:rsid w:val="00380298"/>
    <w:rsid w:val="00380883"/>
    <w:rsid w:val="00382E0E"/>
    <w:rsid w:val="003838C8"/>
    <w:rsid w:val="00383CB5"/>
    <w:rsid w:val="00385F32"/>
    <w:rsid w:val="003901B2"/>
    <w:rsid w:val="0039060E"/>
    <w:rsid w:val="003913DE"/>
    <w:rsid w:val="00391635"/>
    <w:rsid w:val="0039235B"/>
    <w:rsid w:val="003923A2"/>
    <w:rsid w:val="0039272F"/>
    <w:rsid w:val="00393862"/>
    <w:rsid w:val="003939F8"/>
    <w:rsid w:val="00393BFB"/>
    <w:rsid w:val="00393E2A"/>
    <w:rsid w:val="00396350"/>
    <w:rsid w:val="00396EAB"/>
    <w:rsid w:val="003A5A2C"/>
    <w:rsid w:val="003A682C"/>
    <w:rsid w:val="003B026C"/>
    <w:rsid w:val="003C48E0"/>
    <w:rsid w:val="003C6896"/>
    <w:rsid w:val="003D27AA"/>
    <w:rsid w:val="003D3C99"/>
    <w:rsid w:val="003E15D6"/>
    <w:rsid w:val="003E57FF"/>
    <w:rsid w:val="003E5892"/>
    <w:rsid w:val="003E6640"/>
    <w:rsid w:val="003E6F3D"/>
    <w:rsid w:val="003F007C"/>
    <w:rsid w:val="003F0BCF"/>
    <w:rsid w:val="003F2721"/>
    <w:rsid w:val="003F32E6"/>
    <w:rsid w:val="003F43D8"/>
    <w:rsid w:val="003F52BE"/>
    <w:rsid w:val="003F548D"/>
    <w:rsid w:val="003F6E79"/>
    <w:rsid w:val="0040008B"/>
    <w:rsid w:val="00401D9A"/>
    <w:rsid w:val="00403968"/>
    <w:rsid w:val="00406EE9"/>
    <w:rsid w:val="00410BA7"/>
    <w:rsid w:val="0041117E"/>
    <w:rsid w:val="0041176C"/>
    <w:rsid w:val="00411927"/>
    <w:rsid w:val="00413FF0"/>
    <w:rsid w:val="004155C6"/>
    <w:rsid w:val="004160B8"/>
    <w:rsid w:val="004172A3"/>
    <w:rsid w:val="00417FA6"/>
    <w:rsid w:val="00421121"/>
    <w:rsid w:val="004247D5"/>
    <w:rsid w:val="00424ECF"/>
    <w:rsid w:val="00425A84"/>
    <w:rsid w:val="00426179"/>
    <w:rsid w:val="00430831"/>
    <w:rsid w:val="0043248B"/>
    <w:rsid w:val="00435142"/>
    <w:rsid w:val="00435827"/>
    <w:rsid w:val="00441A07"/>
    <w:rsid w:val="00444FB1"/>
    <w:rsid w:val="0044699E"/>
    <w:rsid w:val="00450573"/>
    <w:rsid w:val="004523EC"/>
    <w:rsid w:val="004524AE"/>
    <w:rsid w:val="004542E1"/>
    <w:rsid w:val="00456752"/>
    <w:rsid w:val="004571F2"/>
    <w:rsid w:val="00460FF7"/>
    <w:rsid w:val="004657B5"/>
    <w:rsid w:val="00466EA1"/>
    <w:rsid w:val="00467A48"/>
    <w:rsid w:val="004717EF"/>
    <w:rsid w:val="00471BF2"/>
    <w:rsid w:val="00473D13"/>
    <w:rsid w:val="00476F86"/>
    <w:rsid w:val="004831C9"/>
    <w:rsid w:val="00485FAF"/>
    <w:rsid w:val="00490083"/>
    <w:rsid w:val="00490C7A"/>
    <w:rsid w:val="004921BC"/>
    <w:rsid w:val="0049377D"/>
    <w:rsid w:val="00493CDB"/>
    <w:rsid w:val="004956B7"/>
    <w:rsid w:val="004A56B9"/>
    <w:rsid w:val="004A5F6E"/>
    <w:rsid w:val="004A6BE4"/>
    <w:rsid w:val="004A758B"/>
    <w:rsid w:val="004A78F8"/>
    <w:rsid w:val="004B7DEE"/>
    <w:rsid w:val="004C141C"/>
    <w:rsid w:val="004C1D9B"/>
    <w:rsid w:val="004C2EF7"/>
    <w:rsid w:val="004C5E19"/>
    <w:rsid w:val="004C69E7"/>
    <w:rsid w:val="004C78C9"/>
    <w:rsid w:val="004C7CB1"/>
    <w:rsid w:val="004D14FB"/>
    <w:rsid w:val="004D50FD"/>
    <w:rsid w:val="004D53C8"/>
    <w:rsid w:val="004D5F42"/>
    <w:rsid w:val="004D7CC5"/>
    <w:rsid w:val="004E2296"/>
    <w:rsid w:val="004E2B83"/>
    <w:rsid w:val="004E2C8B"/>
    <w:rsid w:val="004E3C2D"/>
    <w:rsid w:val="004E5585"/>
    <w:rsid w:val="004E5D04"/>
    <w:rsid w:val="004E7F3C"/>
    <w:rsid w:val="004F1440"/>
    <w:rsid w:val="004F165D"/>
    <w:rsid w:val="004F2FED"/>
    <w:rsid w:val="004F40F8"/>
    <w:rsid w:val="004F5FB8"/>
    <w:rsid w:val="00501732"/>
    <w:rsid w:val="00501CD3"/>
    <w:rsid w:val="005034E6"/>
    <w:rsid w:val="00510492"/>
    <w:rsid w:val="00510F21"/>
    <w:rsid w:val="00515359"/>
    <w:rsid w:val="0051731A"/>
    <w:rsid w:val="00517EFB"/>
    <w:rsid w:val="005208C4"/>
    <w:rsid w:val="00520B4D"/>
    <w:rsid w:val="00525656"/>
    <w:rsid w:val="00525DC4"/>
    <w:rsid w:val="0052629F"/>
    <w:rsid w:val="00526E9A"/>
    <w:rsid w:val="00530536"/>
    <w:rsid w:val="00535312"/>
    <w:rsid w:val="00536A5B"/>
    <w:rsid w:val="0054140B"/>
    <w:rsid w:val="00541D3F"/>
    <w:rsid w:val="00544AE8"/>
    <w:rsid w:val="0054502A"/>
    <w:rsid w:val="005453B0"/>
    <w:rsid w:val="005465A9"/>
    <w:rsid w:val="00546D30"/>
    <w:rsid w:val="0055350F"/>
    <w:rsid w:val="00556BC9"/>
    <w:rsid w:val="005578CC"/>
    <w:rsid w:val="00562E28"/>
    <w:rsid w:val="00564855"/>
    <w:rsid w:val="00564DA4"/>
    <w:rsid w:val="00565D4F"/>
    <w:rsid w:val="00567A48"/>
    <w:rsid w:val="00570AF0"/>
    <w:rsid w:val="00570ED0"/>
    <w:rsid w:val="00572479"/>
    <w:rsid w:val="00572B62"/>
    <w:rsid w:val="00573148"/>
    <w:rsid w:val="005750DA"/>
    <w:rsid w:val="00576534"/>
    <w:rsid w:val="00584C3F"/>
    <w:rsid w:val="00585427"/>
    <w:rsid w:val="005871DD"/>
    <w:rsid w:val="0058789E"/>
    <w:rsid w:val="00595BEC"/>
    <w:rsid w:val="00595E53"/>
    <w:rsid w:val="00596190"/>
    <w:rsid w:val="00596570"/>
    <w:rsid w:val="00596B1D"/>
    <w:rsid w:val="00596E8B"/>
    <w:rsid w:val="00597245"/>
    <w:rsid w:val="005A0877"/>
    <w:rsid w:val="005A0BA2"/>
    <w:rsid w:val="005A44F5"/>
    <w:rsid w:val="005A4D47"/>
    <w:rsid w:val="005A52B3"/>
    <w:rsid w:val="005A5829"/>
    <w:rsid w:val="005A7632"/>
    <w:rsid w:val="005B037D"/>
    <w:rsid w:val="005B0D4A"/>
    <w:rsid w:val="005B18E6"/>
    <w:rsid w:val="005B4169"/>
    <w:rsid w:val="005B4956"/>
    <w:rsid w:val="005B6605"/>
    <w:rsid w:val="005B6F20"/>
    <w:rsid w:val="005C07A8"/>
    <w:rsid w:val="005C1F1E"/>
    <w:rsid w:val="005C4911"/>
    <w:rsid w:val="005C520B"/>
    <w:rsid w:val="005C6B05"/>
    <w:rsid w:val="005C6E7D"/>
    <w:rsid w:val="005D0A0A"/>
    <w:rsid w:val="005D4148"/>
    <w:rsid w:val="005D7276"/>
    <w:rsid w:val="005D73DF"/>
    <w:rsid w:val="005D7AB1"/>
    <w:rsid w:val="005E196A"/>
    <w:rsid w:val="005E279E"/>
    <w:rsid w:val="005E2924"/>
    <w:rsid w:val="005E2D5C"/>
    <w:rsid w:val="005E50BA"/>
    <w:rsid w:val="005E61D0"/>
    <w:rsid w:val="005E709A"/>
    <w:rsid w:val="005F48CB"/>
    <w:rsid w:val="005F5A39"/>
    <w:rsid w:val="005F6111"/>
    <w:rsid w:val="005F70DA"/>
    <w:rsid w:val="00600D69"/>
    <w:rsid w:val="00601ADD"/>
    <w:rsid w:val="00603031"/>
    <w:rsid w:val="00604B23"/>
    <w:rsid w:val="006058F7"/>
    <w:rsid w:val="00605997"/>
    <w:rsid w:val="00605B13"/>
    <w:rsid w:val="006066A3"/>
    <w:rsid w:val="00607778"/>
    <w:rsid w:val="00607C81"/>
    <w:rsid w:val="00607F5D"/>
    <w:rsid w:val="00611429"/>
    <w:rsid w:val="00616A77"/>
    <w:rsid w:val="0061714D"/>
    <w:rsid w:val="0061747D"/>
    <w:rsid w:val="00621540"/>
    <w:rsid w:val="00621EA9"/>
    <w:rsid w:val="006247AB"/>
    <w:rsid w:val="00624B75"/>
    <w:rsid w:val="00624E59"/>
    <w:rsid w:val="00625C69"/>
    <w:rsid w:val="006304F8"/>
    <w:rsid w:val="00632D42"/>
    <w:rsid w:val="00633F08"/>
    <w:rsid w:val="006356D2"/>
    <w:rsid w:val="00635B05"/>
    <w:rsid w:val="00635F76"/>
    <w:rsid w:val="00641117"/>
    <w:rsid w:val="00641D77"/>
    <w:rsid w:val="00644F9C"/>
    <w:rsid w:val="00645792"/>
    <w:rsid w:val="00646C21"/>
    <w:rsid w:val="006510EC"/>
    <w:rsid w:val="006514B4"/>
    <w:rsid w:val="00653CFC"/>
    <w:rsid w:val="00655487"/>
    <w:rsid w:val="00656033"/>
    <w:rsid w:val="00656939"/>
    <w:rsid w:val="0065799C"/>
    <w:rsid w:val="00664775"/>
    <w:rsid w:val="00667F2C"/>
    <w:rsid w:val="006741CC"/>
    <w:rsid w:val="006746FC"/>
    <w:rsid w:val="00674955"/>
    <w:rsid w:val="00677586"/>
    <w:rsid w:val="00682AC6"/>
    <w:rsid w:val="00683BD3"/>
    <w:rsid w:val="00685056"/>
    <w:rsid w:val="00685136"/>
    <w:rsid w:val="006863A2"/>
    <w:rsid w:val="00686C9F"/>
    <w:rsid w:val="0069036E"/>
    <w:rsid w:val="006917AD"/>
    <w:rsid w:val="00691871"/>
    <w:rsid w:val="00691BBF"/>
    <w:rsid w:val="006957AB"/>
    <w:rsid w:val="00696024"/>
    <w:rsid w:val="006972EF"/>
    <w:rsid w:val="006A11AC"/>
    <w:rsid w:val="006A1CB3"/>
    <w:rsid w:val="006A2F2F"/>
    <w:rsid w:val="006A47A2"/>
    <w:rsid w:val="006A67E4"/>
    <w:rsid w:val="006A7C0E"/>
    <w:rsid w:val="006A7CF8"/>
    <w:rsid w:val="006B0229"/>
    <w:rsid w:val="006B07E4"/>
    <w:rsid w:val="006B2E92"/>
    <w:rsid w:val="006B54AA"/>
    <w:rsid w:val="006B583E"/>
    <w:rsid w:val="006B61CD"/>
    <w:rsid w:val="006B6317"/>
    <w:rsid w:val="006B790F"/>
    <w:rsid w:val="006B7976"/>
    <w:rsid w:val="006C3A0F"/>
    <w:rsid w:val="006C3B63"/>
    <w:rsid w:val="006C4711"/>
    <w:rsid w:val="006C5416"/>
    <w:rsid w:val="006C61F9"/>
    <w:rsid w:val="006C621D"/>
    <w:rsid w:val="006C70F9"/>
    <w:rsid w:val="006D154A"/>
    <w:rsid w:val="006D1D26"/>
    <w:rsid w:val="006D2BBF"/>
    <w:rsid w:val="006D3365"/>
    <w:rsid w:val="006D33D0"/>
    <w:rsid w:val="006D4B6D"/>
    <w:rsid w:val="006D5AF5"/>
    <w:rsid w:val="006E0C1A"/>
    <w:rsid w:val="006E12F0"/>
    <w:rsid w:val="006E17CD"/>
    <w:rsid w:val="006E2E80"/>
    <w:rsid w:val="006E4446"/>
    <w:rsid w:val="006E6214"/>
    <w:rsid w:val="006F1004"/>
    <w:rsid w:val="006F3CDA"/>
    <w:rsid w:val="006F4652"/>
    <w:rsid w:val="006F5542"/>
    <w:rsid w:val="006F567F"/>
    <w:rsid w:val="006F7967"/>
    <w:rsid w:val="006F7A6E"/>
    <w:rsid w:val="00701AA2"/>
    <w:rsid w:val="00703621"/>
    <w:rsid w:val="0071014F"/>
    <w:rsid w:val="00710744"/>
    <w:rsid w:val="00710E98"/>
    <w:rsid w:val="00711BD5"/>
    <w:rsid w:val="007129CE"/>
    <w:rsid w:val="00713E5C"/>
    <w:rsid w:val="00714E2D"/>
    <w:rsid w:val="00715FBA"/>
    <w:rsid w:val="00721131"/>
    <w:rsid w:val="00721805"/>
    <w:rsid w:val="00724F94"/>
    <w:rsid w:val="007303BF"/>
    <w:rsid w:val="00734FCE"/>
    <w:rsid w:val="00737A4F"/>
    <w:rsid w:val="00737D11"/>
    <w:rsid w:val="00740825"/>
    <w:rsid w:val="00740BC5"/>
    <w:rsid w:val="00742A92"/>
    <w:rsid w:val="0074468D"/>
    <w:rsid w:val="00745ED4"/>
    <w:rsid w:val="00753320"/>
    <w:rsid w:val="007553C8"/>
    <w:rsid w:val="00755609"/>
    <w:rsid w:val="007570FD"/>
    <w:rsid w:val="00757F62"/>
    <w:rsid w:val="0076053F"/>
    <w:rsid w:val="00761962"/>
    <w:rsid w:val="00762A0E"/>
    <w:rsid w:val="0076342A"/>
    <w:rsid w:val="007661F6"/>
    <w:rsid w:val="00767D34"/>
    <w:rsid w:val="00775852"/>
    <w:rsid w:val="00776946"/>
    <w:rsid w:val="0077761D"/>
    <w:rsid w:val="007801FA"/>
    <w:rsid w:val="00781E53"/>
    <w:rsid w:val="0078289A"/>
    <w:rsid w:val="00785A2F"/>
    <w:rsid w:val="00785EB5"/>
    <w:rsid w:val="0079046D"/>
    <w:rsid w:val="007942C0"/>
    <w:rsid w:val="007962AA"/>
    <w:rsid w:val="007972E4"/>
    <w:rsid w:val="007976AA"/>
    <w:rsid w:val="007A10C6"/>
    <w:rsid w:val="007A30CD"/>
    <w:rsid w:val="007A5017"/>
    <w:rsid w:val="007A5A0A"/>
    <w:rsid w:val="007A5D53"/>
    <w:rsid w:val="007A6886"/>
    <w:rsid w:val="007A742C"/>
    <w:rsid w:val="007B08EF"/>
    <w:rsid w:val="007B0CA3"/>
    <w:rsid w:val="007B0D0C"/>
    <w:rsid w:val="007B20BC"/>
    <w:rsid w:val="007B2F16"/>
    <w:rsid w:val="007B3E4E"/>
    <w:rsid w:val="007B6080"/>
    <w:rsid w:val="007C1FB1"/>
    <w:rsid w:val="007C397A"/>
    <w:rsid w:val="007C3EEF"/>
    <w:rsid w:val="007C5512"/>
    <w:rsid w:val="007C5A82"/>
    <w:rsid w:val="007C720E"/>
    <w:rsid w:val="007C7BC9"/>
    <w:rsid w:val="007D2EF5"/>
    <w:rsid w:val="007D36B4"/>
    <w:rsid w:val="007D5697"/>
    <w:rsid w:val="007E403F"/>
    <w:rsid w:val="007E484A"/>
    <w:rsid w:val="007E4E26"/>
    <w:rsid w:val="007E574C"/>
    <w:rsid w:val="007E68FA"/>
    <w:rsid w:val="007E7EC4"/>
    <w:rsid w:val="007F1BB9"/>
    <w:rsid w:val="007F32E6"/>
    <w:rsid w:val="007F673E"/>
    <w:rsid w:val="007F6923"/>
    <w:rsid w:val="00800D8F"/>
    <w:rsid w:val="00804BC7"/>
    <w:rsid w:val="008056D3"/>
    <w:rsid w:val="00805B87"/>
    <w:rsid w:val="0081138B"/>
    <w:rsid w:val="00813C3E"/>
    <w:rsid w:val="00815DEC"/>
    <w:rsid w:val="00815EF4"/>
    <w:rsid w:val="00816721"/>
    <w:rsid w:val="008209CB"/>
    <w:rsid w:val="008230FE"/>
    <w:rsid w:val="00823331"/>
    <w:rsid w:val="008241F3"/>
    <w:rsid w:val="0082456B"/>
    <w:rsid w:val="00825CB0"/>
    <w:rsid w:val="00826F45"/>
    <w:rsid w:val="00830D2F"/>
    <w:rsid w:val="0083137C"/>
    <w:rsid w:val="00832803"/>
    <w:rsid w:val="00833C64"/>
    <w:rsid w:val="008355BE"/>
    <w:rsid w:val="008369E8"/>
    <w:rsid w:val="00837BAB"/>
    <w:rsid w:val="00844460"/>
    <w:rsid w:val="00852B2E"/>
    <w:rsid w:val="00854B6F"/>
    <w:rsid w:val="00856E85"/>
    <w:rsid w:val="00857E80"/>
    <w:rsid w:val="00860B3E"/>
    <w:rsid w:val="00861CB0"/>
    <w:rsid w:val="0086210F"/>
    <w:rsid w:val="00864BD9"/>
    <w:rsid w:val="00865622"/>
    <w:rsid w:val="008668CA"/>
    <w:rsid w:val="00867184"/>
    <w:rsid w:val="008712A6"/>
    <w:rsid w:val="008719E6"/>
    <w:rsid w:val="00875D27"/>
    <w:rsid w:val="008768DB"/>
    <w:rsid w:val="008818F7"/>
    <w:rsid w:val="008826F2"/>
    <w:rsid w:val="008829D3"/>
    <w:rsid w:val="00883158"/>
    <w:rsid w:val="00883B82"/>
    <w:rsid w:val="00885B51"/>
    <w:rsid w:val="00887F2F"/>
    <w:rsid w:val="008900BB"/>
    <w:rsid w:val="00890586"/>
    <w:rsid w:val="00892571"/>
    <w:rsid w:val="008936B1"/>
    <w:rsid w:val="00896B4B"/>
    <w:rsid w:val="00896E9F"/>
    <w:rsid w:val="00897044"/>
    <w:rsid w:val="008A1262"/>
    <w:rsid w:val="008A3159"/>
    <w:rsid w:val="008A3E71"/>
    <w:rsid w:val="008A40C6"/>
    <w:rsid w:val="008A61FC"/>
    <w:rsid w:val="008A69DC"/>
    <w:rsid w:val="008A7FB1"/>
    <w:rsid w:val="008B0D04"/>
    <w:rsid w:val="008B29A8"/>
    <w:rsid w:val="008B6DEB"/>
    <w:rsid w:val="008C4419"/>
    <w:rsid w:val="008C77EF"/>
    <w:rsid w:val="008D1307"/>
    <w:rsid w:val="008D160B"/>
    <w:rsid w:val="008D39A9"/>
    <w:rsid w:val="008D4DF1"/>
    <w:rsid w:val="008D63D6"/>
    <w:rsid w:val="008D6B45"/>
    <w:rsid w:val="008D76CB"/>
    <w:rsid w:val="008E0411"/>
    <w:rsid w:val="008E04BC"/>
    <w:rsid w:val="008E276C"/>
    <w:rsid w:val="008E2C30"/>
    <w:rsid w:val="008E2D49"/>
    <w:rsid w:val="008E32AC"/>
    <w:rsid w:val="008F08E1"/>
    <w:rsid w:val="008F5127"/>
    <w:rsid w:val="008F6342"/>
    <w:rsid w:val="008F7148"/>
    <w:rsid w:val="008F7910"/>
    <w:rsid w:val="00901647"/>
    <w:rsid w:val="00902785"/>
    <w:rsid w:val="009042ED"/>
    <w:rsid w:val="00905A67"/>
    <w:rsid w:val="00906AED"/>
    <w:rsid w:val="0091038A"/>
    <w:rsid w:val="00911398"/>
    <w:rsid w:val="009145FB"/>
    <w:rsid w:val="00914D7E"/>
    <w:rsid w:val="00914E53"/>
    <w:rsid w:val="00915A12"/>
    <w:rsid w:val="00915BA6"/>
    <w:rsid w:val="00916A80"/>
    <w:rsid w:val="00916D02"/>
    <w:rsid w:val="00917278"/>
    <w:rsid w:val="00920335"/>
    <w:rsid w:val="00920B4F"/>
    <w:rsid w:val="00921A59"/>
    <w:rsid w:val="0092373A"/>
    <w:rsid w:val="009254BC"/>
    <w:rsid w:val="00925BC1"/>
    <w:rsid w:val="00926919"/>
    <w:rsid w:val="00926B12"/>
    <w:rsid w:val="0093052D"/>
    <w:rsid w:val="00931350"/>
    <w:rsid w:val="00933280"/>
    <w:rsid w:val="00933AC5"/>
    <w:rsid w:val="00943899"/>
    <w:rsid w:val="009448AA"/>
    <w:rsid w:val="00945ED6"/>
    <w:rsid w:val="0094653B"/>
    <w:rsid w:val="009475B6"/>
    <w:rsid w:val="0095123B"/>
    <w:rsid w:val="00951A7B"/>
    <w:rsid w:val="00952AF0"/>
    <w:rsid w:val="00956006"/>
    <w:rsid w:val="00961233"/>
    <w:rsid w:val="0096272E"/>
    <w:rsid w:val="00963386"/>
    <w:rsid w:val="009659B5"/>
    <w:rsid w:val="0096623C"/>
    <w:rsid w:val="00966297"/>
    <w:rsid w:val="009670E4"/>
    <w:rsid w:val="0097040E"/>
    <w:rsid w:val="00971B5D"/>
    <w:rsid w:val="009740E9"/>
    <w:rsid w:val="00976637"/>
    <w:rsid w:val="00980671"/>
    <w:rsid w:val="00982062"/>
    <w:rsid w:val="009823C2"/>
    <w:rsid w:val="009824AC"/>
    <w:rsid w:val="00983E5E"/>
    <w:rsid w:val="00985C66"/>
    <w:rsid w:val="00991019"/>
    <w:rsid w:val="009915A9"/>
    <w:rsid w:val="00991743"/>
    <w:rsid w:val="00991D9E"/>
    <w:rsid w:val="00992E90"/>
    <w:rsid w:val="009939EC"/>
    <w:rsid w:val="00996BE6"/>
    <w:rsid w:val="009972AE"/>
    <w:rsid w:val="009A00F3"/>
    <w:rsid w:val="009A0AA3"/>
    <w:rsid w:val="009A0E82"/>
    <w:rsid w:val="009A0ECE"/>
    <w:rsid w:val="009A4EE9"/>
    <w:rsid w:val="009B1E20"/>
    <w:rsid w:val="009B25B2"/>
    <w:rsid w:val="009B4BCA"/>
    <w:rsid w:val="009B55B9"/>
    <w:rsid w:val="009B5DE1"/>
    <w:rsid w:val="009B771C"/>
    <w:rsid w:val="009B7FF8"/>
    <w:rsid w:val="009C2855"/>
    <w:rsid w:val="009C5704"/>
    <w:rsid w:val="009C57C3"/>
    <w:rsid w:val="009C7BC6"/>
    <w:rsid w:val="009D106C"/>
    <w:rsid w:val="009D12AC"/>
    <w:rsid w:val="009D29CF"/>
    <w:rsid w:val="009D6ED1"/>
    <w:rsid w:val="009E1568"/>
    <w:rsid w:val="009E541C"/>
    <w:rsid w:val="009E5CAD"/>
    <w:rsid w:val="009F0797"/>
    <w:rsid w:val="009F127E"/>
    <w:rsid w:val="009F157C"/>
    <w:rsid w:val="009F1EDA"/>
    <w:rsid w:val="009F258F"/>
    <w:rsid w:val="009F2FA2"/>
    <w:rsid w:val="009F6283"/>
    <w:rsid w:val="009F6DA9"/>
    <w:rsid w:val="00A02765"/>
    <w:rsid w:val="00A02C6A"/>
    <w:rsid w:val="00A073D4"/>
    <w:rsid w:val="00A122DD"/>
    <w:rsid w:val="00A12F80"/>
    <w:rsid w:val="00A13FA2"/>
    <w:rsid w:val="00A1537D"/>
    <w:rsid w:val="00A15D43"/>
    <w:rsid w:val="00A15D93"/>
    <w:rsid w:val="00A16C98"/>
    <w:rsid w:val="00A1705F"/>
    <w:rsid w:val="00A17DDE"/>
    <w:rsid w:val="00A20165"/>
    <w:rsid w:val="00A206EA"/>
    <w:rsid w:val="00A2341D"/>
    <w:rsid w:val="00A24F76"/>
    <w:rsid w:val="00A26E3B"/>
    <w:rsid w:val="00A302CC"/>
    <w:rsid w:val="00A3516A"/>
    <w:rsid w:val="00A37B4E"/>
    <w:rsid w:val="00A422DD"/>
    <w:rsid w:val="00A44FEB"/>
    <w:rsid w:val="00A45F6A"/>
    <w:rsid w:val="00A50576"/>
    <w:rsid w:val="00A5257C"/>
    <w:rsid w:val="00A53319"/>
    <w:rsid w:val="00A53D47"/>
    <w:rsid w:val="00A557B9"/>
    <w:rsid w:val="00A60D1A"/>
    <w:rsid w:val="00A62360"/>
    <w:rsid w:val="00A6392D"/>
    <w:rsid w:val="00A6481D"/>
    <w:rsid w:val="00A64CC5"/>
    <w:rsid w:val="00A6546F"/>
    <w:rsid w:val="00A66832"/>
    <w:rsid w:val="00A717CB"/>
    <w:rsid w:val="00A7236F"/>
    <w:rsid w:val="00A72CF8"/>
    <w:rsid w:val="00A74378"/>
    <w:rsid w:val="00A75BCD"/>
    <w:rsid w:val="00A76DFA"/>
    <w:rsid w:val="00A777AA"/>
    <w:rsid w:val="00A800BA"/>
    <w:rsid w:val="00A861B0"/>
    <w:rsid w:val="00A9130D"/>
    <w:rsid w:val="00A96410"/>
    <w:rsid w:val="00A96963"/>
    <w:rsid w:val="00AA4396"/>
    <w:rsid w:val="00AA5C8C"/>
    <w:rsid w:val="00AB23EF"/>
    <w:rsid w:val="00AB3520"/>
    <w:rsid w:val="00AB3E7E"/>
    <w:rsid w:val="00AB56BA"/>
    <w:rsid w:val="00AB6C40"/>
    <w:rsid w:val="00AB78B4"/>
    <w:rsid w:val="00AC0B44"/>
    <w:rsid w:val="00AC1517"/>
    <w:rsid w:val="00AC20F7"/>
    <w:rsid w:val="00AC3B59"/>
    <w:rsid w:val="00AC3EE8"/>
    <w:rsid w:val="00AC4275"/>
    <w:rsid w:val="00AC45D0"/>
    <w:rsid w:val="00AC5A2B"/>
    <w:rsid w:val="00AC6FDB"/>
    <w:rsid w:val="00AD00CD"/>
    <w:rsid w:val="00AD2F8B"/>
    <w:rsid w:val="00AD3402"/>
    <w:rsid w:val="00AD39D3"/>
    <w:rsid w:val="00AD4B8C"/>
    <w:rsid w:val="00AD4ECA"/>
    <w:rsid w:val="00AD586C"/>
    <w:rsid w:val="00AD6EC1"/>
    <w:rsid w:val="00AE255A"/>
    <w:rsid w:val="00AE325A"/>
    <w:rsid w:val="00B022AC"/>
    <w:rsid w:val="00B0488F"/>
    <w:rsid w:val="00B04D08"/>
    <w:rsid w:val="00B1243C"/>
    <w:rsid w:val="00B13DD4"/>
    <w:rsid w:val="00B14C31"/>
    <w:rsid w:val="00B15112"/>
    <w:rsid w:val="00B15C22"/>
    <w:rsid w:val="00B16413"/>
    <w:rsid w:val="00B241EE"/>
    <w:rsid w:val="00B27993"/>
    <w:rsid w:val="00B30039"/>
    <w:rsid w:val="00B30C1D"/>
    <w:rsid w:val="00B34BD4"/>
    <w:rsid w:val="00B35CF8"/>
    <w:rsid w:val="00B37686"/>
    <w:rsid w:val="00B378C8"/>
    <w:rsid w:val="00B43176"/>
    <w:rsid w:val="00B4331E"/>
    <w:rsid w:val="00B435CF"/>
    <w:rsid w:val="00B43E8B"/>
    <w:rsid w:val="00B44F56"/>
    <w:rsid w:val="00B4627F"/>
    <w:rsid w:val="00B46699"/>
    <w:rsid w:val="00B472F2"/>
    <w:rsid w:val="00B473D8"/>
    <w:rsid w:val="00B50DE1"/>
    <w:rsid w:val="00B514E8"/>
    <w:rsid w:val="00B52C6A"/>
    <w:rsid w:val="00B54FC0"/>
    <w:rsid w:val="00B55812"/>
    <w:rsid w:val="00B56EEF"/>
    <w:rsid w:val="00B5753E"/>
    <w:rsid w:val="00B63A79"/>
    <w:rsid w:val="00B71525"/>
    <w:rsid w:val="00B732E5"/>
    <w:rsid w:val="00B761CC"/>
    <w:rsid w:val="00B7727C"/>
    <w:rsid w:val="00B81916"/>
    <w:rsid w:val="00B81B9E"/>
    <w:rsid w:val="00B82DA1"/>
    <w:rsid w:val="00B83B7E"/>
    <w:rsid w:val="00B84327"/>
    <w:rsid w:val="00B8460B"/>
    <w:rsid w:val="00B92888"/>
    <w:rsid w:val="00B944C4"/>
    <w:rsid w:val="00B95A41"/>
    <w:rsid w:val="00B9729C"/>
    <w:rsid w:val="00BA154D"/>
    <w:rsid w:val="00BA554D"/>
    <w:rsid w:val="00BB1EF4"/>
    <w:rsid w:val="00BB287A"/>
    <w:rsid w:val="00BB4581"/>
    <w:rsid w:val="00BB4C22"/>
    <w:rsid w:val="00BB5212"/>
    <w:rsid w:val="00BB6535"/>
    <w:rsid w:val="00BB74D7"/>
    <w:rsid w:val="00BB7BCC"/>
    <w:rsid w:val="00BC0FE3"/>
    <w:rsid w:val="00BC12A2"/>
    <w:rsid w:val="00BC2E50"/>
    <w:rsid w:val="00BC3314"/>
    <w:rsid w:val="00BC6C45"/>
    <w:rsid w:val="00BD02A9"/>
    <w:rsid w:val="00BD02D9"/>
    <w:rsid w:val="00BD11EA"/>
    <w:rsid w:val="00BD7228"/>
    <w:rsid w:val="00BD7D6D"/>
    <w:rsid w:val="00BE0F96"/>
    <w:rsid w:val="00BE419C"/>
    <w:rsid w:val="00BE6367"/>
    <w:rsid w:val="00BF0750"/>
    <w:rsid w:val="00BF1101"/>
    <w:rsid w:val="00BF2174"/>
    <w:rsid w:val="00BF2369"/>
    <w:rsid w:val="00BF2A0C"/>
    <w:rsid w:val="00BF4594"/>
    <w:rsid w:val="00BF622E"/>
    <w:rsid w:val="00BF7D2F"/>
    <w:rsid w:val="00BF7D75"/>
    <w:rsid w:val="00C005E3"/>
    <w:rsid w:val="00C031A5"/>
    <w:rsid w:val="00C06270"/>
    <w:rsid w:val="00C0634D"/>
    <w:rsid w:val="00C0711D"/>
    <w:rsid w:val="00C072D6"/>
    <w:rsid w:val="00C073BB"/>
    <w:rsid w:val="00C10BA6"/>
    <w:rsid w:val="00C142D0"/>
    <w:rsid w:val="00C1484B"/>
    <w:rsid w:val="00C17CE7"/>
    <w:rsid w:val="00C17E60"/>
    <w:rsid w:val="00C22FDF"/>
    <w:rsid w:val="00C2510B"/>
    <w:rsid w:val="00C2557E"/>
    <w:rsid w:val="00C25664"/>
    <w:rsid w:val="00C26ADD"/>
    <w:rsid w:val="00C32287"/>
    <w:rsid w:val="00C32882"/>
    <w:rsid w:val="00C32C1A"/>
    <w:rsid w:val="00C330DA"/>
    <w:rsid w:val="00C3363C"/>
    <w:rsid w:val="00C33F04"/>
    <w:rsid w:val="00C37C2C"/>
    <w:rsid w:val="00C411E9"/>
    <w:rsid w:val="00C41274"/>
    <w:rsid w:val="00C421E1"/>
    <w:rsid w:val="00C4243F"/>
    <w:rsid w:val="00C42FAA"/>
    <w:rsid w:val="00C43049"/>
    <w:rsid w:val="00C43B6C"/>
    <w:rsid w:val="00C44075"/>
    <w:rsid w:val="00C44267"/>
    <w:rsid w:val="00C4435D"/>
    <w:rsid w:val="00C44DF9"/>
    <w:rsid w:val="00C46120"/>
    <w:rsid w:val="00C46541"/>
    <w:rsid w:val="00C47634"/>
    <w:rsid w:val="00C47A72"/>
    <w:rsid w:val="00C50891"/>
    <w:rsid w:val="00C52554"/>
    <w:rsid w:val="00C548AA"/>
    <w:rsid w:val="00C57FC4"/>
    <w:rsid w:val="00C60E40"/>
    <w:rsid w:val="00C616B0"/>
    <w:rsid w:val="00C6214B"/>
    <w:rsid w:val="00C663E4"/>
    <w:rsid w:val="00C66D69"/>
    <w:rsid w:val="00C70634"/>
    <w:rsid w:val="00C715BA"/>
    <w:rsid w:val="00C81BED"/>
    <w:rsid w:val="00C82397"/>
    <w:rsid w:val="00C84006"/>
    <w:rsid w:val="00C843A0"/>
    <w:rsid w:val="00C921E3"/>
    <w:rsid w:val="00C932B8"/>
    <w:rsid w:val="00C96779"/>
    <w:rsid w:val="00C96C03"/>
    <w:rsid w:val="00CA1D8A"/>
    <w:rsid w:val="00CA2C0C"/>
    <w:rsid w:val="00CA4B1F"/>
    <w:rsid w:val="00CA4D9C"/>
    <w:rsid w:val="00CA5E8A"/>
    <w:rsid w:val="00CA6F13"/>
    <w:rsid w:val="00CB08D9"/>
    <w:rsid w:val="00CB1B1F"/>
    <w:rsid w:val="00CB1C38"/>
    <w:rsid w:val="00CB371A"/>
    <w:rsid w:val="00CB4EB4"/>
    <w:rsid w:val="00CB58D0"/>
    <w:rsid w:val="00CB6EC2"/>
    <w:rsid w:val="00CB6FE0"/>
    <w:rsid w:val="00CB7C38"/>
    <w:rsid w:val="00CC01FE"/>
    <w:rsid w:val="00CC024E"/>
    <w:rsid w:val="00CC0B95"/>
    <w:rsid w:val="00CC2BD8"/>
    <w:rsid w:val="00CC5A75"/>
    <w:rsid w:val="00CC7FA0"/>
    <w:rsid w:val="00CD05D0"/>
    <w:rsid w:val="00CD2980"/>
    <w:rsid w:val="00CD4619"/>
    <w:rsid w:val="00CD55A1"/>
    <w:rsid w:val="00CD6DE8"/>
    <w:rsid w:val="00CE3070"/>
    <w:rsid w:val="00CE5EF8"/>
    <w:rsid w:val="00CE661E"/>
    <w:rsid w:val="00CF2039"/>
    <w:rsid w:val="00CF2FE0"/>
    <w:rsid w:val="00CF55F3"/>
    <w:rsid w:val="00CF7950"/>
    <w:rsid w:val="00D00039"/>
    <w:rsid w:val="00D0014F"/>
    <w:rsid w:val="00D019DC"/>
    <w:rsid w:val="00D029ED"/>
    <w:rsid w:val="00D02A66"/>
    <w:rsid w:val="00D047A5"/>
    <w:rsid w:val="00D04914"/>
    <w:rsid w:val="00D059E6"/>
    <w:rsid w:val="00D112D9"/>
    <w:rsid w:val="00D145EE"/>
    <w:rsid w:val="00D14CF4"/>
    <w:rsid w:val="00D153E7"/>
    <w:rsid w:val="00D15AF8"/>
    <w:rsid w:val="00D229FA"/>
    <w:rsid w:val="00D22C87"/>
    <w:rsid w:val="00D2452C"/>
    <w:rsid w:val="00D24B0D"/>
    <w:rsid w:val="00D25B1F"/>
    <w:rsid w:val="00D27380"/>
    <w:rsid w:val="00D30726"/>
    <w:rsid w:val="00D3269F"/>
    <w:rsid w:val="00D3369A"/>
    <w:rsid w:val="00D34796"/>
    <w:rsid w:val="00D34824"/>
    <w:rsid w:val="00D355C1"/>
    <w:rsid w:val="00D370D1"/>
    <w:rsid w:val="00D37872"/>
    <w:rsid w:val="00D40A70"/>
    <w:rsid w:val="00D42C12"/>
    <w:rsid w:val="00D435B6"/>
    <w:rsid w:val="00D43FB9"/>
    <w:rsid w:val="00D445D4"/>
    <w:rsid w:val="00D45A2B"/>
    <w:rsid w:val="00D51818"/>
    <w:rsid w:val="00D530BE"/>
    <w:rsid w:val="00D5463E"/>
    <w:rsid w:val="00D631DF"/>
    <w:rsid w:val="00D63A0B"/>
    <w:rsid w:val="00D643E1"/>
    <w:rsid w:val="00D645BB"/>
    <w:rsid w:val="00D71206"/>
    <w:rsid w:val="00D73815"/>
    <w:rsid w:val="00D7417C"/>
    <w:rsid w:val="00D7543D"/>
    <w:rsid w:val="00D76D4D"/>
    <w:rsid w:val="00D77EA5"/>
    <w:rsid w:val="00D800F8"/>
    <w:rsid w:val="00D81FA8"/>
    <w:rsid w:val="00D85A45"/>
    <w:rsid w:val="00D85A9F"/>
    <w:rsid w:val="00D87952"/>
    <w:rsid w:val="00D904B1"/>
    <w:rsid w:val="00D904D8"/>
    <w:rsid w:val="00D90868"/>
    <w:rsid w:val="00D9135D"/>
    <w:rsid w:val="00D92B0C"/>
    <w:rsid w:val="00D958B9"/>
    <w:rsid w:val="00D97D74"/>
    <w:rsid w:val="00DA24D3"/>
    <w:rsid w:val="00DA4FCD"/>
    <w:rsid w:val="00DB20AE"/>
    <w:rsid w:val="00DB20D9"/>
    <w:rsid w:val="00DB36D3"/>
    <w:rsid w:val="00DC4567"/>
    <w:rsid w:val="00DC4982"/>
    <w:rsid w:val="00DC5CD8"/>
    <w:rsid w:val="00DC6214"/>
    <w:rsid w:val="00DC62F4"/>
    <w:rsid w:val="00DC64FA"/>
    <w:rsid w:val="00DC7191"/>
    <w:rsid w:val="00DC78A4"/>
    <w:rsid w:val="00DD019D"/>
    <w:rsid w:val="00DD15C1"/>
    <w:rsid w:val="00DD18B7"/>
    <w:rsid w:val="00DD193D"/>
    <w:rsid w:val="00DD21C6"/>
    <w:rsid w:val="00DD3666"/>
    <w:rsid w:val="00DD3741"/>
    <w:rsid w:val="00DD4471"/>
    <w:rsid w:val="00DD5BB0"/>
    <w:rsid w:val="00DD6815"/>
    <w:rsid w:val="00DE0AEE"/>
    <w:rsid w:val="00DE2555"/>
    <w:rsid w:val="00DE4340"/>
    <w:rsid w:val="00DE47E8"/>
    <w:rsid w:val="00DE74B6"/>
    <w:rsid w:val="00DE7CC2"/>
    <w:rsid w:val="00DF1FA1"/>
    <w:rsid w:val="00DF2C30"/>
    <w:rsid w:val="00DF40F4"/>
    <w:rsid w:val="00DF739B"/>
    <w:rsid w:val="00DF76AE"/>
    <w:rsid w:val="00E01EEC"/>
    <w:rsid w:val="00E04000"/>
    <w:rsid w:val="00E06E55"/>
    <w:rsid w:val="00E070C4"/>
    <w:rsid w:val="00E10344"/>
    <w:rsid w:val="00E137CD"/>
    <w:rsid w:val="00E13CDB"/>
    <w:rsid w:val="00E17714"/>
    <w:rsid w:val="00E17F02"/>
    <w:rsid w:val="00E20B78"/>
    <w:rsid w:val="00E22879"/>
    <w:rsid w:val="00E22EDC"/>
    <w:rsid w:val="00E239AB"/>
    <w:rsid w:val="00E25075"/>
    <w:rsid w:val="00E2649A"/>
    <w:rsid w:val="00E27E68"/>
    <w:rsid w:val="00E318B1"/>
    <w:rsid w:val="00E34C13"/>
    <w:rsid w:val="00E3544D"/>
    <w:rsid w:val="00E36C39"/>
    <w:rsid w:val="00E42671"/>
    <w:rsid w:val="00E42CB7"/>
    <w:rsid w:val="00E451F7"/>
    <w:rsid w:val="00E4529E"/>
    <w:rsid w:val="00E460DA"/>
    <w:rsid w:val="00E46849"/>
    <w:rsid w:val="00E46FFC"/>
    <w:rsid w:val="00E50855"/>
    <w:rsid w:val="00E50C4A"/>
    <w:rsid w:val="00E5370B"/>
    <w:rsid w:val="00E54789"/>
    <w:rsid w:val="00E54A71"/>
    <w:rsid w:val="00E560BA"/>
    <w:rsid w:val="00E565D4"/>
    <w:rsid w:val="00E57650"/>
    <w:rsid w:val="00E57915"/>
    <w:rsid w:val="00E6118A"/>
    <w:rsid w:val="00E628F0"/>
    <w:rsid w:val="00E63923"/>
    <w:rsid w:val="00E65ACB"/>
    <w:rsid w:val="00E66327"/>
    <w:rsid w:val="00E675D2"/>
    <w:rsid w:val="00E678A3"/>
    <w:rsid w:val="00E71632"/>
    <w:rsid w:val="00E71B93"/>
    <w:rsid w:val="00E739EB"/>
    <w:rsid w:val="00E74F89"/>
    <w:rsid w:val="00E772C0"/>
    <w:rsid w:val="00E776DA"/>
    <w:rsid w:val="00E80B5D"/>
    <w:rsid w:val="00E81025"/>
    <w:rsid w:val="00E83FE5"/>
    <w:rsid w:val="00E8436A"/>
    <w:rsid w:val="00E85B11"/>
    <w:rsid w:val="00E867D5"/>
    <w:rsid w:val="00E92308"/>
    <w:rsid w:val="00E940FA"/>
    <w:rsid w:val="00E96F15"/>
    <w:rsid w:val="00E97315"/>
    <w:rsid w:val="00EA0B0D"/>
    <w:rsid w:val="00EA5FB2"/>
    <w:rsid w:val="00EA6B2F"/>
    <w:rsid w:val="00EA7858"/>
    <w:rsid w:val="00EB1C04"/>
    <w:rsid w:val="00EB359B"/>
    <w:rsid w:val="00EB3A0E"/>
    <w:rsid w:val="00EB73AC"/>
    <w:rsid w:val="00EC478E"/>
    <w:rsid w:val="00EC5CD1"/>
    <w:rsid w:val="00EC6108"/>
    <w:rsid w:val="00ED015C"/>
    <w:rsid w:val="00ED0681"/>
    <w:rsid w:val="00ED3AB1"/>
    <w:rsid w:val="00ED546E"/>
    <w:rsid w:val="00ED6EC1"/>
    <w:rsid w:val="00EE171D"/>
    <w:rsid w:val="00EE2698"/>
    <w:rsid w:val="00EE5A69"/>
    <w:rsid w:val="00EF0568"/>
    <w:rsid w:val="00EF1B22"/>
    <w:rsid w:val="00EF2678"/>
    <w:rsid w:val="00EF38ED"/>
    <w:rsid w:val="00EF3D56"/>
    <w:rsid w:val="00EF41F0"/>
    <w:rsid w:val="00EF670D"/>
    <w:rsid w:val="00F00A83"/>
    <w:rsid w:val="00F0222E"/>
    <w:rsid w:val="00F05C26"/>
    <w:rsid w:val="00F06D53"/>
    <w:rsid w:val="00F110E2"/>
    <w:rsid w:val="00F119AF"/>
    <w:rsid w:val="00F11AC4"/>
    <w:rsid w:val="00F17015"/>
    <w:rsid w:val="00F1792E"/>
    <w:rsid w:val="00F21766"/>
    <w:rsid w:val="00F2239D"/>
    <w:rsid w:val="00F22FE8"/>
    <w:rsid w:val="00F276DF"/>
    <w:rsid w:val="00F31365"/>
    <w:rsid w:val="00F3199D"/>
    <w:rsid w:val="00F32373"/>
    <w:rsid w:val="00F32805"/>
    <w:rsid w:val="00F3384A"/>
    <w:rsid w:val="00F342C3"/>
    <w:rsid w:val="00F36C58"/>
    <w:rsid w:val="00F371C8"/>
    <w:rsid w:val="00F37264"/>
    <w:rsid w:val="00F40A5A"/>
    <w:rsid w:val="00F41247"/>
    <w:rsid w:val="00F41911"/>
    <w:rsid w:val="00F42E77"/>
    <w:rsid w:val="00F430EF"/>
    <w:rsid w:val="00F43E9D"/>
    <w:rsid w:val="00F45392"/>
    <w:rsid w:val="00F45760"/>
    <w:rsid w:val="00F46CC6"/>
    <w:rsid w:val="00F5041A"/>
    <w:rsid w:val="00F55CBD"/>
    <w:rsid w:val="00F55F80"/>
    <w:rsid w:val="00F56314"/>
    <w:rsid w:val="00F5683E"/>
    <w:rsid w:val="00F6753C"/>
    <w:rsid w:val="00F67680"/>
    <w:rsid w:val="00F70052"/>
    <w:rsid w:val="00F71DD4"/>
    <w:rsid w:val="00F7625A"/>
    <w:rsid w:val="00F76A2C"/>
    <w:rsid w:val="00F773B6"/>
    <w:rsid w:val="00F8033E"/>
    <w:rsid w:val="00F8112D"/>
    <w:rsid w:val="00F81E97"/>
    <w:rsid w:val="00F843BB"/>
    <w:rsid w:val="00F85D53"/>
    <w:rsid w:val="00F86496"/>
    <w:rsid w:val="00F910D1"/>
    <w:rsid w:val="00F9538D"/>
    <w:rsid w:val="00F97A11"/>
    <w:rsid w:val="00FA14D7"/>
    <w:rsid w:val="00FA4166"/>
    <w:rsid w:val="00FA4272"/>
    <w:rsid w:val="00FA6257"/>
    <w:rsid w:val="00FA7070"/>
    <w:rsid w:val="00FA7224"/>
    <w:rsid w:val="00FA73C8"/>
    <w:rsid w:val="00FB012D"/>
    <w:rsid w:val="00FB0476"/>
    <w:rsid w:val="00FB1DEA"/>
    <w:rsid w:val="00FB23A7"/>
    <w:rsid w:val="00FB2937"/>
    <w:rsid w:val="00FB2B1B"/>
    <w:rsid w:val="00FB3E06"/>
    <w:rsid w:val="00FB6E12"/>
    <w:rsid w:val="00FC58B6"/>
    <w:rsid w:val="00FC60C2"/>
    <w:rsid w:val="00FC77AD"/>
    <w:rsid w:val="00FD09AD"/>
    <w:rsid w:val="00FD11E7"/>
    <w:rsid w:val="00FD43F2"/>
    <w:rsid w:val="00FD7BD2"/>
    <w:rsid w:val="00FE10E4"/>
    <w:rsid w:val="00FE1C61"/>
    <w:rsid w:val="00FE332A"/>
    <w:rsid w:val="00FE4102"/>
    <w:rsid w:val="00FE54FD"/>
    <w:rsid w:val="00FE7D5E"/>
    <w:rsid w:val="00FF0A59"/>
    <w:rsid w:val="00FF1351"/>
    <w:rsid w:val="00FF283C"/>
    <w:rsid w:val="00FF3277"/>
    <w:rsid w:val="00FF3B4B"/>
    <w:rsid w:val="00FF4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hapeDefaults>
    <o:shapedefaults v:ext="edit" spidmax="2050">
      <o:colormru v:ext="edit" colors="#f3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4D47"/>
    <w:rPr>
      <w:rFonts w:ascii="VNI-Times" w:hAnsi="VNI-Times"/>
      <w:sz w:val="24"/>
    </w:rPr>
  </w:style>
  <w:style w:type="paragraph" w:styleId="Heading1">
    <w:name w:val="heading 1"/>
    <w:basedOn w:val="Normal"/>
    <w:next w:val="Normal"/>
    <w:qFormat/>
    <w:pPr>
      <w:keepNext/>
      <w:jc w:val="center"/>
      <w:outlineLvl w:val="0"/>
    </w:pPr>
    <w:rPr>
      <w:b/>
      <w:sz w:val="102"/>
    </w:rPr>
  </w:style>
  <w:style w:type="paragraph" w:styleId="Heading2">
    <w:name w:val="heading 2"/>
    <w:basedOn w:val="Normal"/>
    <w:next w:val="Normal"/>
    <w:qFormat/>
    <w:pPr>
      <w:keepNext/>
      <w:outlineLvl w:val="1"/>
    </w:pPr>
    <w:rPr>
      <w:b/>
      <w:i/>
      <w:sz w:val="28"/>
    </w:rPr>
  </w:style>
  <w:style w:type="paragraph" w:styleId="Heading3">
    <w:name w:val="heading 3"/>
    <w:basedOn w:val="Normal"/>
    <w:next w:val="Normal"/>
    <w:link w:val="Heading3Char"/>
    <w:qFormat/>
    <w:pPr>
      <w:keepNext/>
      <w:outlineLvl w:val="2"/>
    </w:pPr>
    <w:rPr>
      <w:b/>
    </w:rPr>
  </w:style>
  <w:style w:type="paragraph" w:styleId="Heading4">
    <w:name w:val="heading 4"/>
    <w:basedOn w:val="Normal"/>
    <w:next w:val="Normal"/>
    <w:qFormat/>
    <w:pPr>
      <w:keepNext/>
      <w:jc w:val="both"/>
      <w:outlineLvl w:val="3"/>
    </w:pPr>
    <w:rPr>
      <w:sz w:val="28"/>
    </w:rPr>
  </w:style>
  <w:style w:type="paragraph" w:styleId="Heading5">
    <w:name w:val="heading 5"/>
    <w:basedOn w:val="Normal"/>
    <w:next w:val="Normal"/>
    <w:qFormat/>
    <w:pPr>
      <w:keepNext/>
      <w:ind w:left="4320" w:firstLine="720"/>
      <w:outlineLvl w:val="4"/>
    </w:pPr>
    <w:rPr>
      <w:b/>
      <w:i/>
      <w:sz w:val="26"/>
    </w:rPr>
  </w:style>
  <w:style w:type="paragraph" w:styleId="Heading6">
    <w:name w:val="heading 6"/>
    <w:basedOn w:val="Normal"/>
    <w:next w:val="Normal"/>
    <w:qFormat/>
    <w:pPr>
      <w:keepNext/>
      <w:jc w:val="center"/>
      <w:outlineLvl w:val="5"/>
    </w:pPr>
    <w:rPr>
      <w:b/>
      <w:sz w:val="28"/>
    </w:rPr>
  </w:style>
  <w:style w:type="paragraph" w:styleId="Heading7">
    <w:name w:val="heading 7"/>
    <w:basedOn w:val="Normal"/>
    <w:next w:val="Normal"/>
    <w:qFormat/>
    <w:pPr>
      <w:keepNext/>
      <w:jc w:val="center"/>
      <w:outlineLvl w:val="6"/>
    </w:pPr>
    <w:rPr>
      <w:b/>
      <w:sz w:val="30"/>
    </w:rPr>
  </w:style>
  <w:style w:type="paragraph" w:styleId="Heading8">
    <w:name w:val="heading 8"/>
    <w:basedOn w:val="Normal"/>
    <w:next w:val="Normal"/>
    <w:qFormat/>
    <w:pPr>
      <w:keepNext/>
      <w:ind w:left="720" w:firstLine="720"/>
      <w:outlineLvl w:val="7"/>
    </w:pPr>
    <w:rPr>
      <w:sz w:val="28"/>
    </w:rPr>
  </w:style>
  <w:style w:type="paragraph" w:styleId="Heading9">
    <w:name w:val="heading 9"/>
    <w:basedOn w:val="Normal"/>
    <w:next w:val="Normal"/>
    <w:qFormat/>
    <w:pPr>
      <w:keepNext/>
      <w:jc w:val="both"/>
      <w:outlineLvl w:val="8"/>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firstLine="720"/>
    </w:pPr>
    <w:rPr>
      <w:sz w:val="28"/>
    </w:rPr>
  </w:style>
  <w:style w:type="paragraph" w:styleId="BodyText">
    <w:name w:val="Body Text"/>
    <w:basedOn w:val="Normal"/>
    <w:pPr>
      <w:jc w:val="both"/>
    </w:pPr>
    <w:rPr>
      <w:color w:val="FF00FF"/>
      <w:sz w:val="28"/>
    </w:rPr>
  </w:style>
  <w:style w:type="paragraph" w:styleId="BodyText2">
    <w:name w:val="Body Text 2"/>
    <w:basedOn w:val="Normal"/>
    <w:pPr>
      <w:jc w:val="both"/>
    </w:pPr>
    <w:rPr>
      <w:b/>
      <w:i/>
      <w:color w:val="FF00FF"/>
      <w:sz w:val="28"/>
    </w:rPr>
  </w:style>
  <w:style w:type="paragraph" w:styleId="BodyTextIndent2">
    <w:name w:val="Body Text Indent 2"/>
    <w:basedOn w:val="Normal"/>
    <w:pPr>
      <w:ind w:left="720" w:firstLine="720"/>
      <w:jc w:val="both"/>
    </w:pPr>
    <w:rPr>
      <w:sz w:val="28"/>
    </w:rPr>
  </w:style>
  <w:style w:type="paragraph" w:styleId="BodyText3">
    <w:name w:val="Body Text 3"/>
    <w:basedOn w:val="Normal"/>
    <w:pPr>
      <w:jc w:val="both"/>
    </w:pPr>
    <w:rPr>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firstLine="1440"/>
      <w:jc w:val="both"/>
    </w:pPr>
    <w:rPr>
      <w:sz w:val="28"/>
    </w:rPr>
  </w:style>
  <w:style w:type="table" w:styleId="TableGrid">
    <w:name w:val="Table Grid"/>
    <w:basedOn w:val="TableNormal"/>
    <w:rsid w:val="003060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 Char Char Char Char"/>
    <w:basedOn w:val="Normal"/>
    <w:rsid w:val="005A4D47"/>
    <w:pPr>
      <w:spacing w:after="160" w:line="240" w:lineRule="exact"/>
    </w:pPr>
    <w:rPr>
      <w:rFonts w:ascii="Verdana" w:hAnsi="Verdana"/>
      <w:sz w:val="20"/>
      <w:lang w:val="en-GB"/>
    </w:rPr>
  </w:style>
  <w:style w:type="paragraph" w:styleId="NormalWeb">
    <w:name w:val="Normal (Web)"/>
    <w:basedOn w:val="Normal"/>
    <w:rsid w:val="000D29B7"/>
    <w:pPr>
      <w:spacing w:before="100" w:beforeAutospacing="1" w:after="100" w:afterAutospacing="1"/>
    </w:pPr>
    <w:rPr>
      <w:rFonts w:eastAsia="VNI-Times"/>
      <w:szCs w:val="24"/>
    </w:rPr>
  </w:style>
  <w:style w:type="character" w:styleId="Strong">
    <w:name w:val="Strong"/>
    <w:qFormat/>
    <w:rsid w:val="006F4652"/>
    <w:rPr>
      <w:b/>
      <w:bCs/>
    </w:rPr>
  </w:style>
  <w:style w:type="paragraph" w:customStyle="1" w:styleId="lead">
    <w:name w:val="lead"/>
    <w:basedOn w:val="Normal"/>
    <w:rsid w:val="00A20165"/>
    <w:pPr>
      <w:spacing w:before="100" w:beforeAutospacing="1" w:after="100" w:afterAutospacing="1"/>
    </w:pPr>
    <w:rPr>
      <w:rFonts w:ascii="Times New Roman" w:hAnsi="Times New Roman"/>
      <w:szCs w:val="24"/>
    </w:rPr>
  </w:style>
  <w:style w:type="paragraph" w:customStyle="1" w:styleId="normal0">
    <w:name w:val="normal"/>
    <w:basedOn w:val="Normal"/>
    <w:rsid w:val="00A20165"/>
    <w:pPr>
      <w:spacing w:before="100" w:beforeAutospacing="1" w:after="100" w:afterAutospacing="1"/>
    </w:pPr>
    <w:rPr>
      <w:rFonts w:ascii="Times New Roman" w:hAnsi="Times New Roman"/>
      <w:szCs w:val="24"/>
    </w:rPr>
  </w:style>
  <w:style w:type="paragraph" w:styleId="ListParagraph">
    <w:name w:val="List Paragraph"/>
    <w:basedOn w:val="Normal"/>
    <w:qFormat/>
    <w:rsid w:val="000A17D3"/>
    <w:pPr>
      <w:ind w:left="720"/>
      <w:contextualSpacing/>
    </w:pPr>
    <w:rPr>
      <w:rFonts w:ascii="Times New Roman" w:eastAsia="Calibri" w:hAnsi="Times New Roman"/>
      <w:szCs w:val="22"/>
    </w:rPr>
  </w:style>
  <w:style w:type="character" w:customStyle="1" w:styleId="Heading3Char">
    <w:name w:val="Heading 3 Char"/>
    <w:link w:val="Heading3"/>
    <w:rsid w:val="003275EA"/>
    <w:rPr>
      <w:rFonts w:ascii="VNI-Times" w:hAnsi="VNI-Times"/>
      <w:b/>
      <w:sz w:val="24"/>
      <w:lang w:val="en-US" w:eastAsia="en-US" w:bidi="ar-SA"/>
    </w:rPr>
  </w:style>
  <w:style w:type="character" w:customStyle="1" w:styleId="vbgioithieu">
    <w:name w:val="vb_gioi_thieu"/>
    <w:basedOn w:val="DefaultParagraphFont"/>
    <w:rsid w:val="003275EA"/>
  </w:style>
  <w:style w:type="paragraph" w:customStyle="1" w:styleId="noidung">
    <w:name w:val="noidung"/>
    <w:basedOn w:val="Normal"/>
    <w:rsid w:val="003275EA"/>
    <w:pPr>
      <w:spacing w:before="100" w:beforeAutospacing="1" w:after="100" w:afterAutospacing="1"/>
    </w:pPr>
    <w:rPr>
      <w:rFonts w:ascii="Times New Roman" w:hAnsi="Times New Roman"/>
      <w:szCs w:val="24"/>
    </w:rPr>
  </w:style>
  <w:style w:type="paragraph" w:customStyle="1" w:styleId="CharCharCharChar0">
    <w:name w:val="Char Char Char Char"/>
    <w:basedOn w:val="Normal"/>
    <w:rsid w:val="00D22C87"/>
    <w:pPr>
      <w:spacing w:after="160" w:line="240" w:lineRule="exact"/>
    </w:pPr>
    <w:rPr>
      <w:rFonts w:ascii="Verdana" w:hAnsi="Verdana" w:cs="Verdana"/>
      <w:sz w:val="20"/>
      <w:lang w:val="en-GB"/>
    </w:rPr>
  </w:style>
  <w:style w:type="character" w:customStyle="1" w:styleId="CharChar">
    <w:name w:val="Char Char"/>
    <w:locked/>
    <w:rsid w:val="00D22C87"/>
    <w:rPr>
      <w:rFonts w:ascii="Times New Roman" w:hAnsi="Times New Roman" w:cs="Times New Roman"/>
      <w:b/>
      <w:bCs/>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2902367">
      <w:bodyDiv w:val="1"/>
      <w:marLeft w:val="0"/>
      <w:marRight w:val="0"/>
      <w:marTop w:val="0"/>
      <w:marBottom w:val="0"/>
      <w:divBdr>
        <w:top w:val="none" w:sz="0" w:space="0" w:color="auto"/>
        <w:left w:val="none" w:sz="0" w:space="0" w:color="auto"/>
        <w:bottom w:val="none" w:sz="0" w:space="0" w:color="auto"/>
        <w:right w:val="none" w:sz="0" w:space="0" w:color="auto"/>
      </w:divBdr>
    </w:div>
    <w:div w:id="39284752">
      <w:bodyDiv w:val="1"/>
      <w:marLeft w:val="0"/>
      <w:marRight w:val="0"/>
      <w:marTop w:val="0"/>
      <w:marBottom w:val="0"/>
      <w:divBdr>
        <w:top w:val="none" w:sz="0" w:space="0" w:color="auto"/>
        <w:left w:val="none" w:sz="0" w:space="0" w:color="auto"/>
        <w:bottom w:val="none" w:sz="0" w:space="0" w:color="auto"/>
        <w:right w:val="none" w:sz="0" w:space="0" w:color="auto"/>
      </w:divBdr>
    </w:div>
    <w:div w:id="116292083">
      <w:bodyDiv w:val="1"/>
      <w:marLeft w:val="0"/>
      <w:marRight w:val="0"/>
      <w:marTop w:val="0"/>
      <w:marBottom w:val="0"/>
      <w:divBdr>
        <w:top w:val="none" w:sz="0" w:space="0" w:color="auto"/>
        <w:left w:val="none" w:sz="0" w:space="0" w:color="auto"/>
        <w:bottom w:val="none" w:sz="0" w:space="0" w:color="auto"/>
        <w:right w:val="none" w:sz="0" w:space="0" w:color="auto"/>
      </w:divBdr>
    </w:div>
    <w:div w:id="269432730">
      <w:bodyDiv w:val="1"/>
      <w:marLeft w:val="0"/>
      <w:marRight w:val="0"/>
      <w:marTop w:val="0"/>
      <w:marBottom w:val="0"/>
      <w:divBdr>
        <w:top w:val="none" w:sz="0" w:space="0" w:color="auto"/>
        <w:left w:val="none" w:sz="0" w:space="0" w:color="auto"/>
        <w:bottom w:val="none" w:sz="0" w:space="0" w:color="auto"/>
        <w:right w:val="none" w:sz="0" w:space="0" w:color="auto"/>
      </w:divBdr>
    </w:div>
    <w:div w:id="277834530">
      <w:bodyDiv w:val="1"/>
      <w:marLeft w:val="0"/>
      <w:marRight w:val="0"/>
      <w:marTop w:val="0"/>
      <w:marBottom w:val="0"/>
      <w:divBdr>
        <w:top w:val="none" w:sz="0" w:space="0" w:color="auto"/>
        <w:left w:val="none" w:sz="0" w:space="0" w:color="auto"/>
        <w:bottom w:val="none" w:sz="0" w:space="0" w:color="auto"/>
        <w:right w:val="none" w:sz="0" w:space="0" w:color="auto"/>
      </w:divBdr>
    </w:div>
    <w:div w:id="337276327">
      <w:bodyDiv w:val="1"/>
      <w:marLeft w:val="0"/>
      <w:marRight w:val="0"/>
      <w:marTop w:val="0"/>
      <w:marBottom w:val="0"/>
      <w:divBdr>
        <w:top w:val="none" w:sz="0" w:space="0" w:color="auto"/>
        <w:left w:val="none" w:sz="0" w:space="0" w:color="auto"/>
        <w:bottom w:val="none" w:sz="0" w:space="0" w:color="auto"/>
        <w:right w:val="none" w:sz="0" w:space="0" w:color="auto"/>
      </w:divBdr>
    </w:div>
    <w:div w:id="351341080">
      <w:bodyDiv w:val="1"/>
      <w:marLeft w:val="0"/>
      <w:marRight w:val="0"/>
      <w:marTop w:val="0"/>
      <w:marBottom w:val="0"/>
      <w:divBdr>
        <w:top w:val="none" w:sz="0" w:space="0" w:color="auto"/>
        <w:left w:val="none" w:sz="0" w:space="0" w:color="auto"/>
        <w:bottom w:val="none" w:sz="0" w:space="0" w:color="auto"/>
        <w:right w:val="none" w:sz="0" w:space="0" w:color="auto"/>
      </w:divBdr>
    </w:div>
    <w:div w:id="414598321">
      <w:bodyDiv w:val="1"/>
      <w:marLeft w:val="0"/>
      <w:marRight w:val="0"/>
      <w:marTop w:val="0"/>
      <w:marBottom w:val="0"/>
      <w:divBdr>
        <w:top w:val="none" w:sz="0" w:space="0" w:color="auto"/>
        <w:left w:val="none" w:sz="0" w:space="0" w:color="auto"/>
        <w:bottom w:val="none" w:sz="0" w:space="0" w:color="auto"/>
        <w:right w:val="none" w:sz="0" w:space="0" w:color="auto"/>
      </w:divBdr>
    </w:div>
    <w:div w:id="559679624">
      <w:bodyDiv w:val="1"/>
      <w:marLeft w:val="0"/>
      <w:marRight w:val="0"/>
      <w:marTop w:val="0"/>
      <w:marBottom w:val="0"/>
      <w:divBdr>
        <w:top w:val="none" w:sz="0" w:space="0" w:color="auto"/>
        <w:left w:val="none" w:sz="0" w:space="0" w:color="auto"/>
        <w:bottom w:val="none" w:sz="0" w:space="0" w:color="auto"/>
        <w:right w:val="none" w:sz="0" w:space="0" w:color="auto"/>
      </w:divBdr>
    </w:div>
    <w:div w:id="621115281">
      <w:bodyDiv w:val="1"/>
      <w:marLeft w:val="0"/>
      <w:marRight w:val="0"/>
      <w:marTop w:val="0"/>
      <w:marBottom w:val="0"/>
      <w:divBdr>
        <w:top w:val="none" w:sz="0" w:space="0" w:color="auto"/>
        <w:left w:val="none" w:sz="0" w:space="0" w:color="auto"/>
        <w:bottom w:val="none" w:sz="0" w:space="0" w:color="auto"/>
        <w:right w:val="none" w:sz="0" w:space="0" w:color="auto"/>
      </w:divBdr>
    </w:div>
    <w:div w:id="669649165">
      <w:bodyDiv w:val="1"/>
      <w:marLeft w:val="0"/>
      <w:marRight w:val="0"/>
      <w:marTop w:val="0"/>
      <w:marBottom w:val="0"/>
      <w:divBdr>
        <w:top w:val="none" w:sz="0" w:space="0" w:color="auto"/>
        <w:left w:val="none" w:sz="0" w:space="0" w:color="auto"/>
        <w:bottom w:val="none" w:sz="0" w:space="0" w:color="auto"/>
        <w:right w:val="none" w:sz="0" w:space="0" w:color="auto"/>
      </w:divBdr>
    </w:div>
    <w:div w:id="786042652">
      <w:bodyDiv w:val="1"/>
      <w:marLeft w:val="0"/>
      <w:marRight w:val="0"/>
      <w:marTop w:val="0"/>
      <w:marBottom w:val="0"/>
      <w:divBdr>
        <w:top w:val="none" w:sz="0" w:space="0" w:color="auto"/>
        <w:left w:val="none" w:sz="0" w:space="0" w:color="auto"/>
        <w:bottom w:val="none" w:sz="0" w:space="0" w:color="auto"/>
        <w:right w:val="none" w:sz="0" w:space="0" w:color="auto"/>
      </w:divBdr>
    </w:div>
    <w:div w:id="877085728">
      <w:bodyDiv w:val="1"/>
      <w:marLeft w:val="0"/>
      <w:marRight w:val="0"/>
      <w:marTop w:val="0"/>
      <w:marBottom w:val="0"/>
      <w:divBdr>
        <w:top w:val="none" w:sz="0" w:space="0" w:color="auto"/>
        <w:left w:val="none" w:sz="0" w:space="0" w:color="auto"/>
        <w:bottom w:val="none" w:sz="0" w:space="0" w:color="auto"/>
        <w:right w:val="none" w:sz="0" w:space="0" w:color="auto"/>
      </w:divBdr>
    </w:div>
    <w:div w:id="893004189">
      <w:bodyDiv w:val="1"/>
      <w:marLeft w:val="0"/>
      <w:marRight w:val="0"/>
      <w:marTop w:val="0"/>
      <w:marBottom w:val="0"/>
      <w:divBdr>
        <w:top w:val="none" w:sz="0" w:space="0" w:color="auto"/>
        <w:left w:val="none" w:sz="0" w:space="0" w:color="auto"/>
        <w:bottom w:val="none" w:sz="0" w:space="0" w:color="auto"/>
        <w:right w:val="none" w:sz="0" w:space="0" w:color="auto"/>
      </w:divBdr>
    </w:div>
    <w:div w:id="926620480">
      <w:bodyDiv w:val="1"/>
      <w:marLeft w:val="0"/>
      <w:marRight w:val="0"/>
      <w:marTop w:val="0"/>
      <w:marBottom w:val="0"/>
      <w:divBdr>
        <w:top w:val="none" w:sz="0" w:space="0" w:color="auto"/>
        <w:left w:val="none" w:sz="0" w:space="0" w:color="auto"/>
        <w:bottom w:val="none" w:sz="0" w:space="0" w:color="auto"/>
        <w:right w:val="none" w:sz="0" w:space="0" w:color="auto"/>
      </w:divBdr>
    </w:div>
    <w:div w:id="1015612824">
      <w:bodyDiv w:val="1"/>
      <w:marLeft w:val="0"/>
      <w:marRight w:val="0"/>
      <w:marTop w:val="0"/>
      <w:marBottom w:val="0"/>
      <w:divBdr>
        <w:top w:val="none" w:sz="0" w:space="0" w:color="auto"/>
        <w:left w:val="none" w:sz="0" w:space="0" w:color="auto"/>
        <w:bottom w:val="none" w:sz="0" w:space="0" w:color="auto"/>
        <w:right w:val="none" w:sz="0" w:space="0" w:color="auto"/>
      </w:divBdr>
    </w:div>
    <w:div w:id="1101611803">
      <w:bodyDiv w:val="1"/>
      <w:marLeft w:val="0"/>
      <w:marRight w:val="0"/>
      <w:marTop w:val="0"/>
      <w:marBottom w:val="0"/>
      <w:divBdr>
        <w:top w:val="none" w:sz="0" w:space="0" w:color="auto"/>
        <w:left w:val="none" w:sz="0" w:space="0" w:color="auto"/>
        <w:bottom w:val="none" w:sz="0" w:space="0" w:color="auto"/>
        <w:right w:val="none" w:sz="0" w:space="0" w:color="auto"/>
      </w:divBdr>
    </w:div>
    <w:div w:id="1103305704">
      <w:bodyDiv w:val="1"/>
      <w:marLeft w:val="0"/>
      <w:marRight w:val="0"/>
      <w:marTop w:val="0"/>
      <w:marBottom w:val="0"/>
      <w:divBdr>
        <w:top w:val="none" w:sz="0" w:space="0" w:color="auto"/>
        <w:left w:val="none" w:sz="0" w:space="0" w:color="auto"/>
        <w:bottom w:val="none" w:sz="0" w:space="0" w:color="auto"/>
        <w:right w:val="none" w:sz="0" w:space="0" w:color="auto"/>
      </w:divBdr>
    </w:div>
    <w:div w:id="1289243591">
      <w:bodyDiv w:val="1"/>
      <w:marLeft w:val="0"/>
      <w:marRight w:val="0"/>
      <w:marTop w:val="0"/>
      <w:marBottom w:val="0"/>
      <w:divBdr>
        <w:top w:val="none" w:sz="0" w:space="0" w:color="auto"/>
        <w:left w:val="none" w:sz="0" w:space="0" w:color="auto"/>
        <w:bottom w:val="none" w:sz="0" w:space="0" w:color="auto"/>
        <w:right w:val="none" w:sz="0" w:space="0" w:color="auto"/>
      </w:divBdr>
    </w:div>
    <w:div w:id="1368869471">
      <w:bodyDiv w:val="1"/>
      <w:marLeft w:val="0"/>
      <w:marRight w:val="0"/>
      <w:marTop w:val="0"/>
      <w:marBottom w:val="0"/>
      <w:divBdr>
        <w:top w:val="none" w:sz="0" w:space="0" w:color="auto"/>
        <w:left w:val="none" w:sz="0" w:space="0" w:color="auto"/>
        <w:bottom w:val="none" w:sz="0" w:space="0" w:color="auto"/>
        <w:right w:val="none" w:sz="0" w:space="0" w:color="auto"/>
      </w:divBdr>
    </w:div>
    <w:div w:id="1570573675">
      <w:bodyDiv w:val="1"/>
      <w:marLeft w:val="0"/>
      <w:marRight w:val="0"/>
      <w:marTop w:val="0"/>
      <w:marBottom w:val="0"/>
      <w:divBdr>
        <w:top w:val="none" w:sz="0" w:space="0" w:color="auto"/>
        <w:left w:val="none" w:sz="0" w:space="0" w:color="auto"/>
        <w:bottom w:val="none" w:sz="0" w:space="0" w:color="auto"/>
        <w:right w:val="none" w:sz="0" w:space="0" w:color="auto"/>
      </w:divBdr>
    </w:div>
    <w:div w:id="1667591896">
      <w:bodyDiv w:val="1"/>
      <w:marLeft w:val="0"/>
      <w:marRight w:val="0"/>
      <w:marTop w:val="0"/>
      <w:marBottom w:val="0"/>
      <w:divBdr>
        <w:top w:val="none" w:sz="0" w:space="0" w:color="auto"/>
        <w:left w:val="none" w:sz="0" w:space="0" w:color="auto"/>
        <w:bottom w:val="none" w:sz="0" w:space="0" w:color="auto"/>
        <w:right w:val="none" w:sz="0" w:space="0" w:color="auto"/>
      </w:divBdr>
    </w:div>
    <w:div w:id="1710184281">
      <w:bodyDiv w:val="1"/>
      <w:marLeft w:val="0"/>
      <w:marRight w:val="0"/>
      <w:marTop w:val="0"/>
      <w:marBottom w:val="0"/>
      <w:divBdr>
        <w:top w:val="none" w:sz="0" w:space="0" w:color="auto"/>
        <w:left w:val="none" w:sz="0" w:space="0" w:color="auto"/>
        <w:bottom w:val="none" w:sz="0" w:space="0" w:color="auto"/>
        <w:right w:val="none" w:sz="0" w:space="0" w:color="auto"/>
      </w:divBdr>
    </w:div>
    <w:div w:id="1711032147">
      <w:bodyDiv w:val="1"/>
      <w:marLeft w:val="0"/>
      <w:marRight w:val="0"/>
      <w:marTop w:val="0"/>
      <w:marBottom w:val="0"/>
      <w:divBdr>
        <w:top w:val="none" w:sz="0" w:space="0" w:color="auto"/>
        <w:left w:val="none" w:sz="0" w:space="0" w:color="auto"/>
        <w:bottom w:val="none" w:sz="0" w:space="0" w:color="auto"/>
        <w:right w:val="none" w:sz="0" w:space="0" w:color="auto"/>
      </w:divBdr>
    </w:div>
    <w:div w:id="1762800468">
      <w:bodyDiv w:val="1"/>
      <w:marLeft w:val="0"/>
      <w:marRight w:val="0"/>
      <w:marTop w:val="0"/>
      <w:marBottom w:val="0"/>
      <w:divBdr>
        <w:top w:val="none" w:sz="0" w:space="0" w:color="auto"/>
        <w:left w:val="none" w:sz="0" w:space="0" w:color="auto"/>
        <w:bottom w:val="none" w:sz="0" w:space="0" w:color="auto"/>
        <w:right w:val="none" w:sz="0" w:space="0" w:color="auto"/>
      </w:divBdr>
      <w:divsChild>
        <w:div w:id="1611860131">
          <w:marLeft w:val="0"/>
          <w:marRight w:val="0"/>
          <w:marTop w:val="0"/>
          <w:marBottom w:val="0"/>
          <w:divBdr>
            <w:top w:val="none" w:sz="0" w:space="0" w:color="auto"/>
            <w:left w:val="none" w:sz="0" w:space="0" w:color="auto"/>
            <w:bottom w:val="none" w:sz="0" w:space="0" w:color="auto"/>
            <w:right w:val="none" w:sz="0" w:space="0" w:color="auto"/>
          </w:divBdr>
          <w:divsChild>
            <w:div w:id="212423598">
              <w:marLeft w:val="0"/>
              <w:marRight w:val="0"/>
              <w:marTop w:val="0"/>
              <w:marBottom w:val="0"/>
              <w:divBdr>
                <w:top w:val="none" w:sz="0" w:space="0" w:color="auto"/>
                <w:left w:val="none" w:sz="0" w:space="0" w:color="auto"/>
                <w:bottom w:val="single" w:sz="12" w:space="0" w:color="E8E8E8"/>
                <w:right w:val="none" w:sz="0" w:space="0" w:color="auto"/>
              </w:divBdr>
              <w:divsChild>
                <w:div w:id="4643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3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88E40-07EF-4F86-8836-BCA73E4D7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5193</Words>
  <Characters>29602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CTY SXKD</vt:lpstr>
    </vt:vector>
  </TitlesOfParts>
  <Company>CPP - 8616925</Company>
  <LinksUpToDate>false</LinksUpToDate>
  <CharactersWithSpaces>34726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CTY SXKD</dc:title>
  <dc:creator>JonMMx 2000</dc:creator>
  <cp:lastModifiedBy>ADMIN</cp:lastModifiedBy>
  <cp:revision>2</cp:revision>
  <cp:lastPrinted>2014-04-22T07:17:00Z</cp:lastPrinted>
  <dcterms:created xsi:type="dcterms:W3CDTF">2015-05-06T03:59:00Z</dcterms:created>
  <dcterms:modified xsi:type="dcterms:W3CDTF">2015-05-06T03:59:00Z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ed5ec7e5502a45469f91dbb72ddc48b8.psdsxs" Id="R0152fd4948d14f9f" /></Relationships>
</file>