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2530960aae041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F8" w:rsidRDefault="00B350F8"/>
    <w:tbl>
      <w:tblPr>
        <w:tblW w:w="10181" w:type="dxa"/>
        <w:tblInd w:w="-593" w:type="dxa"/>
        <w:tblBorders>
          <w:insideH w:val="single" w:sz="4" w:space="0" w:color="auto"/>
        </w:tblBorders>
        <w:tblLook w:val="01E0"/>
      </w:tblPr>
      <w:tblGrid>
        <w:gridCol w:w="4572"/>
        <w:gridCol w:w="5609"/>
      </w:tblGrid>
      <w:tr w:rsidR="004044FC" w:rsidRPr="004044FC">
        <w:trPr>
          <w:trHeight w:val="1072"/>
        </w:trPr>
        <w:tc>
          <w:tcPr>
            <w:tcW w:w="4572" w:type="dxa"/>
          </w:tcPr>
          <w:p w:rsidR="004044FC" w:rsidRPr="004044FC" w:rsidRDefault="004044FC" w:rsidP="00D41C83">
            <w:pPr>
              <w:widowControl w:val="0"/>
              <w:spacing w:before="60"/>
              <w:ind w:left="-108" w:right="-108"/>
              <w:jc w:val="center"/>
              <w:rPr>
                <w:rFonts w:ascii="Times New Roman" w:hAnsi="Times New Roman"/>
                <w:b/>
                <w:sz w:val="24"/>
                <w:szCs w:val="24"/>
              </w:rPr>
            </w:pPr>
            <w:r w:rsidRPr="004044FC">
              <w:rPr>
                <w:rFonts w:ascii="Times New Roman" w:hAnsi="Times New Roman"/>
                <w:b/>
                <w:sz w:val="24"/>
                <w:szCs w:val="24"/>
              </w:rPr>
              <w:t>CÔNG TY CP ĐẦU TƯ &amp; THƯƠNG MẠI</w:t>
            </w:r>
          </w:p>
          <w:p w:rsidR="004044FC" w:rsidRPr="004044FC" w:rsidRDefault="004044FC" w:rsidP="00D41C83">
            <w:pPr>
              <w:widowControl w:val="0"/>
              <w:rPr>
                <w:rFonts w:ascii="Times New Roman" w:hAnsi="Times New Roman"/>
                <w:b/>
                <w:noProof/>
                <w:sz w:val="24"/>
                <w:szCs w:val="24"/>
              </w:rPr>
            </w:pPr>
            <w:r w:rsidRPr="004044FC">
              <w:rPr>
                <w:rFonts w:ascii="Times New Roman" w:hAnsi="Times New Roman"/>
                <w:noProof/>
              </w:rPr>
              <w:pict>
                <v:line id="_x0000_s1030" style="position:absolute;z-index:251656704" from="59.1pt,14.35pt" to="150.1pt,14.35pt"/>
              </w:pict>
            </w:r>
            <w:r w:rsidRPr="004044FC">
              <w:rPr>
                <w:rFonts w:ascii="Times New Roman" w:hAnsi="Times New Roman"/>
                <w:b/>
                <w:noProof/>
                <w:sz w:val="24"/>
                <w:szCs w:val="24"/>
              </w:rPr>
              <w:t xml:space="preserve">                 DẦU KHÍ NGHỆ AN</w:t>
            </w:r>
          </w:p>
          <w:p w:rsidR="004044FC" w:rsidRPr="004044FC" w:rsidRDefault="004044FC" w:rsidP="00D41C83">
            <w:pPr>
              <w:widowControl w:val="0"/>
              <w:spacing w:before="120"/>
              <w:jc w:val="center"/>
              <w:rPr>
                <w:rFonts w:ascii="Times New Roman" w:hAnsi="Times New Roman"/>
                <w:sz w:val="26"/>
                <w:szCs w:val="26"/>
              </w:rPr>
            </w:pPr>
            <w:r w:rsidRPr="004044FC">
              <w:rPr>
                <w:rFonts w:ascii="Times New Roman" w:hAnsi="Times New Roman"/>
                <w:szCs w:val="26"/>
              </w:rPr>
              <w:t>Số:</w:t>
            </w:r>
            <w:r w:rsidR="00741EAC">
              <w:rPr>
                <w:rFonts w:ascii="Times New Roman" w:hAnsi="Times New Roman"/>
                <w:szCs w:val="26"/>
              </w:rPr>
              <w:t xml:space="preserve"> 19</w:t>
            </w:r>
            <w:r w:rsidR="00A86969">
              <w:rPr>
                <w:rFonts w:ascii="Times New Roman" w:hAnsi="Times New Roman"/>
                <w:szCs w:val="26"/>
              </w:rPr>
              <w:t>/NQ</w:t>
            </w:r>
            <w:r w:rsidRPr="004044FC">
              <w:rPr>
                <w:rFonts w:ascii="Times New Roman" w:hAnsi="Times New Roman"/>
                <w:szCs w:val="26"/>
              </w:rPr>
              <w:t xml:space="preserve">-PVIT </w:t>
            </w:r>
          </w:p>
        </w:tc>
        <w:tc>
          <w:tcPr>
            <w:tcW w:w="5609" w:type="dxa"/>
          </w:tcPr>
          <w:p w:rsidR="004044FC" w:rsidRPr="004044FC" w:rsidRDefault="004044FC" w:rsidP="00D41C83">
            <w:pPr>
              <w:widowControl w:val="0"/>
              <w:spacing w:before="60"/>
              <w:ind w:right="-108" w:hanging="108"/>
              <w:jc w:val="right"/>
              <w:rPr>
                <w:rFonts w:ascii="Times New Roman" w:hAnsi="Times New Roman"/>
                <w:b/>
                <w:sz w:val="24"/>
                <w:szCs w:val="24"/>
              </w:rPr>
            </w:pPr>
            <w:r w:rsidRPr="004044FC">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4044FC">
                  <w:rPr>
                    <w:rFonts w:ascii="Times New Roman" w:hAnsi="Times New Roman"/>
                    <w:b/>
                    <w:sz w:val="24"/>
                    <w:szCs w:val="24"/>
                  </w:rPr>
                  <w:t>NAM</w:t>
                </w:r>
              </w:smartTag>
            </w:smartTag>
          </w:p>
          <w:p w:rsidR="004044FC" w:rsidRPr="004044FC" w:rsidRDefault="004044FC" w:rsidP="00D41C83">
            <w:pPr>
              <w:widowControl w:val="0"/>
              <w:jc w:val="center"/>
              <w:rPr>
                <w:rFonts w:ascii="Times New Roman" w:hAnsi="Times New Roman"/>
                <w:b/>
                <w:sz w:val="26"/>
                <w:szCs w:val="26"/>
              </w:rPr>
            </w:pPr>
            <w:r w:rsidRPr="004044FC">
              <w:rPr>
                <w:rFonts w:ascii="Times New Roman" w:hAnsi="Times New Roman"/>
                <w:b/>
                <w:sz w:val="26"/>
                <w:szCs w:val="26"/>
              </w:rPr>
              <w:t xml:space="preserve">          Độc lập - Tự do - Hạnh phúc</w:t>
            </w:r>
          </w:p>
          <w:p w:rsidR="004044FC" w:rsidRPr="004044FC" w:rsidRDefault="004044FC" w:rsidP="00741EAC">
            <w:pPr>
              <w:widowControl w:val="0"/>
              <w:spacing w:before="120"/>
              <w:jc w:val="right"/>
              <w:rPr>
                <w:rFonts w:ascii="Times New Roman" w:hAnsi="Times New Roman"/>
              </w:rPr>
            </w:pPr>
            <w:r w:rsidRPr="004044FC">
              <w:rPr>
                <w:rFonts w:ascii="Times New Roman" w:hAnsi="Times New Roman"/>
                <w:i/>
                <w:noProof/>
                <w:sz w:val="26"/>
                <w:szCs w:val="26"/>
              </w:rPr>
              <w:pict>
                <v:line id="_x0000_s1032" style="position:absolute;left:0;text-align:left;z-index:251658752" from="71.6pt,-.35pt" to="227.6pt,-.35pt"/>
              </w:pict>
            </w:r>
            <w:r w:rsidRPr="004044FC">
              <w:rPr>
                <w:rFonts w:ascii="Times New Roman" w:hAnsi="Times New Roman"/>
                <w:i/>
                <w:sz w:val="26"/>
                <w:szCs w:val="26"/>
              </w:rPr>
              <w:t xml:space="preserve">     </w:t>
            </w:r>
            <w:r w:rsidRPr="007A5B61">
              <w:rPr>
                <w:rFonts w:ascii="Times New Roman" w:hAnsi="Times New Roman"/>
                <w:i/>
              </w:rPr>
              <w:t>TP</w:t>
            </w:r>
            <w:r w:rsidRPr="004044FC">
              <w:rPr>
                <w:rFonts w:ascii="Times New Roman" w:hAnsi="Times New Roman"/>
                <w:b/>
                <w:i/>
                <w:sz w:val="26"/>
                <w:szCs w:val="26"/>
              </w:rPr>
              <w:t xml:space="preserve"> </w:t>
            </w:r>
            <w:r w:rsidRPr="004044FC">
              <w:rPr>
                <w:rFonts w:ascii="Times New Roman" w:hAnsi="Times New Roman"/>
                <w:i/>
              </w:rPr>
              <w:t xml:space="preserve">Vinh, ngày  </w:t>
            </w:r>
            <w:r w:rsidR="008F46D7">
              <w:rPr>
                <w:rFonts w:ascii="Times New Roman" w:hAnsi="Times New Roman"/>
                <w:i/>
              </w:rPr>
              <w:t>1</w:t>
            </w:r>
            <w:r w:rsidR="00741EAC">
              <w:rPr>
                <w:rFonts w:ascii="Times New Roman" w:hAnsi="Times New Roman"/>
                <w:i/>
              </w:rPr>
              <w:t>1</w:t>
            </w:r>
            <w:r w:rsidRPr="004044FC">
              <w:rPr>
                <w:rFonts w:ascii="Times New Roman" w:hAnsi="Times New Roman"/>
                <w:i/>
              </w:rPr>
              <w:t xml:space="preserve">  tháng </w:t>
            </w:r>
            <w:r w:rsidR="005417E1">
              <w:rPr>
                <w:rFonts w:ascii="Times New Roman" w:hAnsi="Times New Roman"/>
                <w:i/>
              </w:rPr>
              <w:t>6</w:t>
            </w:r>
            <w:r w:rsidRPr="004044FC">
              <w:rPr>
                <w:rFonts w:ascii="Times New Roman" w:hAnsi="Times New Roman"/>
                <w:i/>
              </w:rPr>
              <w:t xml:space="preserve">  năm 201</w:t>
            </w:r>
            <w:r w:rsidR="005417E1">
              <w:rPr>
                <w:rFonts w:ascii="Times New Roman" w:hAnsi="Times New Roman"/>
                <w:i/>
              </w:rPr>
              <w:t>5</w:t>
            </w:r>
            <w:r w:rsidRPr="004044FC">
              <w:rPr>
                <w:rFonts w:ascii="Times New Roman" w:hAnsi="Times New Roman"/>
                <w:i/>
              </w:rPr>
              <w:t>.</w:t>
            </w:r>
          </w:p>
        </w:tc>
      </w:tr>
    </w:tbl>
    <w:p w:rsidR="004044FC" w:rsidRDefault="004044FC" w:rsidP="00D41C83">
      <w:pPr>
        <w:widowControl w:val="0"/>
        <w:tabs>
          <w:tab w:val="left" w:pos="1260"/>
        </w:tabs>
        <w:ind w:right="-380"/>
        <w:jc w:val="center"/>
        <w:rPr>
          <w:rFonts w:ascii="Times New Roman" w:hAnsi="Times New Roman"/>
          <w:b/>
          <w:sz w:val="32"/>
        </w:rPr>
      </w:pPr>
    </w:p>
    <w:p w:rsidR="004044FC" w:rsidRPr="004044FC" w:rsidRDefault="004044FC" w:rsidP="00A86969">
      <w:pPr>
        <w:widowControl w:val="0"/>
        <w:tabs>
          <w:tab w:val="left" w:pos="1260"/>
        </w:tabs>
        <w:ind w:right="-380"/>
        <w:jc w:val="center"/>
        <w:rPr>
          <w:rFonts w:ascii="Times New Roman" w:hAnsi="Times New Roman"/>
          <w:b/>
          <w:sz w:val="30"/>
          <w:szCs w:val="30"/>
        </w:rPr>
      </w:pPr>
      <w:r w:rsidRPr="004044FC">
        <w:rPr>
          <w:rFonts w:ascii="Times New Roman" w:hAnsi="Times New Roman"/>
          <w:b/>
          <w:sz w:val="30"/>
          <w:szCs w:val="30"/>
        </w:rPr>
        <w:t xml:space="preserve">NGHỊ QUYẾT HỘI ĐỒNG QUẢN TRỊ </w:t>
      </w:r>
    </w:p>
    <w:p w:rsidR="004044FC" w:rsidRPr="004044FC" w:rsidRDefault="004044FC" w:rsidP="0018663C">
      <w:pPr>
        <w:widowControl w:val="0"/>
        <w:tabs>
          <w:tab w:val="left" w:pos="1260"/>
        </w:tabs>
        <w:ind w:right="-72"/>
        <w:jc w:val="center"/>
        <w:rPr>
          <w:rFonts w:ascii="Times New Roman" w:hAnsi="Times New Roman"/>
          <w:b/>
          <w:sz w:val="30"/>
          <w:szCs w:val="30"/>
        </w:rPr>
      </w:pPr>
      <w:r w:rsidRPr="004044FC">
        <w:rPr>
          <w:rFonts w:ascii="Times New Roman" w:hAnsi="Times New Roman"/>
          <w:b/>
          <w:sz w:val="30"/>
          <w:szCs w:val="30"/>
        </w:rPr>
        <w:t>CÔNG TY CỔ PHẦN ĐẦU TƯ &amp; THƯƠNG MẠI DẦU KHÍ NGHỆ AN</w:t>
      </w:r>
    </w:p>
    <w:p w:rsidR="004044FC" w:rsidRPr="004044FC" w:rsidRDefault="004044FC" w:rsidP="00D41C83">
      <w:pPr>
        <w:widowControl w:val="0"/>
        <w:tabs>
          <w:tab w:val="left" w:pos="1260"/>
        </w:tabs>
        <w:ind w:right="-378"/>
        <w:rPr>
          <w:rFonts w:ascii="Times New Roman" w:hAnsi="Times New Roman"/>
        </w:rPr>
      </w:pPr>
      <w:r w:rsidRPr="004044FC">
        <w:rPr>
          <w:rFonts w:ascii="Times New Roman" w:hAnsi="Times New Roman"/>
          <w:iCs/>
          <w:noProof/>
        </w:rPr>
        <w:pict>
          <v:line id="_x0000_s1031" style="position:absolute;z-index:251657728" from="140.6pt,4.4pt" to="356.6pt,4.4pt"/>
        </w:pict>
      </w:r>
    </w:p>
    <w:p w:rsidR="004044FC" w:rsidRPr="005703EF" w:rsidRDefault="004044FC" w:rsidP="00D41C83">
      <w:pPr>
        <w:widowControl w:val="0"/>
        <w:spacing w:before="80" w:after="80"/>
        <w:ind w:firstLine="720"/>
        <w:jc w:val="both"/>
        <w:rPr>
          <w:rFonts w:ascii="Times New Roman" w:hAnsi="Times New Roman"/>
          <w:iCs/>
          <w:lang w:val="pt-BR"/>
        </w:rPr>
      </w:pPr>
      <w:r w:rsidRPr="005703EF">
        <w:rPr>
          <w:rFonts w:ascii="Times New Roman" w:hAnsi="Times New Roman"/>
          <w:iCs/>
          <w:lang w:val="pt-BR"/>
        </w:rPr>
        <w:t>Căn cứ Luật doanh nghiệp đã được Quốc hội nước Cộng hoà xã hội chủ nghĩa Việt Nam khoá XI, kỳ họp thứ 8 thông qua ngày 29/11/2005;</w:t>
      </w:r>
    </w:p>
    <w:p w:rsidR="004044FC" w:rsidRPr="005703EF" w:rsidRDefault="004044FC" w:rsidP="00D41C83">
      <w:pPr>
        <w:widowControl w:val="0"/>
        <w:spacing w:before="80" w:after="80"/>
        <w:ind w:firstLine="720"/>
        <w:jc w:val="both"/>
        <w:rPr>
          <w:rFonts w:ascii="Times New Roman" w:hAnsi="Times New Roman"/>
          <w:iCs/>
          <w:lang w:val="pt-BR"/>
        </w:rPr>
      </w:pPr>
      <w:r w:rsidRPr="005703EF">
        <w:rPr>
          <w:rFonts w:ascii="Times New Roman" w:hAnsi="Times New Roman"/>
          <w:iCs/>
          <w:lang w:val="pt-BR"/>
        </w:rPr>
        <w:t>Căn cứ Điều lệ tổ chức và hoạt động của Công ty Cổ phần Đầu tư &amp; Thương mại Dầu khí Nghệ An được Đại hội đồng cổ đông thông qua ngày 2</w:t>
      </w:r>
      <w:r w:rsidR="00DC5FE5">
        <w:rPr>
          <w:rFonts w:ascii="Times New Roman" w:hAnsi="Times New Roman"/>
          <w:iCs/>
          <w:lang w:val="pt-BR"/>
        </w:rPr>
        <w:t>0</w:t>
      </w:r>
      <w:r w:rsidRPr="005703EF">
        <w:rPr>
          <w:rFonts w:ascii="Times New Roman" w:hAnsi="Times New Roman"/>
          <w:iCs/>
          <w:lang w:val="pt-BR"/>
        </w:rPr>
        <w:t>/4/201</w:t>
      </w:r>
      <w:r w:rsidR="00DC5FE5">
        <w:rPr>
          <w:rFonts w:ascii="Times New Roman" w:hAnsi="Times New Roman"/>
          <w:iCs/>
          <w:lang w:val="pt-BR"/>
        </w:rPr>
        <w:t>5</w:t>
      </w:r>
      <w:r w:rsidRPr="005703EF">
        <w:rPr>
          <w:rFonts w:ascii="Times New Roman" w:hAnsi="Times New Roman"/>
          <w:iCs/>
          <w:lang w:val="pt-BR"/>
        </w:rPr>
        <w:t>;</w:t>
      </w:r>
    </w:p>
    <w:p w:rsidR="004044FC" w:rsidRPr="005703EF" w:rsidRDefault="004044FC" w:rsidP="00D41C83">
      <w:pPr>
        <w:widowControl w:val="0"/>
        <w:spacing w:before="160" w:after="160"/>
        <w:ind w:firstLine="720"/>
        <w:jc w:val="both"/>
        <w:rPr>
          <w:rFonts w:ascii="Times New Roman" w:hAnsi="Times New Roman"/>
          <w:iCs/>
          <w:lang w:val="pt-BR"/>
        </w:rPr>
      </w:pPr>
      <w:r w:rsidRPr="005703EF">
        <w:rPr>
          <w:rFonts w:ascii="Times New Roman" w:hAnsi="Times New Roman"/>
          <w:iCs/>
          <w:lang w:val="pt-BR"/>
        </w:rPr>
        <w:t>Căn c</w:t>
      </w:r>
      <w:r w:rsidR="00FA6336">
        <w:rPr>
          <w:rFonts w:ascii="Times New Roman" w:hAnsi="Times New Roman"/>
          <w:iCs/>
          <w:lang w:val="pt-BR"/>
        </w:rPr>
        <w:t>ứ Biên bản họp số: 54</w:t>
      </w:r>
      <w:r w:rsidR="00A86969">
        <w:rPr>
          <w:rFonts w:ascii="Times New Roman" w:hAnsi="Times New Roman"/>
          <w:iCs/>
          <w:lang w:val="pt-BR"/>
        </w:rPr>
        <w:t>/BB</w:t>
      </w:r>
      <w:r w:rsidRPr="005703EF">
        <w:rPr>
          <w:rFonts w:ascii="Times New Roman" w:hAnsi="Times New Roman"/>
          <w:iCs/>
          <w:lang w:val="pt-BR"/>
        </w:rPr>
        <w:t xml:space="preserve">-PVIT ngày </w:t>
      </w:r>
      <w:r w:rsidR="00741EAC">
        <w:rPr>
          <w:rFonts w:ascii="Times New Roman" w:hAnsi="Times New Roman"/>
          <w:iCs/>
          <w:lang w:val="pt-BR"/>
        </w:rPr>
        <w:t>11</w:t>
      </w:r>
      <w:r w:rsidR="007A5B61" w:rsidRPr="005703EF">
        <w:rPr>
          <w:rFonts w:ascii="Times New Roman" w:hAnsi="Times New Roman"/>
          <w:iCs/>
          <w:lang w:val="pt-BR"/>
        </w:rPr>
        <w:t>/</w:t>
      </w:r>
      <w:r w:rsidR="00DC5FE5">
        <w:rPr>
          <w:rFonts w:ascii="Times New Roman" w:hAnsi="Times New Roman"/>
          <w:iCs/>
          <w:lang w:val="pt-BR"/>
        </w:rPr>
        <w:t>6</w:t>
      </w:r>
      <w:r w:rsidR="007A5B61" w:rsidRPr="005703EF">
        <w:rPr>
          <w:rFonts w:ascii="Times New Roman" w:hAnsi="Times New Roman"/>
          <w:iCs/>
          <w:lang w:val="pt-BR"/>
        </w:rPr>
        <w:t>/201</w:t>
      </w:r>
      <w:r w:rsidR="00DC5FE5">
        <w:rPr>
          <w:rFonts w:ascii="Times New Roman" w:hAnsi="Times New Roman"/>
          <w:iCs/>
          <w:lang w:val="pt-BR"/>
        </w:rPr>
        <w:t>5</w:t>
      </w:r>
      <w:r w:rsidRPr="005703EF">
        <w:rPr>
          <w:rFonts w:ascii="Times New Roman" w:hAnsi="Times New Roman"/>
          <w:iCs/>
          <w:lang w:val="pt-BR"/>
        </w:rPr>
        <w:t xml:space="preserve"> của Hội đồng Quản trị Công ty CP Đầu tư và Thương mại Dầu khí Nghệ An.</w:t>
      </w:r>
    </w:p>
    <w:p w:rsidR="006D737D" w:rsidRPr="006D737D" w:rsidRDefault="006D737D" w:rsidP="00D41C83">
      <w:pPr>
        <w:widowControl w:val="0"/>
        <w:spacing w:before="80" w:after="80"/>
        <w:jc w:val="center"/>
        <w:rPr>
          <w:rFonts w:ascii="Times New Roman" w:hAnsi="Times New Roman"/>
          <w:iCs/>
          <w:sz w:val="16"/>
          <w:szCs w:val="16"/>
          <w:lang w:val="pt-BR"/>
        </w:rPr>
      </w:pPr>
    </w:p>
    <w:p w:rsidR="00411D7E" w:rsidRDefault="004044FC" w:rsidP="008F46D7">
      <w:pPr>
        <w:widowControl w:val="0"/>
        <w:spacing w:before="80" w:after="80"/>
        <w:jc w:val="center"/>
        <w:rPr>
          <w:rFonts w:ascii="Times New Roman" w:hAnsi="Times New Roman"/>
          <w:b/>
          <w:iCs/>
          <w:lang w:val="pt-BR"/>
        </w:rPr>
      </w:pPr>
      <w:r w:rsidRPr="005703EF">
        <w:rPr>
          <w:rFonts w:ascii="Times New Roman" w:hAnsi="Times New Roman"/>
          <w:b/>
          <w:iCs/>
          <w:lang w:val="pt-BR"/>
        </w:rPr>
        <w:t>QUYẾT NGHỊ:</w:t>
      </w:r>
    </w:p>
    <w:p w:rsidR="00F11734" w:rsidRDefault="00F11734" w:rsidP="00F11734">
      <w:pPr>
        <w:ind w:firstLine="720"/>
        <w:jc w:val="both"/>
        <w:rPr>
          <w:rFonts w:ascii="Times New Roman" w:hAnsi="Times New Roman"/>
          <w:bCs/>
          <w:lang w:val="pt-BR"/>
        </w:rPr>
      </w:pPr>
    </w:p>
    <w:p w:rsidR="0063021A" w:rsidRDefault="0063021A" w:rsidP="0063021A">
      <w:pPr>
        <w:spacing w:line="400" w:lineRule="exact"/>
        <w:ind w:firstLine="720"/>
        <w:jc w:val="both"/>
        <w:rPr>
          <w:rFonts w:ascii="Times New Roman" w:hAnsi="Times New Roman"/>
          <w:lang w:val="pt-BR"/>
        </w:rPr>
      </w:pPr>
      <w:r w:rsidRPr="00CC6DD2">
        <w:rPr>
          <w:rFonts w:ascii="Times New Roman" w:hAnsi="Times New Roman"/>
          <w:b/>
          <w:lang w:val="pt-BR"/>
        </w:rPr>
        <w:t>Điều 1.</w:t>
      </w:r>
      <w:r w:rsidR="008E6DBA">
        <w:rPr>
          <w:rFonts w:ascii="Times New Roman" w:hAnsi="Times New Roman"/>
          <w:lang w:val="pt-BR"/>
        </w:rPr>
        <w:t xml:space="preserve"> </w:t>
      </w:r>
      <w:r w:rsidR="008F46D7">
        <w:rPr>
          <w:rFonts w:ascii="Times New Roman" w:hAnsi="Times New Roman"/>
          <w:lang w:val="pt-BR"/>
        </w:rPr>
        <w:t>Miễn</w:t>
      </w:r>
      <w:r w:rsidRPr="00CC6DD2">
        <w:rPr>
          <w:rFonts w:ascii="Times New Roman" w:hAnsi="Times New Roman"/>
          <w:lang w:val="pt-BR"/>
        </w:rPr>
        <w:t xml:space="preserve"> nhiệm các chức danh của Hội đồng quản tr</w:t>
      </w:r>
      <w:r w:rsidR="008E6DBA">
        <w:rPr>
          <w:rFonts w:ascii="Times New Roman" w:hAnsi="Times New Roman"/>
          <w:lang w:val="pt-BR"/>
        </w:rPr>
        <w:t xml:space="preserve">ị và Ban </w:t>
      </w:r>
      <w:r w:rsidRPr="00CC6DD2">
        <w:rPr>
          <w:rFonts w:ascii="Times New Roman" w:hAnsi="Times New Roman"/>
          <w:lang w:val="pt-BR"/>
        </w:rPr>
        <w:t>giám đốc Công ty cụ thể như sau:</w:t>
      </w:r>
    </w:p>
    <w:p w:rsidR="0063021A" w:rsidRDefault="0063021A" w:rsidP="0063021A">
      <w:pPr>
        <w:spacing w:before="60" w:after="60" w:line="340" w:lineRule="exact"/>
        <w:jc w:val="both"/>
        <w:rPr>
          <w:rFonts w:ascii="Times New Roman" w:hAnsi="Times New Roman"/>
          <w:lang w:val="pt-BR"/>
        </w:rPr>
      </w:pPr>
      <w:r>
        <w:rPr>
          <w:rFonts w:ascii="Times New Roman" w:hAnsi="Times New Roman"/>
          <w:lang w:val="pt-BR"/>
        </w:rPr>
        <w:t xml:space="preserve">          Hội đồng quản trị </w:t>
      </w:r>
      <w:r w:rsidR="008F46D7">
        <w:rPr>
          <w:rFonts w:ascii="Times New Roman" w:hAnsi="Times New Roman"/>
          <w:lang w:val="pt-BR"/>
        </w:rPr>
        <w:t>miễn nhiệm</w:t>
      </w:r>
      <w:r w:rsidR="00D06784">
        <w:rPr>
          <w:rFonts w:ascii="Times New Roman" w:hAnsi="Times New Roman"/>
          <w:lang w:val="pt-BR"/>
        </w:rPr>
        <w:t xml:space="preserve"> </w:t>
      </w:r>
      <w:r w:rsidR="008F46D7">
        <w:rPr>
          <w:rFonts w:ascii="Times New Roman" w:hAnsi="Times New Roman"/>
          <w:lang w:val="pt-BR"/>
        </w:rPr>
        <w:t xml:space="preserve">ông Đường Hùng Cường thôi </w:t>
      </w:r>
      <w:r>
        <w:rPr>
          <w:rFonts w:ascii="Times New Roman" w:hAnsi="Times New Roman"/>
          <w:lang w:val="pt-BR"/>
        </w:rPr>
        <w:t>giữ chức danh Chủ tịch HĐQT Công ty kể từ ngày 12/6/2015.</w:t>
      </w:r>
    </w:p>
    <w:p w:rsidR="0063021A" w:rsidRPr="00CC6DD2" w:rsidRDefault="0063021A" w:rsidP="0063021A">
      <w:pPr>
        <w:spacing w:before="60" w:after="60" w:line="340" w:lineRule="exact"/>
        <w:ind w:firstLine="720"/>
        <w:jc w:val="both"/>
        <w:rPr>
          <w:rFonts w:ascii="Times New Roman" w:hAnsi="Times New Roman"/>
          <w:lang w:val="pt-BR"/>
        </w:rPr>
      </w:pPr>
      <w:r>
        <w:rPr>
          <w:rFonts w:ascii="Times New Roman" w:hAnsi="Times New Roman"/>
          <w:lang w:val="pt-BR"/>
        </w:rPr>
        <w:t xml:space="preserve">Hội đồng quản trị </w:t>
      </w:r>
      <w:r w:rsidR="008F46D7">
        <w:rPr>
          <w:rFonts w:ascii="Times New Roman" w:hAnsi="Times New Roman"/>
          <w:lang w:val="pt-BR"/>
        </w:rPr>
        <w:t>miễn</w:t>
      </w:r>
      <w:r w:rsidR="00D06784">
        <w:rPr>
          <w:rFonts w:ascii="Times New Roman" w:hAnsi="Times New Roman"/>
          <w:lang w:val="pt-BR"/>
        </w:rPr>
        <w:t xml:space="preserve"> nhiệm</w:t>
      </w:r>
      <w:r>
        <w:rPr>
          <w:rFonts w:ascii="Times New Roman" w:hAnsi="Times New Roman"/>
          <w:lang w:val="pt-BR"/>
        </w:rPr>
        <w:t xml:space="preserve"> </w:t>
      </w:r>
      <w:r w:rsidR="008F46D7">
        <w:rPr>
          <w:rFonts w:ascii="Times New Roman" w:hAnsi="Times New Roman"/>
          <w:lang w:val="pt-BR"/>
        </w:rPr>
        <w:t xml:space="preserve">ông Trần Đình Toàn thôi </w:t>
      </w:r>
      <w:r>
        <w:rPr>
          <w:rFonts w:ascii="Times New Roman" w:hAnsi="Times New Roman"/>
          <w:lang w:val="pt-BR"/>
        </w:rPr>
        <w:t>giữ chức danh</w:t>
      </w:r>
      <w:r w:rsidR="008F46D7">
        <w:rPr>
          <w:rFonts w:ascii="Times New Roman" w:hAnsi="Times New Roman"/>
          <w:lang w:val="pt-BR"/>
        </w:rPr>
        <w:t xml:space="preserve"> </w:t>
      </w:r>
      <w:r>
        <w:rPr>
          <w:rFonts w:ascii="Times New Roman" w:hAnsi="Times New Roman"/>
          <w:lang w:val="pt-BR"/>
        </w:rPr>
        <w:t>Giám đốc Công ty kể từ ngày 12/6/2015.</w:t>
      </w:r>
    </w:p>
    <w:p w:rsidR="00F11734" w:rsidRPr="00CC6DD2" w:rsidRDefault="001B4A4F" w:rsidP="00CC6DD2">
      <w:pPr>
        <w:spacing w:line="400" w:lineRule="exact"/>
        <w:ind w:firstLine="720"/>
        <w:jc w:val="both"/>
        <w:rPr>
          <w:rFonts w:ascii="Times New Roman" w:hAnsi="Times New Roman"/>
          <w:lang w:val="pt-BR"/>
        </w:rPr>
      </w:pPr>
      <w:r w:rsidRPr="00CC6DD2">
        <w:rPr>
          <w:rFonts w:ascii="Times New Roman" w:hAnsi="Times New Roman"/>
          <w:b/>
          <w:lang w:val="pt-BR"/>
        </w:rPr>
        <w:t>Điều 2.</w:t>
      </w:r>
      <w:r w:rsidRPr="00CC6DD2">
        <w:rPr>
          <w:rFonts w:ascii="Times New Roman" w:hAnsi="Times New Roman"/>
          <w:lang w:val="pt-BR"/>
        </w:rPr>
        <w:t xml:space="preserve"> </w:t>
      </w:r>
      <w:r w:rsidR="008F46D7">
        <w:rPr>
          <w:rFonts w:ascii="Times New Roman" w:hAnsi="Times New Roman"/>
          <w:lang w:val="pt-BR"/>
        </w:rPr>
        <w:t xml:space="preserve">Giao </w:t>
      </w:r>
      <w:r w:rsidR="00F11734" w:rsidRPr="00CC6DD2">
        <w:rPr>
          <w:rFonts w:ascii="Times New Roman" w:hAnsi="Times New Roman"/>
          <w:lang w:val="pt-BR"/>
        </w:rPr>
        <w:t>các Phòng/Ban nghiệp vụ tiến hành hoàn tất các thủ tục liên quan đến việc thay đổi nhân sự của HĐQT và Ban Giám đốc Công ty theo đúng điều lệu tổ chức hoạt động và quy định pháp luật hiện hành.</w:t>
      </w:r>
    </w:p>
    <w:p w:rsidR="00D51AC1" w:rsidRPr="00276A98" w:rsidRDefault="00F11734" w:rsidP="00E37B9C">
      <w:pPr>
        <w:spacing w:line="400" w:lineRule="exact"/>
        <w:jc w:val="both"/>
        <w:rPr>
          <w:rFonts w:ascii="Times New Roman" w:hAnsi="Times New Roman"/>
          <w:lang w:val="pt-BR"/>
        </w:rPr>
      </w:pPr>
      <w:r w:rsidRPr="00D57967">
        <w:rPr>
          <w:rFonts w:ascii="Times New Roman" w:hAnsi="Times New Roman"/>
          <w:bCs/>
          <w:lang w:val="pt-BR"/>
        </w:rPr>
        <w:tab/>
      </w:r>
      <w:r w:rsidR="00DD61B6" w:rsidRPr="00DD61B6">
        <w:rPr>
          <w:rFonts w:ascii="Times New Roman" w:hAnsi="Times New Roman"/>
          <w:b/>
          <w:lang w:val="pt-BR"/>
        </w:rPr>
        <w:t>Điều 3.</w:t>
      </w:r>
      <w:r w:rsidR="00DD61B6">
        <w:rPr>
          <w:rFonts w:ascii="Times New Roman" w:hAnsi="Times New Roman"/>
          <w:lang w:val="pt-BR"/>
        </w:rPr>
        <w:t xml:space="preserve"> </w:t>
      </w:r>
      <w:r w:rsidR="00964773" w:rsidRPr="00276A98">
        <w:rPr>
          <w:rFonts w:ascii="Times New Roman" w:hAnsi="Times New Roman"/>
          <w:lang w:val="pt-BR"/>
        </w:rPr>
        <w:t xml:space="preserve">Nghị </w:t>
      </w:r>
      <w:r w:rsidR="00D51AC1" w:rsidRPr="00276A98">
        <w:rPr>
          <w:rFonts w:ascii="Times New Roman" w:hAnsi="Times New Roman"/>
          <w:lang w:val="pt-BR"/>
        </w:rPr>
        <w:t>qu</w:t>
      </w:r>
      <w:r w:rsidR="00192A78">
        <w:rPr>
          <w:rFonts w:ascii="Times New Roman" w:hAnsi="Times New Roman"/>
          <w:lang w:val="pt-BR"/>
        </w:rPr>
        <w:t>yết có hiệu lực kể từ ngày ký,</w:t>
      </w:r>
      <w:r w:rsidR="00D51AC1" w:rsidRPr="00276A98">
        <w:rPr>
          <w:rFonts w:ascii="Times New Roman" w:hAnsi="Times New Roman"/>
          <w:lang w:val="pt-BR"/>
        </w:rPr>
        <w:t xml:space="preserve"> các </w:t>
      </w:r>
      <w:r w:rsidR="002C79C5">
        <w:rPr>
          <w:rFonts w:ascii="Times New Roman" w:hAnsi="Times New Roman"/>
          <w:lang w:val="pt-BR"/>
        </w:rPr>
        <w:t>v</w:t>
      </w:r>
      <w:r w:rsidR="00D51AC1" w:rsidRPr="00276A98">
        <w:rPr>
          <w:rFonts w:ascii="Times New Roman" w:hAnsi="Times New Roman"/>
          <w:lang w:val="pt-BR"/>
        </w:rPr>
        <w:t>ăn bản đã ban hành trước đây trái với nội dung Nghị quyết này đều hết hiệu lực thi hành.</w:t>
      </w:r>
    </w:p>
    <w:p w:rsidR="00964773" w:rsidRDefault="00192A78" w:rsidP="00E37B9C">
      <w:pPr>
        <w:spacing w:line="400" w:lineRule="exact"/>
        <w:ind w:right="-72" w:firstLine="720"/>
        <w:jc w:val="both"/>
        <w:rPr>
          <w:rFonts w:ascii="Times New Roman" w:hAnsi="Times New Roman"/>
          <w:lang w:val="pt-BR"/>
        </w:rPr>
      </w:pPr>
      <w:r>
        <w:rPr>
          <w:rFonts w:ascii="Times New Roman" w:hAnsi="Times New Roman"/>
          <w:lang w:val="pt-BR"/>
        </w:rPr>
        <w:t>Hội đồng quản trị, Ban Giám đốc, Trưởng các Phòng, Ban của Công ty, Giám đốc các Đ</w:t>
      </w:r>
      <w:r w:rsidR="00964773" w:rsidRPr="00276A98">
        <w:rPr>
          <w:rFonts w:ascii="Times New Roman" w:hAnsi="Times New Roman"/>
          <w:lang w:val="pt-BR"/>
        </w:rPr>
        <w:t>ơn vị trực thuộc căn cứ Nghị quyết triển khai thực hiện./.</w:t>
      </w:r>
    </w:p>
    <w:p w:rsidR="008F181D" w:rsidRPr="00276A98" w:rsidRDefault="008F181D" w:rsidP="00E37B9C">
      <w:pPr>
        <w:spacing w:line="400" w:lineRule="exact"/>
        <w:ind w:right="-72" w:firstLine="720"/>
        <w:jc w:val="both"/>
        <w:rPr>
          <w:rFonts w:ascii="Times New Roman" w:hAnsi="Times New Roman"/>
          <w:lang w:val="pt-BR"/>
        </w:rPr>
      </w:pPr>
    </w:p>
    <w:tbl>
      <w:tblPr>
        <w:tblW w:w="9540" w:type="dxa"/>
        <w:tblInd w:w="108" w:type="dxa"/>
        <w:tblLook w:val="01E0"/>
      </w:tblPr>
      <w:tblGrid>
        <w:gridCol w:w="4560"/>
        <w:gridCol w:w="4980"/>
      </w:tblGrid>
      <w:tr w:rsidR="00964773" w:rsidRPr="005253A2">
        <w:tc>
          <w:tcPr>
            <w:tcW w:w="4560" w:type="dxa"/>
          </w:tcPr>
          <w:p w:rsidR="00964773" w:rsidRPr="00D06784" w:rsidRDefault="00964773" w:rsidP="005253A2">
            <w:pPr>
              <w:ind w:right="-212"/>
              <w:jc w:val="both"/>
              <w:rPr>
                <w:rFonts w:ascii="Times New Roman" w:hAnsi="Times New Roman"/>
                <w:b/>
                <w:i/>
                <w:sz w:val="22"/>
                <w:szCs w:val="22"/>
                <w:lang w:val="pt-BR"/>
              </w:rPr>
            </w:pPr>
            <w:r w:rsidRPr="00D06784">
              <w:rPr>
                <w:rFonts w:ascii="Times New Roman" w:hAnsi="Times New Roman"/>
                <w:b/>
                <w:i/>
                <w:sz w:val="22"/>
                <w:szCs w:val="22"/>
                <w:lang w:val="pt-BR"/>
              </w:rPr>
              <w:t xml:space="preserve">     </w:t>
            </w:r>
          </w:p>
          <w:p w:rsidR="00964773" w:rsidRPr="00D06784" w:rsidRDefault="00964773" w:rsidP="005253A2">
            <w:pPr>
              <w:ind w:right="-212"/>
              <w:jc w:val="both"/>
              <w:rPr>
                <w:rFonts w:ascii="Times New Roman" w:hAnsi="Times New Roman"/>
                <w:b/>
                <w:sz w:val="22"/>
                <w:szCs w:val="22"/>
                <w:lang w:val="pt-BR"/>
              </w:rPr>
            </w:pPr>
            <w:r w:rsidRPr="00D06784">
              <w:rPr>
                <w:rFonts w:ascii="Times New Roman" w:hAnsi="Times New Roman"/>
                <w:b/>
                <w:i/>
                <w:sz w:val="22"/>
                <w:szCs w:val="22"/>
                <w:lang w:val="pt-BR"/>
              </w:rPr>
              <w:t>Nơi nhận</w:t>
            </w:r>
            <w:r w:rsidRPr="00D06784">
              <w:rPr>
                <w:rFonts w:ascii="Times New Roman" w:hAnsi="Times New Roman"/>
                <w:b/>
                <w:sz w:val="22"/>
                <w:szCs w:val="22"/>
                <w:lang w:val="pt-BR"/>
              </w:rPr>
              <w:t> :</w:t>
            </w:r>
            <w:r w:rsidRPr="00D06784">
              <w:rPr>
                <w:rFonts w:ascii="Times New Roman" w:hAnsi="Times New Roman"/>
                <w:b/>
                <w:i/>
                <w:sz w:val="22"/>
                <w:szCs w:val="22"/>
                <w:lang w:val="pt-BR"/>
              </w:rPr>
              <w:t xml:space="preserve">  </w:t>
            </w:r>
            <w:r w:rsidRPr="00D06784">
              <w:rPr>
                <w:rFonts w:ascii="Times New Roman" w:hAnsi="Times New Roman"/>
                <w:b/>
                <w:i/>
                <w:sz w:val="22"/>
                <w:szCs w:val="22"/>
                <w:lang w:val="pt-BR"/>
              </w:rPr>
              <w:tab/>
            </w:r>
            <w:r w:rsidRPr="00D06784">
              <w:rPr>
                <w:rFonts w:ascii="Times New Roman" w:hAnsi="Times New Roman"/>
                <w:b/>
                <w:i/>
                <w:sz w:val="22"/>
                <w:szCs w:val="22"/>
                <w:lang w:val="pt-BR"/>
              </w:rPr>
              <w:tab/>
              <w:t xml:space="preserve">                               </w:t>
            </w:r>
          </w:p>
          <w:p w:rsidR="00964773" w:rsidRPr="00D06784" w:rsidRDefault="00964773" w:rsidP="005253A2">
            <w:pPr>
              <w:ind w:left="12" w:firstLine="480"/>
              <w:jc w:val="both"/>
              <w:rPr>
                <w:rFonts w:ascii="Times New Roman" w:hAnsi="Times New Roman"/>
                <w:sz w:val="22"/>
                <w:szCs w:val="22"/>
                <w:lang w:val="pt-BR"/>
              </w:rPr>
            </w:pPr>
            <w:r w:rsidRPr="00D06784">
              <w:rPr>
                <w:rFonts w:ascii="Times New Roman" w:hAnsi="Times New Roman"/>
                <w:sz w:val="22"/>
                <w:szCs w:val="22"/>
                <w:lang w:val="pt-BR"/>
              </w:rPr>
              <w:t>- HĐQT;</w:t>
            </w:r>
            <w:r w:rsidRPr="00D06784">
              <w:rPr>
                <w:rFonts w:ascii="Times New Roman" w:hAnsi="Times New Roman"/>
                <w:sz w:val="22"/>
                <w:szCs w:val="22"/>
                <w:lang w:val="pt-BR"/>
              </w:rPr>
              <w:tab/>
            </w:r>
            <w:r w:rsidRPr="00D06784">
              <w:rPr>
                <w:rFonts w:ascii="Times New Roman" w:hAnsi="Times New Roman"/>
                <w:sz w:val="22"/>
                <w:szCs w:val="22"/>
                <w:lang w:val="pt-BR"/>
              </w:rPr>
              <w:tab/>
            </w:r>
            <w:r w:rsidRPr="00D06784">
              <w:rPr>
                <w:rFonts w:ascii="Times New Roman" w:hAnsi="Times New Roman"/>
                <w:sz w:val="22"/>
                <w:szCs w:val="22"/>
                <w:lang w:val="pt-BR"/>
              </w:rPr>
              <w:tab/>
              <w:t xml:space="preserve">          </w:t>
            </w:r>
          </w:p>
          <w:p w:rsidR="00964773" w:rsidRPr="00D06784" w:rsidRDefault="00964773" w:rsidP="005253A2">
            <w:pPr>
              <w:ind w:left="12" w:firstLine="480"/>
              <w:jc w:val="both"/>
              <w:rPr>
                <w:rFonts w:ascii="Times New Roman" w:hAnsi="Times New Roman"/>
                <w:sz w:val="22"/>
                <w:szCs w:val="22"/>
                <w:lang w:val="pt-BR"/>
              </w:rPr>
            </w:pPr>
            <w:r w:rsidRPr="00D06784">
              <w:rPr>
                <w:rFonts w:ascii="Times New Roman" w:hAnsi="Times New Roman"/>
                <w:sz w:val="22"/>
                <w:szCs w:val="22"/>
                <w:lang w:val="pt-BR"/>
              </w:rPr>
              <w:t>- Ban kiểm soát;</w:t>
            </w:r>
          </w:p>
          <w:p w:rsidR="00964773" w:rsidRPr="00D06784" w:rsidRDefault="0062646B" w:rsidP="005253A2">
            <w:pPr>
              <w:ind w:left="12" w:firstLine="480"/>
              <w:jc w:val="both"/>
              <w:rPr>
                <w:rFonts w:ascii="Times New Roman" w:hAnsi="Times New Roman"/>
                <w:sz w:val="22"/>
                <w:szCs w:val="22"/>
                <w:lang w:val="pt-BR"/>
              </w:rPr>
            </w:pPr>
            <w:r w:rsidRPr="00D06784">
              <w:rPr>
                <w:rFonts w:ascii="Times New Roman" w:hAnsi="Times New Roman"/>
                <w:sz w:val="22"/>
                <w:szCs w:val="22"/>
                <w:lang w:val="pt-BR"/>
              </w:rPr>
              <w:t>- Ban GĐ (để t/h</w:t>
            </w:r>
            <w:r w:rsidR="00964773" w:rsidRPr="00D06784">
              <w:rPr>
                <w:rFonts w:ascii="Times New Roman" w:hAnsi="Times New Roman"/>
                <w:sz w:val="22"/>
                <w:szCs w:val="22"/>
                <w:lang w:val="pt-BR"/>
              </w:rPr>
              <w:t>);</w:t>
            </w:r>
            <w:r w:rsidR="00964773" w:rsidRPr="00D06784">
              <w:rPr>
                <w:rFonts w:ascii="Times New Roman" w:hAnsi="Times New Roman"/>
                <w:sz w:val="22"/>
                <w:szCs w:val="22"/>
                <w:lang w:val="pt-BR"/>
              </w:rPr>
              <w:tab/>
            </w:r>
            <w:r w:rsidR="00964773" w:rsidRPr="00D06784">
              <w:rPr>
                <w:rFonts w:ascii="Times New Roman" w:hAnsi="Times New Roman"/>
                <w:sz w:val="22"/>
                <w:szCs w:val="22"/>
                <w:lang w:val="pt-BR"/>
              </w:rPr>
              <w:tab/>
              <w:t xml:space="preserve">         </w:t>
            </w:r>
          </w:p>
          <w:p w:rsidR="00964773" w:rsidRPr="00D06784" w:rsidRDefault="00763396" w:rsidP="005253A2">
            <w:pPr>
              <w:ind w:left="12" w:firstLine="480"/>
              <w:jc w:val="both"/>
              <w:rPr>
                <w:rFonts w:ascii="Times New Roman" w:hAnsi="Times New Roman"/>
                <w:sz w:val="22"/>
                <w:szCs w:val="22"/>
                <w:lang w:val="pt-BR"/>
              </w:rPr>
            </w:pPr>
            <w:r w:rsidRPr="00D06784">
              <w:rPr>
                <w:rFonts w:ascii="Times New Roman" w:hAnsi="Times New Roman"/>
                <w:sz w:val="22"/>
                <w:szCs w:val="22"/>
                <w:lang w:val="pt-BR"/>
              </w:rPr>
              <w:t>- Các P</w:t>
            </w:r>
            <w:r w:rsidR="00964773" w:rsidRPr="00D06784">
              <w:rPr>
                <w:rFonts w:ascii="Times New Roman" w:hAnsi="Times New Roman"/>
                <w:sz w:val="22"/>
                <w:szCs w:val="22"/>
                <w:lang w:val="pt-BR"/>
              </w:rPr>
              <w:t>hòng</w:t>
            </w:r>
            <w:r w:rsidRPr="00D06784">
              <w:rPr>
                <w:rFonts w:ascii="Times New Roman" w:hAnsi="Times New Roman"/>
                <w:sz w:val="22"/>
                <w:szCs w:val="22"/>
                <w:lang w:val="pt-BR"/>
              </w:rPr>
              <w:t>, B</w:t>
            </w:r>
            <w:r w:rsidR="00964773" w:rsidRPr="00D06784">
              <w:rPr>
                <w:rFonts w:ascii="Times New Roman" w:hAnsi="Times New Roman"/>
                <w:sz w:val="22"/>
                <w:szCs w:val="22"/>
                <w:lang w:val="pt-BR"/>
              </w:rPr>
              <w:t>an</w:t>
            </w:r>
            <w:r w:rsidRPr="00D06784">
              <w:rPr>
                <w:rFonts w:ascii="Times New Roman" w:hAnsi="Times New Roman"/>
                <w:sz w:val="22"/>
                <w:szCs w:val="22"/>
                <w:lang w:val="pt-BR"/>
              </w:rPr>
              <w:t>, Đ</w:t>
            </w:r>
            <w:r w:rsidR="00964773" w:rsidRPr="00D06784">
              <w:rPr>
                <w:rFonts w:ascii="Times New Roman" w:hAnsi="Times New Roman"/>
                <w:sz w:val="22"/>
                <w:szCs w:val="22"/>
                <w:lang w:val="pt-BR"/>
              </w:rPr>
              <w:t>ơn vị (để t/h);</w:t>
            </w:r>
          </w:p>
          <w:p w:rsidR="00964773" w:rsidRPr="005253A2" w:rsidRDefault="00964773" w:rsidP="005253A2">
            <w:pPr>
              <w:ind w:left="12" w:firstLine="480"/>
              <w:jc w:val="both"/>
              <w:rPr>
                <w:rFonts w:ascii="Times New Roman" w:hAnsi="Times New Roman"/>
                <w:sz w:val="24"/>
                <w:szCs w:val="24"/>
              </w:rPr>
            </w:pPr>
            <w:r w:rsidRPr="00D06784">
              <w:rPr>
                <w:rFonts w:ascii="Times New Roman" w:hAnsi="Times New Roman"/>
                <w:sz w:val="22"/>
                <w:szCs w:val="22"/>
              </w:rPr>
              <w:t xml:space="preserve">- </w:t>
            </w:r>
            <w:smartTag w:uri="urn:schemas-microsoft-com:office:smarttags" w:element="place">
              <w:smartTag w:uri="urn:schemas-microsoft-com:office:smarttags" w:element="City">
                <w:r w:rsidRPr="00D06784">
                  <w:rPr>
                    <w:rFonts w:ascii="Times New Roman" w:hAnsi="Times New Roman"/>
                    <w:sz w:val="22"/>
                    <w:szCs w:val="22"/>
                  </w:rPr>
                  <w:t>Lưu HĐQT</w:t>
                </w:r>
              </w:smartTag>
              <w:r w:rsidRPr="00D06784">
                <w:rPr>
                  <w:rFonts w:ascii="Times New Roman" w:hAnsi="Times New Roman"/>
                  <w:sz w:val="22"/>
                  <w:szCs w:val="22"/>
                </w:rPr>
                <w:t xml:space="preserve">, </w:t>
              </w:r>
              <w:smartTag w:uri="urn:schemas-microsoft-com:office:smarttags" w:element="State">
                <w:r w:rsidRPr="00D06784">
                  <w:rPr>
                    <w:rFonts w:ascii="Times New Roman" w:hAnsi="Times New Roman"/>
                    <w:sz w:val="22"/>
                    <w:szCs w:val="22"/>
                  </w:rPr>
                  <w:t>VT.</w:t>
                </w:r>
              </w:smartTag>
            </w:smartTag>
            <w:r w:rsidRPr="005253A2">
              <w:rPr>
                <w:rFonts w:ascii="Times New Roman" w:hAnsi="Times New Roman"/>
                <w:b/>
              </w:rPr>
              <w:t xml:space="preserve">         </w:t>
            </w:r>
          </w:p>
        </w:tc>
        <w:tc>
          <w:tcPr>
            <w:tcW w:w="4980" w:type="dxa"/>
          </w:tcPr>
          <w:p w:rsidR="00964773" w:rsidRPr="005253A2" w:rsidRDefault="0062646B" w:rsidP="005253A2">
            <w:pPr>
              <w:ind w:right="-301"/>
              <w:jc w:val="center"/>
              <w:rPr>
                <w:rFonts w:ascii="Times New Roman" w:hAnsi="Times New Roman"/>
                <w:sz w:val="27"/>
                <w:szCs w:val="27"/>
                <w:lang w:val="fr-FR"/>
              </w:rPr>
            </w:pPr>
            <w:r w:rsidRPr="005253A2">
              <w:rPr>
                <w:rFonts w:ascii="Times New Roman" w:hAnsi="Times New Roman"/>
                <w:sz w:val="27"/>
                <w:szCs w:val="27"/>
                <w:lang w:val="fr-FR"/>
              </w:rPr>
              <w:t xml:space="preserve">T/M. </w:t>
            </w:r>
            <w:r w:rsidR="00964773" w:rsidRPr="005253A2">
              <w:rPr>
                <w:rFonts w:ascii="Times New Roman" w:hAnsi="Times New Roman"/>
                <w:sz w:val="27"/>
                <w:szCs w:val="27"/>
                <w:lang w:val="fr-FR"/>
              </w:rPr>
              <w:t>HỘI ĐỒNG QUẢN TRỊ</w:t>
            </w:r>
          </w:p>
          <w:p w:rsidR="00964773" w:rsidRPr="005253A2" w:rsidRDefault="00964773" w:rsidP="005253A2">
            <w:pPr>
              <w:ind w:right="-301"/>
              <w:jc w:val="center"/>
              <w:rPr>
                <w:rFonts w:ascii="Times New Roman" w:hAnsi="Times New Roman"/>
                <w:b/>
                <w:sz w:val="26"/>
                <w:szCs w:val="26"/>
              </w:rPr>
            </w:pPr>
            <w:r w:rsidRPr="005253A2">
              <w:rPr>
                <w:rFonts w:ascii="Times New Roman" w:hAnsi="Times New Roman"/>
                <w:b/>
                <w:sz w:val="27"/>
                <w:szCs w:val="27"/>
              </w:rPr>
              <w:t>CHỦ TỊCH</w:t>
            </w:r>
          </w:p>
          <w:p w:rsidR="00964773" w:rsidRPr="005253A2" w:rsidRDefault="00964773" w:rsidP="005253A2">
            <w:pPr>
              <w:ind w:right="-301"/>
              <w:jc w:val="center"/>
              <w:rPr>
                <w:rFonts w:ascii="Times New Roman" w:hAnsi="Times New Roman"/>
                <w:b/>
                <w:sz w:val="26"/>
                <w:szCs w:val="26"/>
              </w:rPr>
            </w:pPr>
          </w:p>
          <w:p w:rsidR="00964773" w:rsidRPr="00CA47A6" w:rsidRDefault="00C35EA9" w:rsidP="005253A2">
            <w:pPr>
              <w:ind w:right="-301"/>
              <w:jc w:val="center"/>
              <w:rPr>
                <w:rFonts w:ascii="Times New Roman" w:hAnsi="Times New Roman"/>
                <w:i/>
                <w:sz w:val="26"/>
                <w:szCs w:val="26"/>
              </w:rPr>
            </w:pPr>
            <w:r w:rsidRPr="00CA47A6">
              <w:rPr>
                <w:rFonts w:ascii="Times New Roman" w:hAnsi="Times New Roman"/>
                <w:i/>
                <w:sz w:val="26"/>
                <w:szCs w:val="26"/>
              </w:rPr>
              <w:t>(Đã ký)</w:t>
            </w:r>
          </w:p>
          <w:p w:rsidR="00964773" w:rsidRPr="005253A2" w:rsidRDefault="00964773" w:rsidP="005253A2">
            <w:pPr>
              <w:ind w:right="-108"/>
              <w:jc w:val="center"/>
              <w:rPr>
                <w:rFonts w:ascii="Times New Roman" w:hAnsi="Times New Roman"/>
                <w:b/>
                <w:sz w:val="26"/>
                <w:szCs w:val="26"/>
              </w:rPr>
            </w:pPr>
          </w:p>
          <w:p w:rsidR="00964773" w:rsidRPr="005253A2" w:rsidRDefault="00964773" w:rsidP="005253A2">
            <w:pPr>
              <w:ind w:right="-108"/>
              <w:jc w:val="center"/>
              <w:rPr>
                <w:rFonts w:ascii="Times New Roman" w:hAnsi="Times New Roman"/>
                <w:b/>
                <w:sz w:val="26"/>
                <w:szCs w:val="26"/>
              </w:rPr>
            </w:pPr>
          </w:p>
          <w:p w:rsidR="00A82F5F" w:rsidRPr="005253A2" w:rsidRDefault="00A82F5F" w:rsidP="005253A2">
            <w:pPr>
              <w:ind w:right="-108"/>
              <w:jc w:val="center"/>
              <w:rPr>
                <w:rFonts w:ascii="Times New Roman" w:hAnsi="Times New Roman"/>
                <w:b/>
                <w:sz w:val="26"/>
                <w:szCs w:val="26"/>
              </w:rPr>
            </w:pPr>
          </w:p>
          <w:p w:rsidR="00964773" w:rsidRPr="005253A2" w:rsidRDefault="00964773" w:rsidP="005253A2">
            <w:pPr>
              <w:ind w:right="-301"/>
              <w:jc w:val="center"/>
              <w:rPr>
                <w:rFonts w:ascii="Times New Roman" w:hAnsi="Times New Roman"/>
                <w:b/>
                <w:sz w:val="26"/>
                <w:szCs w:val="26"/>
              </w:rPr>
            </w:pPr>
          </w:p>
          <w:p w:rsidR="00964773" w:rsidRPr="005253A2" w:rsidRDefault="00964773" w:rsidP="005253A2">
            <w:pPr>
              <w:ind w:right="-301"/>
              <w:rPr>
                <w:rFonts w:ascii="Times New Roman" w:hAnsi="Times New Roman"/>
                <w:b/>
              </w:rPr>
            </w:pPr>
            <w:r w:rsidRPr="005253A2">
              <w:rPr>
                <w:rFonts w:ascii="Times New Roman" w:hAnsi="Times New Roman"/>
                <w:b/>
              </w:rPr>
              <w:t xml:space="preserve">                    </w:t>
            </w:r>
            <w:r w:rsidR="00D06784">
              <w:rPr>
                <w:rFonts w:ascii="Times New Roman" w:hAnsi="Times New Roman"/>
                <w:b/>
              </w:rPr>
              <w:t xml:space="preserve">   </w:t>
            </w:r>
            <w:r w:rsidR="00B350F8">
              <w:rPr>
                <w:rFonts w:ascii="Times New Roman" w:hAnsi="Times New Roman"/>
                <w:b/>
              </w:rPr>
              <w:t>Đường Hùng Cường</w:t>
            </w:r>
          </w:p>
        </w:tc>
      </w:tr>
    </w:tbl>
    <w:p w:rsidR="0062646B" w:rsidRPr="00276424" w:rsidRDefault="0062646B" w:rsidP="0062646B">
      <w:pPr>
        <w:spacing w:before="240" w:after="240" w:line="216" w:lineRule="auto"/>
        <w:ind w:right="245"/>
      </w:pPr>
    </w:p>
    <w:sectPr w:rsidR="0062646B" w:rsidRPr="00276424" w:rsidSect="0018663C">
      <w:footerReference w:type="even" r:id="rId7"/>
      <w:pgSz w:w="11907" w:h="16840" w:code="9"/>
      <w:pgMar w:top="851" w:right="851" w:bottom="851" w:left="158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015" w:rsidRDefault="00C12015">
      <w:r>
        <w:separator/>
      </w:r>
    </w:p>
  </w:endnote>
  <w:endnote w:type="continuationSeparator" w:id="1">
    <w:p w:rsidR="00C12015" w:rsidRDefault="00C12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D7" w:rsidRDefault="008F46D7" w:rsidP="00161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6D7" w:rsidRDefault="008F4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015" w:rsidRDefault="00C12015">
      <w:r>
        <w:separator/>
      </w:r>
    </w:p>
  </w:footnote>
  <w:footnote w:type="continuationSeparator" w:id="1">
    <w:p w:rsidR="00C12015" w:rsidRDefault="00C12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392"/>
    <w:multiLevelType w:val="hybridMultilevel"/>
    <w:tmpl w:val="3D7AE7D6"/>
    <w:lvl w:ilvl="0" w:tplc="9A4009F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DA05D5"/>
    <w:multiLevelType w:val="hybridMultilevel"/>
    <w:tmpl w:val="DDA6A8F4"/>
    <w:lvl w:ilvl="0" w:tplc="C1F2F5E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CF1C5D"/>
    <w:multiLevelType w:val="hybridMultilevel"/>
    <w:tmpl w:val="9176E726"/>
    <w:lvl w:ilvl="0" w:tplc="4064BF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B0145"/>
    <w:multiLevelType w:val="hybridMultilevel"/>
    <w:tmpl w:val="CAA260BC"/>
    <w:lvl w:ilvl="0" w:tplc="C0C493A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B1352F"/>
    <w:multiLevelType w:val="hybridMultilevel"/>
    <w:tmpl w:val="FB941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359C7"/>
    <w:multiLevelType w:val="hybridMultilevel"/>
    <w:tmpl w:val="2B584536"/>
    <w:lvl w:ilvl="0" w:tplc="81C60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DB25CC"/>
    <w:multiLevelType w:val="hybridMultilevel"/>
    <w:tmpl w:val="C234ECA0"/>
    <w:lvl w:ilvl="0" w:tplc="9CF4CCB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162128"/>
    <w:multiLevelType w:val="multilevel"/>
    <w:tmpl w:val="F42E0E72"/>
    <w:lvl w:ilvl="0">
      <w:start w:val="14"/>
      <w:numFmt w:val="decimal"/>
      <w:lvlText w:val="%1"/>
      <w:lvlJc w:val="left"/>
      <w:pPr>
        <w:tabs>
          <w:tab w:val="num" w:pos="420"/>
        </w:tabs>
        <w:ind w:left="420" w:hanging="420"/>
      </w:pPr>
      <w:rPr>
        <w:rFonts w:hint="default"/>
      </w:rPr>
    </w:lvl>
    <w:lvl w:ilvl="1">
      <w:start w:val="1"/>
      <w:numFmt w:val="none"/>
      <w:lvlText w:val="5.1"/>
      <w:lvlJc w:val="left"/>
      <w:pPr>
        <w:tabs>
          <w:tab w:val="num" w:pos="567"/>
        </w:tabs>
        <w:ind w:left="567" w:hanging="567"/>
      </w:pPr>
      <w:rPr>
        <w:rFonts w:hint="default"/>
        <w:i/>
        <w:color w:val="33339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067620"/>
    <w:multiLevelType w:val="hybridMultilevel"/>
    <w:tmpl w:val="2F6E1756"/>
    <w:lvl w:ilvl="0" w:tplc="0554E55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42637B"/>
    <w:multiLevelType w:val="hybridMultilevel"/>
    <w:tmpl w:val="D3DA03C6"/>
    <w:lvl w:ilvl="0" w:tplc="07C0C876">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0">
    <w:nsid w:val="2F3E125D"/>
    <w:multiLevelType w:val="multilevel"/>
    <w:tmpl w:val="ECAE874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B056B47"/>
    <w:multiLevelType w:val="hybridMultilevel"/>
    <w:tmpl w:val="68B67CC4"/>
    <w:lvl w:ilvl="0" w:tplc="58E8195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E1B6113"/>
    <w:multiLevelType w:val="hybridMultilevel"/>
    <w:tmpl w:val="F3080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3B41BF"/>
    <w:multiLevelType w:val="hybridMultilevel"/>
    <w:tmpl w:val="14CC2840"/>
    <w:lvl w:ilvl="0" w:tplc="319823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A900B6B"/>
    <w:multiLevelType w:val="multilevel"/>
    <w:tmpl w:val="F5F2E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61EF5677"/>
    <w:multiLevelType w:val="hybridMultilevel"/>
    <w:tmpl w:val="B646418C"/>
    <w:lvl w:ilvl="0" w:tplc="6AB2C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B1597B"/>
    <w:multiLevelType w:val="multilevel"/>
    <w:tmpl w:val="472604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7934096"/>
    <w:multiLevelType w:val="hybridMultilevel"/>
    <w:tmpl w:val="C64E37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2753C9"/>
    <w:multiLevelType w:val="hybridMultilevel"/>
    <w:tmpl w:val="7AFE045E"/>
    <w:lvl w:ilvl="0" w:tplc="5F7EFE82">
      <w:start w:val="1"/>
      <w:numFmt w:val="bullet"/>
      <w:lvlText w:val="-"/>
      <w:lvlJc w:val="left"/>
      <w:pPr>
        <w:tabs>
          <w:tab w:val="num" w:pos="1260"/>
        </w:tabs>
        <w:ind w:left="1260" w:hanging="360"/>
      </w:pPr>
      <w:rPr>
        <w:rFonts w:ascii=".VnTime" w:eastAsia="Times New Roman" w:hAnsi=".VnTime"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737C26A0"/>
    <w:multiLevelType w:val="hybridMultilevel"/>
    <w:tmpl w:val="855A55B2"/>
    <w:lvl w:ilvl="0" w:tplc="11C042D0">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76A32B53"/>
    <w:multiLevelType w:val="hybridMultilevel"/>
    <w:tmpl w:val="E34215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757A4F"/>
    <w:multiLevelType w:val="hybridMultilevel"/>
    <w:tmpl w:val="2800FD28"/>
    <w:lvl w:ilvl="0" w:tplc="83C0C710">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20"/>
  </w:num>
  <w:num w:numId="6">
    <w:abstractNumId w:val="12"/>
  </w:num>
  <w:num w:numId="7">
    <w:abstractNumId w:val="19"/>
  </w:num>
  <w:num w:numId="8">
    <w:abstractNumId w:val="1"/>
  </w:num>
  <w:num w:numId="9">
    <w:abstractNumId w:val="21"/>
  </w:num>
  <w:num w:numId="10">
    <w:abstractNumId w:val="3"/>
  </w:num>
  <w:num w:numId="11">
    <w:abstractNumId w:val="5"/>
  </w:num>
  <w:num w:numId="12">
    <w:abstractNumId w:val="8"/>
  </w:num>
  <w:num w:numId="13">
    <w:abstractNumId w:val="13"/>
  </w:num>
  <w:num w:numId="14">
    <w:abstractNumId w:val="2"/>
  </w:num>
  <w:num w:numId="15">
    <w:abstractNumId w:val="11"/>
  </w:num>
  <w:num w:numId="16">
    <w:abstractNumId w:val="4"/>
  </w:num>
  <w:num w:numId="17">
    <w:abstractNumId w:val="6"/>
  </w:num>
  <w:num w:numId="18">
    <w:abstractNumId w:val="7"/>
  </w:num>
  <w:num w:numId="19">
    <w:abstractNumId w:val="10"/>
  </w:num>
  <w:num w:numId="20">
    <w:abstractNumId w:val="14"/>
  </w:num>
  <w:num w:numId="21">
    <w:abstractNumId w:val="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characterSpacingControl w:val="doNotCompress"/>
  <w:footnotePr>
    <w:footnote w:id="0"/>
    <w:footnote w:id="1"/>
  </w:footnotePr>
  <w:endnotePr>
    <w:endnote w:id="0"/>
    <w:endnote w:id="1"/>
  </w:endnotePr>
  <w:compat/>
  <w:rsids>
    <w:rsidRoot w:val="009E1A60"/>
    <w:rsid w:val="00000551"/>
    <w:rsid w:val="00005D34"/>
    <w:rsid w:val="000112EF"/>
    <w:rsid w:val="00011AE2"/>
    <w:rsid w:val="00014A01"/>
    <w:rsid w:val="000175E3"/>
    <w:rsid w:val="0002124C"/>
    <w:rsid w:val="000235BA"/>
    <w:rsid w:val="00024AE4"/>
    <w:rsid w:val="0002518B"/>
    <w:rsid w:val="00025625"/>
    <w:rsid w:val="00026985"/>
    <w:rsid w:val="00026C56"/>
    <w:rsid w:val="00027CB3"/>
    <w:rsid w:val="00030BBF"/>
    <w:rsid w:val="0003220F"/>
    <w:rsid w:val="00034060"/>
    <w:rsid w:val="00036A08"/>
    <w:rsid w:val="0004044F"/>
    <w:rsid w:val="0004193B"/>
    <w:rsid w:val="00052326"/>
    <w:rsid w:val="00053444"/>
    <w:rsid w:val="000549CD"/>
    <w:rsid w:val="0006067F"/>
    <w:rsid w:val="00061622"/>
    <w:rsid w:val="00066562"/>
    <w:rsid w:val="00066B9E"/>
    <w:rsid w:val="000732DF"/>
    <w:rsid w:val="00074B06"/>
    <w:rsid w:val="00081711"/>
    <w:rsid w:val="0008182C"/>
    <w:rsid w:val="00081EA8"/>
    <w:rsid w:val="00084BEE"/>
    <w:rsid w:val="0008678D"/>
    <w:rsid w:val="000877A8"/>
    <w:rsid w:val="000A1B7C"/>
    <w:rsid w:val="000A2D33"/>
    <w:rsid w:val="000A49C5"/>
    <w:rsid w:val="000A714B"/>
    <w:rsid w:val="000A7152"/>
    <w:rsid w:val="000A7F4B"/>
    <w:rsid w:val="000B1B3D"/>
    <w:rsid w:val="000B1DDE"/>
    <w:rsid w:val="000B6586"/>
    <w:rsid w:val="000C22C5"/>
    <w:rsid w:val="000C4ECC"/>
    <w:rsid w:val="000D220E"/>
    <w:rsid w:val="000D250F"/>
    <w:rsid w:val="000D33AF"/>
    <w:rsid w:val="000D3CBA"/>
    <w:rsid w:val="000E0E6D"/>
    <w:rsid w:val="000E565B"/>
    <w:rsid w:val="000E6AD5"/>
    <w:rsid w:val="000E71C0"/>
    <w:rsid w:val="000F25E9"/>
    <w:rsid w:val="000F5A31"/>
    <w:rsid w:val="00100ECE"/>
    <w:rsid w:val="00101000"/>
    <w:rsid w:val="00101325"/>
    <w:rsid w:val="00114AD5"/>
    <w:rsid w:val="0011773D"/>
    <w:rsid w:val="001201A3"/>
    <w:rsid w:val="00121B74"/>
    <w:rsid w:val="0013146D"/>
    <w:rsid w:val="00131FBD"/>
    <w:rsid w:val="001354D2"/>
    <w:rsid w:val="001372D7"/>
    <w:rsid w:val="00140C1E"/>
    <w:rsid w:val="001426B7"/>
    <w:rsid w:val="001443B4"/>
    <w:rsid w:val="00145FC3"/>
    <w:rsid w:val="00147624"/>
    <w:rsid w:val="001477EA"/>
    <w:rsid w:val="00153E4E"/>
    <w:rsid w:val="00155351"/>
    <w:rsid w:val="00161767"/>
    <w:rsid w:val="0016177B"/>
    <w:rsid w:val="0016258A"/>
    <w:rsid w:val="00163EF6"/>
    <w:rsid w:val="001653EF"/>
    <w:rsid w:val="001703E5"/>
    <w:rsid w:val="00171054"/>
    <w:rsid w:val="00175583"/>
    <w:rsid w:val="001755A5"/>
    <w:rsid w:val="00175670"/>
    <w:rsid w:val="00175720"/>
    <w:rsid w:val="0017786B"/>
    <w:rsid w:val="001814C3"/>
    <w:rsid w:val="00184756"/>
    <w:rsid w:val="00184DE3"/>
    <w:rsid w:val="0018663C"/>
    <w:rsid w:val="0019150C"/>
    <w:rsid w:val="00192A78"/>
    <w:rsid w:val="001940C7"/>
    <w:rsid w:val="001A3CE0"/>
    <w:rsid w:val="001A76F4"/>
    <w:rsid w:val="001A7839"/>
    <w:rsid w:val="001B2EB9"/>
    <w:rsid w:val="001B3101"/>
    <w:rsid w:val="001B4A4F"/>
    <w:rsid w:val="001B6025"/>
    <w:rsid w:val="001C158B"/>
    <w:rsid w:val="001C4925"/>
    <w:rsid w:val="001C5783"/>
    <w:rsid w:val="001C75ED"/>
    <w:rsid w:val="001C7E83"/>
    <w:rsid w:val="001D2E7F"/>
    <w:rsid w:val="001D6C99"/>
    <w:rsid w:val="001D6FCA"/>
    <w:rsid w:val="001D710A"/>
    <w:rsid w:val="001D7336"/>
    <w:rsid w:val="001D7989"/>
    <w:rsid w:val="001E05ED"/>
    <w:rsid w:val="001E2F3B"/>
    <w:rsid w:val="001E6FF7"/>
    <w:rsid w:val="001E7AF0"/>
    <w:rsid w:val="001F19E5"/>
    <w:rsid w:val="001F2DDB"/>
    <w:rsid w:val="001F3519"/>
    <w:rsid w:val="001F39B4"/>
    <w:rsid w:val="001F3F8E"/>
    <w:rsid w:val="00201006"/>
    <w:rsid w:val="00201544"/>
    <w:rsid w:val="00203D4A"/>
    <w:rsid w:val="00205367"/>
    <w:rsid w:val="00210656"/>
    <w:rsid w:val="00215FBE"/>
    <w:rsid w:val="00216C79"/>
    <w:rsid w:val="00222E55"/>
    <w:rsid w:val="0022360A"/>
    <w:rsid w:val="00224B58"/>
    <w:rsid w:val="00225011"/>
    <w:rsid w:val="002266F3"/>
    <w:rsid w:val="00241505"/>
    <w:rsid w:val="00241E2D"/>
    <w:rsid w:val="00241E66"/>
    <w:rsid w:val="00242344"/>
    <w:rsid w:val="002442B2"/>
    <w:rsid w:val="00246C3C"/>
    <w:rsid w:val="00251615"/>
    <w:rsid w:val="00256D23"/>
    <w:rsid w:val="002579E0"/>
    <w:rsid w:val="00265271"/>
    <w:rsid w:val="0026692A"/>
    <w:rsid w:val="0027023C"/>
    <w:rsid w:val="00270610"/>
    <w:rsid w:val="0027083F"/>
    <w:rsid w:val="00276424"/>
    <w:rsid w:val="00276A98"/>
    <w:rsid w:val="00276F00"/>
    <w:rsid w:val="002778AF"/>
    <w:rsid w:val="0028033F"/>
    <w:rsid w:val="002913CF"/>
    <w:rsid w:val="0029145B"/>
    <w:rsid w:val="0029147E"/>
    <w:rsid w:val="0029569A"/>
    <w:rsid w:val="002B087F"/>
    <w:rsid w:val="002B7470"/>
    <w:rsid w:val="002C286A"/>
    <w:rsid w:val="002C530A"/>
    <w:rsid w:val="002C53B0"/>
    <w:rsid w:val="002C79C5"/>
    <w:rsid w:val="002D2FF4"/>
    <w:rsid w:val="002D5F9C"/>
    <w:rsid w:val="002E099E"/>
    <w:rsid w:val="002E0A4A"/>
    <w:rsid w:val="002E1F07"/>
    <w:rsid w:val="002E2051"/>
    <w:rsid w:val="002E2887"/>
    <w:rsid w:val="002E30BA"/>
    <w:rsid w:val="002E5DD7"/>
    <w:rsid w:val="002E7683"/>
    <w:rsid w:val="002E7769"/>
    <w:rsid w:val="002F18A1"/>
    <w:rsid w:val="002F5DE4"/>
    <w:rsid w:val="002F7157"/>
    <w:rsid w:val="00304ABC"/>
    <w:rsid w:val="003053A5"/>
    <w:rsid w:val="00311AFB"/>
    <w:rsid w:val="00311D64"/>
    <w:rsid w:val="00312235"/>
    <w:rsid w:val="00312EAB"/>
    <w:rsid w:val="003146EC"/>
    <w:rsid w:val="00316D65"/>
    <w:rsid w:val="0032144D"/>
    <w:rsid w:val="00323152"/>
    <w:rsid w:val="00331B4A"/>
    <w:rsid w:val="003321AE"/>
    <w:rsid w:val="00334B60"/>
    <w:rsid w:val="00335F52"/>
    <w:rsid w:val="00336BE7"/>
    <w:rsid w:val="0033741A"/>
    <w:rsid w:val="0034083B"/>
    <w:rsid w:val="003413B9"/>
    <w:rsid w:val="003417B2"/>
    <w:rsid w:val="00342B7B"/>
    <w:rsid w:val="00342ED1"/>
    <w:rsid w:val="00342FFC"/>
    <w:rsid w:val="003431DD"/>
    <w:rsid w:val="003437AB"/>
    <w:rsid w:val="00353E87"/>
    <w:rsid w:val="003646D8"/>
    <w:rsid w:val="00367E04"/>
    <w:rsid w:val="00370897"/>
    <w:rsid w:val="00371119"/>
    <w:rsid w:val="003718F3"/>
    <w:rsid w:val="00371902"/>
    <w:rsid w:val="003755AE"/>
    <w:rsid w:val="003778E3"/>
    <w:rsid w:val="00377DDF"/>
    <w:rsid w:val="00381960"/>
    <w:rsid w:val="00383624"/>
    <w:rsid w:val="003861D5"/>
    <w:rsid w:val="0038685C"/>
    <w:rsid w:val="00390B65"/>
    <w:rsid w:val="00391C4D"/>
    <w:rsid w:val="00394383"/>
    <w:rsid w:val="00394E30"/>
    <w:rsid w:val="003963BF"/>
    <w:rsid w:val="0039693E"/>
    <w:rsid w:val="003970C8"/>
    <w:rsid w:val="0039747C"/>
    <w:rsid w:val="00397C92"/>
    <w:rsid w:val="003A1797"/>
    <w:rsid w:val="003A3347"/>
    <w:rsid w:val="003A69DE"/>
    <w:rsid w:val="003B5473"/>
    <w:rsid w:val="003B62F8"/>
    <w:rsid w:val="003B7E29"/>
    <w:rsid w:val="003C30A0"/>
    <w:rsid w:val="003C441D"/>
    <w:rsid w:val="003C5811"/>
    <w:rsid w:val="003C6E15"/>
    <w:rsid w:val="003D1C93"/>
    <w:rsid w:val="003D31D9"/>
    <w:rsid w:val="003D67E9"/>
    <w:rsid w:val="003D78D1"/>
    <w:rsid w:val="003E0A16"/>
    <w:rsid w:val="003E184A"/>
    <w:rsid w:val="003E30B5"/>
    <w:rsid w:val="003E382D"/>
    <w:rsid w:val="003E4C1C"/>
    <w:rsid w:val="003F10C3"/>
    <w:rsid w:val="003F15C6"/>
    <w:rsid w:val="003F435F"/>
    <w:rsid w:val="004012EE"/>
    <w:rsid w:val="004020B8"/>
    <w:rsid w:val="0040271C"/>
    <w:rsid w:val="00402837"/>
    <w:rsid w:val="004039F4"/>
    <w:rsid w:val="004044FC"/>
    <w:rsid w:val="004053B0"/>
    <w:rsid w:val="00406400"/>
    <w:rsid w:val="004068D2"/>
    <w:rsid w:val="004072B9"/>
    <w:rsid w:val="00410FDE"/>
    <w:rsid w:val="00411D7E"/>
    <w:rsid w:val="00411EC7"/>
    <w:rsid w:val="004131E6"/>
    <w:rsid w:val="00417F3E"/>
    <w:rsid w:val="00420D10"/>
    <w:rsid w:val="004214F0"/>
    <w:rsid w:val="00424C45"/>
    <w:rsid w:val="00425984"/>
    <w:rsid w:val="00430966"/>
    <w:rsid w:val="0043478B"/>
    <w:rsid w:val="004369E9"/>
    <w:rsid w:val="00440992"/>
    <w:rsid w:val="004441C0"/>
    <w:rsid w:val="0044438F"/>
    <w:rsid w:val="00445F11"/>
    <w:rsid w:val="00461468"/>
    <w:rsid w:val="0047111E"/>
    <w:rsid w:val="004742B4"/>
    <w:rsid w:val="00476690"/>
    <w:rsid w:val="00480F4E"/>
    <w:rsid w:val="004851D2"/>
    <w:rsid w:val="0048778B"/>
    <w:rsid w:val="00490336"/>
    <w:rsid w:val="00492E35"/>
    <w:rsid w:val="00493C13"/>
    <w:rsid w:val="00494722"/>
    <w:rsid w:val="00494DBF"/>
    <w:rsid w:val="00496969"/>
    <w:rsid w:val="0049764D"/>
    <w:rsid w:val="00497C88"/>
    <w:rsid w:val="004A477F"/>
    <w:rsid w:val="004A49C4"/>
    <w:rsid w:val="004A6735"/>
    <w:rsid w:val="004B0753"/>
    <w:rsid w:val="004B16B1"/>
    <w:rsid w:val="004B3131"/>
    <w:rsid w:val="004B5903"/>
    <w:rsid w:val="004B69C3"/>
    <w:rsid w:val="004C2EF6"/>
    <w:rsid w:val="004C5432"/>
    <w:rsid w:val="004C71BB"/>
    <w:rsid w:val="004D11DD"/>
    <w:rsid w:val="004D12E4"/>
    <w:rsid w:val="004D22CA"/>
    <w:rsid w:val="004D3B39"/>
    <w:rsid w:val="004D5E3B"/>
    <w:rsid w:val="004D6434"/>
    <w:rsid w:val="004D6E20"/>
    <w:rsid w:val="004E084A"/>
    <w:rsid w:val="004F60B7"/>
    <w:rsid w:val="004F765C"/>
    <w:rsid w:val="005077E5"/>
    <w:rsid w:val="00510EFE"/>
    <w:rsid w:val="005156F2"/>
    <w:rsid w:val="00515F8E"/>
    <w:rsid w:val="00517149"/>
    <w:rsid w:val="0052033F"/>
    <w:rsid w:val="005207CA"/>
    <w:rsid w:val="00520FD4"/>
    <w:rsid w:val="005253A2"/>
    <w:rsid w:val="00526E67"/>
    <w:rsid w:val="00537285"/>
    <w:rsid w:val="005417E1"/>
    <w:rsid w:val="00544BCA"/>
    <w:rsid w:val="005554F5"/>
    <w:rsid w:val="00565A9F"/>
    <w:rsid w:val="00566961"/>
    <w:rsid w:val="00567163"/>
    <w:rsid w:val="005703EF"/>
    <w:rsid w:val="005709A5"/>
    <w:rsid w:val="005774B9"/>
    <w:rsid w:val="00585899"/>
    <w:rsid w:val="005919C3"/>
    <w:rsid w:val="005934E9"/>
    <w:rsid w:val="00593EE9"/>
    <w:rsid w:val="00595371"/>
    <w:rsid w:val="00596130"/>
    <w:rsid w:val="005A0A6B"/>
    <w:rsid w:val="005A43B8"/>
    <w:rsid w:val="005A54DC"/>
    <w:rsid w:val="005A7304"/>
    <w:rsid w:val="005B1DE0"/>
    <w:rsid w:val="005B62F4"/>
    <w:rsid w:val="005B7D79"/>
    <w:rsid w:val="005C128D"/>
    <w:rsid w:val="005C3454"/>
    <w:rsid w:val="005C4928"/>
    <w:rsid w:val="005C6C12"/>
    <w:rsid w:val="005D281E"/>
    <w:rsid w:val="005D5698"/>
    <w:rsid w:val="005D600B"/>
    <w:rsid w:val="005D6B4A"/>
    <w:rsid w:val="005E305F"/>
    <w:rsid w:val="005E3617"/>
    <w:rsid w:val="005E41E9"/>
    <w:rsid w:val="005E7C61"/>
    <w:rsid w:val="005F131C"/>
    <w:rsid w:val="005F1B92"/>
    <w:rsid w:val="005F2DE0"/>
    <w:rsid w:val="005F4FB2"/>
    <w:rsid w:val="005F583D"/>
    <w:rsid w:val="005F7CE1"/>
    <w:rsid w:val="0060431D"/>
    <w:rsid w:val="006048F5"/>
    <w:rsid w:val="00606DC6"/>
    <w:rsid w:val="00607735"/>
    <w:rsid w:val="00610816"/>
    <w:rsid w:val="00611CBA"/>
    <w:rsid w:val="00613EE2"/>
    <w:rsid w:val="0061418F"/>
    <w:rsid w:val="00614DF4"/>
    <w:rsid w:val="00615B75"/>
    <w:rsid w:val="00616217"/>
    <w:rsid w:val="006175A5"/>
    <w:rsid w:val="00622679"/>
    <w:rsid w:val="00625286"/>
    <w:rsid w:val="0062646B"/>
    <w:rsid w:val="0062709C"/>
    <w:rsid w:val="0063021A"/>
    <w:rsid w:val="0063028E"/>
    <w:rsid w:val="00630A87"/>
    <w:rsid w:val="00630B85"/>
    <w:rsid w:val="006338D5"/>
    <w:rsid w:val="006346AB"/>
    <w:rsid w:val="00637E16"/>
    <w:rsid w:val="00645515"/>
    <w:rsid w:val="0064594E"/>
    <w:rsid w:val="006509EF"/>
    <w:rsid w:val="0065199F"/>
    <w:rsid w:val="00653732"/>
    <w:rsid w:val="006544C3"/>
    <w:rsid w:val="00661E69"/>
    <w:rsid w:val="0066377A"/>
    <w:rsid w:val="00667E64"/>
    <w:rsid w:val="00672B59"/>
    <w:rsid w:val="00672F0A"/>
    <w:rsid w:val="00672F17"/>
    <w:rsid w:val="006736F8"/>
    <w:rsid w:val="00673EBA"/>
    <w:rsid w:val="00674567"/>
    <w:rsid w:val="00674EE3"/>
    <w:rsid w:val="00674F73"/>
    <w:rsid w:val="0067766B"/>
    <w:rsid w:val="00681BD4"/>
    <w:rsid w:val="00684164"/>
    <w:rsid w:val="0069121F"/>
    <w:rsid w:val="00691C51"/>
    <w:rsid w:val="006921DF"/>
    <w:rsid w:val="00693D0F"/>
    <w:rsid w:val="00696907"/>
    <w:rsid w:val="006A24A1"/>
    <w:rsid w:val="006A3C14"/>
    <w:rsid w:val="006A65BB"/>
    <w:rsid w:val="006B029A"/>
    <w:rsid w:val="006B265B"/>
    <w:rsid w:val="006B448F"/>
    <w:rsid w:val="006B625E"/>
    <w:rsid w:val="006C22CF"/>
    <w:rsid w:val="006C3D54"/>
    <w:rsid w:val="006C44B9"/>
    <w:rsid w:val="006C47F3"/>
    <w:rsid w:val="006C6F95"/>
    <w:rsid w:val="006D3AD6"/>
    <w:rsid w:val="006D737D"/>
    <w:rsid w:val="006E57D7"/>
    <w:rsid w:val="006E62A5"/>
    <w:rsid w:val="006E7E34"/>
    <w:rsid w:val="006F13F2"/>
    <w:rsid w:val="006F2709"/>
    <w:rsid w:val="006F5226"/>
    <w:rsid w:val="006F606C"/>
    <w:rsid w:val="006F79B8"/>
    <w:rsid w:val="0070007F"/>
    <w:rsid w:val="007013CE"/>
    <w:rsid w:val="00702A92"/>
    <w:rsid w:val="007064EE"/>
    <w:rsid w:val="00707B73"/>
    <w:rsid w:val="007121FD"/>
    <w:rsid w:val="00712255"/>
    <w:rsid w:val="007139C8"/>
    <w:rsid w:val="007142FC"/>
    <w:rsid w:val="0071770E"/>
    <w:rsid w:val="0072316F"/>
    <w:rsid w:val="00723A9C"/>
    <w:rsid w:val="00725340"/>
    <w:rsid w:val="00727856"/>
    <w:rsid w:val="007278B6"/>
    <w:rsid w:val="00727C54"/>
    <w:rsid w:val="007303E3"/>
    <w:rsid w:val="00734B29"/>
    <w:rsid w:val="00741196"/>
    <w:rsid w:val="00741EAC"/>
    <w:rsid w:val="007437AC"/>
    <w:rsid w:val="0074406D"/>
    <w:rsid w:val="00750692"/>
    <w:rsid w:val="00750CC1"/>
    <w:rsid w:val="00752A4E"/>
    <w:rsid w:val="00757375"/>
    <w:rsid w:val="0075764D"/>
    <w:rsid w:val="0076038A"/>
    <w:rsid w:val="007618E5"/>
    <w:rsid w:val="00761A12"/>
    <w:rsid w:val="00763396"/>
    <w:rsid w:val="00764B35"/>
    <w:rsid w:val="00764B4D"/>
    <w:rsid w:val="00765D8D"/>
    <w:rsid w:val="00777DA7"/>
    <w:rsid w:val="007800AB"/>
    <w:rsid w:val="00782727"/>
    <w:rsid w:val="00790AC0"/>
    <w:rsid w:val="0079454B"/>
    <w:rsid w:val="00794A13"/>
    <w:rsid w:val="00794EAD"/>
    <w:rsid w:val="007A001E"/>
    <w:rsid w:val="007A2805"/>
    <w:rsid w:val="007A584B"/>
    <w:rsid w:val="007A5B61"/>
    <w:rsid w:val="007B17E5"/>
    <w:rsid w:val="007B2A1B"/>
    <w:rsid w:val="007B4B4E"/>
    <w:rsid w:val="007B577A"/>
    <w:rsid w:val="007C3C07"/>
    <w:rsid w:val="007D2865"/>
    <w:rsid w:val="007D5CA4"/>
    <w:rsid w:val="007D7EF7"/>
    <w:rsid w:val="007E709C"/>
    <w:rsid w:val="007E78FE"/>
    <w:rsid w:val="007F4AF3"/>
    <w:rsid w:val="007F6245"/>
    <w:rsid w:val="00805E76"/>
    <w:rsid w:val="008100A1"/>
    <w:rsid w:val="0081375F"/>
    <w:rsid w:val="00813AE0"/>
    <w:rsid w:val="008209F0"/>
    <w:rsid w:val="00820B12"/>
    <w:rsid w:val="00821E38"/>
    <w:rsid w:val="008220C2"/>
    <w:rsid w:val="008245F9"/>
    <w:rsid w:val="008250ED"/>
    <w:rsid w:val="00833B83"/>
    <w:rsid w:val="0083551D"/>
    <w:rsid w:val="00835F3B"/>
    <w:rsid w:val="00842459"/>
    <w:rsid w:val="00846144"/>
    <w:rsid w:val="008505D8"/>
    <w:rsid w:val="00851B2E"/>
    <w:rsid w:val="0085218F"/>
    <w:rsid w:val="008527A6"/>
    <w:rsid w:val="008558E3"/>
    <w:rsid w:val="008604C8"/>
    <w:rsid w:val="00861962"/>
    <w:rsid w:val="0086219B"/>
    <w:rsid w:val="00865892"/>
    <w:rsid w:val="00873990"/>
    <w:rsid w:val="00876B57"/>
    <w:rsid w:val="008774E9"/>
    <w:rsid w:val="00884143"/>
    <w:rsid w:val="00887D3B"/>
    <w:rsid w:val="00895773"/>
    <w:rsid w:val="00897F3F"/>
    <w:rsid w:val="008A2577"/>
    <w:rsid w:val="008A4B57"/>
    <w:rsid w:val="008A562E"/>
    <w:rsid w:val="008B2E3C"/>
    <w:rsid w:val="008B6360"/>
    <w:rsid w:val="008C07E8"/>
    <w:rsid w:val="008C2A17"/>
    <w:rsid w:val="008D034F"/>
    <w:rsid w:val="008D2842"/>
    <w:rsid w:val="008D3E9C"/>
    <w:rsid w:val="008E0E92"/>
    <w:rsid w:val="008E0FEB"/>
    <w:rsid w:val="008E1415"/>
    <w:rsid w:val="008E1A61"/>
    <w:rsid w:val="008E27E8"/>
    <w:rsid w:val="008E6DBA"/>
    <w:rsid w:val="008F04E6"/>
    <w:rsid w:val="008F181D"/>
    <w:rsid w:val="008F18AA"/>
    <w:rsid w:val="008F2ACB"/>
    <w:rsid w:val="008F2EBA"/>
    <w:rsid w:val="008F46D7"/>
    <w:rsid w:val="00905583"/>
    <w:rsid w:val="00905C42"/>
    <w:rsid w:val="00910DDD"/>
    <w:rsid w:val="009113AE"/>
    <w:rsid w:val="009122D6"/>
    <w:rsid w:val="00914369"/>
    <w:rsid w:val="009147C2"/>
    <w:rsid w:val="0091537E"/>
    <w:rsid w:val="009215EC"/>
    <w:rsid w:val="00922D59"/>
    <w:rsid w:val="00923028"/>
    <w:rsid w:val="009274D3"/>
    <w:rsid w:val="00932397"/>
    <w:rsid w:val="0094053D"/>
    <w:rsid w:val="009406A4"/>
    <w:rsid w:val="009413D6"/>
    <w:rsid w:val="009476A9"/>
    <w:rsid w:val="00952356"/>
    <w:rsid w:val="00963EBF"/>
    <w:rsid w:val="00964773"/>
    <w:rsid w:val="009655DD"/>
    <w:rsid w:val="00965E90"/>
    <w:rsid w:val="009756AF"/>
    <w:rsid w:val="00975EB2"/>
    <w:rsid w:val="0097763F"/>
    <w:rsid w:val="00982666"/>
    <w:rsid w:val="00983374"/>
    <w:rsid w:val="009838DF"/>
    <w:rsid w:val="009838F5"/>
    <w:rsid w:val="0098396D"/>
    <w:rsid w:val="00990DCC"/>
    <w:rsid w:val="00992168"/>
    <w:rsid w:val="00992E74"/>
    <w:rsid w:val="00993B3F"/>
    <w:rsid w:val="00994C14"/>
    <w:rsid w:val="0099540C"/>
    <w:rsid w:val="009A17E6"/>
    <w:rsid w:val="009A3BA0"/>
    <w:rsid w:val="009A40A0"/>
    <w:rsid w:val="009B3F11"/>
    <w:rsid w:val="009B5492"/>
    <w:rsid w:val="009B65E2"/>
    <w:rsid w:val="009C015A"/>
    <w:rsid w:val="009C02B6"/>
    <w:rsid w:val="009C14EB"/>
    <w:rsid w:val="009C51A8"/>
    <w:rsid w:val="009D2B2A"/>
    <w:rsid w:val="009D3D0D"/>
    <w:rsid w:val="009D4895"/>
    <w:rsid w:val="009D6FF9"/>
    <w:rsid w:val="009E18CF"/>
    <w:rsid w:val="009E1A60"/>
    <w:rsid w:val="009E30D0"/>
    <w:rsid w:val="009F033A"/>
    <w:rsid w:val="009F0DD7"/>
    <w:rsid w:val="009F3BE2"/>
    <w:rsid w:val="009F5028"/>
    <w:rsid w:val="00A00EA7"/>
    <w:rsid w:val="00A03238"/>
    <w:rsid w:val="00A05179"/>
    <w:rsid w:val="00A1000E"/>
    <w:rsid w:val="00A10489"/>
    <w:rsid w:val="00A10E9E"/>
    <w:rsid w:val="00A133A5"/>
    <w:rsid w:val="00A1611C"/>
    <w:rsid w:val="00A1639E"/>
    <w:rsid w:val="00A16AEA"/>
    <w:rsid w:val="00A2008D"/>
    <w:rsid w:val="00A22831"/>
    <w:rsid w:val="00A25086"/>
    <w:rsid w:val="00A26810"/>
    <w:rsid w:val="00A27573"/>
    <w:rsid w:val="00A329BF"/>
    <w:rsid w:val="00A401CB"/>
    <w:rsid w:val="00A454C0"/>
    <w:rsid w:val="00A54B84"/>
    <w:rsid w:val="00A57E3A"/>
    <w:rsid w:val="00A7197D"/>
    <w:rsid w:val="00A72BFE"/>
    <w:rsid w:val="00A73598"/>
    <w:rsid w:val="00A7772A"/>
    <w:rsid w:val="00A8209B"/>
    <w:rsid w:val="00A82215"/>
    <w:rsid w:val="00A82F5F"/>
    <w:rsid w:val="00A8398E"/>
    <w:rsid w:val="00A85749"/>
    <w:rsid w:val="00A85D1A"/>
    <w:rsid w:val="00A86969"/>
    <w:rsid w:val="00A86B24"/>
    <w:rsid w:val="00A86FBE"/>
    <w:rsid w:val="00A91F74"/>
    <w:rsid w:val="00A9493A"/>
    <w:rsid w:val="00A963AB"/>
    <w:rsid w:val="00A9696E"/>
    <w:rsid w:val="00AA240D"/>
    <w:rsid w:val="00AA60A7"/>
    <w:rsid w:val="00AA6E03"/>
    <w:rsid w:val="00AA7B81"/>
    <w:rsid w:val="00AB28EA"/>
    <w:rsid w:val="00AB49A9"/>
    <w:rsid w:val="00AB5EE0"/>
    <w:rsid w:val="00AB6ADE"/>
    <w:rsid w:val="00AC0878"/>
    <w:rsid w:val="00AC1A48"/>
    <w:rsid w:val="00AD1B2E"/>
    <w:rsid w:val="00AD24C2"/>
    <w:rsid w:val="00AD2985"/>
    <w:rsid w:val="00AD37D5"/>
    <w:rsid w:val="00AD444D"/>
    <w:rsid w:val="00AD5ABE"/>
    <w:rsid w:val="00AE29D7"/>
    <w:rsid w:val="00AF2113"/>
    <w:rsid w:val="00AF6D8D"/>
    <w:rsid w:val="00B020C8"/>
    <w:rsid w:val="00B03FEA"/>
    <w:rsid w:val="00B04172"/>
    <w:rsid w:val="00B04A33"/>
    <w:rsid w:val="00B05007"/>
    <w:rsid w:val="00B119E3"/>
    <w:rsid w:val="00B20AE6"/>
    <w:rsid w:val="00B25BE0"/>
    <w:rsid w:val="00B25CD3"/>
    <w:rsid w:val="00B26019"/>
    <w:rsid w:val="00B27199"/>
    <w:rsid w:val="00B33C30"/>
    <w:rsid w:val="00B34B2F"/>
    <w:rsid w:val="00B350F8"/>
    <w:rsid w:val="00B35503"/>
    <w:rsid w:val="00B35C02"/>
    <w:rsid w:val="00B37E40"/>
    <w:rsid w:val="00B40E90"/>
    <w:rsid w:val="00B411FF"/>
    <w:rsid w:val="00B44125"/>
    <w:rsid w:val="00B45BB9"/>
    <w:rsid w:val="00B4694D"/>
    <w:rsid w:val="00B50EE4"/>
    <w:rsid w:val="00B56996"/>
    <w:rsid w:val="00B56F2E"/>
    <w:rsid w:val="00B57124"/>
    <w:rsid w:val="00B61166"/>
    <w:rsid w:val="00B6119E"/>
    <w:rsid w:val="00B6499C"/>
    <w:rsid w:val="00B64FCA"/>
    <w:rsid w:val="00B71B60"/>
    <w:rsid w:val="00B7579D"/>
    <w:rsid w:val="00B80817"/>
    <w:rsid w:val="00B80A48"/>
    <w:rsid w:val="00B85093"/>
    <w:rsid w:val="00B854F2"/>
    <w:rsid w:val="00B86E82"/>
    <w:rsid w:val="00B94581"/>
    <w:rsid w:val="00BA1BED"/>
    <w:rsid w:val="00BB04E1"/>
    <w:rsid w:val="00BB0588"/>
    <w:rsid w:val="00BB668A"/>
    <w:rsid w:val="00BC120B"/>
    <w:rsid w:val="00BC32C2"/>
    <w:rsid w:val="00BC409A"/>
    <w:rsid w:val="00BC4787"/>
    <w:rsid w:val="00BC67D4"/>
    <w:rsid w:val="00BD1A48"/>
    <w:rsid w:val="00BD50A0"/>
    <w:rsid w:val="00BD5A94"/>
    <w:rsid w:val="00BE0944"/>
    <w:rsid w:val="00BE257E"/>
    <w:rsid w:val="00BE3049"/>
    <w:rsid w:val="00BE6980"/>
    <w:rsid w:val="00BF1FCB"/>
    <w:rsid w:val="00BF301E"/>
    <w:rsid w:val="00BF495E"/>
    <w:rsid w:val="00BF63DE"/>
    <w:rsid w:val="00BF68D5"/>
    <w:rsid w:val="00C00989"/>
    <w:rsid w:val="00C04E87"/>
    <w:rsid w:val="00C059F8"/>
    <w:rsid w:val="00C06E96"/>
    <w:rsid w:val="00C10CC3"/>
    <w:rsid w:val="00C1104B"/>
    <w:rsid w:val="00C11A99"/>
    <w:rsid w:val="00C11EB2"/>
    <w:rsid w:val="00C12015"/>
    <w:rsid w:val="00C14882"/>
    <w:rsid w:val="00C15699"/>
    <w:rsid w:val="00C16370"/>
    <w:rsid w:val="00C200C0"/>
    <w:rsid w:val="00C237C8"/>
    <w:rsid w:val="00C2493F"/>
    <w:rsid w:val="00C27B9A"/>
    <w:rsid w:val="00C32CEB"/>
    <w:rsid w:val="00C35EA9"/>
    <w:rsid w:val="00C4032B"/>
    <w:rsid w:val="00C4760A"/>
    <w:rsid w:val="00C47798"/>
    <w:rsid w:val="00C47F0A"/>
    <w:rsid w:val="00C5040D"/>
    <w:rsid w:val="00C5672A"/>
    <w:rsid w:val="00C600CA"/>
    <w:rsid w:val="00C608CC"/>
    <w:rsid w:val="00C62C50"/>
    <w:rsid w:val="00C63805"/>
    <w:rsid w:val="00C65479"/>
    <w:rsid w:val="00C66D97"/>
    <w:rsid w:val="00C67B74"/>
    <w:rsid w:val="00C712D3"/>
    <w:rsid w:val="00C81887"/>
    <w:rsid w:val="00C82BCF"/>
    <w:rsid w:val="00C85856"/>
    <w:rsid w:val="00C902DE"/>
    <w:rsid w:val="00C93F9E"/>
    <w:rsid w:val="00C97305"/>
    <w:rsid w:val="00CA1DBC"/>
    <w:rsid w:val="00CA47A6"/>
    <w:rsid w:val="00CA69C4"/>
    <w:rsid w:val="00CB0A07"/>
    <w:rsid w:val="00CB0C21"/>
    <w:rsid w:val="00CB3CC0"/>
    <w:rsid w:val="00CC046D"/>
    <w:rsid w:val="00CC08C7"/>
    <w:rsid w:val="00CC1424"/>
    <w:rsid w:val="00CC6DD2"/>
    <w:rsid w:val="00CD1B85"/>
    <w:rsid w:val="00CD6F78"/>
    <w:rsid w:val="00CF17F2"/>
    <w:rsid w:val="00CF49D4"/>
    <w:rsid w:val="00CF5B7C"/>
    <w:rsid w:val="00CF6F30"/>
    <w:rsid w:val="00CF7003"/>
    <w:rsid w:val="00D000EE"/>
    <w:rsid w:val="00D0359F"/>
    <w:rsid w:val="00D06784"/>
    <w:rsid w:val="00D0697C"/>
    <w:rsid w:val="00D07774"/>
    <w:rsid w:val="00D1295B"/>
    <w:rsid w:val="00D137A8"/>
    <w:rsid w:val="00D16288"/>
    <w:rsid w:val="00D17EAB"/>
    <w:rsid w:val="00D20849"/>
    <w:rsid w:val="00D20894"/>
    <w:rsid w:val="00D231C1"/>
    <w:rsid w:val="00D24828"/>
    <w:rsid w:val="00D271D8"/>
    <w:rsid w:val="00D30D86"/>
    <w:rsid w:val="00D30EEF"/>
    <w:rsid w:val="00D31F45"/>
    <w:rsid w:val="00D33A20"/>
    <w:rsid w:val="00D369EE"/>
    <w:rsid w:val="00D36EA6"/>
    <w:rsid w:val="00D400FB"/>
    <w:rsid w:val="00D41C83"/>
    <w:rsid w:val="00D43F3A"/>
    <w:rsid w:val="00D4522D"/>
    <w:rsid w:val="00D51AC1"/>
    <w:rsid w:val="00D52CF8"/>
    <w:rsid w:val="00D560C8"/>
    <w:rsid w:val="00D56AF4"/>
    <w:rsid w:val="00D56FB2"/>
    <w:rsid w:val="00D6001D"/>
    <w:rsid w:val="00D6194A"/>
    <w:rsid w:val="00D63C29"/>
    <w:rsid w:val="00D66CF9"/>
    <w:rsid w:val="00D67A61"/>
    <w:rsid w:val="00D71B45"/>
    <w:rsid w:val="00D8016A"/>
    <w:rsid w:val="00D804CA"/>
    <w:rsid w:val="00D85B05"/>
    <w:rsid w:val="00D918FD"/>
    <w:rsid w:val="00D92002"/>
    <w:rsid w:val="00D93245"/>
    <w:rsid w:val="00D934D3"/>
    <w:rsid w:val="00DA14C2"/>
    <w:rsid w:val="00DA33C6"/>
    <w:rsid w:val="00DA3730"/>
    <w:rsid w:val="00DA3D33"/>
    <w:rsid w:val="00DA70D3"/>
    <w:rsid w:val="00DB0B7A"/>
    <w:rsid w:val="00DB12AF"/>
    <w:rsid w:val="00DB2864"/>
    <w:rsid w:val="00DB788F"/>
    <w:rsid w:val="00DB798C"/>
    <w:rsid w:val="00DC0BD5"/>
    <w:rsid w:val="00DC0E76"/>
    <w:rsid w:val="00DC17FF"/>
    <w:rsid w:val="00DC1D47"/>
    <w:rsid w:val="00DC1D7E"/>
    <w:rsid w:val="00DC5FE5"/>
    <w:rsid w:val="00DD3873"/>
    <w:rsid w:val="00DD41FB"/>
    <w:rsid w:val="00DD4D92"/>
    <w:rsid w:val="00DD5CFB"/>
    <w:rsid w:val="00DD61B6"/>
    <w:rsid w:val="00DE0366"/>
    <w:rsid w:val="00DE2603"/>
    <w:rsid w:val="00DE3E58"/>
    <w:rsid w:val="00DE63CF"/>
    <w:rsid w:val="00DF10F4"/>
    <w:rsid w:val="00DF168E"/>
    <w:rsid w:val="00DF2530"/>
    <w:rsid w:val="00DF29F0"/>
    <w:rsid w:val="00DF473D"/>
    <w:rsid w:val="00E01AFD"/>
    <w:rsid w:val="00E029A9"/>
    <w:rsid w:val="00E03D47"/>
    <w:rsid w:val="00E105B6"/>
    <w:rsid w:val="00E10645"/>
    <w:rsid w:val="00E108DC"/>
    <w:rsid w:val="00E11A37"/>
    <w:rsid w:val="00E1583B"/>
    <w:rsid w:val="00E16D70"/>
    <w:rsid w:val="00E17FB0"/>
    <w:rsid w:val="00E2123F"/>
    <w:rsid w:val="00E21763"/>
    <w:rsid w:val="00E249F8"/>
    <w:rsid w:val="00E2782B"/>
    <w:rsid w:val="00E30966"/>
    <w:rsid w:val="00E30BA0"/>
    <w:rsid w:val="00E32375"/>
    <w:rsid w:val="00E34EAE"/>
    <w:rsid w:val="00E37B9C"/>
    <w:rsid w:val="00E4085C"/>
    <w:rsid w:val="00E4478D"/>
    <w:rsid w:val="00E5421F"/>
    <w:rsid w:val="00E54607"/>
    <w:rsid w:val="00E548D8"/>
    <w:rsid w:val="00E57CD2"/>
    <w:rsid w:val="00E617DF"/>
    <w:rsid w:val="00E629F0"/>
    <w:rsid w:val="00E8135D"/>
    <w:rsid w:val="00E8160C"/>
    <w:rsid w:val="00E819BF"/>
    <w:rsid w:val="00E83075"/>
    <w:rsid w:val="00E8619E"/>
    <w:rsid w:val="00E863C3"/>
    <w:rsid w:val="00E86540"/>
    <w:rsid w:val="00E86C42"/>
    <w:rsid w:val="00E87718"/>
    <w:rsid w:val="00E9243D"/>
    <w:rsid w:val="00E9685E"/>
    <w:rsid w:val="00E96BD2"/>
    <w:rsid w:val="00E96F1A"/>
    <w:rsid w:val="00E972BE"/>
    <w:rsid w:val="00EA681E"/>
    <w:rsid w:val="00EA70DF"/>
    <w:rsid w:val="00EA743F"/>
    <w:rsid w:val="00EA7FF2"/>
    <w:rsid w:val="00EB2A66"/>
    <w:rsid w:val="00EB2CCC"/>
    <w:rsid w:val="00EB38C7"/>
    <w:rsid w:val="00EB5443"/>
    <w:rsid w:val="00EC224F"/>
    <w:rsid w:val="00EC24C5"/>
    <w:rsid w:val="00EC3F3A"/>
    <w:rsid w:val="00EC493D"/>
    <w:rsid w:val="00EC5586"/>
    <w:rsid w:val="00EC594E"/>
    <w:rsid w:val="00EC6C52"/>
    <w:rsid w:val="00ED3B55"/>
    <w:rsid w:val="00ED3D37"/>
    <w:rsid w:val="00ED503E"/>
    <w:rsid w:val="00ED5626"/>
    <w:rsid w:val="00ED772F"/>
    <w:rsid w:val="00EE0294"/>
    <w:rsid w:val="00EE1CD0"/>
    <w:rsid w:val="00EE23BB"/>
    <w:rsid w:val="00EE459A"/>
    <w:rsid w:val="00EE645D"/>
    <w:rsid w:val="00EE79EF"/>
    <w:rsid w:val="00EE7AF3"/>
    <w:rsid w:val="00EE7CC1"/>
    <w:rsid w:val="00EF01D9"/>
    <w:rsid w:val="00EF027F"/>
    <w:rsid w:val="00EF0960"/>
    <w:rsid w:val="00EF22EE"/>
    <w:rsid w:val="00EF2D6C"/>
    <w:rsid w:val="00EF2E32"/>
    <w:rsid w:val="00EF6C4C"/>
    <w:rsid w:val="00F004BC"/>
    <w:rsid w:val="00F02809"/>
    <w:rsid w:val="00F05462"/>
    <w:rsid w:val="00F11734"/>
    <w:rsid w:val="00F11849"/>
    <w:rsid w:val="00F12A31"/>
    <w:rsid w:val="00F14005"/>
    <w:rsid w:val="00F204BD"/>
    <w:rsid w:val="00F22B6B"/>
    <w:rsid w:val="00F26977"/>
    <w:rsid w:val="00F30AE9"/>
    <w:rsid w:val="00F3306D"/>
    <w:rsid w:val="00F35303"/>
    <w:rsid w:val="00F35410"/>
    <w:rsid w:val="00F44730"/>
    <w:rsid w:val="00F4744C"/>
    <w:rsid w:val="00F47F0F"/>
    <w:rsid w:val="00F5004C"/>
    <w:rsid w:val="00F5228D"/>
    <w:rsid w:val="00F54708"/>
    <w:rsid w:val="00F55983"/>
    <w:rsid w:val="00F6019D"/>
    <w:rsid w:val="00F60D32"/>
    <w:rsid w:val="00F63399"/>
    <w:rsid w:val="00F67A7A"/>
    <w:rsid w:val="00F73A29"/>
    <w:rsid w:val="00F8702F"/>
    <w:rsid w:val="00F927CF"/>
    <w:rsid w:val="00F9289E"/>
    <w:rsid w:val="00F95427"/>
    <w:rsid w:val="00FA32AA"/>
    <w:rsid w:val="00FA568B"/>
    <w:rsid w:val="00FA6336"/>
    <w:rsid w:val="00FB2372"/>
    <w:rsid w:val="00FB485E"/>
    <w:rsid w:val="00FB633F"/>
    <w:rsid w:val="00FC09FC"/>
    <w:rsid w:val="00FC0DCA"/>
    <w:rsid w:val="00FC2B0A"/>
    <w:rsid w:val="00FD0EB3"/>
    <w:rsid w:val="00FD3214"/>
    <w:rsid w:val="00FD6D05"/>
    <w:rsid w:val="00FE5775"/>
    <w:rsid w:val="00FF0892"/>
    <w:rsid w:val="00FF6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C4032B"/>
    <w:pPr>
      <w:keepNext/>
      <w:outlineLvl w:val="0"/>
    </w:pPr>
    <w:rPr>
      <w:rFonts w:ascii="Times New Roman" w:hAnsi="Times New Roman"/>
      <w:b/>
      <w:sz w:val="26"/>
      <w:szCs w:val="24"/>
    </w:rPr>
  </w:style>
  <w:style w:type="paragraph" w:styleId="Heading2">
    <w:name w:val="heading 2"/>
    <w:basedOn w:val="Normal"/>
    <w:next w:val="Normal"/>
    <w:qFormat/>
    <w:rsid w:val="00851B2E"/>
    <w:pPr>
      <w:keepNext/>
      <w:spacing w:before="240" w:after="60"/>
      <w:outlineLvl w:val="1"/>
    </w:pPr>
    <w:rPr>
      <w:rFonts w:ascii="Arial" w:hAnsi="Arial" w:cs="Arial"/>
      <w:b/>
      <w:bCs/>
      <w:i/>
      <w:iCs/>
    </w:rPr>
  </w:style>
  <w:style w:type="paragraph" w:styleId="Heading7">
    <w:name w:val="heading 7"/>
    <w:basedOn w:val="Normal"/>
    <w:next w:val="Normal"/>
    <w:qFormat/>
    <w:rsid w:val="00851B2E"/>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82666"/>
    <w:pPr>
      <w:tabs>
        <w:tab w:val="center" w:pos="4320"/>
        <w:tab w:val="right" w:pos="8640"/>
      </w:tabs>
    </w:pPr>
  </w:style>
  <w:style w:type="character" w:styleId="PageNumber">
    <w:name w:val="page number"/>
    <w:basedOn w:val="DefaultParagraphFont"/>
    <w:rsid w:val="00982666"/>
  </w:style>
  <w:style w:type="paragraph" w:styleId="Header">
    <w:name w:val="header"/>
    <w:basedOn w:val="Normal"/>
    <w:rsid w:val="00D56FB2"/>
    <w:pPr>
      <w:tabs>
        <w:tab w:val="center" w:pos="4320"/>
        <w:tab w:val="right" w:pos="8640"/>
      </w:tabs>
    </w:pPr>
  </w:style>
  <w:style w:type="paragraph" w:customStyle="1" w:styleId="Char">
    <w:name w:val=" Char"/>
    <w:basedOn w:val="Normal"/>
    <w:rsid w:val="00C4032B"/>
    <w:pPr>
      <w:spacing w:after="160" w:line="240" w:lineRule="exact"/>
    </w:pPr>
    <w:rPr>
      <w:rFonts w:ascii="Verdana" w:hAnsi="Verdana"/>
      <w:sz w:val="20"/>
      <w:szCs w:val="20"/>
    </w:rPr>
  </w:style>
  <w:style w:type="paragraph" w:customStyle="1" w:styleId="CharCharCharChar">
    <w:name w:val="Char Char Char Char"/>
    <w:basedOn w:val="Normal"/>
    <w:rsid w:val="008C2A17"/>
    <w:pPr>
      <w:numPr>
        <w:numId w:val="3"/>
      </w:numPr>
      <w:spacing w:after="120" w:line="320" w:lineRule="atLeast"/>
    </w:pPr>
    <w:rPr>
      <w:rFonts w:ascii="Arial" w:hAnsi="Arial"/>
      <w:sz w:val="20"/>
      <w:szCs w:val="20"/>
    </w:rPr>
  </w:style>
  <w:style w:type="paragraph" w:styleId="BodyTextIndent">
    <w:name w:val="Body Text Indent"/>
    <w:basedOn w:val="Normal"/>
    <w:rsid w:val="00DF473D"/>
    <w:pPr>
      <w:ind w:left="426" w:hanging="426"/>
    </w:pPr>
    <w:rPr>
      <w:sz w:val="24"/>
      <w:szCs w:val="20"/>
      <w:lang w:val="en-GB"/>
    </w:rPr>
  </w:style>
  <w:style w:type="character" w:styleId="CommentReference">
    <w:name w:val="annotation reference"/>
    <w:basedOn w:val="DefaultParagraphFont"/>
    <w:semiHidden/>
    <w:rsid w:val="007B4B4E"/>
    <w:rPr>
      <w:sz w:val="16"/>
      <w:szCs w:val="16"/>
    </w:rPr>
  </w:style>
  <w:style w:type="paragraph" w:styleId="CommentText">
    <w:name w:val="annotation text"/>
    <w:basedOn w:val="Normal"/>
    <w:semiHidden/>
    <w:rsid w:val="007B4B4E"/>
    <w:rPr>
      <w:sz w:val="20"/>
      <w:szCs w:val="20"/>
    </w:rPr>
  </w:style>
  <w:style w:type="paragraph" w:styleId="CommentSubject">
    <w:name w:val="annotation subject"/>
    <w:basedOn w:val="CommentText"/>
    <w:next w:val="CommentText"/>
    <w:semiHidden/>
    <w:rsid w:val="007B4B4E"/>
    <w:rPr>
      <w:b/>
      <w:bCs/>
    </w:rPr>
  </w:style>
  <w:style w:type="paragraph" w:styleId="BalloonText">
    <w:name w:val="Balloon Text"/>
    <w:basedOn w:val="Normal"/>
    <w:semiHidden/>
    <w:rsid w:val="007B4B4E"/>
    <w:rPr>
      <w:rFonts w:ascii="Tahoma" w:hAnsi="Tahoma" w:cs="Tahoma"/>
      <w:sz w:val="16"/>
      <w:szCs w:val="16"/>
    </w:rPr>
  </w:style>
  <w:style w:type="paragraph" w:customStyle="1" w:styleId="CharCharChar">
    <w:name w:val=" Char Char Char"/>
    <w:basedOn w:val="Normal"/>
    <w:rsid w:val="00FF0892"/>
    <w:pPr>
      <w:spacing w:after="160" w:line="240" w:lineRule="exact"/>
    </w:pPr>
    <w:rPr>
      <w:rFonts w:ascii="Verdana" w:eastAsia="MS Mincho" w:hAnsi="Verdana"/>
      <w:sz w:val="20"/>
      <w:szCs w:val="20"/>
      <w:lang w:eastAsia="ja-JP"/>
    </w:rPr>
  </w:style>
  <w:style w:type="paragraph" w:customStyle="1" w:styleId="Char2CharCharCharCharCharChar">
    <w:name w:val=" Char2 Char Char Char Char Char Char"/>
    <w:basedOn w:val="Normal"/>
    <w:rsid w:val="007278B6"/>
    <w:pPr>
      <w:pageBreakBefore/>
      <w:spacing w:before="100" w:beforeAutospacing="1" w:after="100" w:afterAutospacing="1"/>
    </w:pPr>
    <w:rPr>
      <w:rFonts w:ascii="Tahoma" w:hAnsi="Tahoma"/>
      <w:sz w:val="20"/>
      <w:szCs w:val="20"/>
    </w:rPr>
  </w:style>
  <w:style w:type="paragraph" w:customStyle="1" w:styleId="CharCharCharChar0">
    <w:name w:val=" Char Char Char Char"/>
    <w:basedOn w:val="Normal"/>
    <w:rsid w:val="0063021A"/>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TCT CP XL DẦU KHÍ VIỆT NAM </vt:lpstr>
    </vt:vector>
  </TitlesOfParts>
  <Company>129 MINH KHAI</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 CP XL DẦU KHÍ VIỆT NAM </dc:title>
  <dc:subject/>
  <dc:creator>PACIFIC PLAZA</dc:creator>
  <cp:keywords/>
  <cp:lastModifiedBy>HLC</cp:lastModifiedBy>
  <cp:revision>2</cp:revision>
  <cp:lastPrinted>2015-06-12T02:10:00Z</cp:lastPrinted>
  <dcterms:created xsi:type="dcterms:W3CDTF">2015-06-12T03:12:00Z</dcterms:created>
  <dcterms:modified xsi:type="dcterms:W3CDTF">2015-06-12T03:12:00Z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17325e1d8cc43019efc0376d5d0357a.psdsxs" Id="R819c6760ed884ecb" /></Relationships>
</file>