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a9ee79e4788f472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ayout w:type="fixed"/>
        <w:tblLook w:val="0000" w:firstRow="0" w:lastRow="0" w:firstColumn="0" w:lastColumn="0" w:noHBand="0" w:noVBand="0"/>
      </w:tblPr>
      <w:tblGrid>
        <w:gridCol w:w="4320"/>
        <w:gridCol w:w="195"/>
        <w:gridCol w:w="553"/>
        <w:gridCol w:w="898"/>
        <w:gridCol w:w="1800"/>
        <w:gridCol w:w="82"/>
        <w:gridCol w:w="2005"/>
      </w:tblGrid>
      <w:tr w:rsidR="007F30C3" w:rsidRPr="00D02846" w:rsidTr="00E44E0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tcBorders>
              <w:top w:val="nil"/>
              <w:left w:val="nil"/>
              <w:bottom w:val="nil"/>
              <w:right w:val="single" w:sz="4" w:space="0" w:color="auto"/>
            </w:tcBorders>
            <w:noWrap/>
            <w:vAlign w:val="bottom"/>
          </w:tcPr>
          <w:p w:rsidR="007F30C3" w:rsidRPr="00D02846" w:rsidRDefault="007F30C3" w:rsidP="00D02846"/>
        </w:tc>
        <w:tc>
          <w:tcPr>
            <w:tcW w:w="3887" w:type="dxa"/>
            <w:gridSpan w:val="3"/>
            <w:tcBorders>
              <w:top w:val="single" w:sz="4" w:space="0" w:color="auto"/>
              <w:left w:val="single" w:sz="4" w:space="0" w:color="auto"/>
              <w:bottom w:val="nil"/>
              <w:right w:val="single" w:sz="4" w:space="0" w:color="auto"/>
            </w:tcBorders>
            <w:noWrap/>
            <w:vAlign w:val="bottom"/>
          </w:tcPr>
          <w:p w:rsidR="007F30C3" w:rsidRPr="00D02846" w:rsidRDefault="007F30C3" w:rsidP="00DC73CF">
            <w:pPr>
              <w:ind w:right="-230"/>
              <w:jc w:val="center"/>
              <w:rPr>
                <w:b/>
                <w:bCs/>
                <w:sz w:val="20"/>
                <w:szCs w:val="20"/>
              </w:rPr>
            </w:pPr>
            <w:r w:rsidRPr="00D02846">
              <w:rPr>
                <w:b/>
                <w:bCs/>
                <w:sz w:val="20"/>
                <w:szCs w:val="20"/>
              </w:rPr>
              <w:t>Mẫu số B01</w:t>
            </w:r>
            <w:r w:rsidR="00DC73CF">
              <w:rPr>
                <w:b/>
                <w:bCs/>
                <w:sz w:val="20"/>
                <w:szCs w:val="20"/>
              </w:rPr>
              <w:t>/CDH</w:t>
            </w:r>
            <w:r w:rsidR="00DC73CF" w:rsidRPr="00DC73CF">
              <w:rPr>
                <w:b/>
                <w:bCs/>
                <w:sz w:val="20"/>
                <w:szCs w:val="20"/>
              </w:rPr>
              <w:t>Đ</w:t>
            </w:r>
            <w:r w:rsidR="00DC73CF">
              <w:rPr>
                <w:b/>
                <w:bCs/>
                <w:sz w:val="20"/>
                <w:szCs w:val="20"/>
              </w:rPr>
              <w:t xml:space="preserve"> - DNKLT</w:t>
            </w:r>
          </w:p>
        </w:tc>
      </w:tr>
      <w:tr w:rsidR="007F30C3" w:rsidRPr="00D02846" w:rsidTr="00E44E0E">
        <w:trPr>
          <w:trHeight w:val="345"/>
        </w:trPr>
        <w:tc>
          <w:tcPr>
            <w:tcW w:w="4515" w:type="dxa"/>
            <w:gridSpan w:val="2"/>
            <w:tcBorders>
              <w:top w:val="nil"/>
              <w:left w:val="nil"/>
              <w:bottom w:val="nil"/>
              <w:right w:val="nil"/>
            </w:tcBorders>
            <w:noWrap/>
            <w:vAlign w:val="bottom"/>
          </w:tcPr>
          <w:p w:rsidR="007F30C3" w:rsidRPr="00D02846" w:rsidRDefault="007F30C3" w:rsidP="00D02846"/>
        </w:tc>
        <w:tc>
          <w:tcPr>
            <w:tcW w:w="1451" w:type="dxa"/>
            <w:gridSpan w:val="2"/>
            <w:tcBorders>
              <w:top w:val="nil"/>
              <w:left w:val="nil"/>
              <w:bottom w:val="nil"/>
              <w:right w:val="single" w:sz="4" w:space="0" w:color="auto"/>
            </w:tcBorders>
            <w:noWrap/>
            <w:vAlign w:val="bottom"/>
          </w:tcPr>
          <w:p w:rsidR="007F30C3" w:rsidRPr="00D02846" w:rsidRDefault="007F30C3" w:rsidP="00D02846">
            <w:r w:rsidRPr="00D02846">
              <w:t xml:space="preserve">    </w:t>
            </w:r>
          </w:p>
        </w:tc>
        <w:tc>
          <w:tcPr>
            <w:tcW w:w="3887" w:type="dxa"/>
            <w:gridSpan w:val="3"/>
            <w:tcBorders>
              <w:top w:val="nil"/>
              <w:left w:val="single" w:sz="4" w:space="0" w:color="auto"/>
              <w:bottom w:val="nil"/>
              <w:right w:val="single" w:sz="4" w:space="0" w:color="auto"/>
            </w:tcBorders>
            <w:noWrap/>
            <w:vAlign w:val="bottom"/>
          </w:tcPr>
          <w:p w:rsidR="007F30C3" w:rsidRPr="00D02846" w:rsidRDefault="007F30C3" w:rsidP="00DC73CF">
            <w:pPr>
              <w:ind w:right="-295"/>
              <w:rPr>
                <w:sz w:val="20"/>
                <w:szCs w:val="20"/>
              </w:rPr>
            </w:pPr>
            <w:r w:rsidRPr="00D02846">
              <w:rPr>
                <w:sz w:val="20"/>
                <w:szCs w:val="20"/>
              </w:rPr>
              <w:t xml:space="preserve">( Ban hành theo </w:t>
            </w:r>
            <w:r w:rsidR="00DC73CF">
              <w:rPr>
                <w:sz w:val="20"/>
                <w:szCs w:val="20"/>
              </w:rPr>
              <w:t>TT</w:t>
            </w:r>
            <w:r w:rsidRPr="00D02846">
              <w:rPr>
                <w:sz w:val="20"/>
                <w:szCs w:val="20"/>
              </w:rPr>
              <w:t xml:space="preserve"> số </w:t>
            </w:r>
            <w:r w:rsidR="00DC73CF">
              <w:rPr>
                <w:sz w:val="20"/>
                <w:szCs w:val="20"/>
              </w:rPr>
              <w:t>200</w:t>
            </w:r>
            <w:r w:rsidRPr="00D02846">
              <w:rPr>
                <w:sz w:val="20"/>
                <w:szCs w:val="20"/>
              </w:rPr>
              <w:t>/</w:t>
            </w:r>
            <w:r w:rsidR="00DC73CF">
              <w:rPr>
                <w:sz w:val="20"/>
                <w:szCs w:val="20"/>
              </w:rPr>
              <w:t>2014/TT-DTC</w:t>
            </w:r>
            <w:r w:rsidRPr="00D02846">
              <w:rPr>
                <w:sz w:val="20"/>
                <w:szCs w:val="20"/>
              </w:rPr>
              <w:t xml:space="preserve">                     </w:t>
            </w:r>
          </w:p>
        </w:tc>
      </w:tr>
      <w:tr w:rsidR="007F30C3" w:rsidRPr="00D02846" w:rsidTr="00E44E0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tcBorders>
              <w:top w:val="nil"/>
              <w:left w:val="nil"/>
              <w:bottom w:val="nil"/>
              <w:right w:val="single" w:sz="4" w:space="0" w:color="auto"/>
            </w:tcBorders>
            <w:noWrap/>
            <w:vAlign w:val="bottom"/>
          </w:tcPr>
          <w:p w:rsidR="007F30C3" w:rsidRPr="00D02846" w:rsidRDefault="007F30C3" w:rsidP="00D02846"/>
        </w:tc>
        <w:tc>
          <w:tcPr>
            <w:tcW w:w="388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DC73CF">
            <w:pPr>
              <w:ind w:right="-230"/>
              <w:jc w:val="center"/>
              <w:rPr>
                <w:sz w:val="20"/>
                <w:szCs w:val="20"/>
              </w:rPr>
            </w:pPr>
            <w:r w:rsidRPr="00D02846">
              <w:rPr>
                <w:sz w:val="20"/>
                <w:szCs w:val="20"/>
              </w:rPr>
              <w:t>ngày 2</w:t>
            </w:r>
            <w:r w:rsidR="00DC73CF">
              <w:rPr>
                <w:sz w:val="20"/>
                <w:szCs w:val="20"/>
              </w:rPr>
              <w:t>2</w:t>
            </w:r>
            <w:r w:rsidRPr="00D02846">
              <w:rPr>
                <w:sz w:val="20"/>
                <w:szCs w:val="20"/>
              </w:rPr>
              <w:t>/</w:t>
            </w:r>
            <w:r w:rsidR="00DC73CF">
              <w:rPr>
                <w:sz w:val="20"/>
                <w:szCs w:val="20"/>
              </w:rPr>
              <w:t>12</w:t>
            </w:r>
            <w:r w:rsidRPr="00D02846">
              <w:rPr>
                <w:sz w:val="20"/>
                <w:szCs w:val="20"/>
              </w:rPr>
              <w:t>/2</w:t>
            </w:r>
            <w:r w:rsidR="00DC73CF">
              <w:rPr>
                <w:sz w:val="20"/>
                <w:szCs w:val="20"/>
              </w:rPr>
              <w:t>14</w:t>
            </w:r>
            <w:r w:rsidRPr="00D02846">
              <w:rPr>
                <w:sz w:val="20"/>
                <w:szCs w:val="20"/>
              </w:rPr>
              <w:t xml:space="preserve"> của Bộ T</w:t>
            </w:r>
            <w:r w:rsidR="00DC73CF" w:rsidRPr="00DC73CF">
              <w:rPr>
                <w:sz w:val="20"/>
                <w:szCs w:val="20"/>
              </w:rPr>
              <w:t>ài</w:t>
            </w:r>
            <w:r w:rsidR="00DC73CF">
              <w:rPr>
                <w:sz w:val="20"/>
                <w:szCs w:val="20"/>
              </w:rPr>
              <w:t xml:space="preserve"> </w:t>
            </w:r>
            <w:r w:rsidRPr="00D02846">
              <w:rPr>
                <w:sz w:val="20"/>
                <w:szCs w:val="20"/>
              </w:rPr>
              <w:t>C</w:t>
            </w:r>
            <w:r w:rsidR="00DC73CF">
              <w:rPr>
                <w:sz w:val="20"/>
                <w:szCs w:val="20"/>
              </w:rPr>
              <w:t>h</w:t>
            </w:r>
            <w:r w:rsidR="00DC73CF" w:rsidRPr="00DC73CF">
              <w:rPr>
                <w:sz w:val="20"/>
                <w:szCs w:val="20"/>
              </w:rPr>
              <w:t>í</w:t>
            </w:r>
            <w:r w:rsidR="00DC73CF">
              <w:rPr>
                <w:sz w:val="20"/>
                <w:szCs w:val="20"/>
              </w:rPr>
              <w:t>nh</w:t>
            </w:r>
            <w:r w:rsidRPr="00D02846">
              <w:rPr>
                <w:sz w:val="20"/>
                <w:szCs w:val="20"/>
              </w:rPr>
              <w:t xml:space="preserve"> )</w:t>
            </w: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tcBorders>
              <w:top w:val="nil"/>
              <w:left w:val="nil"/>
              <w:bottom w:val="nil"/>
              <w:right w:val="nil"/>
            </w:tcBorders>
            <w:noWrap/>
            <w:vAlign w:val="bottom"/>
          </w:tcPr>
          <w:p w:rsidR="007F30C3" w:rsidRPr="00D02846" w:rsidRDefault="007F30C3" w:rsidP="00D02846"/>
        </w:tc>
        <w:tc>
          <w:tcPr>
            <w:tcW w:w="1800" w:type="dxa"/>
            <w:tcBorders>
              <w:top w:val="single" w:sz="4" w:space="0" w:color="auto"/>
              <w:left w:val="nil"/>
              <w:bottom w:val="nil"/>
              <w:right w:val="nil"/>
            </w:tcBorders>
            <w:noWrap/>
            <w:vAlign w:val="bottom"/>
          </w:tcPr>
          <w:p w:rsidR="007F30C3" w:rsidRPr="00D02846" w:rsidRDefault="007F30C3" w:rsidP="00D02846">
            <w:pPr>
              <w:jc w:val="center"/>
              <w:rPr>
                <w:sz w:val="20"/>
                <w:szCs w:val="20"/>
              </w:rPr>
            </w:pPr>
          </w:p>
        </w:tc>
        <w:tc>
          <w:tcPr>
            <w:tcW w:w="2087" w:type="dxa"/>
            <w:gridSpan w:val="2"/>
            <w:tcBorders>
              <w:top w:val="single" w:sz="4" w:space="0" w:color="auto"/>
              <w:left w:val="nil"/>
              <w:bottom w:val="nil"/>
              <w:right w:val="nil"/>
            </w:tcBorders>
            <w:noWrap/>
            <w:vAlign w:val="bottom"/>
          </w:tcPr>
          <w:p w:rsidR="007F30C3" w:rsidRPr="00D02846" w:rsidRDefault="007F30C3" w:rsidP="00D02846">
            <w:pPr>
              <w:jc w:val="center"/>
              <w:rPr>
                <w:sz w:val="20"/>
                <w:szCs w:val="20"/>
              </w:rPr>
            </w:pPr>
          </w:p>
        </w:tc>
      </w:tr>
      <w:tr w:rsidR="007F30C3" w:rsidRPr="00D02846" w:rsidTr="00E44E0E">
        <w:trPr>
          <w:trHeight w:val="435"/>
        </w:trPr>
        <w:tc>
          <w:tcPr>
            <w:tcW w:w="9853" w:type="dxa"/>
            <w:gridSpan w:val="7"/>
            <w:tcBorders>
              <w:top w:val="nil"/>
              <w:left w:val="nil"/>
              <w:bottom w:val="nil"/>
              <w:right w:val="nil"/>
            </w:tcBorders>
            <w:noWrap/>
            <w:vAlign w:val="bottom"/>
          </w:tcPr>
          <w:p w:rsidR="007F30C3" w:rsidRPr="00D02846" w:rsidRDefault="007F30C3" w:rsidP="00D02846">
            <w:pPr>
              <w:jc w:val="center"/>
              <w:rPr>
                <w:b/>
                <w:bCs/>
                <w:sz w:val="28"/>
                <w:szCs w:val="28"/>
              </w:rPr>
            </w:pPr>
            <w:r w:rsidRPr="00D02846">
              <w:rPr>
                <w:b/>
                <w:bCs/>
                <w:sz w:val="28"/>
                <w:szCs w:val="28"/>
              </w:rPr>
              <w:t xml:space="preserve">BẢNG CÂN ĐỐI KẾ TOÁN </w:t>
            </w:r>
          </w:p>
        </w:tc>
      </w:tr>
      <w:tr w:rsidR="007F30C3" w:rsidRPr="00D02846" w:rsidTr="00E44E0E">
        <w:trPr>
          <w:trHeight w:val="80"/>
        </w:trPr>
        <w:tc>
          <w:tcPr>
            <w:tcW w:w="9853" w:type="dxa"/>
            <w:gridSpan w:val="7"/>
            <w:tcBorders>
              <w:top w:val="nil"/>
              <w:left w:val="nil"/>
              <w:bottom w:val="nil"/>
              <w:right w:val="nil"/>
            </w:tcBorders>
            <w:noWrap/>
            <w:vAlign w:val="bottom"/>
          </w:tcPr>
          <w:p w:rsidR="007F30C3" w:rsidRPr="00D02846" w:rsidRDefault="007F30C3" w:rsidP="008C691A">
            <w:pPr>
              <w:jc w:val="center"/>
            </w:pPr>
            <w:r>
              <w:t>Tại ngày 3</w:t>
            </w:r>
            <w:r w:rsidR="008C691A">
              <w:t>0</w:t>
            </w:r>
            <w:r>
              <w:t xml:space="preserve"> </w:t>
            </w:r>
            <w:r w:rsidRPr="00D02846">
              <w:t xml:space="preserve">tháng </w:t>
            </w:r>
            <w:r w:rsidR="00645F7E">
              <w:t>0</w:t>
            </w:r>
            <w:r w:rsidR="008C691A">
              <w:t>6</w:t>
            </w:r>
            <w:r>
              <w:t xml:space="preserve"> năm 201</w:t>
            </w:r>
            <w:r w:rsidR="00DC73CF">
              <w:t>5</w:t>
            </w:r>
          </w:p>
        </w:tc>
      </w:tr>
      <w:tr w:rsidR="007F30C3" w:rsidRPr="00D02846" w:rsidTr="00E44E0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pPr>
              <w:jc w:val="center"/>
            </w:pPr>
          </w:p>
        </w:tc>
        <w:tc>
          <w:tcPr>
            <w:tcW w:w="898" w:type="dxa"/>
            <w:tcBorders>
              <w:top w:val="nil"/>
              <w:left w:val="nil"/>
              <w:bottom w:val="nil"/>
              <w:right w:val="nil"/>
            </w:tcBorders>
            <w:noWrap/>
            <w:vAlign w:val="bottom"/>
          </w:tcPr>
          <w:p w:rsidR="007F30C3" w:rsidRPr="00D02846" w:rsidRDefault="007F30C3" w:rsidP="00D02846"/>
        </w:tc>
        <w:tc>
          <w:tcPr>
            <w:tcW w:w="1882" w:type="dxa"/>
            <w:gridSpan w:val="2"/>
            <w:tcBorders>
              <w:top w:val="nil"/>
              <w:left w:val="nil"/>
              <w:bottom w:val="nil"/>
              <w:right w:val="nil"/>
            </w:tcBorders>
            <w:noWrap/>
            <w:vAlign w:val="bottom"/>
          </w:tcPr>
          <w:p w:rsidR="007F30C3" w:rsidRPr="00D02846" w:rsidRDefault="007F30C3" w:rsidP="00D02846"/>
        </w:tc>
        <w:tc>
          <w:tcPr>
            <w:tcW w:w="2005" w:type="dxa"/>
            <w:tcBorders>
              <w:top w:val="nil"/>
              <w:left w:val="nil"/>
              <w:bottom w:val="nil"/>
              <w:right w:val="nil"/>
            </w:tcBorders>
            <w:noWrap/>
            <w:vAlign w:val="bottom"/>
          </w:tcPr>
          <w:p w:rsidR="007F30C3" w:rsidRPr="00D02846" w:rsidRDefault="007F30C3" w:rsidP="00D02846">
            <w:pPr>
              <w:jc w:val="center"/>
              <w:rPr>
                <w:i/>
                <w:iCs/>
              </w:rPr>
            </w:pPr>
            <w:r w:rsidRPr="00D02846">
              <w:rPr>
                <w:i/>
                <w:iCs/>
                <w:sz w:val="22"/>
                <w:szCs w:val="22"/>
              </w:rPr>
              <w:t>Đơn vị tính:VNĐ</w:t>
            </w:r>
          </w:p>
        </w:tc>
      </w:tr>
      <w:tr w:rsidR="007F30C3" w:rsidRPr="00D02846" w:rsidTr="00E44E0E">
        <w:trPr>
          <w:trHeight w:val="476"/>
        </w:trPr>
        <w:tc>
          <w:tcPr>
            <w:tcW w:w="4320" w:type="dxa"/>
            <w:tcBorders>
              <w:top w:val="single" w:sz="4" w:space="0" w:color="auto"/>
              <w:left w:val="single" w:sz="4" w:space="0" w:color="auto"/>
              <w:bottom w:val="single" w:sz="4" w:space="0" w:color="auto"/>
              <w:right w:val="single" w:sz="4" w:space="0" w:color="auto"/>
            </w:tcBorders>
            <w:noWrap/>
            <w:vAlign w:val="center"/>
          </w:tcPr>
          <w:p w:rsidR="007F30C3" w:rsidRPr="00D02846" w:rsidRDefault="007F30C3" w:rsidP="00437F88">
            <w:pPr>
              <w:jc w:val="center"/>
              <w:rPr>
                <w:b/>
                <w:bCs/>
              </w:rPr>
            </w:pPr>
            <w:r w:rsidRPr="00D02846">
              <w:rPr>
                <w:b/>
                <w:bCs/>
                <w:sz w:val="22"/>
                <w:szCs w:val="22"/>
              </w:rPr>
              <w:t>TÀI SẢN</w:t>
            </w:r>
          </w:p>
        </w:tc>
        <w:tc>
          <w:tcPr>
            <w:tcW w:w="748"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437F88">
            <w:pPr>
              <w:jc w:val="center"/>
              <w:rPr>
                <w:b/>
                <w:bCs/>
              </w:rPr>
            </w:pPr>
            <w:r w:rsidRPr="00D02846">
              <w:rPr>
                <w:b/>
                <w:bCs/>
                <w:sz w:val="22"/>
                <w:szCs w:val="22"/>
              </w:rPr>
              <w:t>MÃ SỐ</w:t>
            </w:r>
          </w:p>
        </w:tc>
        <w:tc>
          <w:tcPr>
            <w:tcW w:w="898" w:type="dxa"/>
            <w:tcBorders>
              <w:top w:val="single" w:sz="4" w:space="0" w:color="auto"/>
              <w:left w:val="nil"/>
              <w:bottom w:val="single" w:sz="4" w:space="0" w:color="auto"/>
              <w:right w:val="single" w:sz="4" w:space="0" w:color="auto"/>
            </w:tcBorders>
            <w:vAlign w:val="center"/>
          </w:tcPr>
          <w:p w:rsidR="007F30C3" w:rsidRPr="00437F88" w:rsidRDefault="007F30C3" w:rsidP="00D02846">
            <w:pPr>
              <w:jc w:val="center"/>
              <w:rPr>
                <w:b/>
                <w:bCs/>
                <w:sz w:val="16"/>
                <w:szCs w:val="16"/>
              </w:rPr>
            </w:pPr>
            <w:r w:rsidRPr="00437F88">
              <w:rPr>
                <w:b/>
                <w:bCs/>
                <w:sz w:val="16"/>
                <w:szCs w:val="16"/>
              </w:rPr>
              <w:t>THUYẾT MINH</w:t>
            </w:r>
          </w:p>
        </w:tc>
        <w:tc>
          <w:tcPr>
            <w:tcW w:w="1882" w:type="dxa"/>
            <w:gridSpan w:val="2"/>
            <w:tcBorders>
              <w:top w:val="single" w:sz="4" w:space="0" w:color="auto"/>
              <w:left w:val="nil"/>
              <w:bottom w:val="single" w:sz="4" w:space="0" w:color="auto"/>
              <w:right w:val="single" w:sz="4" w:space="0" w:color="auto"/>
            </w:tcBorders>
            <w:noWrap/>
            <w:vAlign w:val="center"/>
          </w:tcPr>
          <w:p w:rsidR="007F30C3" w:rsidRPr="00437F88" w:rsidRDefault="007F30C3" w:rsidP="00437F88">
            <w:pPr>
              <w:jc w:val="center"/>
              <w:rPr>
                <w:b/>
                <w:bCs/>
                <w:sz w:val="20"/>
                <w:szCs w:val="20"/>
              </w:rPr>
            </w:pPr>
            <w:r>
              <w:rPr>
                <w:b/>
                <w:bCs/>
                <w:sz w:val="20"/>
                <w:szCs w:val="20"/>
              </w:rPr>
              <w:t>SỐ CUỐI KỲ</w:t>
            </w:r>
          </w:p>
        </w:tc>
        <w:tc>
          <w:tcPr>
            <w:tcW w:w="2005" w:type="dxa"/>
            <w:tcBorders>
              <w:top w:val="single" w:sz="4" w:space="0" w:color="auto"/>
              <w:left w:val="nil"/>
              <w:bottom w:val="single" w:sz="4" w:space="0" w:color="auto"/>
              <w:right w:val="single" w:sz="4" w:space="0" w:color="auto"/>
            </w:tcBorders>
            <w:noWrap/>
            <w:vAlign w:val="center"/>
          </w:tcPr>
          <w:p w:rsidR="007F30C3" w:rsidRPr="00437F88" w:rsidRDefault="007F30C3" w:rsidP="00437F88">
            <w:pPr>
              <w:jc w:val="center"/>
              <w:rPr>
                <w:b/>
                <w:bCs/>
                <w:sz w:val="20"/>
                <w:szCs w:val="20"/>
              </w:rPr>
            </w:pPr>
            <w:r w:rsidRPr="00437F88">
              <w:rPr>
                <w:b/>
                <w:bCs/>
                <w:sz w:val="20"/>
                <w:szCs w:val="20"/>
              </w:rPr>
              <w:t>SỐ ĐẦU NĂM</w:t>
            </w:r>
          </w:p>
        </w:tc>
      </w:tr>
      <w:tr w:rsidR="007F30C3" w:rsidRPr="00D02846" w:rsidTr="00E44E0E">
        <w:trPr>
          <w:trHeight w:val="143"/>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w:t>
            </w:r>
          </w:p>
        </w:tc>
        <w:tc>
          <w:tcPr>
            <w:tcW w:w="2005"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5</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A-TÀI SẢN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645F7E" w:rsidRPr="00645F7E" w:rsidRDefault="00DC2818" w:rsidP="00645F7E">
            <w:pPr>
              <w:jc w:val="right"/>
              <w:rPr>
                <w:b/>
                <w:bCs/>
                <w:sz w:val="22"/>
                <w:szCs w:val="22"/>
              </w:rPr>
            </w:pPr>
            <w:r>
              <w:rPr>
                <w:b/>
                <w:bCs/>
                <w:sz w:val="22"/>
                <w:szCs w:val="22"/>
              </w:rPr>
              <w:t>59.892.585.958</w:t>
            </w:r>
          </w:p>
        </w:tc>
        <w:tc>
          <w:tcPr>
            <w:tcW w:w="2005" w:type="dxa"/>
            <w:tcBorders>
              <w:top w:val="nil"/>
              <w:left w:val="nil"/>
              <w:bottom w:val="single" w:sz="4" w:space="0" w:color="auto"/>
              <w:right w:val="single" w:sz="4" w:space="0" w:color="auto"/>
            </w:tcBorders>
            <w:noWrap/>
            <w:vAlign w:val="bottom"/>
          </w:tcPr>
          <w:p w:rsidR="007F30C3" w:rsidRPr="00DA16A3" w:rsidRDefault="00412D5D" w:rsidP="00765C9B">
            <w:pPr>
              <w:jc w:val="right"/>
              <w:rPr>
                <w:b/>
                <w:bCs/>
              </w:rPr>
            </w:pPr>
            <w:r>
              <w:rPr>
                <w:b/>
                <w:bCs/>
              </w:rPr>
              <w:t>60.</w:t>
            </w:r>
            <w:r w:rsidR="0042416E">
              <w:rPr>
                <w:b/>
                <w:bCs/>
              </w:rPr>
              <w:t>107.624.788</w:t>
            </w:r>
          </w:p>
        </w:tc>
      </w:tr>
      <w:tr w:rsidR="007F30C3" w:rsidRPr="00D02846" w:rsidTr="00E44E0E">
        <w:trPr>
          <w:trHeight w:val="251"/>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   (100=110+120+130+140+150)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I.Tiền và các khoản tương đương 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110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B34071" w:rsidP="00D02846">
            <w:pPr>
              <w:jc w:val="right"/>
              <w:rPr>
                <w:b/>
                <w:bCs/>
              </w:rPr>
            </w:pPr>
            <w:r>
              <w:rPr>
                <w:b/>
                <w:bCs/>
              </w:rPr>
              <w:t>1.676.479.174</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rPr>
                <w:b/>
                <w:bCs/>
              </w:rPr>
            </w:pPr>
            <w:r>
              <w:rPr>
                <w:b/>
                <w:bCs/>
              </w:rPr>
              <w:t>248.922.251</w:t>
            </w:r>
          </w:p>
        </w:tc>
      </w:tr>
      <w:tr w:rsidR="007F30C3" w:rsidRPr="00D02846" w:rsidTr="00E44E0E">
        <w:trPr>
          <w:trHeight w:val="341"/>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111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V.01</w:t>
            </w:r>
          </w:p>
        </w:tc>
        <w:tc>
          <w:tcPr>
            <w:tcW w:w="1882" w:type="dxa"/>
            <w:gridSpan w:val="2"/>
            <w:tcBorders>
              <w:top w:val="nil"/>
              <w:left w:val="nil"/>
              <w:bottom w:val="single" w:sz="4" w:space="0" w:color="auto"/>
              <w:right w:val="single" w:sz="4" w:space="0" w:color="auto"/>
            </w:tcBorders>
            <w:noWrap/>
            <w:vAlign w:val="bottom"/>
          </w:tcPr>
          <w:p w:rsidR="007F30C3" w:rsidRPr="00B01608" w:rsidRDefault="00B34071" w:rsidP="00645F7E">
            <w:pPr>
              <w:jc w:val="right"/>
            </w:pPr>
            <w:r>
              <w:t>1.</w:t>
            </w:r>
            <w:r w:rsidR="00DC2818">
              <w:t>676.479.174</w:t>
            </w:r>
          </w:p>
        </w:tc>
        <w:tc>
          <w:tcPr>
            <w:tcW w:w="2005" w:type="dxa"/>
            <w:tcBorders>
              <w:top w:val="nil"/>
              <w:left w:val="nil"/>
              <w:bottom w:val="single" w:sz="4" w:space="0" w:color="auto"/>
              <w:right w:val="single" w:sz="4" w:space="0" w:color="auto"/>
            </w:tcBorders>
            <w:noWrap/>
            <w:vAlign w:val="bottom"/>
          </w:tcPr>
          <w:p w:rsidR="007F30C3" w:rsidRPr="00B01608" w:rsidRDefault="008B24F5" w:rsidP="00765C9B">
            <w:pPr>
              <w:jc w:val="right"/>
            </w:pPr>
            <w:r>
              <w:t>248.922.251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2-Các khoản tương đương 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112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III.Các khoản phải thu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130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C2818" w:rsidP="00D02846">
            <w:pPr>
              <w:jc w:val="right"/>
              <w:rPr>
                <w:b/>
                <w:bCs/>
              </w:rPr>
            </w:pPr>
            <w:r>
              <w:rPr>
                <w:b/>
                <w:bCs/>
              </w:rPr>
              <w:t>16.452.010.530</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rPr>
                <w:b/>
                <w:bCs/>
              </w:rPr>
            </w:pPr>
            <w:r>
              <w:rPr>
                <w:b/>
                <w:bCs/>
              </w:rPr>
              <w:t>18.779.364.770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1-Phải thu</w:t>
            </w:r>
            <w:r w:rsidR="00C06819">
              <w:t xml:space="preserve"> ng</w:t>
            </w:r>
            <w:r w:rsidR="00C06819" w:rsidRPr="00C06819">
              <w:t>ắn</w:t>
            </w:r>
            <w:r w:rsidR="00C06819">
              <w:t xml:space="preserve"> h</w:t>
            </w:r>
            <w:r w:rsidR="00C06819" w:rsidRPr="00C06819">
              <w:t>ạn</w:t>
            </w:r>
            <w:r w:rsidR="00C06819">
              <w:t xml:space="preserve"> c</w:t>
            </w:r>
            <w:r w:rsidR="00C06819" w:rsidRPr="00C06819">
              <w:t>ủa</w:t>
            </w:r>
            <w:r w:rsidRPr="00D02846">
              <w:t xml:space="preserve"> khách hàng</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B34071" w:rsidP="00D02846">
            <w:pPr>
              <w:jc w:val="right"/>
            </w:pPr>
            <w:r>
              <w:t>15.432.252.294</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17.187.342.551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2-Trả trước cho người bán</w:t>
            </w:r>
            <w:r w:rsidR="00C06819">
              <w:t xml:space="preserve"> ng</w:t>
            </w:r>
            <w:r w:rsidR="00C06819" w:rsidRPr="00C06819">
              <w:t>ắn</w:t>
            </w:r>
            <w:r w:rsidR="00C06819">
              <w:t xml:space="preserve"> h</w:t>
            </w:r>
            <w:r w:rsidR="00C06819" w:rsidRPr="00C06819">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246B10" w:rsidP="00D02846">
            <w:pPr>
              <w:jc w:val="right"/>
            </w:pPr>
            <w:r>
              <w:t>847.700.800</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1.310.392.033</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47C50" w:rsidP="00D02846">
            <w:r>
              <w:t>6</w:t>
            </w:r>
            <w:r w:rsidR="00C06819">
              <w:t>-</w:t>
            </w:r>
            <w:r w:rsidR="007F30C3" w:rsidRPr="00D02846">
              <w:t>phải thu</w:t>
            </w:r>
            <w:r w:rsidR="00C06819">
              <w:t xml:space="preserve"> ng</w:t>
            </w:r>
            <w:r w:rsidR="00C06819" w:rsidRPr="00C06819">
              <w:t>ắn</w:t>
            </w:r>
            <w:r w:rsidR="00C06819">
              <w:t xml:space="preserve"> h</w:t>
            </w:r>
            <w:r w:rsidR="00C06819" w:rsidRPr="00C06819">
              <w:t>ạn</w:t>
            </w:r>
            <w:r w:rsidR="007F30C3" w:rsidRPr="00D02846">
              <w:t xml:space="preserve">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D02846">
            <w:pPr>
              <w:jc w:val="center"/>
              <w:rPr>
                <w:sz w:val="20"/>
                <w:szCs w:val="20"/>
              </w:rPr>
            </w:pPr>
            <w:r>
              <w:rPr>
                <w:sz w:val="20"/>
                <w:szCs w:val="20"/>
              </w:rPr>
              <w:t>136</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V.03</w:t>
            </w:r>
          </w:p>
        </w:tc>
        <w:tc>
          <w:tcPr>
            <w:tcW w:w="1882" w:type="dxa"/>
            <w:gridSpan w:val="2"/>
            <w:tcBorders>
              <w:top w:val="nil"/>
              <w:left w:val="nil"/>
              <w:bottom w:val="single" w:sz="4" w:space="0" w:color="auto"/>
              <w:right w:val="single" w:sz="4" w:space="0" w:color="auto"/>
            </w:tcBorders>
            <w:noWrap/>
            <w:vAlign w:val="bottom"/>
          </w:tcPr>
          <w:p w:rsidR="007F30C3" w:rsidRPr="00D02846" w:rsidRDefault="00B34071" w:rsidP="001C1AEE">
            <w:pPr>
              <w:jc w:val="right"/>
            </w:pPr>
            <w:r>
              <w:t>272.336.710</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381.909.460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47C50" w:rsidP="00D02846">
            <w:r>
              <w:t>7</w:t>
            </w:r>
            <w:r w:rsidR="007F30C3" w:rsidRPr="00D02846">
              <w:t>-Dự phòng phải thu ngắn hạn khó đòi (*)</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D02846">
            <w:pPr>
              <w:jc w:val="center"/>
              <w:rPr>
                <w:sz w:val="20"/>
                <w:szCs w:val="20"/>
              </w:rPr>
            </w:pPr>
            <w:r>
              <w:rPr>
                <w:sz w:val="20"/>
                <w:szCs w:val="20"/>
              </w:rPr>
              <w:t>137</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3001F5" w:rsidP="00D02846">
            <w:pPr>
              <w:jc w:val="right"/>
            </w:pPr>
            <w:r>
              <w:t>(100.279.274)</w:t>
            </w:r>
          </w:p>
        </w:tc>
        <w:tc>
          <w:tcPr>
            <w:tcW w:w="2005" w:type="dxa"/>
            <w:tcBorders>
              <w:top w:val="nil"/>
              <w:left w:val="nil"/>
              <w:bottom w:val="single" w:sz="4" w:space="0" w:color="auto"/>
              <w:right w:val="single" w:sz="4" w:space="0" w:color="auto"/>
            </w:tcBorders>
            <w:noWrap/>
            <w:vAlign w:val="bottom"/>
          </w:tcPr>
          <w:p w:rsidR="00403191" w:rsidRPr="00D02846" w:rsidRDefault="008B24F5" w:rsidP="00403191">
            <w:pPr>
              <w:jc w:val="right"/>
            </w:pPr>
            <w:r>
              <w:t>(100.279.274</w:t>
            </w:r>
            <w:r w:rsidR="00403191">
              <w:t>)</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IV.Hàng tồn kho</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140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C2818" w:rsidP="00D02846">
            <w:pPr>
              <w:jc w:val="right"/>
              <w:rPr>
                <w:b/>
                <w:bCs/>
              </w:rPr>
            </w:pPr>
            <w:r>
              <w:rPr>
                <w:b/>
                <w:bCs/>
              </w:rPr>
              <w:t>39.010.671.843</w:t>
            </w:r>
          </w:p>
        </w:tc>
        <w:tc>
          <w:tcPr>
            <w:tcW w:w="2005" w:type="dxa"/>
            <w:tcBorders>
              <w:top w:val="nil"/>
              <w:left w:val="nil"/>
              <w:bottom w:val="single" w:sz="4" w:space="0" w:color="auto"/>
              <w:right w:val="single" w:sz="4" w:space="0" w:color="auto"/>
            </w:tcBorders>
            <w:noWrap/>
            <w:vAlign w:val="bottom"/>
          </w:tcPr>
          <w:p w:rsidR="007F30C3" w:rsidRPr="00D02846" w:rsidRDefault="00476CEC" w:rsidP="00765C9B">
            <w:pPr>
              <w:jc w:val="right"/>
              <w:rPr>
                <w:b/>
                <w:bCs/>
              </w:rPr>
            </w:pPr>
            <w:r>
              <w:rPr>
                <w:b/>
                <w:bCs/>
              </w:rPr>
              <w:t>38.748.514.439</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1-Hàng tồn kho</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141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V.04</w:t>
            </w:r>
          </w:p>
        </w:tc>
        <w:tc>
          <w:tcPr>
            <w:tcW w:w="1882" w:type="dxa"/>
            <w:gridSpan w:val="2"/>
            <w:tcBorders>
              <w:top w:val="nil"/>
              <w:left w:val="nil"/>
              <w:bottom w:val="single" w:sz="4" w:space="0" w:color="auto"/>
              <w:right w:val="single" w:sz="4" w:space="0" w:color="auto"/>
            </w:tcBorders>
            <w:noWrap/>
            <w:vAlign w:val="bottom"/>
          </w:tcPr>
          <w:p w:rsidR="007F30C3" w:rsidRPr="00D02846" w:rsidRDefault="00DC2818" w:rsidP="00D02846">
            <w:pPr>
              <w:jc w:val="right"/>
            </w:pPr>
            <w:r>
              <w:t>39.010.671.843</w:t>
            </w:r>
          </w:p>
        </w:tc>
        <w:tc>
          <w:tcPr>
            <w:tcW w:w="2005" w:type="dxa"/>
            <w:tcBorders>
              <w:top w:val="nil"/>
              <w:left w:val="nil"/>
              <w:bottom w:val="single" w:sz="4" w:space="0" w:color="auto"/>
              <w:right w:val="single" w:sz="4" w:space="0" w:color="auto"/>
            </w:tcBorders>
            <w:noWrap/>
            <w:vAlign w:val="bottom"/>
          </w:tcPr>
          <w:p w:rsidR="007F30C3" w:rsidRPr="00D02846" w:rsidRDefault="00476CEC" w:rsidP="00765C9B">
            <w:pPr>
              <w:jc w:val="right"/>
            </w:pPr>
            <w:r>
              <w:t>38.748.514.439</w:t>
            </w:r>
          </w:p>
        </w:tc>
      </w:tr>
      <w:tr w:rsidR="007F30C3" w:rsidRPr="00D02846" w:rsidTr="00E44E0E">
        <w:trPr>
          <w:trHeight w:val="161"/>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2-Dự phòng giảm giá hàng tồn kho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149</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V.Tài sản ngắn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150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C2818" w:rsidP="00D02846">
            <w:pPr>
              <w:jc w:val="right"/>
              <w:rPr>
                <w:b/>
                <w:bCs/>
              </w:rPr>
            </w:pPr>
            <w:r>
              <w:rPr>
                <w:b/>
                <w:bCs/>
              </w:rPr>
              <w:t>2.753.424.411</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rPr>
                <w:b/>
                <w:bCs/>
              </w:rPr>
            </w:pPr>
            <w:r>
              <w:rPr>
                <w:b/>
                <w:bCs/>
              </w:rPr>
              <w:t>2.330.823.328</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1-Chi phí trả trước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151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2959C4" w:rsidP="00D02846">
            <w:pPr>
              <w:jc w:val="right"/>
            </w:pPr>
            <w:r>
              <w:t>771.390.899</w:t>
            </w:r>
          </w:p>
        </w:tc>
        <w:tc>
          <w:tcPr>
            <w:tcW w:w="2005" w:type="dxa"/>
            <w:tcBorders>
              <w:top w:val="nil"/>
              <w:left w:val="nil"/>
              <w:bottom w:val="single" w:sz="4" w:space="0" w:color="auto"/>
              <w:right w:val="single" w:sz="4" w:space="0" w:color="auto"/>
            </w:tcBorders>
            <w:noWrap/>
            <w:vAlign w:val="bottom"/>
          </w:tcPr>
          <w:p w:rsidR="007F30C3" w:rsidRPr="00D02846" w:rsidRDefault="00C27ACB" w:rsidP="00765C9B">
            <w:pPr>
              <w:jc w:val="right"/>
            </w:pPr>
            <w:r>
              <w:t>474.808.689</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2-Thuế GTGT được khấu trừ</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152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35C03" w:rsidP="00D02846">
            <w:pPr>
              <w:jc w:val="right"/>
            </w:pPr>
            <w:r>
              <w:t>1.147.071.321</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1.326.262.398</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rPr>
                <w:sz w:val="22"/>
                <w:szCs w:val="22"/>
              </w:rPr>
              <w:t>3-Thuế và các khoản khác phải thu Nhà Nước</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D02846">
            <w:pPr>
              <w:jc w:val="center"/>
              <w:rPr>
                <w:sz w:val="20"/>
                <w:szCs w:val="20"/>
              </w:rPr>
            </w:pPr>
            <w:r>
              <w:rPr>
                <w:sz w:val="20"/>
                <w:szCs w:val="20"/>
              </w:rPr>
              <w:t>153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xml:space="preserve"> V.05 </w:t>
            </w:r>
          </w:p>
        </w:tc>
        <w:tc>
          <w:tcPr>
            <w:tcW w:w="1882" w:type="dxa"/>
            <w:gridSpan w:val="2"/>
            <w:tcBorders>
              <w:top w:val="nil"/>
              <w:left w:val="nil"/>
              <w:bottom w:val="single" w:sz="4" w:space="0" w:color="auto"/>
              <w:right w:val="single" w:sz="4" w:space="0" w:color="auto"/>
            </w:tcBorders>
            <w:noWrap/>
            <w:vAlign w:val="bottom"/>
          </w:tcPr>
          <w:p w:rsidR="007F30C3" w:rsidRPr="00D02846" w:rsidRDefault="00DC2818" w:rsidP="00D02846">
            <w:pPr>
              <w:jc w:val="right"/>
            </w:pPr>
            <w:r>
              <w:t>229.226.341</w:t>
            </w: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422"/>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47C50" w:rsidP="00D02846">
            <w:r>
              <w:t>5</w:t>
            </w:r>
            <w:r w:rsidR="007F30C3" w:rsidRPr="00D02846">
              <w:t>-Tài sản ngắn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F62D82">
            <w:pPr>
              <w:jc w:val="center"/>
              <w:rPr>
                <w:sz w:val="20"/>
                <w:szCs w:val="20"/>
              </w:rPr>
            </w:pPr>
            <w:r>
              <w:rPr>
                <w:sz w:val="20"/>
                <w:szCs w:val="20"/>
              </w:rPr>
              <w:t>155</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2959C4" w:rsidP="00F5766B">
            <w:pPr>
              <w:jc w:val="right"/>
            </w:pPr>
            <w:r>
              <w:t>605.735.850</w:t>
            </w:r>
          </w:p>
        </w:tc>
        <w:tc>
          <w:tcPr>
            <w:tcW w:w="2005" w:type="dxa"/>
            <w:tcBorders>
              <w:top w:val="nil"/>
              <w:left w:val="nil"/>
              <w:bottom w:val="single" w:sz="4" w:space="0" w:color="auto"/>
              <w:right w:val="single" w:sz="4" w:space="0" w:color="auto"/>
            </w:tcBorders>
            <w:noWrap/>
            <w:vAlign w:val="bottom"/>
          </w:tcPr>
          <w:p w:rsidR="007F30C3" w:rsidRPr="00D02846" w:rsidRDefault="004576DE" w:rsidP="00765C9B">
            <w:pPr>
              <w:jc w:val="right"/>
            </w:pPr>
            <w:r>
              <w:t>529.752.241</w:t>
            </w:r>
          </w:p>
        </w:tc>
      </w:tr>
      <w:tr w:rsidR="007F30C3" w:rsidRPr="00D02846" w:rsidTr="00E44E0E">
        <w:trPr>
          <w:trHeight w:val="188"/>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B-TÀI SẢN DÀI HẠN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C2818" w:rsidP="00D02846">
            <w:pPr>
              <w:jc w:val="right"/>
              <w:rPr>
                <w:b/>
                <w:bCs/>
              </w:rPr>
            </w:pPr>
            <w:r>
              <w:rPr>
                <w:b/>
                <w:bCs/>
              </w:rPr>
              <w:t>54.175.637.491</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rPr>
                <w:b/>
                <w:bCs/>
              </w:rPr>
            </w:pPr>
            <w:r>
              <w:rPr>
                <w:b/>
                <w:bCs/>
              </w:rPr>
              <w:t>51.889.630.005</w:t>
            </w:r>
          </w:p>
        </w:tc>
      </w:tr>
      <w:tr w:rsidR="007F30C3" w:rsidRPr="00D02846" w:rsidTr="00E44E0E">
        <w:trPr>
          <w:trHeight w:val="251"/>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   (200=210+220+240+250+260)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 </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 xml:space="preserve">II.Tài sản cố định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220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D02846">
            <w:pPr>
              <w:jc w:val="right"/>
              <w:rPr>
                <w:b/>
                <w:bCs/>
              </w:rPr>
            </w:pPr>
            <w:r>
              <w:rPr>
                <w:b/>
                <w:bCs/>
              </w:rPr>
              <w:t>50.030.143.438</w:t>
            </w:r>
          </w:p>
        </w:tc>
        <w:tc>
          <w:tcPr>
            <w:tcW w:w="2005" w:type="dxa"/>
            <w:tcBorders>
              <w:top w:val="nil"/>
              <w:left w:val="nil"/>
              <w:bottom w:val="single" w:sz="4" w:space="0" w:color="auto"/>
              <w:right w:val="single" w:sz="4" w:space="0" w:color="auto"/>
            </w:tcBorders>
            <w:noWrap/>
            <w:vAlign w:val="bottom"/>
          </w:tcPr>
          <w:p w:rsidR="007F30C3" w:rsidRPr="00D02846" w:rsidRDefault="009471B0" w:rsidP="00765C9B">
            <w:pPr>
              <w:jc w:val="right"/>
              <w:rPr>
                <w:b/>
                <w:bCs/>
              </w:rPr>
            </w:pPr>
            <w:r>
              <w:rPr>
                <w:b/>
                <w:bCs/>
              </w:rPr>
              <w:t>50.238.844.831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1-Tài sản cố định hữu hình</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V.08</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D02846">
            <w:pPr>
              <w:jc w:val="right"/>
            </w:pPr>
            <w:r>
              <w:t>45.968.310.598</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46.133.900.130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 xml:space="preserve">         - Nguyên giá</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2959C4" w:rsidP="00D02846">
            <w:pPr>
              <w:jc w:val="right"/>
            </w:pPr>
            <w:r>
              <w:t>62.073.272.161</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60.711.677.668</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 xml:space="preserve">         - Giá trị hao mòn luỹ kế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D02846">
            <w:pPr>
              <w:jc w:val="right"/>
            </w:pPr>
            <w:r>
              <w:t>(16.104.961.563</w:t>
            </w:r>
            <w:r w:rsidR="00E44E0E">
              <w:t>)</w:t>
            </w:r>
          </w:p>
        </w:tc>
        <w:tc>
          <w:tcPr>
            <w:tcW w:w="2005" w:type="dxa"/>
            <w:tcBorders>
              <w:top w:val="nil"/>
              <w:left w:val="nil"/>
              <w:bottom w:val="single" w:sz="4" w:space="0" w:color="auto"/>
              <w:right w:val="single" w:sz="4" w:space="0" w:color="auto"/>
            </w:tcBorders>
            <w:noWrap/>
            <w:vAlign w:val="bottom"/>
          </w:tcPr>
          <w:p w:rsidR="007F30C3" w:rsidRPr="00D02846" w:rsidRDefault="00E44E0E" w:rsidP="00E44E0E">
            <w:pPr>
              <w:jc w:val="right"/>
            </w:pPr>
            <w:r>
              <w:t>(14.577.777.538)</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3-</w:t>
            </w:r>
            <w:r w:rsidRPr="00D02846">
              <w:t xml:space="preserve"> </w:t>
            </w:r>
            <w:r>
              <w:t>Tài sản cố định vô</w:t>
            </w:r>
            <w:r w:rsidRPr="00D02846">
              <w:t xml:space="preserve"> hình</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227</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V.10</w:t>
            </w:r>
          </w:p>
        </w:tc>
        <w:tc>
          <w:tcPr>
            <w:tcW w:w="1882" w:type="dxa"/>
            <w:gridSpan w:val="2"/>
            <w:tcBorders>
              <w:top w:val="nil"/>
              <w:left w:val="nil"/>
              <w:bottom w:val="single" w:sz="4" w:space="0" w:color="auto"/>
              <w:right w:val="single" w:sz="4" w:space="0" w:color="auto"/>
            </w:tcBorders>
            <w:noWrap/>
            <w:vAlign w:val="bottom"/>
          </w:tcPr>
          <w:p w:rsidR="007F30C3" w:rsidRPr="00D02846" w:rsidRDefault="00D076F2" w:rsidP="00D02846">
            <w:pPr>
              <w:jc w:val="right"/>
            </w:pPr>
            <w:r>
              <w:t>4.061.832.840</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4.104.944.701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t xml:space="preserve">         - Nguyên giá</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228</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FF104A" w:rsidP="00D02846">
            <w:pPr>
              <w:jc w:val="right"/>
            </w:pPr>
            <w:r>
              <w:t>4.459.181.484</w:t>
            </w:r>
          </w:p>
        </w:tc>
        <w:tc>
          <w:tcPr>
            <w:tcW w:w="2005" w:type="dxa"/>
            <w:tcBorders>
              <w:top w:val="nil"/>
              <w:left w:val="nil"/>
              <w:bottom w:val="single" w:sz="4" w:space="0" w:color="auto"/>
              <w:right w:val="single" w:sz="4" w:space="0" w:color="auto"/>
            </w:tcBorders>
            <w:noWrap/>
            <w:vAlign w:val="bottom"/>
          </w:tcPr>
          <w:p w:rsidR="007F30C3" w:rsidRPr="00D02846" w:rsidRDefault="00FF104A" w:rsidP="00765C9B">
            <w:pPr>
              <w:jc w:val="right"/>
            </w:pPr>
            <w:r>
              <w:t>4.459.181.484</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t xml:space="preserve">         - Giá trị hao mòn luỹ kế (*)</w:t>
            </w:r>
          </w:p>
        </w:tc>
        <w:tc>
          <w:tcPr>
            <w:tcW w:w="748" w:type="dxa"/>
            <w:gridSpan w:val="2"/>
            <w:tcBorders>
              <w:top w:val="nil"/>
              <w:left w:val="nil"/>
              <w:bottom w:val="single" w:sz="4" w:space="0" w:color="auto"/>
              <w:right w:val="single" w:sz="4" w:space="0" w:color="auto"/>
            </w:tcBorders>
            <w:noWrap/>
            <w:vAlign w:val="bottom"/>
          </w:tcPr>
          <w:p w:rsidR="007F30C3" w:rsidRPr="00D02846" w:rsidRDefault="001E7277" w:rsidP="00D02846">
            <w:pPr>
              <w:jc w:val="center"/>
              <w:rPr>
                <w:sz w:val="20"/>
                <w:szCs w:val="20"/>
              </w:rPr>
            </w:pPr>
            <w:r>
              <w:rPr>
                <w:sz w:val="20"/>
                <w:szCs w:val="20"/>
              </w:rPr>
              <w:t>229</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FF104A" w:rsidRPr="00D02846" w:rsidRDefault="00D076F2" w:rsidP="00FF104A">
            <w:pPr>
              <w:jc w:val="right"/>
            </w:pPr>
            <w:r>
              <w:t>(397.348.644</w:t>
            </w:r>
            <w:r w:rsidR="00FF104A">
              <w:t>)</w:t>
            </w:r>
          </w:p>
        </w:tc>
        <w:tc>
          <w:tcPr>
            <w:tcW w:w="2005" w:type="dxa"/>
            <w:tcBorders>
              <w:top w:val="nil"/>
              <w:left w:val="nil"/>
              <w:bottom w:val="single" w:sz="4" w:space="0" w:color="auto"/>
              <w:right w:val="single" w:sz="4" w:space="0" w:color="auto"/>
            </w:tcBorders>
            <w:noWrap/>
            <w:vAlign w:val="bottom"/>
          </w:tcPr>
          <w:p w:rsidR="007F30C3" w:rsidRPr="00D02846" w:rsidRDefault="008B24F5" w:rsidP="00765C9B">
            <w:pPr>
              <w:jc w:val="right"/>
            </w:pPr>
            <w:r>
              <w:t>(354.236.783</w:t>
            </w:r>
            <w:r w:rsidR="00FF104A">
              <w:t>)</w:t>
            </w:r>
          </w:p>
        </w:tc>
      </w:tr>
      <w:tr w:rsidR="00C06819"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C06819" w:rsidRPr="00C06819" w:rsidRDefault="00A123DF" w:rsidP="000D25CB">
            <w:pPr>
              <w:rPr>
                <w:b/>
              </w:rPr>
            </w:pPr>
            <w:r>
              <w:rPr>
                <w:b/>
              </w:rPr>
              <w:t>I</w:t>
            </w:r>
            <w:r w:rsidR="00C06819" w:rsidRPr="00C06819">
              <w:rPr>
                <w:b/>
              </w:rPr>
              <w:t>V. Tài sản dở dang dài hạn</w:t>
            </w:r>
          </w:p>
        </w:tc>
        <w:tc>
          <w:tcPr>
            <w:tcW w:w="748" w:type="dxa"/>
            <w:gridSpan w:val="2"/>
            <w:tcBorders>
              <w:top w:val="nil"/>
              <w:left w:val="nil"/>
              <w:bottom w:val="single" w:sz="4" w:space="0" w:color="auto"/>
              <w:right w:val="single" w:sz="4" w:space="0" w:color="auto"/>
            </w:tcBorders>
            <w:noWrap/>
            <w:vAlign w:val="bottom"/>
          </w:tcPr>
          <w:p w:rsidR="00C06819" w:rsidRPr="0075063D" w:rsidRDefault="001E7277" w:rsidP="00D02846">
            <w:pPr>
              <w:jc w:val="center"/>
              <w:rPr>
                <w:b/>
                <w:sz w:val="20"/>
                <w:szCs w:val="20"/>
              </w:rPr>
            </w:pPr>
            <w:r w:rsidRPr="0075063D">
              <w:rPr>
                <w:b/>
                <w:sz w:val="20"/>
                <w:szCs w:val="20"/>
              </w:rPr>
              <w:t>240</w:t>
            </w:r>
          </w:p>
        </w:tc>
        <w:tc>
          <w:tcPr>
            <w:tcW w:w="898" w:type="dxa"/>
            <w:tcBorders>
              <w:top w:val="nil"/>
              <w:left w:val="nil"/>
              <w:bottom w:val="single" w:sz="4" w:space="0" w:color="auto"/>
              <w:right w:val="single" w:sz="4" w:space="0" w:color="auto"/>
            </w:tcBorders>
            <w:noWrap/>
            <w:vAlign w:val="bottom"/>
          </w:tcPr>
          <w:p w:rsidR="00C06819" w:rsidRPr="00D02846" w:rsidRDefault="00C06819"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C06819" w:rsidRPr="0075063D" w:rsidRDefault="00D076F2" w:rsidP="00D02846">
            <w:pPr>
              <w:jc w:val="right"/>
              <w:rPr>
                <w:b/>
                <w:sz w:val="22"/>
                <w:szCs w:val="22"/>
              </w:rPr>
            </w:pPr>
            <w:r>
              <w:rPr>
                <w:b/>
                <w:sz w:val="22"/>
                <w:szCs w:val="22"/>
              </w:rPr>
              <w:t>3.083.885.881</w:t>
            </w:r>
          </w:p>
        </w:tc>
        <w:tc>
          <w:tcPr>
            <w:tcW w:w="2005" w:type="dxa"/>
            <w:tcBorders>
              <w:top w:val="nil"/>
              <w:left w:val="nil"/>
              <w:bottom w:val="single" w:sz="4" w:space="0" w:color="auto"/>
              <w:right w:val="single" w:sz="4" w:space="0" w:color="auto"/>
            </w:tcBorders>
            <w:noWrap/>
            <w:vAlign w:val="bottom"/>
          </w:tcPr>
          <w:p w:rsidR="00C06819" w:rsidRPr="0075063D" w:rsidRDefault="008B24F5" w:rsidP="00765C9B">
            <w:pPr>
              <w:jc w:val="right"/>
              <w:rPr>
                <w:b/>
                <w:sz w:val="22"/>
                <w:szCs w:val="22"/>
              </w:rPr>
            </w:pPr>
            <w:r>
              <w:rPr>
                <w:b/>
                <w:sz w:val="22"/>
                <w:szCs w:val="22"/>
              </w:rPr>
              <w:t>6</w:t>
            </w:r>
            <w:r w:rsidR="00A2241E">
              <w:rPr>
                <w:b/>
                <w:sz w:val="22"/>
                <w:szCs w:val="22"/>
              </w:rPr>
              <w:t>90.560.514</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4-Chi phí xây dựng cơ bản dở dang</w:t>
            </w:r>
          </w:p>
        </w:tc>
        <w:tc>
          <w:tcPr>
            <w:tcW w:w="748" w:type="dxa"/>
            <w:gridSpan w:val="2"/>
            <w:tcBorders>
              <w:top w:val="nil"/>
              <w:left w:val="nil"/>
              <w:bottom w:val="single" w:sz="4" w:space="0" w:color="auto"/>
              <w:right w:val="single" w:sz="4" w:space="0" w:color="auto"/>
            </w:tcBorders>
            <w:noWrap/>
            <w:vAlign w:val="bottom"/>
          </w:tcPr>
          <w:p w:rsidR="007F30C3" w:rsidRPr="00D02846" w:rsidRDefault="001E7277" w:rsidP="00D02846">
            <w:pPr>
              <w:jc w:val="center"/>
              <w:rPr>
                <w:sz w:val="20"/>
                <w:szCs w:val="20"/>
              </w:rPr>
            </w:pPr>
            <w:r>
              <w:rPr>
                <w:sz w:val="20"/>
                <w:szCs w:val="20"/>
              </w:rPr>
              <w:t>242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V.11</w:t>
            </w:r>
          </w:p>
        </w:tc>
        <w:tc>
          <w:tcPr>
            <w:tcW w:w="1882" w:type="dxa"/>
            <w:gridSpan w:val="2"/>
            <w:tcBorders>
              <w:top w:val="nil"/>
              <w:left w:val="nil"/>
              <w:bottom w:val="single" w:sz="4" w:space="0" w:color="auto"/>
              <w:right w:val="single" w:sz="4" w:space="0" w:color="auto"/>
            </w:tcBorders>
            <w:noWrap/>
            <w:vAlign w:val="bottom"/>
          </w:tcPr>
          <w:p w:rsidR="007F30C3" w:rsidRPr="00D02846" w:rsidRDefault="00F70E6D" w:rsidP="00CA6231">
            <w:pPr>
              <w:jc w:val="center"/>
            </w:pPr>
            <w:r>
              <w:t xml:space="preserve">    </w:t>
            </w:r>
            <w:r w:rsidR="00D076F2">
              <w:t>3.083.885.881</w:t>
            </w:r>
          </w:p>
        </w:tc>
        <w:tc>
          <w:tcPr>
            <w:tcW w:w="2005" w:type="dxa"/>
            <w:tcBorders>
              <w:top w:val="nil"/>
              <w:left w:val="nil"/>
              <w:bottom w:val="single" w:sz="4" w:space="0" w:color="auto"/>
              <w:right w:val="single" w:sz="4" w:space="0" w:color="auto"/>
            </w:tcBorders>
            <w:noWrap/>
            <w:vAlign w:val="bottom"/>
          </w:tcPr>
          <w:p w:rsidR="007F30C3" w:rsidRPr="00D02846" w:rsidRDefault="00A2241E" w:rsidP="00765C9B">
            <w:pPr>
              <w:jc w:val="center"/>
            </w:pPr>
            <w:r>
              <w:t xml:space="preserve">         690.560.514</w:t>
            </w:r>
          </w:p>
        </w:tc>
      </w:tr>
      <w:tr w:rsidR="007F30C3" w:rsidRPr="00D02846" w:rsidTr="00E44E0E">
        <w:trPr>
          <w:trHeight w:val="125"/>
        </w:trPr>
        <w:tc>
          <w:tcPr>
            <w:tcW w:w="4320" w:type="dxa"/>
            <w:tcBorders>
              <w:top w:val="nil"/>
              <w:left w:val="single" w:sz="4" w:space="0" w:color="auto"/>
              <w:bottom w:val="single" w:sz="4" w:space="0" w:color="auto"/>
              <w:right w:val="single" w:sz="4" w:space="0" w:color="auto"/>
            </w:tcBorders>
            <w:noWrap/>
            <w:vAlign w:val="bottom"/>
          </w:tcPr>
          <w:p w:rsidR="007F30C3" w:rsidRPr="007B629C" w:rsidRDefault="00A123DF" w:rsidP="00D02846">
            <w:pPr>
              <w:rPr>
                <w:b/>
                <w:bCs/>
              </w:rPr>
            </w:pPr>
            <w:r>
              <w:rPr>
                <w:b/>
                <w:bCs/>
              </w:rPr>
              <w:t>V</w:t>
            </w:r>
            <w:r w:rsidR="007F30C3" w:rsidRPr="007B629C">
              <w:rPr>
                <w:b/>
                <w:bCs/>
              </w:rPr>
              <w:t>. Các khỏan đầu tư tài chính dài hạn</w:t>
            </w:r>
          </w:p>
        </w:tc>
        <w:tc>
          <w:tcPr>
            <w:tcW w:w="748" w:type="dxa"/>
            <w:gridSpan w:val="2"/>
            <w:tcBorders>
              <w:top w:val="nil"/>
              <w:left w:val="nil"/>
              <w:bottom w:val="single" w:sz="4" w:space="0" w:color="auto"/>
              <w:right w:val="single" w:sz="4" w:space="0" w:color="auto"/>
            </w:tcBorders>
            <w:noWrap/>
            <w:vAlign w:val="bottom"/>
          </w:tcPr>
          <w:p w:rsidR="007F30C3" w:rsidRPr="0075063D" w:rsidRDefault="007F30C3" w:rsidP="00D02846">
            <w:pPr>
              <w:jc w:val="center"/>
              <w:rPr>
                <w:b/>
                <w:sz w:val="20"/>
                <w:szCs w:val="20"/>
              </w:rPr>
            </w:pPr>
            <w:r w:rsidRPr="0075063D">
              <w:rPr>
                <w:b/>
                <w:sz w:val="20"/>
                <w:szCs w:val="20"/>
              </w:rPr>
              <w:t>250</w:t>
            </w:r>
          </w:p>
        </w:tc>
        <w:tc>
          <w:tcPr>
            <w:tcW w:w="898" w:type="dxa"/>
            <w:tcBorders>
              <w:top w:val="nil"/>
              <w:left w:val="nil"/>
              <w:bottom w:val="single" w:sz="4" w:space="0" w:color="auto"/>
              <w:right w:val="single" w:sz="4" w:space="0" w:color="auto"/>
            </w:tcBorders>
            <w:noWrap/>
            <w:vAlign w:val="bottom"/>
          </w:tcPr>
          <w:p w:rsidR="007F30C3" w:rsidRPr="0075063D" w:rsidRDefault="007F30C3" w:rsidP="00D02846">
            <w:pPr>
              <w:jc w:val="center"/>
              <w:rPr>
                <w:b/>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75063D"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75063D" w:rsidRDefault="007F30C3" w:rsidP="00765C9B">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7B629C" w:rsidRDefault="00A123DF" w:rsidP="00D02846">
            <w:r>
              <w:t>3. Đầu tư g</w:t>
            </w:r>
            <w:r w:rsidRPr="00A123DF">
              <w:t>óp</w:t>
            </w:r>
            <w:r>
              <w:t xml:space="preserve"> v</w:t>
            </w:r>
            <w:r w:rsidRPr="00A123DF">
              <w:t>ốn</w:t>
            </w:r>
            <w:r>
              <w:t xml:space="preserve"> v</w:t>
            </w:r>
            <w:r w:rsidRPr="00A123DF">
              <w:t>ào</w:t>
            </w:r>
            <w:r>
              <w:t xml:space="preserve"> </w:t>
            </w:r>
            <w:r w:rsidRPr="00A123DF">
              <w:t>đơn</w:t>
            </w:r>
            <w:r>
              <w:t xml:space="preserve"> v</w:t>
            </w:r>
            <w:r w:rsidRPr="00A123DF">
              <w:t>ị</w:t>
            </w:r>
            <w:r>
              <w:t xml:space="preserve"> kh</w:t>
            </w:r>
            <w:r w:rsidRPr="00A123DF">
              <w:t>ác</w:t>
            </w:r>
          </w:p>
        </w:tc>
        <w:tc>
          <w:tcPr>
            <w:tcW w:w="748" w:type="dxa"/>
            <w:gridSpan w:val="2"/>
            <w:tcBorders>
              <w:top w:val="nil"/>
              <w:left w:val="nil"/>
              <w:bottom w:val="single" w:sz="4" w:space="0" w:color="auto"/>
              <w:right w:val="single" w:sz="4" w:space="0" w:color="auto"/>
            </w:tcBorders>
            <w:noWrap/>
            <w:vAlign w:val="bottom"/>
          </w:tcPr>
          <w:p w:rsidR="007F30C3" w:rsidRDefault="001E7277" w:rsidP="00D02846">
            <w:pPr>
              <w:jc w:val="center"/>
              <w:rPr>
                <w:sz w:val="20"/>
                <w:szCs w:val="20"/>
              </w:rPr>
            </w:pPr>
            <w:r>
              <w:rPr>
                <w:sz w:val="20"/>
                <w:szCs w:val="20"/>
              </w:rPr>
              <w:t>253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V.13</w:t>
            </w:r>
          </w:p>
        </w:tc>
        <w:tc>
          <w:tcPr>
            <w:tcW w:w="1882" w:type="dxa"/>
            <w:gridSpan w:val="2"/>
            <w:tcBorders>
              <w:top w:val="nil"/>
              <w:left w:val="nil"/>
              <w:bottom w:val="single" w:sz="4" w:space="0" w:color="auto"/>
              <w:right w:val="single" w:sz="4" w:space="0" w:color="auto"/>
            </w:tcBorders>
            <w:noWrap/>
            <w:vAlign w:val="bottom"/>
          </w:tcPr>
          <w:p w:rsidR="007F30C3" w:rsidRDefault="00F26A3D" w:rsidP="00D02846">
            <w:pPr>
              <w:jc w:val="right"/>
            </w:pPr>
            <w:r>
              <w:t>1.530.000.000</w:t>
            </w:r>
          </w:p>
        </w:tc>
        <w:tc>
          <w:tcPr>
            <w:tcW w:w="2005" w:type="dxa"/>
            <w:tcBorders>
              <w:top w:val="nil"/>
              <w:left w:val="nil"/>
              <w:bottom w:val="single" w:sz="4" w:space="0" w:color="auto"/>
              <w:right w:val="single" w:sz="4" w:space="0" w:color="auto"/>
            </w:tcBorders>
            <w:noWrap/>
            <w:vAlign w:val="bottom"/>
          </w:tcPr>
          <w:p w:rsidR="007F30C3" w:rsidRDefault="00A2241E" w:rsidP="00765C9B">
            <w:pPr>
              <w:jc w:val="right"/>
            </w:pPr>
            <w:r>
              <w:t>1.530.000.000</w:t>
            </w:r>
          </w:p>
        </w:tc>
      </w:tr>
      <w:tr w:rsidR="00A123DF"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A123DF" w:rsidRPr="007B629C" w:rsidRDefault="00A123DF" w:rsidP="00D02846">
            <w:r>
              <w:t>4.D</w:t>
            </w:r>
            <w:r w:rsidRPr="00A123DF">
              <w:t>ự</w:t>
            </w:r>
            <w:r>
              <w:t xml:space="preserve"> ph</w:t>
            </w:r>
            <w:r w:rsidRPr="00A123DF">
              <w:t>òng</w:t>
            </w:r>
            <w:r>
              <w:t xml:space="preserve"> đ</w:t>
            </w:r>
            <w:r w:rsidRPr="00A123DF">
              <w:t>ầu</w:t>
            </w:r>
            <w:r>
              <w:t xml:space="preserve"> t</w:t>
            </w:r>
            <w:r w:rsidRPr="00A123DF">
              <w:t>ư</w:t>
            </w:r>
            <w:r>
              <w:t xml:space="preserve"> t</w:t>
            </w:r>
            <w:r w:rsidRPr="00A123DF">
              <w:t>ài</w:t>
            </w:r>
            <w:r>
              <w:t xml:space="preserve"> ch</w:t>
            </w:r>
            <w:r w:rsidRPr="00A123DF">
              <w:t>ính</w:t>
            </w:r>
            <w:r>
              <w:t xml:space="preserve"> d</w:t>
            </w:r>
            <w:r w:rsidRPr="00A123DF">
              <w:t>ài</w:t>
            </w:r>
            <w:r>
              <w:t xml:space="preserve"> h</w:t>
            </w:r>
            <w:r w:rsidRPr="00A123DF">
              <w:t>ạn</w:t>
            </w:r>
          </w:p>
        </w:tc>
        <w:tc>
          <w:tcPr>
            <w:tcW w:w="748" w:type="dxa"/>
            <w:gridSpan w:val="2"/>
            <w:tcBorders>
              <w:top w:val="nil"/>
              <w:left w:val="nil"/>
              <w:bottom w:val="single" w:sz="4" w:space="0" w:color="auto"/>
              <w:right w:val="single" w:sz="4" w:space="0" w:color="auto"/>
            </w:tcBorders>
            <w:noWrap/>
            <w:vAlign w:val="bottom"/>
          </w:tcPr>
          <w:p w:rsidR="00A123DF" w:rsidRDefault="002E6E88" w:rsidP="00D02846">
            <w:pPr>
              <w:jc w:val="center"/>
              <w:rPr>
                <w:sz w:val="20"/>
                <w:szCs w:val="20"/>
              </w:rPr>
            </w:pPr>
            <w:r>
              <w:rPr>
                <w:sz w:val="20"/>
                <w:szCs w:val="20"/>
              </w:rPr>
              <w:t>254</w:t>
            </w:r>
          </w:p>
        </w:tc>
        <w:tc>
          <w:tcPr>
            <w:tcW w:w="898" w:type="dxa"/>
            <w:tcBorders>
              <w:top w:val="nil"/>
              <w:left w:val="nil"/>
              <w:bottom w:val="single" w:sz="4" w:space="0" w:color="auto"/>
              <w:right w:val="single" w:sz="4" w:space="0" w:color="auto"/>
            </w:tcBorders>
            <w:noWrap/>
            <w:vAlign w:val="bottom"/>
          </w:tcPr>
          <w:p w:rsidR="00A123DF" w:rsidRDefault="00A123DF"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A123DF" w:rsidRDefault="00CC3708" w:rsidP="00D02846">
            <w:pPr>
              <w:jc w:val="right"/>
              <w:rPr>
                <w:sz w:val="22"/>
                <w:szCs w:val="22"/>
              </w:rPr>
            </w:pPr>
            <w:r>
              <w:rPr>
                <w:sz w:val="22"/>
                <w:szCs w:val="22"/>
              </w:rPr>
              <w:t>(1.530.000.000</w:t>
            </w:r>
            <w:r w:rsidR="00F26A3D">
              <w:rPr>
                <w:sz w:val="22"/>
                <w:szCs w:val="22"/>
              </w:rPr>
              <w:t>)</w:t>
            </w:r>
          </w:p>
        </w:tc>
        <w:tc>
          <w:tcPr>
            <w:tcW w:w="2005" w:type="dxa"/>
            <w:tcBorders>
              <w:top w:val="nil"/>
              <w:left w:val="nil"/>
              <w:bottom w:val="single" w:sz="4" w:space="0" w:color="auto"/>
              <w:right w:val="single" w:sz="4" w:space="0" w:color="auto"/>
            </w:tcBorders>
            <w:noWrap/>
            <w:vAlign w:val="bottom"/>
          </w:tcPr>
          <w:p w:rsidR="00A123DF" w:rsidRDefault="00A2241E" w:rsidP="00765C9B">
            <w:pPr>
              <w:jc w:val="right"/>
              <w:rPr>
                <w:sz w:val="22"/>
                <w:szCs w:val="22"/>
              </w:rPr>
            </w:pPr>
            <w:r>
              <w:rPr>
                <w:sz w:val="22"/>
                <w:szCs w:val="22"/>
              </w:rPr>
              <w:t>(1.530.000.000)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E20C0F" w:rsidRDefault="00E20C0F" w:rsidP="00D02846">
            <w:pPr>
              <w:rPr>
                <w:b/>
                <w:bCs/>
              </w:rPr>
            </w:pPr>
          </w:p>
          <w:p w:rsidR="00E20C0F" w:rsidRDefault="00E20C0F" w:rsidP="00D02846">
            <w:pPr>
              <w:rPr>
                <w:b/>
                <w:bCs/>
              </w:rPr>
            </w:pPr>
          </w:p>
          <w:p w:rsidR="00E20C0F" w:rsidRDefault="00E20C0F" w:rsidP="00D02846">
            <w:pPr>
              <w:rPr>
                <w:b/>
                <w:bCs/>
              </w:rPr>
            </w:pPr>
          </w:p>
          <w:p w:rsidR="007F30C3" w:rsidRPr="00D02846" w:rsidRDefault="007F30C3" w:rsidP="00D02846">
            <w:pPr>
              <w:rPr>
                <w:b/>
                <w:bCs/>
              </w:rPr>
            </w:pPr>
            <w:r w:rsidRPr="00D02846">
              <w:rPr>
                <w:b/>
                <w:bCs/>
              </w:rPr>
              <w:t>V.Tài sản dài hạn khác</w:t>
            </w:r>
          </w:p>
        </w:tc>
        <w:tc>
          <w:tcPr>
            <w:tcW w:w="748" w:type="dxa"/>
            <w:gridSpan w:val="2"/>
            <w:tcBorders>
              <w:top w:val="nil"/>
              <w:left w:val="nil"/>
              <w:bottom w:val="single" w:sz="4" w:space="0" w:color="auto"/>
              <w:right w:val="single" w:sz="4" w:space="0" w:color="auto"/>
            </w:tcBorders>
            <w:noWrap/>
            <w:vAlign w:val="bottom"/>
          </w:tcPr>
          <w:p w:rsidR="00E20C0F" w:rsidRDefault="00E20C0F" w:rsidP="00D02846">
            <w:pPr>
              <w:jc w:val="center"/>
              <w:rPr>
                <w:b/>
                <w:bCs/>
                <w:sz w:val="20"/>
                <w:szCs w:val="20"/>
              </w:rPr>
            </w:pPr>
          </w:p>
          <w:p w:rsidR="00E20C0F" w:rsidRDefault="00E20C0F" w:rsidP="00D02846">
            <w:pPr>
              <w:jc w:val="center"/>
              <w:rPr>
                <w:b/>
                <w:bCs/>
                <w:sz w:val="20"/>
                <w:szCs w:val="20"/>
              </w:rPr>
            </w:pPr>
          </w:p>
          <w:p w:rsidR="00E20C0F" w:rsidRDefault="00E20C0F" w:rsidP="00D02846">
            <w:pPr>
              <w:jc w:val="center"/>
              <w:rPr>
                <w:b/>
                <w:bCs/>
                <w:sz w:val="20"/>
                <w:szCs w:val="20"/>
              </w:rPr>
            </w:pPr>
          </w:p>
          <w:p w:rsidR="00E20C0F" w:rsidRDefault="00E20C0F" w:rsidP="00D02846">
            <w:pPr>
              <w:jc w:val="center"/>
              <w:rPr>
                <w:b/>
                <w:bCs/>
                <w:sz w:val="20"/>
                <w:szCs w:val="20"/>
              </w:rPr>
            </w:pPr>
          </w:p>
          <w:p w:rsidR="007F30C3" w:rsidRPr="00D02846" w:rsidRDefault="007F30C3" w:rsidP="00D02846">
            <w:pPr>
              <w:jc w:val="center"/>
              <w:rPr>
                <w:b/>
                <w:bCs/>
                <w:sz w:val="20"/>
                <w:szCs w:val="20"/>
              </w:rPr>
            </w:pPr>
            <w:r w:rsidRPr="00D02846">
              <w:rPr>
                <w:b/>
                <w:bCs/>
                <w:sz w:val="20"/>
                <w:szCs w:val="20"/>
              </w:rPr>
              <w:t>260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lastRenderedPageBreak/>
              <w:t> </w:t>
            </w:r>
          </w:p>
        </w:tc>
        <w:tc>
          <w:tcPr>
            <w:tcW w:w="1882" w:type="dxa"/>
            <w:gridSpan w:val="2"/>
            <w:tcBorders>
              <w:top w:val="nil"/>
              <w:left w:val="nil"/>
              <w:bottom w:val="single" w:sz="4" w:space="0" w:color="auto"/>
              <w:right w:val="single" w:sz="4" w:space="0" w:color="auto"/>
            </w:tcBorders>
            <w:noWrap/>
            <w:vAlign w:val="bottom"/>
          </w:tcPr>
          <w:p w:rsidR="00E20C0F" w:rsidRDefault="00B27EA9" w:rsidP="00BD7443">
            <w:pPr>
              <w:jc w:val="center"/>
              <w:rPr>
                <w:b/>
                <w:bCs/>
              </w:rPr>
            </w:pPr>
            <w:r>
              <w:rPr>
                <w:b/>
                <w:bCs/>
              </w:rPr>
              <w:t xml:space="preserve"> </w:t>
            </w:r>
          </w:p>
          <w:p w:rsidR="00E20C0F" w:rsidRDefault="00E20C0F" w:rsidP="00BD7443">
            <w:pPr>
              <w:jc w:val="center"/>
              <w:rPr>
                <w:b/>
                <w:bCs/>
              </w:rPr>
            </w:pPr>
          </w:p>
          <w:p w:rsidR="00E20C0F" w:rsidRDefault="00E20C0F" w:rsidP="00BD7443">
            <w:pPr>
              <w:jc w:val="center"/>
              <w:rPr>
                <w:b/>
                <w:bCs/>
              </w:rPr>
            </w:pPr>
          </w:p>
          <w:p w:rsidR="007F30C3" w:rsidRPr="00D02846" w:rsidRDefault="00E20C0F" w:rsidP="00BD7443">
            <w:pPr>
              <w:jc w:val="center"/>
              <w:rPr>
                <w:b/>
                <w:bCs/>
              </w:rPr>
            </w:pPr>
            <w:r>
              <w:rPr>
                <w:b/>
                <w:bCs/>
              </w:rPr>
              <w:t xml:space="preserve"> </w:t>
            </w:r>
            <w:r w:rsidR="00B27EA9">
              <w:rPr>
                <w:b/>
                <w:bCs/>
              </w:rPr>
              <w:t xml:space="preserve">  </w:t>
            </w:r>
            <w:r w:rsidR="00FB3D9E">
              <w:rPr>
                <w:b/>
                <w:bCs/>
              </w:rPr>
              <w:t>1.061.608.172</w:t>
            </w:r>
          </w:p>
        </w:tc>
        <w:tc>
          <w:tcPr>
            <w:tcW w:w="2005" w:type="dxa"/>
            <w:tcBorders>
              <w:top w:val="nil"/>
              <w:left w:val="nil"/>
              <w:bottom w:val="single" w:sz="4" w:space="0" w:color="auto"/>
              <w:right w:val="single" w:sz="4" w:space="0" w:color="auto"/>
            </w:tcBorders>
            <w:noWrap/>
            <w:vAlign w:val="bottom"/>
          </w:tcPr>
          <w:p w:rsidR="00E20C0F" w:rsidRDefault="00E20C0F" w:rsidP="00765C9B">
            <w:pPr>
              <w:jc w:val="center"/>
              <w:rPr>
                <w:b/>
                <w:bCs/>
              </w:rPr>
            </w:pPr>
          </w:p>
          <w:p w:rsidR="00E20C0F" w:rsidRDefault="00E20C0F" w:rsidP="00765C9B">
            <w:pPr>
              <w:jc w:val="center"/>
              <w:rPr>
                <w:b/>
                <w:bCs/>
              </w:rPr>
            </w:pPr>
          </w:p>
          <w:p w:rsidR="00E20C0F" w:rsidRDefault="00E20C0F" w:rsidP="00765C9B">
            <w:pPr>
              <w:jc w:val="center"/>
              <w:rPr>
                <w:b/>
                <w:bCs/>
              </w:rPr>
            </w:pPr>
          </w:p>
          <w:p w:rsidR="007F30C3" w:rsidRPr="00D02846" w:rsidRDefault="00E20C0F" w:rsidP="00765C9B">
            <w:pPr>
              <w:jc w:val="center"/>
              <w:rPr>
                <w:b/>
                <w:bCs/>
              </w:rPr>
            </w:pPr>
            <w:r>
              <w:rPr>
                <w:b/>
                <w:bCs/>
              </w:rPr>
              <w:t xml:space="preserve">  </w:t>
            </w:r>
            <w:r w:rsidR="00A2241E">
              <w:rPr>
                <w:b/>
                <w:bCs/>
              </w:rPr>
              <w:t xml:space="preserve">      960.224.660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lastRenderedPageBreak/>
              <w:t>1-Chi phí trả trước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0D25CB">
            <w:pPr>
              <w:jc w:val="center"/>
              <w:rPr>
                <w:sz w:val="20"/>
                <w:szCs w:val="20"/>
              </w:rPr>
            </w:pPr>
            <w:r w:rsidRPr="00D02846">
              <w:rPr>
                <w:sz w:val="20"/>
                <w:szCs w:val="20"/>
              </w:rPr>
              <w:t>261</w:t>
            </w:r>
          </w:p>
        </w:tc>
        <w:tc>
          <w:tcPr>
            <w:tcW w:w="898" w:type="dxa"/>
            <w:tcBorders>
              <w:top w:val="nil"/>
              <w:left w:val="nil"/>
              <w:bottom w:val="single" w:sz="4" w:space="0" w:color="auto"/>
              <w:right w:val="single" w:sz="4" w:space="0" w:color="auto"/>
            </w:tcBorders>
            <w:noWrap/>
            <w:vAlign w:val="bottom"/>
          </w:tcPr>
          <w:p w:rsidR="007F30C3" w:rsidRPr="00D02846" w:rsidRDefault="007F30C3" w:rsidP="000D25CB">
            <w:pPr>
              <w:jc w:val="center"/>
              <w:rPr>
                <w:sz w:val="20"/>
                <w:szCs w:val="20"/>
              </w:rPr>
            </w:pPr>
            <w:r w:rsidRPr="00D02846">
              <w:rPr>
                <w:sz w:val="20"/>
                <w:szCs w:val="20"/>
              </w:rPr>
              <w:t>V.14</w:t>
            </w:r>
          </w:p>
        </w:tc>
        <w:tc>
          <w:tcPr>
            <w:tcW w:w="1882" w:type="dxa"/>
            <w:gridSpan w:val="2"/>
            <w:tcBorders>
              <w:top w:val="nil"/>
              <w:left w:val="nil"/>
              <w:bottom w:val="single" w:sz="4" w:space="0" w:color="auto"/>
              <w:right w:val="single" w:sz="4" w:space="0" w:color="auto"/>
            </w:tcBorders>
            <w:noWrap/>
            <w:vAlign w:val="bottom"/>
          </w:tcPr>
          <w:p w:rsidR="007F30C3" w:rsidRPr="00D02846" w:rsidRDefault="00D076F2" w:rsidP="000D25CB">
            <w:pPr>
              <w:jc w:val="right"/>
            </w:pPr>
            <w:r>
              <w:t>725.008.172</w:t>
            </w:r>
          </w:p>
        </w:tc>
        <w:tc>
          <w:tcPr>
            <w:tcW w:w="2005" w:type="dxa"/>
            <w:tcBorders>
              <w:top w:val="nil"/>
              <w:left w:val="nil"/>
              <w:bottom w:val="single" w:sz="4" w:space="0" w:color="auto"/>
              <w:right w:val="single" w:sz="4" w:space="0" w:color="auto"/>
            </w:tcBorders>
            <w:noWrap/>
            <w:vAlign w:val="bottom"/>
          </w:tcPr>
          <w:p w:rsidR="007F30C3" w:rsidRPr="00D02846" w:rsidRDefault="00A2241E" w:rsidP="00765C9B">
            <w:pPr>
              <w:jc w:val="right"/>
            </w:pPr>
            <w:r>
              <w:t>623.624.660</w:t>
            </w:r>
          </w:p>
        </w:tc>
      </w:tr>
      <w:tr w:rsidR="002E6E88"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2E6E88" w:rsidRPr="00D02846" w:rsidRDefault="002E6E88" w:rsidP="000D25CB">
            <w:r>
              <w:t>2-T</w:t>
            </w:r>
            <w:r w:rsidRPr="002E6E88">
              <w:t>ài</w:t>
            </w:r>
            <w:r>
              <w:t xml:space="preserve"> s</w:t>
            </w:r>
            <w:r w:rsidRPr="002E6E88">
              <w:t>ản</w:t>
            </w:r>
            <w:r>
              <w:t xml:space="preserve"> thu</w:t>
            </w:r>
            <w:r w:rsidRPr="002E6E88">
              <w:t>ế</w:t>
            </w:r>
            <w:r>
              <w:t xml:space="preserve"> thu nh</w:t>
            </w:r>
            <w:r w:rsidRPr="002E6E88">
              <w:t>ập</w:t>
            </w:r>
            <w:r>
              <w:t xml:space="preserve"> ho</w:t>
            </w:r>
            <w:r w:rsidRPr="002E6E88">
              <w:t>ãn</w:t>
            </w:r>
            <w:r>
              <w:t xml:space="preserve"> l</w:t>
            </w:r>
            <w:r w:rsidRPr="002E6E88">
              <w:t>ại</w:t>
            </w:r>
          </w:p>
        </w:tc>
        <w:tc>
          <w:tcPr>
            <w:tcW w:w="748" w:type="dxa"/>
            <w:gridSpan w:val="2"/>
            <w:tcBorders>
              <w:top w:val="nil"/>
              <w:left w:val="nil"/>
              <w:bottom w:val="single" w:sz="4" w:space="0" w:color="auto"/>
              <w:right w:val="single" w:sz="4" w:space="0" w:color="auto"/>
            </w:tcBorders>
            <w:noWrap/>
            <w:vAlign w:val="bottom"/>
          </w:tcPr>
          <w:p w:rsidR="002E6E88" w:rsidRPr="00D02846" w:rsidRDefault="002E6E88" w:rsidP="000D25CB">
            <w:pPr>
              <w:jc w:val="center"/>
              <w:rPr>
                <w:sz w:val="20"/>
                <w:szCs w:val="20"/>
              </w:rPr>
            </w:pPr>
            <w:r>
              <w:rPr>
                <w:sz w:val="20"/>
                <w:szCs w:val="20"/>
              </w:rPr>
              <w:t>262</w:t>
            </w:r>
          </w:p>
        </w:tc>
        <w:tc>
          <w:tcPr>
            <w:tcW w:w="898" w:type="dxa"/>
            <w:tcBorders>
              <w:top w:val="nil"/>
              <w:left w:val="nil"/>
              <w:bottom w:val="single" w:sz="4" w:space="0" w:color="auto"/>
              <w:right w:val="single" w:sz="4" w:space="0" w:color="auto"/>
            </w:tcBorders>
            <w:noWrap/>
            <w:vAlign w:val="bottom"/>
          </w:tcPr>
          <w:p w:rsidR="002E6E88" w:rsidRPr="00D02846" w:rsidRDefault="002E6E88" w:rsidP="000D25CB">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2E6E88" w:rsidRDefault="00F26A3D" w:rsidP="000D25CB">
            <w:pPr>
              <w:jc w:val="right"/>
              <w:rPr>
                <w:sz w:val="22"/>
                <w:szCs w:val="22"/>
              </w:rPr>
            </w:pPr>
            <w:r>
              <w:rPr>
                <w:sz w:val="22"/>
                <w:szCs w:val="22"/>
              </w:rPr>
              <w:t>336.600.000</w:t>
            </w:r>
          </w:p>
        </w:tc>
        <w:tc>
          <w:tcPr>
            <w:tcW w:w="2005" w:type="dxa"/>
            <w:tcBorders>
              <w:top w:val="nil"/>
              <w:left w:val="nil"/>
              <w:bottom w:val="single" w:sz="4" w:space="0" w:color="auto"/>
              <w:right w:val="single" w:sz="4" w:space="0" w:color="auto"/>
            </w:tcBorders>
            <w:noWrap/>
            <w:vAlign w:val="bottom"/>
          </w:tcPr>
          <w:p w:rsidR="002E6E88" w:rsidRDefault="00F26A3D" w:rsidP="00765C9B">
            <w:pPr>
              <w:jc w:val="right"/>
              <w:rPr>
                <w:sz w:val="22"/>
                <w:szCs w:val="22"/>
              </w:rPr>
            </w:pPr>
            <w:r>
              <w:rPr>
                <w:sz w:val="22"/>
                <w:szCs w:val="22"/>
              </w:rPr>
              <w:t>336.600.000</w:t>
            </w:r>
          </w:p>
        </w:tc>
      </w:tr>
      <w:tr w:rsidR="007F30C3" w:rsidRPr="00D02846" w:rsidTr="00E44E0E">
        <w:trPr>
          <w:trHeight w:val="360"/>
        </w:trPr>
        <w:tc>
          <w:tcPr>
            <w:tcW w:w="43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F30C3" w:rsidRPr="005F7EF4" w:rsidRDefault="007F30C3" w:rsidP="00D02846">
            <w:pPr>
              <w:rPr>
                <w:b/>
                <w:bCs/>
                <w:sz w:val="20"/>
                <w:szCs w:val="20"/>
              </w:rPr>
            </w:pPr>
            <w:r w:rsidRPr="005F7EF4">
              <w:rPr>
                <w:b/>
                <w:bCs/>
                <w:sz w:val="20"/>
                <w:szCs w:val="20"/>
              </w:rPr>
              <w:t>TỔNG CỘNG TÀI SẢN (270=100+200)</w:t>
            </w:r>
          </w:p>
        </w:tc>
        <w:tc>
          <w:tcPr>
            <w:tcW w:w="74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270</w:t>
            </w:r>
          </w:p>
        </w:tc>
        <w:tc>
          <w:tcPr>
            <w:tcW w:w="898" w:type="dxa"/>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 </w:t>
            </w:r>
          </w:p>
        </w:tc>
        <w:tc>
          <w:tcPr>
            <w:tcW w:w="1882"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FB3D9E" w:rsidP="00BD7443">
            <w:pPr>
              <w:jc w:val="right"/>
              <w:rPr>
                <w:b/>
                <w:bCs/>
              </w:rPr>
            </w:pPr>
            <w:r>
              <w:rPr>
                <w:b/>
                <w:bCs/>
              </w:rPr>
              <w:t>1</w:t>
            </w:r>
            <w:r w:rsidR="000802CF">
              <w:rPr>
                <w:b/>
                <w:bCs/>
              </w:rPr>
              <w:t>14.068.223.449</w:t>
            </w:r>
          </w:p>
        </w:tc>
        <w:tc>
          <w:tcPr>
            <w:tcW w:w="2005" w:type="dxa"/>
            <w:tcBorders>
              <w:top w:val="nil"/>
              <w:left w:val="nil"/>
              <w:bottom w:val="single" w:sz="4" w:space="0" w:color="auto"/>
              <w:right w:val="single" w:sz="4" w:space="0" w:color="auto"/>
            </w:tcBorders>
            <w:shd w:val="clear" w:color="auto" w:fill="C0C0C0"/>
            <w:noWrap/>
            <w:vAlign w:val="bottom"/>
          </w:tcPr>
          <w:p w:rsidR="007F30C3" w:rsidRPr="00D02846" w:rsidRDefault="0042416E" w:rsidP="00765C9B">
            <w:pPr>
              <w:jc w:val="right"/>
              <w:rPr>
                <w:b/>
                <w:bCs/>
              </w:rPr>
            </w:pPr>
            <w:r>
              <w:rPr>
                <w:b/>
                <w:bCs/>
              </w:rPr>
              <w:t>111.997.254.793</w:t>
            </w:r>
          </w:p>
        </w:tc>
      </w:tr>
      <w:tr w:rsidR="007F30C3" w:rsidRPr="00D02846" w:rsidTr="00E44E0E">
        <w:trPr>
          <w:trHeight w:val="360"/>
        </w:trPr>
        <w:tc>
          <w:tcPr>
            <w:tcW w:w="4320" w:type="dxa"/>
            <w:tcBorders>
              <w:top w:val="nil"/>
              <w:left w:val="nil"/>
              <w:bottom w:val="nil"/>
              <w:right w:val="nil"/>
            </w:tcBorders>
            <w:noWrap/>
            <w:vAlign w:val="bottom"/>
          </w:tcPr>
          <w:p w:rsidR="007F30C3" w:rsidRDefault="007F30C3" w:rsidP="00D02846"/>
          <w:p w:rsidR="007F30C3" w:rsidRDefault="007F30C3" w:rsidP="00D02846"/>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pPr>
              <w:jc w:val="cente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82" w:type="dxa"/>
            <w:gridSpan w:val="2"/>
            <w:tcBorders>
              <w:top w:val="nil"/>
              <w:left w:val="nil"/>
              <w:bottom w:val="nil"/>
              <w:right w:val="nil"/>
            </w:tcBorders>
            <w:noWrap/>
            <w:vAlign w:val="bottom"/>
          </w:tcPr>
          <w:p w:rsidR="007F30C3" w:rsidRPr="00D02846" w:rsidRDefault="007F30C3" w:rsidP="00D02846">
            <w:pPr>
              <w:jc w:val="right"/>
            </w:pPr>
          </w:p>
        </w:tc>
        <w:tc>
          <w:tcPr>
            <w:tcW w:w="2005" w:type="dxa"/>
            <w:tcBorders>
              <w:top w:val="nil"/>
              <w:left w:val="nil"/>
              <w:bottom w:val="nil"/>
              <w:right w:val="nil"/>
            </w:tcBorders>
            <w:noWrap/>
            <w:vAlign w:val="bottom"/>
          </w:tcPr>
          <w:p w:rsidR="007F30C3" w:rsidRPr="00D02846" w:rsidRDefault="007F30C3" w:rsidP="00D02846">
            <w:pPr>
              <w:jc w:val="right"/>
            </w:pPr>
          </w:p>
        </w:tc>
      </w:tr>
      <w:tr w:rsidR="007F30C3" w:rsidRPr="00D02846" w:rsidTr="00E44E0E">
        <w:trPr>
          <w:trHeight w:val="810"/>
        </w:trPr>
        <w:tc>
          <w:tcPr>
            <w:tcW w:w="4320" w:type="dxa"/>
            <w:tcBorders>
              <w:top w:val="single" w:sz="4" w:space="0" w:color="auto"/>
              <w:left w:val="single" w:sz="4" w:space="0" w:color="auto"/>
              <w:bottom w:val="single" w:sz="4" w:space="0" w:color="auto"/>
              <w:right w:val="single" w:sz="4" w:space="0" w:color="auto"/>
            </w:tcBorders>
            <w:noWrap/>
            <w:vAlign w:val="center"/>
          </w:tcPr>
          <w:p w:rsidR="007F30C3" w:rsidRPr="00D02846" w:rsidRDefault="007F30C3" w:rsidP="005F7EF4">
            <w:pPr>
              <w:jc w:val="center"/>
              <w:rPr>
                <w:b/>
                <w:bCs/>
              </w:rPr>
            </w:pPr>
            <w:r w:rsidRPr="00D02846">
              <w:rPr>
                <w:b/>
                <w:bCs/>
              </w:rPr>
              <w:t>NGUỒN VỐN</w:t>
            </w:r>
          </w:p>
        </w:tc>
        <w:tc>
          <w:tcPr>
            <w:tcW w:w="748"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sz w:val="20"/>
                <w:szCs w:val="20"/>
              </w:rPr>
            </w:pPr>
            <w:r w:rsidRPr="00D02846">
              <w:rPr>
                <w:b/>
                <w:bCs/>
                <w:sz w:val="20"/>
                <w:szCs w:val="20"/>
              </w:rPr>
              <w:t>MÃ SỐ</w:t>
            </w:r>
          </w:p>
        </w:tc>
        <w:tc>
          <w:tcPr>
            <w:tcW w:w="898" w:type="dxa"/>
            <w:tcBorders>
              <w:top w:val="single" w:sz="4" w:space="0" w:color="auto"/>
              <w:left w:val="nil"/>
              <w:bottom w:val="single" w:sz="4" w:space="0" w:color="auto"/>
              <w:right w:val="single" w:sz="4" w:space="0" w:color="auto"/>
            </w:tcBorders>
            <w:vAlign w:val="center"/>
          </w:tcPr>
          <w:p w:rsidR="007F30C3" w:rsidRPr="005F7EF4" w:rsidRDefault="007F30C3" w:rsidP="005F7EF4">
            <w:pPr>
              <w:jc w:val="center"/>
              <w:rPr>
                <w:b/>
                <w:bCs/>
                <w:sz w:val="16"/>
                <w:szCs w:val="16"/>
              </w:rPr>
            </w:pPr>
            <w:r w:rsidRPr="005F7EF4">
              <w:rPr>
                <w:b/>
                <w:bCs/>
                <w:sz w:val="16"/>
                <w:szCs w:val="16"/>
              </w:rPr>
              <w:t>THUYẾT MINH</w:t>
            </w:r>
          </w:p>
        </w:tc>
        <w:tc>
          <w:tcPr>
            <w:tcW w:w="1882"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rPr>
            </w:pPr>
          </w:p>
        </w:tc>
        <w:tc>
          <w:tcPr>
            <w:tcW w:w="2005" w:type="dxa"/>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b/>
                <w:bCs/>
              </w:rPr>
            </w:pPr>
            <w:r w:rsidRPr="00D02846">
              <w:rPr>
                <w:b/>
                <w:bCs/>
              </w:rPr>
              <w:t>1</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9F056E">
              <w:rPr>
                <w:b/>
                <w:bCs/>
                <w:sz w:val="20"/>
                <w:szCs w:val="20"/>
              </w:rPr>
              <w:t>A-NỢ PHẢI TRẢ (300=310+330</w:t>
            </w:r>
            <w:r w:rsidRPr="00D02846">
              <w:rPr>
                <w:b/>
                <w:bCs/>
              </w:rPr>
              <w:t>)</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F5766B">
            <w:pPr>
              <w:jc w:val="right"/>
              <w:rPr>
                <w:b/>
                <w:bCs/>
              </w:rPr>
            </w:pPr>
            <w:r>
              <w:rPr>
                <w:b/>
                <w:bCs/>
              </w:rPr>
              <w:t>92.841.859.785</w:t>
            </w:r>
          </w:p>
        </w:tc>
        <w:tc>
          <w:tcPr>
            <w:tcW w:w="2005" w:type="dxa"/>
            <w:tcBorders>
              <w:top w:val="nil"/>
              <w:left w:val="nil"/>
              <w:bottom w:val="single" w:sz="4" w:space="0" w:color="auto"/>
              <w:right w:val="single" w:sz="4" w:space="0" w:color="auto"/>
            </w:tcBorders>
            <w:noWrap/>
            <w:vAlign w:val="bottom"/>
          </w:tcPr>
          <w:p w:rsidR="00F26A3D" w:rsidRPr="00D02846" w:rsidRDefault="0042416E" w:rsidP="00F26A3D">
            <w:pPr>
              <w:jc w:val="right"/>
              <w:rPr>
                <w:b/>
                <w:bCs/>
              </w:rPr>
            </w:pPr>
            <w:r>
              <w:rPr>
                <w:b/>
                <w:bCs/>
              </w:rPr>
              <w:t>89.213.324.931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I.Nợ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310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F5766B">
            <w:pPr>
              <w:jc w:val="right"/>
              <w:rPr>
                <w:b/>
                <w:bCs/>
              </w:rPr>
            </w:pPr>
            <w:r>
              <w:rPr>
                <w:b/>
                <w:bCs/>
              </w:rPr>
              <w:t>85.315.920.995</w:t>
            </w:r>
          </w:p>
        </w:tc>
        <w:tc>
          <w:tcPr>
            <w:tcW w:w="2005" w:type="dxa"/>
            <w:tcBorders>
              <w:top w:val="nil"/>
              <w:left w:val="nil"/>
              <w:bottom w:val="single" w:sz="4" w:space="0" w:color="auto"/>
              <w:right w:val="single" w:sz="4" w:space="0" w:color="auto"/>
            </w:tcBorders>
            <w:noWrap/>
            <w:vAlign w:val="bottom"/>
          </w:tcPr>
          <w:p w:rsidR="007F30C3" w:rsidRPr="00D02846" w:rsidRDefault="00571985" w:rsidP="007F71CE">
            <w:pPr>
              <w:jc w:val="right"/>
              <w:rPr>
                <w:b/>
                <w:bCs/>
              </w:rPr>
            </w:pPr>
            <w:r>
              <w:rPr>
                <w:b/>
                <w:bCs/>
              </w:rPr>
              <w:t>89.213.324.931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E6E88" w:rsidP="00D02846">
            <w:r>
              <w:t>1</w:t>
            </w:r>
            <w:r w:rsidR="007F30C3" w:rsidRPr="00D02846">
              <w:t>-Phải trả người bán</w:t>
            </w:r>
            <w:r>
              <w:t xml:space="preserve"> ng</w:t>
            </w:r>
            <w:r w:rsidRPr="002E6E88">
              <w:t>ắn</w:t>
            </w:r>
            <w:r>
              <w:t xml:space="preserve"> h</w:t>
            </w:r>
            <w:r w:rsidRPr="002E6E88">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2E6E88" w:rsidP="00D02846">
            <w:pPr>
              <w:jc w:val="center"/>
              <w:rPr>
                <w:sz w:val="20"/>
                <w:szCs w:val="20"/>
              </w:rPr>
            </w:pPr>
            <w:r>
              <w:rPr>
                <w:sz w:val="20"/>
                <w:szCs w:val="20"/>
              </w:rPr>
              <w:t>311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337AC" w:rsidP="00D02846">
            <w:pPr>
              <w:jc w:val="right"/>
            </w:pPr>
            <w:r>
              <w:t>1</w:t>
            </w:r>
            <w:r w:rsidR="000802CF">
              <w:t>7.745.951.809</w:t>
            </w:r>
          </w:p>
        </w:tc>
        <w:tc>
          <w:tcPr>
            <w:tcW w:w="2005" w:type="dxa"/>
            <w:tcBorders>
              <w:top w:val="nil"/>
              <w:left w:val="nil"/>
              <w:bottom w:val="single" w:sz="4" w:space="0" w:color="auto"/>
              <w:right w:val="single" w:sz="4" w:space="0" w:color="auto"/>
            </w:tcBorders>
            <w:noWrap/>
            <w:vAlign w:val="bottom"/>
          </w:tcPr>
          <w:p w:rsidR="007F30C3" w:rsidRPr="00D02846" w:rsidRDefault="0042416E" w:rsidP="007F71CE">
            <w:pPr>
              <w:jc w:val="right"/>
            </w:pPr>
            <w:r>
              <w:t>19.127.858.764</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E6E88" w:rsidP="00D02846">
            <w:r>
              <w:t>2</w:t>
            </w:r>
            <w:r w:rsidR="007F30C3" w:rsidRPr="00D02846">
              <w:t>-Người mua trả tiền trước</w:t>
            </w:r>
            <w:r>
              <w:t xml:space="preserve"> ng</w:t>
            </w:r>
            <w:r w:rsidRPr="002E6E88">
              <w:t>ắn</w:t>
            </w:r>
            <w:r>
              <w:t xml:space="preserve"> h</w:t>
            </w:r>
            <w:r w:rsidRPr="002E6E88">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2E6E88" w:rsidP="00D02846">
            <w:pPr>
              <w:jc w:val="center"/>
              <w:rPr>
                <w:sz w:val="20"/>
                <w:szCs w:val="20"/>
              </w:rPr>
            </w:pPr>
            <w:r>
              <w:rPr>
                <w:sz w:val="20"/>
                <w:szCs w:val="20"/>
              </w:rPr>
              <w:t>312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491757" w:rsidP="007F71CE">
            <w:pPr>
              <w:jc w:val="right"/>
            </w:pPr>
            <w:r>
              <w:t>214.365.766</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3</w:t>
            </w:r>
            <w:r w:rsidR="007F30C3" w:rsidRPr="00D02846">
              <w:t xml:space="preserve">-Thuế và các khoản phải nộp Nhà nước </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V.16</w:t>
            </w:r>
          </w:p>
        </w:tc>
        <w:tc>
          <w:tcPr>
            <w:tcW w:w="1882" w:type="dxa"/>
            <w:gridSpan w:val="2"/>
            <w:tcBorders>
              <w:top w:val="nil"/>
              <w:left w:val="nil"/>
              <w:bottom w:val="single" w:sz="4" w:space="0" w:color="auto"/>
              <w:right w:val="single" w:sz="4" w:space="0" w:color="auto"/>
            </w:tcBorders>
            <w:noWrap/>
            <w:vAlign w:val="bottom"/>
          </w:tcPr>
          <w:p w:rsidR="007F30C3" w:rsidRPr="00D02846" w:rsidRDefault="007337AC" w:rsidP="00D02846">
            <w:pPr>
              <w:jc w:val="right"/>
            </w:pPr>
            <w:r>
              <w:t>111.894.268</w:t>
            </w:r>
          </w:p>
        </w:tc>
        <w:tc>
          <w:tcPr>
            <w:tcW w:w="2005" w:type="dxa"/>
            <w:tcBorders>
              <w:top w:val="nil"/>
              <w:left w:val="nil"/>
              <w:bottom w:val="single" w:sz="4" w:space="0" w:color="auto"/>
              <w:right w:val="single" w:sz="4" w:space="0" w:color="auto"/>
            </w:tcBorders>
            <w:noWrap/>
            <w:vAlign w:val="bottom"/>
          </w:tcPr>
          <w:p w:rsidR="007F30C3" w:rsidRPr="00D02846" w:rsidRDefault="0023024E" w:rsidP="007F71CE">
            <w:pPr>
              <w:jc w:val="right"/>
            </w:pPr>
            <w:r>
              <w:t>449.359.647</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4</w:t>
            </w:r>
            <w:r w:rsidR="007F30C3" w:rsidRPr="00D02846">
              <w:t>-Phải trả người lao động</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314</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337AC" w:rsidP="00F5766B">
            <w:pPr>
              <w:jc w:val="right"/>
            </w:pPr>
            <w:r>
              <w:t>56.378.903</w:t>
            </w:r>
          </w:p>
        </w:tc>
        <w:tc>
          <w:tcPr>
            <w:tcW w:w="2005" w:type="dxa"/>
            <w:tcBorders>
              <w:top w:val="nil"/>
              <w:left w:val="nil"/>
              <w:bottom w:val="single" w:sz="4" w:space="0" w:color="auto"/>
              <w:right w:val="single" w:sz="4" w:space="0" w:color="auto"/>
            </w:tcBorders>
            <w:noWrap/>
            <w:vAlign w:val="bottom"/>
          </w:tcPr>
          <w:p w:rsidR="007F30C3" w:rsidRPr="00D02846" w:rsidRDefault="0023024E" w:rsidP="007F71CE">
            <w:pPr>
              <w:jc w:val="right"/>
            </w:pPr>
            <w:r>
              <w:t>65.943.314</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5</w:t>
            </w:r>
            <w:r w:rsidR="007F30C3" w:rsidRPr="00D02846">
              <w:t>-Chi phí phải trả</w:t>
            </w:r>
            <w:r>
              <w:t xml:space="preserve"> ng</w:t>
            </w:r>
            <w:r w:rsidRPr="00563C6B">
              <w:t>ắn</w:t>
            </w:r>
            <w:r>
              <w:t xml:space="preserve"> h</w:t>
            </w:r>
            <w:r w:rsidRPr="00563C6B">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315</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V.17</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23024E" w:rsidP="007F71CE">
            <w:pPr>
              <w:jc w:val="right"/>
            </w:pPr>
            <w:r>
              <w:t>139.655.900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6</w:t>
            </w:r>
            <w:r w:rsidR="007F30C3" w:rsidRPr="00D02846">
              <w:t>-Phải trả nội bộ</w:t>
            </w:r>
            <w:r>
              <w:t xml:space="preserve"> ng</w:t>
            </w:r>
            <w:r w:rsidRPr="00563C6B">
              <w:t>ắn</w:t>
            </w:r>
            <w:r>
              <w:t xml:space="preserve"> h</w:t>
            </w:r>
            <w:r w:rsidRPr="00563C6B">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316</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rPr>
                <w:sz w:val="22"/>
                <w:szCs w:val="22"/>
              </w:rPr>
              <w:t>7</w:t>
            </w:r>
            <w:r w:rsidR="007F30C3" w:rsidRPr="00D02846">
              <w:rPr>
                <w:sz w:val="22"/>
                <w:szCs w:val="22"/>
              </w:rPr>
              <w:t>-Phải trả theo tiến độ kế hoạch hợp đồng XD</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317</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563C6B"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563C6B" w:rsidRDefault="00563C6B" w:rsidP="00D02846">
            <w:pPr>
              <w:rPr>
                <w:sz w:val="22"/>
                <w:szCs w:val="22"/>
              </w:rPr>
            </w:pPr>
            <w:r>
              <w:rPr>
                <w:sz w:val="22"/>
                <w:szCs w:val="22"/>
              </w:rPr>
              <w:t>8-Doanh thu ch</w:t>
            </w:r>
            <w:r w:rsidRPr="00563C6B">
              <w:rPr>
                <w:sz w:val="22"/>
                <w:szCs w:val="22"/>
              </w:rPr>
              <w:t>ư</w:t>
            </w:r>
            <w:r>
              <w:rPr>
                <w:sz w:val="22"/>
                <w:szCs w:val="22"/>
              </w:rPr>
              <w:t>a th</w:t>
            </w:r>
            <w:r w:rsidRPr="00563C6B">
              <w:rPr>
                <w:sz w:val="22"/>
                <w:szCs w:val="22"/>
              </w:rPr>
              <w:t>ực</w:t>
            </w:r>
            <w:r>
              <w:rPr>
                <w:sz w:val="22"/>
                <w:szCs w:val="22"/>
              </w:rPr>
              <w:t xml:space="preserve"> hi</w:t>
            </w:r>
            <w:r w:rsidRPr="00563C6B">
              <w:rPr>
                <w:sz w:val="22"/>
                <w:szCs w:val="22"/>
              </w:rPr>
              <w:t>ện</w:t>
            </w:r>
            <w:r>
              <w:rPr>
                <w:sz w:val="22"/>
                <w:szCs w:val="22"/>
              </w:rPr>
              <w:t xml:space="preserve"> ng</w:t>
            </w:r>
            <w:r w:rsidRPr="00563C6B">
              <w:rPr>
                <w:sz w:val="22"/>
                <w:szCs w:val="22"/>
              </w:rPr>
              <w:t>ắn</w:t>
            </w:r>
            <w:r>
              <w:rPr>
                <w:sz w:val="22"/>
                <w:szCs w:val="22"/>
              </w:rPr>
              <w:t xml:space="preserve"> h</w:t>
            </w:r>
            <w:r w:rsidRPr="00563C6B">
              <w:rPr>
                <w:sz w:val="22"/>
                <w:szCs w:val="22"/>
              </w:rPr>
              <w:t>ạn</w:t>
            </w:r>
          </w:p>
        </w:tc>
        <w:tc>
          <w:tcPr>
            <w:tcW w:w="748" w:type="dxa"/>
            <w:gridSpan w:val="2"/>
            <w:tcBorders>
              <w:top w:val="nil"/>
              <w:left w:val="nil"/>
              <w:bottom w:val="single" w:sz="4" w:space="0" w:color="auto"/>
              <w:right w:val="single" w:sz="4" w:space="0" w:color="auto"/>
            </w:tcBorders>
            <w:noWrap/>
            <w:vAlign w:val="bottom"/>
          </w:tcPr>
          <w:p w:rsidR="00563C6B" w:rsidRDefault="00563C6B" w:rsidP="00D02846">
            <w:pPr>
              <w:jc w:val="center"/>
              <w:rPr>
                <w:sz w:val="20"/>
                <w:szCs w:val="20"/>
              </w:rPr>
            </w:pPr>
            <w:r>
              <w:rPr>
                <w:sz w:val="20"/>
                <w:szCs w:val="20"/>
              </w:rPr>
              <w:t>318</w:t>
            </w:r>
          </w:p>
        </w:tc>
        <w:tc>
          <w:tcPr>
            <w:tcW w:w="898" w:type="dxa"/>
            <w:tcBorders>
              <w:top w:val="nil"/>
              <w:left w:val="nil"/>
              <w:bottom w:val="single" w:sz="4" w:space="0" w:color="auto"/>
              <w:right w:val="single" w:sz="4" w:space="0" w:color="auto"/>
            </w:tcBorders>
            <w:noWrap/>
            <w:vAlign w:val="bottom"/>
          </w:tcPr>
          <w:p w:rsidR="00563C6B" w:rsidRPr="00D02846" w:rsidRDefault="00563C6B" w:rsidP="00D02846">
            <w:pPr>
              <w:rPr>
                <w:sz w:val="20"/>
                <w:szCs w:val="20"/>
              </w:rPr>
            </w:pPr>
          </w:p>
        </w:tc>
        <w:tc>
          <w:tcPr>
            <w:tcW w:w="1882" w:type="dxa"/>
            <w:gridSpan w:val="2"/>
            <w:tcBorders>
              <w:top w:val="nil"/>
              <w:left w:val="nil"/>
              <w:bottom w:val="single" w:sz="4" w:space="0" w:color="auto"/>
              <w:right w:val="single" w:sz="4" w:space="0" w:color="auto"/>
            </w:tcBorders>
            <w:noWrap/>
            <w:vAlign w:val="bottom"/>
          </w:tcPr>
          <w:p w:rsidR="00563C6B" w:rsidRPr="00D02846" w:rsidRDefault="00563C6B" w:rsidP="00D02846">
            <w:pPr>
              <w:jc w:val="right"/>
              <w:rPr>
                <w:b/>
                <w:bCs/>
              </w:rPr>
            </w:pPr>
          </w:p>
        </w:tc>
        <w:tc>
          <w:tcPr>
            <w:tcW w:w="2005" w:type="dxa"/>
            <w:tcBorders>
              <w:top w:val="nil"/>
              <w:left w:val="nil"/>
              <w:bottom w:val="single" w:sz="4" w:space="0" w:color="auto"/>
              <w:right w:val="single" w:sz="4" w:space="0" w:color="auto"/>
            </w:tcBorders>
            <w:noWrap/>
            <w:vAlign w:val="bottom"/>
          </w:tcPr>
          <w:p w:rsidR="00563C6B" w:rsidRPr="00D02846" w:rsidRDefault="00563C6B" w:rsidP="007F71CE">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096A83" w:rsidP="00D02846">
            <w:r>
              <w:rPr>
                <w:sz w:val="22"/>
                <w:szCs w:val="22"/>
              </w:rPr>
              <w:t>9-Ph</w:t>
            </w:r>
            <w:r w:rsidRPr="00096A83">
              <w:rPr>
                <w:sz w:val="22"/>
                <w:szCs w:val="22"/>
              </w:rPr>
              <w:t>ải</w:t>
            </w:r>
            <w:r>
              <w:rPr>
                <w:sz w:val="22"/>
                <w:szCs w:val="22"/>
              </w:rPr>
              <w:t xml:space="preserve"> tr</w:t>
            </w:r>
            <w:r w:rsidRPr="00096A83">
              <w:rPr>
                <w:sz w:val="22"/>
                <w:szCs w:val="22"/>
              </w:rPr>
              <w:t>ả</w:t>
            </w:r>
            <w:r>
              <w:rPr>
                <w:sz w:val="22"/>
                <w:szCs w:val="22"/>
              </w:rPr>
              <w:t xml:space="preserve"> ng</w:t>
            </w:r>
            <w:r w:rsidRPr="00096A83">
              <w:rPr>
                <w:sz w:val="22"/>
                <w:szCs w:val="22"/>
              </w:rPr>
              <w:t>ắn</w:t>
            </w:r>
            <w:r>
              <w:rPr>
                <w:sz w:val="22"/>
                <w:szCs w:val="22"/>
              </w:rPr>
              <w:t xml:space="preserve"> h</w:t>
            </w:r>
            <w:r w:rsidRPr="00096A83">
              <w:rPr>
                <w:sz w:val="22"/>
                <w:szCs w:val="22"/>
              </w:rPr>
              <w:t>ạn</w:t>
            </w:r>
            <w:r>
              <w:rPr>
                <w:sz w:val="22"/>
                <w:szCs w:val="22"/>
              </w:rPr>
              <w:t xml:space="preserve"> kh</w:t>
            </w:r>
            <w:r w:rsidRPr="00096A83">
              <w:rPr>
                <w:sz w:val="22"/>
                <w:szCs w:val="22"/>
              </w:rPr>
              <w:t>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319</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V.18</w:t>
            </w:r>
          </w:p>
        </w:tc>
        <w:tc>
          <w:tcPr>
            <w:tcW w:w="1882" w:type="dxa"/>
            <w:gridSpan w:val="2"/>
            <w:tcBorders>
              <w:top w:val="nil"/>
              <w:left w:val="nil"/>
              <w:bottom w:val="single" w:sz="4" w:space="0" w:color="auto"/>
              <w:right w:val="single" w:sz="4" w:space="0" w:color="auto"/>
            </w:tcBorders>
            <w:noWrap/>
            <w:vAlign w:val="bottom"/>
          </w:tcPr>
          <w:p w:rsidR="007F30C3" w:rsidRPr="00D02846" w:rsidRDefault="007337AC" w:rsidP="00D02846">
            <w:pPr>
              <w:jc w:val="right"/>
            </w:pPr>
            <w:r>
              <w:t>2.189.399.966</w:t>
            </w:r>
          </w:p>
        </w:tc>
        <w:tc>
          <w:tcPr>
            <w:tcW w:w="2005" w:type="dxa"/>
            <w:tcBorders>
              <w:top w:val="nil"/>
              <w:left w:val="nil"/>
              <w:bottom w:val="single" w:sz="4" w:space="0" w:color="auto"/>
              <w:right w:val="single" w:sz="4" w:space="0" w:color="auto"/>
            </w:tcBorders>
            <w:noWrap/>
            <w:vAlign w:val="bottom"/>
          </w:tcPr>
          <w:p w:rsidR="007F30C3" w:rsidRPr="00D02846" w:rsidRDefault="00491757" w:rsidP="007F71CE">
            <w:pPr>
              <w:jc w:val="right"/>
            </w:pPr>
            <w:r>
              <w:t>2.065.678.679</w:t>
            </w:r>
          </w:p>
        </w:tc>
      </w:tr>
      <w:tr w:rsidR="00096A8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096A83" w:rsidRDefault="00096A83" w:rsidP="00D02846">
            <w:pPr>
              <w:rPr>
                <w:sz w:val="22"/>
                <w:szCs w:val="22"/>
              </w:rPr>
            </w:pPr>
            <w:r>
              <w:rPr>
                <w:sz w:val="22"/>
                <w:szCs w:val="22"/>
              </w:rPr>
              <w:t>10-Vay v</w:t>
            </w:r>
            <w:r w:rsidRPr="00096A83">
              <w:rPr>
                <w:sz w:val="22"/>
                <w:szCs w:val="22"/>
              </w:rPr>
              <w:t>à</w:t>
            </w:r>
            <w:r>
              <w:rPr>
                <w:sz w:val="22"/>
                <w:szCs w:val="22"/>
              </w:rPr>
              <w:t xml:space="preserve"> n</w:t>
            </w:r>
            <w:r w:rsidRPr="00096A83">
              <w:rPr>
                <w:sz w:val="22"/>
                <w:szCs w:val="22"/>
              </w:rPr>
              <w:t>ợ</w:t>
            </w:r>
            <w:r>
              <w:rPr>
                <w:sz w:val="22"/>
                <w:szCs w:val="22"/>
              </w:rPr>
              <w:t xml:space="preserve"> thu</w:t>
            </w:r>
            <w:r w:rsidRPr="00096A83">
              <w:rPr>
                <w:sz w:val="22"/>
                <w:szCs w:val="22"/>
              </w:rPr>
              <w:t>ê</w:t>
            </w:r>
            <w:r>
              <w:rPr>
                <w:sz w:val="22"/>
                <w:szCs w:val="22"/>
              </w:rPr>
              <w:t xml:space="preserve"> t</w:t>
            </w:r>
            <w:r w:rsidRPr="00096A83">
              <w:rPr>
                <w:sz w:val="22"/>
                <w:szCs w:val="22"/>
              </w:rPr>
              <w:t>ài</w:t>
            </w:r>
            <w:r>
              <w:rPr>
                <w:sz w:val="22"/>
                <w:szCs w:val="22"/>
              </w:rPr>
              <w:t xml:space="preserve"> ch</w:t>
            </w:r>
            <w:r w:rsidRPr="00096A83">
              <w:rPr>
                <w:sz w:val="22"/>
                <w:szCs w:val="22"/>
              </w:rPr>
              <w:t>ính</w:t>
            </w:r>
            <w:r>
              <w:rPr>
                <w:sz w:val="22"/>
                <w:szCs w:val="22"/>
              </w:rPr>
              <w:t xml:space="preserve"> ng</w:t>
            </w:r>
            <w:r w:rsidRPr="00096A83">
              <w:rPr>
                <w:sz w:val="22"/>
                <w:szCs w:val="22"/>
              </w:rPr>
              <w:t>ắn</w:t>
            </w:r>
            <w:r>
              <w:rPr>
                <w:sz w:val="22"/>
                <w:szCs w:val="22"/>
              </w:rPr>
              <w:t xml:space="preserve"> h</w:t>
            </w:r>
            <w:r w:rsidRPr="00096A83">
              <w:rPr>
                <w:sz w:val="22"/>
                <w:szCs w:val="22"/>
              </w:rPr>
              <w:t>ạn</w:t>
            </w:r>
          </w:p>
        </w:tc>
        <w:tc>
          <w:tcPr>
            <w:tcW w:w="748" w:type="dxa"/>
            <w:gridSpan w:val="2"/>
            <w:tcBorders>
              <w:top w:val="nil"/>
              <w:left w:val="nil"/>
              <w:bottom w:val="single" w:sz="4" w:space="0" w:color="auto"/>
              <w:right w:val="single" w:sz="4" w:space="0" w:color="auto"/>
            </w:tcBorders>
            <w:noWrap/>
            <w:vAlign w:val="bottom"/>
          </w:tcPr>
          <w:p w:rsidR="00096A83" w:rsidRPr="00D02846" w:rsidRDefault="00096A83" w:rsidP="00D02846">
            <w:pPr>
              <w:jc w:val="center"/>
              <w:rPr>
                <w:sz w:val="20"/>
                <w:szCs w:val="20"/>
              </w:rPr>
            </w:pPr>
            <w:r>
              <w:rPr>
                <w:sz w:val="20"/>
                <w:szCs w:val="20"/>
              </w:rPr>
              <w:t>320</w:t>
            </w:r>
          </w:p>
        </w:tc>
        <w:tc>
          <w:tcPr>
            <w:tcW w:w="898" w:type="dxa"/>
            <w:tcBorders>
              <w:top w:val="nil"/>
              <w:left w:val="nil"/>
              <w:bottom w:val="single" w:sz="4" w:space="0" w:color="auto"/>
              <w:right w:val="single" w:sz="4" w:space="0" w:color="auto"/>
            </w:tcBorders>
            <w:noWrap/>
            <w:vAlign w:val="bottom"/>
          </w:tcPr>
          <w:p w:rsidR="00096A83" w:rsidRPr="00D02846" w:rsidRDefault="00096A8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096A83" w:rsidRDefault="000802CF" w:rsidP="00D02846">
            <w:pPr>
              <w:jc w:val="right"/>
            </w:pPr>
            <w:r>
              <w:t>66.161.446.012</w:t>
            </w:r>
          </w:p>
        </w:tc>
        <w:tc>
          <w:tcPr>
            <w:tcW w:w="2005" w:type="dxa"/>
            <w:tcBorders>
              <w:top w:val="nil"/>
              <w:left w:val="nil"/>
              <w:bottom w:val="single" w:sz="4" w:space="0" w:color="auto"/>
              <w:right w:val="single" w:sz="4" w:space="0" w:color="auto"/>
            </w:tcBorders>
            <w:noWrap/>
            <w:vAlign w:val="bottom"/>
          </w:tcPr>
          <w:p w:rsidR="00096A83" w:rsidRDefault="00416F0C" w:rsidP="007F71CE">
            <w:pPr>
              <w:jc w:val="right"/>
              <w:rPr>
                <w:sz w:val="22"/>
                <w:szCs w:val="22"/>
              </w:rPr>
            </w:pPr>
            <w:r>
              <w:rPr>
                <w:sz w:val="22"/>
                <w:szCs w:val="22"/>
              </w:rPr>
              <w:t>66.666.700.489</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096A83" w:rsidP="00D02846">
            <w:r>
              <w:t>11</w:t>
            </w:r>
            <w:r w:rsidR="007F30C3" w:rsidRPr="00D02846">
              <w:t>-Dự phòng phải trả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096A83" w:rsidP="00D02846">
            <w:pPr>
              <w:jc w:val="center"/>
              <w:rPr>
                <w:sz w:val="20"/>
                <w:szCs w:val="20"/>
              </w:rPr>
            </w:pPr>
            <w:r>
              <w:rPr>
                <w:sz w:val="20"/>
                <w:szCs w:val="20"/>
              </w:rPr>
              <w:t>321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096A83" w:rsidP="00D02846">
            <w:r>
              <w:t>12</w:t>
            </w:r>
            <w:r w:rsidR="007F30C3">
              <w:t>-Quỹ khen thưởng, phúc lợi</w:t>
            </w:r>
          </w:p>
        </w:tc>
        <w:tc>
          <w:tcPr>
            <w:tcW w:w="748" w:type="dxa"/>
            <w:gridSpan w:val="2"/>
            <w:tcBorders>
              <w:top w:val="nil"/>
              <w:left w:val="nil"/>
              <w:bottom w:val="single" w:sz="4" w:space="0" w:color="auto"/>
              <w:right w:val="single" w:sz="4" w:space="0" w:color="auto"/>
            </w:tcBorders>
            <w:noWrap/>
            <w:vAlign w:val="bottom"/>
          </w:tcPr>
          <w:p w:rsidR="007F30C3" w:rsidRPr="00D02846" w:rsidRDefault="00096A83" w:rsidP="00D02846">
            <w:pPr>
              <w:jc w:val="center"/>
              <w:rPr>
                <w:sz w:val="20"/>
                <w:szCs w:val="20"/>
              </w:rPr>
            </w:pPr>
            <w:r>
              <w:rPr>
                <w:sz w:val="20"/>
                <w:szCs w:val="20"/>
              </w:rPr>
              <w:t>322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V.16</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D02846">
            <w:pPr>
              <w:jc w:val="right"/>
            </w:pPr>
            <w:r>
              <w:t>(949.149.963)</w:t>
            </w:r>
          </w:p>
        </w:tc>
        <w:tc>
          <w:tcPr>
            <w:tcW w:w="2005" w:type="dxa"/>
            <w:tcBorders>
              <w:top w:val="nil"/>
              <w:left w:val="nil"/>
              <w:bottom w:val="single" w:sz="4" w:space="0" w:color="auto"/>
              <w:right w:val="single" w:sz="4" w:space="0" w:color="auto"/>
            </w:tcBorders>
            <w:noWrap/>
            <w:vAlign w:val="bottom"/>
          </w:tcPr>
          <w:p w:rsidR="007F30C3" w:rsidRPr="00D02846" w:rsidRDefault="00416F0C" w:rsidP="007F71CE">
            <w:pPr>
              <w:jc w:val="right"/>
            </w:pPr>
            <w:r>
              <w:t>483.762.372</w:t>
            </w:r>
          </w:p>
        </w:tc>
      </w:tr>
      <w:tr w:rsidR="00096A8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096A83" w:rsidRDefault="00096A83" w:rsidP="00D02846">
            <w:r>
              <w:t>13-Qu</w:t>
            </w:r>
            <w:r w:rsidRPr="00096A83">
              <w:t>ỹ</w:t>
            </w:r>
            <w:r>
              <w:t xml:space="preserve"> b</w:t>
            </w:r>
            <w:r w:rsidRPr="00096A83">
              <w:t>ình</w:t>
            </w:r>
            <w:r>
              <w:t xml:space="preserve"> </w:t>
            </w:r>
            <w:r w:rsidRPr="00096A83">
              <w:t>ổn</w:t>
            </w:r>
            <w:r>
              <w:t xml:space="preserve"> gi</w:t>
            </w:r>
            <w:r w:rsidRPr="00096A83">
              <w:t>á</w:t>
            </w:r>
          </w:p>
        </w:tc>
        <w:tc>
          <w:tcPr>
            <w:tcW w:w="748" w:type="dxa"/>
            <w:gridSpan w:val="2"/>
            <w:tcBorders>
              <w:top w:val="nil"/>
              <w:left w:val="nil"/>
              <w:bottom w:val="single" w:sz="4" w:space="0" w:color="auto"/>
              <w:right w:val="single" w:sz="4" w:space="0" w:color="auto"/>
            </w:tcBorders>
            <w:noWrap/>
            <w:vAlign w:val="bottom"/>
          </w:tcPr>
          <w:p w:rsidR="00096A83" w:rsidRDefault="00096A83" w:rsidP="00D02846">
            <w:pPr>
              <w:jc w:val="center"/>
              <w:rPr>
                <w:sz w:val="20"/>
                <w:szCs w:val="20"/>
              </w:rPr>
            </w:pPr>
            <w:r>
              <w:rPr>
                <w:sz w:val="20"/>
                <w:szCs w:val="20"/>
              </w:rPr>
              <w:t>323</w:t>
            </w:r>
          </w:p>
        </w:tc>
        <w:tc>
          <w:tcPr>
            <w:tcW w:w="898" w:type="dxa"/>
            <w:tcBorders>
              <w:top w:val="nil"/>
              <w:left w:val="nil"/>
              <w:bottom w:val="single" w:sz="4" w:space="0" w:color="auto"/>
              <w:right w:val="single" w:sz="4" w:space="0" w:color="auto"/>
            </w:tcBorders>
            <w:noWrap/>
            <w:vAlign w:val="bottom"/>
          </w:tcPr>
          <w:p w:rsidR="00096A83" w:rsidRDefault="00096A8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096A83" w:rsidRPr="00D02846" w:rsidRDefault="00096A83" w:rsidP="00D02846">
            <w:pPr>
              <w:jc w:val="right"/>
            </w:pPr>
          </w:p>
        </w:tc>
        <w:tc>
          <w:tcPr>
            <w:tcW w:w="2005" w:type="dxa"/>
            <w:tcBorders>
              <w:top w:val="nil"/>
              <w:left w:val="nil"/>
              <w:bottom w:val="single" w:sz="4" w:space="0" w:color="auto"/>
              <w:right w:val="single" w:sz="4" w:space="0" w:color="auto"/>
            </w:tcBorders>
            <w:noWrap/>
            <w:vAlign w:val="bottom"/>
          </w:tcPr>
          <w:p w:rsidR="00096A83" w:rsidRPr="00D02846" w:rsidRDefault="00096A8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Default="00096A83" w:rsidP="00D02846">
            <w:r>
              <w:t>14</w:t>
            </w:r>
            <w:r w:rsidR="007F30C3">
              <w:t xml:space="preserve">-Giao dịch mua bán lại trái phiếu CP </w:t>
            </w:r>
          </w:p>
        </w:tc>
        <w:tc>
          <w:tcPr>
            <w:tcW w:w="748" w:type="dxa"/>
            <w:gridSpan w:val="2"/>
            <w:tcBorders>
              <w:top w:val="nil"/>
              <w:left w:val="nil"/>
              <w:bottom w:val="single" w:sz="4" w:space="0" w:color="auto"/>
              <w:right w:val="single" w:sz="4" w:space="0" w:color="auto"/>
            </w:tcBorders>
            <w:noWrap/>
            <w:vAlign w:val="bottom"/>
          </w:tcPr>
          <w:p w:rsidR="007F30C3" w:rsidRDefault="00096A83" w:rsidP="00D02846">
            <w:pPr>
              <w:jc w:val="center"/>
              <w:rPr>
                <w:sz w:val="20"/>
                <w:szCs w:val="20"/>
              </w:rPr>
            </w:pPr>
            <w:r>
              <w:rPr>
                <w:sz w:val="20"/>
                <w:szCs w:val="20"/>
              </w:rPr>
              <w:t>324</w:t>
            </w:r>
          </w:p>
        </w:tc>
        <w:tc>
          <w:tcPr>
            <w:tcW w:w="898" w:type="dxa"/>
            <w:tcBorders>
              <w:top w:val="nil"/>
              <w:left w:val="nil"/>
              <w:bottom w:val="single" w:sz="4" w:space="0" w:color="auto"/>
              <w:right w:val="single" w:sz="4" w:space="0" w:color="auto"/>
            </w:tcBorders>
            <w:noWrap/>
            <w:vAlign w:val="bottom"/>
          </w:tcPr>
          <w:p w:rsidR="007F30C3"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II.Nợ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330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D02846">
            <w:pPr>
              <w:jc w:val="right"/>
              <w:rPr>
                <w:b/>
                <w:bCs/>
              </w:rPr>
            </w:pPr>
            <w:r>
              <w:rPr>
                <w:b/>
                <w:bCs/>
              </w:rPr>
              <w:t>7.525.938.790</w:t>
            </w: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4E45EF" w:rsidP="00D02846">
            <w:r>
              <w:t>1-Phải trả</w:t>
            </w:r>
            <w:r w:rsidR="007F30C3" w:rsidRPr="00D02846">
              <w:t xml:space="preserve"> người bán</w:t>
            </w:r>
            <w:r>
              <w:t xml:space="preserve"> d</w:t>
            </w:r>
            <w:r w:rsidRPr="004E45EF">
              <w:t>ài</w:t>
            </w:r>
            <w:r>
              <w:t xml:space="preserve"> h</w:t>
            </w:r>
            <w:r w:rsidRPr="004E45EF">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997378" w:rsidP="00D02846">
            <w:r>
              <w:t>2-Ngư</w:t>
            </w:r>
            <w:r w:rsidRPr="00997378">
              <w:t>ời</w:t>
            </w:r>
            <w:r>
              <w:t xml:space="preserve"> mua tr</w:t>
            </w:r>
            <w:r w:rsidRPr="00997378">
              <w:t>ả</w:t>
            </w:r>
            <w:r>
              <w:t xml:space="preserve"> ti</w:t>
            </w:r>
            <w:r w:rsidRPr="00997378">
              <w:t>ền</w:t>
            </w:r>
            <w:r>
              <w:t xml:space="preserve"> trư</w:t>
            </w:r>
            <w:r w:rsidRPr="00997378">
              <w:t>ớc</w:t>
            </w:r>
            <w:r>
              <w:t xml:space="preserve"> d</w:t>
            </w:r>
            <w:r w:rsidRPr="00997378">
              <w:t>ài</w:t>
            </w:r>
            <w:r>
              <w:t xml:space="preserve"> h</w:t>
            </w:r>
            <w:r w:rsidRPr="00997378">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V.19</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A138C0" w:rsidP="00D02846">
            <w:r>
              <w:t>8</w:t>
            </w:r>
            <w:r w:rsidR="007878DB">
              <w:t>-Vay và nợ thu</w:t>
            </w:r>
            <w:r w:rsidR="007878DB" w:rsidRPr="007878DB">
              <w:t>ê</w:t>
            </w:r>
            <w:r w:rsidR="007878DB">
              <w:t xml:space="preserve"> t</w:t>
            </w:r>
            <w:r w:rsidR="007878DB" w:rsidRPr="007878DB">
              <w:t>ài</w:t>
            </w:r>
            <w:r w:rsidR="007878DB">
              <w:t xml:space="preserve"> ch</w:t>
            </w:r>
            <w:r w:rsidR="007878DB" w:rsidRPr="007878DB">
              <w:t>ính</w:t>
            </w:r>
            <w:r w:rsidR="007878DB">
              <w:t xml:space="preserve"> d</w:t>
            </w:r>
            <w:r w:rsidR="007878DB" w:rsidRPr="007878DB">
              <w:t>ài</w:t>
            </w:r>
            <w:r w:rsidR="007878DB">
              <w:t xml:space="preserve"> h</w:t>
            </w:r>
            <w:r w:rsidR="007878DB" w:rsidRPr="007878DB">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A138C0" w:rsidP="00D02846">
            <w:pPr>
              <w:jc w:val="center"/>
              <w:rPr>
                <w:sz w:val="20"/>
                <w:szCs w:val="20"/>
              </w:rPr>
            </w:pPr>
            <w:r>
              <w:rPr>
                <w:sz w:val="20"/>
                <w:szCs w:val="20"/>
              </w:rPr>
              <w:t>338</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V.20</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D02846">
            <w:pPr>
              <w:jc w:val="right"/>
            </w:pPr>
            <w:r>
              <w:t>7.525.938.790</w:t>
            </w: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5-Thuế thu nhập hoãn lại phải trả</w:t>
            </w:r>
          </w:p>
        </w:tc>
        <w:tc>
          <w:tcPr>
            <w:tcW w:w="748" w:type="dxa"/>
            <w:gridSpan w:val="2"/>
            <w:tcBorders>
              <w:top w:val="nil"/>
              <w:left w:val="nil"/>
              <w:bottom w:val="single" w:sz="4" w:space="0" w:color="auto"/>
              <w:right w:val="single" w:sz="4" w:space="0" w:color="auto"/>
            </w:tcBorders>
            <w:noWrap/>
            <w:vAlign w:val="bottom"/>
          </w:tcPr>
          <w:p w:rsidR="007F30C3" w:rsidRPr="00D02846" w:rsidRDefault="00032E8A" w:rsidP="00D02846">
            <w:pPr>
              <w:jc w:val="center"/>
              <w:rPr>
                <w:sz w:val="20"/>
                <w:szCs w:val="20"/>
              </w:rPr>
            </w:pPr>
            <w:r>
              <w:rPr>
                <w:sz w:val="20"/>
                <w:szCs w:val="20"/>
              </w:rPr>
              <w:t>341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V.21</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5572F3" w:rsidRDefault="007F30C3" w:rsidP="00D02846">
            <w:pPr>
              <w:rPr>
                <w:b/>
                <w:bCs/>
                <w:sz w:val="20"/>
                <w:szCs w:val="20"/>
              </w:rPr>
            </w:pPr>
            <w:r w:rsidRPr="005572F3">
              <w:rPr>
                <w:b/>
                <w:bCs/>
                <w:sz w:val="20"/>
                <w:szCs w:val="20"/>
              </w:rPr>
              <w:t>B-VỐN CHỦ SỠ HỮU 400=(410+430)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0802CF" w:rsidP="00D02846">
            <w:pPr>
              <w:jc w:val="right"/>
              <w:rPr>
                <w:b/>
                <w:bCs/>
              </w:rPr>
            </w:pPr>
            <w:r>
              <w:rPr>
                <w:b/>
                <w:bCs/>
              </w:rPr>
              <w:t>21.226.</w:t>
            </w:r>
            <w:r w:rsidR="002047DA">
              <w:rPr>
                <w:b/>
                <w:bCs/>
              </w:rPr>
              <w:t>363.664</w:t>
            </w:r>
          </w:p>
        </w:tc>
        <w:tc>
          <w:tcPr>
            <w:tcW w:w="2005" w:type="dxa"/>
            <w:tcBorders>
              <w:top w:val="nil"/>
              <w:left w:val="nil"/>
              <w:bottom w:val="single" w:sz="4" w:space="0" w:color="auto"/>
              <w:right w:val="single" w:sz="4" w:space="0" w:color="auto"/>
            </w:tcBorders>
            <w:noWrap/>
            <w:vAlign w:val="bottom"/>
          </w:tcPr>
          <w:p w:rsidR="007F30C3" w:rsidRPr="00D02846" w:rsidRDefault="00416F0C" w:rsidP="007F71CE">
            <w:pPr>
              <w:jc w:val="right"/>
              <w:rPr>
                <w:b/>
                <w:bCs/>
              </w:rPr>
            </w:pPr>
            <w:r>
              <w:rPr>
                <w:b/>
                <w:bCs/>
              </w:rPr>
              <w:t>22.783.929.862</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I.Vốn chủ sở hữu</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410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xml:space="preserve"> V.22 </w:t>
            </w:r>
          </w:p>
        </w:tc>
        <w:tc>
          <w:tcPr>
            <w:tcW w:w="1882" w:type="dxa"/>
            <w:gridSpan w:val="2"/>
            <w:tcBorders>
              <w:top w:val="nil"/>
              <w:left w:val="nil"/>
              <w:bottom w:val="single" w:sz="4" w:space="0" w:color="auto"/>
              <w:right w:val="single" w:sz="4" w:space="0" w:color="auto"/>
            </w:tcBorders>
            <w:noWrap/>
            <w:vAlign w:val="bottom"/>
          </w:tcPr>
          <w:p w:rsidR="007F30C3" w:rsidRPr="00D02846" w:rsidRDefault="002047DA" w:rsidP="00D02846">
            <w:pPr>
              <w:jc w:val="right"/>
              <w:rPr>
                <w:b/>
                <w:bCs/>
              </w:rPr>
            </w:pPr>
            <w:r>
              <w:rPr>
                <w:b/>
                <w:bCs/>
              </w:rPr>
              <w:t>21.226.363.664</w:t>
            </w:r>
          </w:p>
        </w:tc>
        <w:tc>
          <w:tcPr>
            <w:tcW w:w="2005" w:type="dxa"/>
            <w:tcBorders>
              <w:top w:val="nil"/>
              <w:left w:val="nil"/>
              <w:bottom w:val="single" w:sz="4" w:space="0" w:color="auto"/>
              <w:right w:val="single" w:sz="4" w:space="0" w:color="auto"/>
            </w:tcBorders>
            <w:noWrap/>
            <w:vAlign w:val="bottom"/>
          </w:tcPr>
          <w:p w:rsidR="007F30C3" w:rsidRPr="00D02846" w:rsidRDefault="00416F0C" w:rsidP="007F71CE">
            <w:pPr>
              <w:jc w:val="right"/>
              <w:rPr>
                <w:b/>
                <w:bCs/>
              </w:rPr>
            </w:pPr>
            <w:r>
              <w:rPr>
                <w:b/>
                <w:bCs/>
              </w:rPr>
              <w:t>22.</w:t>
            </w:r>
            <w:r w:rsidR="007E0E19">
              <w:rPr>
                <w:b/>
                <w:bCs/>
              </w:rPr>
              <w:t>783.929.862</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1-Vốn đầu tư của chủ sở hữu</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411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435D8E" w:rsidP="00D02846">
            <w:pPr>
              <w:jc w:val="right"/>
            </w:pPr>
            <w:r>
              <w:t>19.999.440.000</w:t>
            </w:r>
          </w:p>
        </w:tc>
        <w:tc>
          <w:tcPr>
            <w:tcW w:w="2005" w:type="dxa"/>
            <w:tcBorders>
              <w:top w:val="nil"/>
              <w:left w:val="nil"/>
              <w:bottom w:val="single" w:sz="4" w:space="0" w:color="auto"/>
              <w:right w:val="single" w:sz="4" w:space="0" w:color="auto"/>
            </w:tcBorders>
            <w:noWrap/>
            <w:vAlign w:val="bottom"/>
          </w:tcPr>
          <w:p w:rsidR="007F30C3" w:rsidRPr="00D02846" w:rsidRDefault="00C576C6" w:rsidP="007F71CE">
            <w:pPr>
              <w:jc w:val="right"/>
            </w:pPr>
            <w:r>
              <w:t>12.000.000.000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A138C0" w:rsidP="00D02846">
            <w:r>
              <w:t>7</w:t>
            </w:r>
            <w:r w:rsidR="007F30C3">
              <w:t>- Chênh lệch tỷ giá hối đoái</w:t>
            </w:r>
          </w:p>
        </w:tc>
        <w:tc>
          <w:tcPr>
            <w:tcW w:w="748" w:type="dxa"/>
            <w:gridSpan w:val="2"/>
            <w:tcBorders>
              <w:top w:val="nil"/>
              <w:left w:val="nil"/>
              <w:bottom w:val="single" w:sz="4" w:space="0" w:color="auto"/>
              <w:right w:val="single" w:sz="4" w:space="0" w:color="auto"/>
            </w:tcBorders>
            <w:noWrap/>
            <w:vAlign w:val="bottom"/>
          </w:tcPr>
          <w:p w:rsidR="007F30C3" w:rsidRPr="00D02846" w:rsidRDefault="00A138C0" w:rsidP="00D02846">
            <w:pPr>
              <w:jc w:val="center"/>
              <w:rPr>
                <w:sz w:val="20"/>
                <w:szCs w:val="20"/>
              </w:rPr>
            </w:pPr>
            <w:r>
              <w:rPr>
                <w:sz w:val="20"/>
                <w:szCs w:val="20"/>
              </w:rPr>
              <w:t>417</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A138C0" w:rsidP="00D02846">
            <w:r>
              <w:t>8</w:t>
            </w:r>
            <w:r w:rsidR="007F30C3" w:rsidRPr="00D02846">
              <w:t>-Quỹ đầu tư phát triển</w:t>
            </w:r>
          </w:p>
        </w:tc>
        <w:tc>
          <w:tcPr>
            <w:tcW w:w="748" w:type="dxa"/>
            <w:gridSpan w:val="2"/>
            <w:tcBorders>
              <w:top w:val="nil"/>
              <w:left w:val="nil"/>
              <w:bottom w:val="single" w:sz="4" w:space="0" w:color="auto"/>
              <w:right w:val="single" w:sz="4" w:space="0" w:color="auto"/>
            </w:tcBorders>
            <w:noWrap/>
            <w:vAlign w:val="bottom"/>
          </w:tcPr>
          <w:p w:rsidR="007F30C3" w:rsidRPr="00D02846" w:rsidRDefault="00A138C0" w:rsidP="00D02846">
            <w:pPr>
              <w:jc w:val="center"/>
              <w:rPr>
                <w:sz w:val="20"/>
                <w:szCs w:val="20"/>
              </w:rPr>
            </w:pPr>
            <w:r>
              <w:rPr>
                <w:sz w:val="20"/>
                <w:szCs w:val="20"/>
              </w:rPr>
              <w:t>418</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238B7" w:rsidP="007F71CE">
            <w:pPr>
              <w:jc w:val="right"/>
            </w:pPr>
            <w:r>
              <w:t>3.742.820.920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A138C0" w:rsidP="00D02846">
            <w:r>
              <w:t>11</w:t>
            </w:r>
            <w:r w:rsidR="007F30C3" w:rsidRPr="00D02846">
              <w:t>-Lợi nhuận sau thuế chưa phân phối</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571985">
            <w:pPr>
              <w:jc w:val="center"/>
              <w:rPr>
                <w:sz w:val="20"/>
                <w:szCs w:val="20"/>
              </w:rPr>
            </w:pPr>
            <w:r w:rsidRPr="00D02846">
              <w:rPr>
                <w:sz w:val="20"/>
                <w:szCs w:val="20"/>
              </w:rPr>
              <w:t>42</w:t>
            </w:r>
            <w:r w:rsidR="00571985">
              <w:rPr>
                <w:sz w:val="20"/>
                <w:szCs w:val="20"/>
              </w:rPr>
              <w:t>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2047DA" w:rsidP="00D02846">
            <w:pPr>
              <w:jc w:val="right"/>
            </w:pPr>
            <w:r>
              <w:t>1.226.923.664</w:t>
            </w:r>
          </w:p>
        </w:tc>
        <w:tc>
          <w:tcPr>
            <w:tcW w:w="2005" w:type="dxa"/>
            <w:tcBorders>
              <w:top w:val="nil"/>
              <w:left w:val="nil"/>
              <w:bottom w:val="single" w:sz="4" w:space="0" w:color="auto"/>
              <w:right w:val="single" w:sz="4" w:space="0" w:color="auto"/>
            </w:tcBorders>
            <w:noWrap/>
            <w:vAlign w:val="bottom"/>
          </w:tcPr>
          <w:p w:rsidR="007F30C3" w:rsidRPr="00D02846" w:rsidRDefault="007E0E19" w:rsidP="007F71CE">
            <w:pPr>
              <w:jc w:val="right"/>
            </w:pPr>
            <w:r>
              <w:t>7.041.108.942</w:t>
            </w:r>
          </w:p>
        </w:tc>
      </w:tr>
      <w:tr w:rsidR="00D62DF7"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D62DF7" w:rsidRDefault="00D62DF7" w:rsidP="00D02846">
            <w:r>
              <w:t xml:space="preserve">   -LNST ch</w:t>
            </w:r>
            <w:r w:rsidRPr="00D62DF7">
              <w:t>ư</w:t>
            </w:r>
            <w:r>
              <w:t>a ph</w:t>
            </w:r>
            <w:r w:rsidRPr="00D62DF7">
              <w:t>ân</w:t>
            </w:r>
            <w:r>
              <w:t xml:space="preserve"> ph</w:t>
            </w:r>
            <w:r w:rsidRPr="00D62DF7">
              <w:t>ối</w:t>
            </w:r>
            <w:r>
              <w:t xml:space="preserve"> l</w:t>
            </w:r>
            <w:r w:rsidRPr="00D62DF7">
              <w:t>uỹ</w:t>
            </w:r>
            <w:r>
              <w:t xml:space="preserve"> k</w:t>
            </w:r>
            <w:r w:rsidRPr="00D62DF7">
              <w:t>ế</w:t>
            </w:r>
            <w:r>
              <w:t xml:space="preserve"> đ</w:t>
            </w:r>
            <w:r w:rsidRPr="00D62DF7">
              <w:t>ến</w:t>
            </w:r>
            <w:r>
              <w:t xml:space="preserve"> cu</w:t>
            </w:r>
            <w:r w:rsidRPr="00D62DF7">
              <w:t>ối</w:t>
            </w:r>
            <w:r>
              <w:t xml:space="preserve"> k</w:t>
            </w:r>
            <w:r w:rsidRPr="00D62DF7">
              <w:t>ỳ</w:t>
            </w:r>
            <w:r>
              <w:t xml:space="preserve"> trư</w:t>
            </w:r>
            <w:r w:rsidRPr="00D62DF7">
              <w:t>ớc</w:t>
            </w:r>
          </w:p>
        </w:tc>
        <w:tc>
          <w:tcPr>
            <w:tcW w:w="748" w:type="dxa"/>
            <w:gridSpan w:val="2"/>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r>
              <w:rPr>
                <w:sz w:val="20"/>
                <w:szCs w:val="20"/>
              </w:rPr>
              <w:t>421a</w:t>
            </w:r>
          </w:p>
        </w:tc>
        <w:tc>
          <w:tcPr>
            <w:tcW w:w="898" w:type="dxa"/>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D62DF7" w:rsidRDefault="00435D8E" w:rsidP="00D02846">
            <w:pPr>
              <w:jc w:val="right"/>
            </w:pPr>
            <w:r>
              <w:t>1.136.173.244</w:t>
            </w:r>
          </w:p>
        </w:tc>
        <w:tc>
          <w:tcPr>
            <w:tcW w:w="2005" w:type="dxa"/>
            <w:tcBorders>
              <w:top w:val="nil"/>
              <w:left w:val="nil"/>
              <w:bottom w:val="single" w:sz="4" w:space="0" w:color="auto"/>
              <w:right w:val="single" w:sz="4" w:space="0" w:color="auto"/>
            </w:tcBorders>
            <w:noWrap/>
            <w:vAlign w:val="bottom"/>
          </w:tcPr>
          <w:p w:rsidR="00D62DF7" w:rsidRDefault="007238B7" w:rsidP="007F71CE">
            <w:pPr>
              <w:jc w:val="right"/>
              <w:rPr>
                <w:sz w:val="22"/>
                <w:szCs w:val="22"/>
              </w:rPr>
            </w:pPr>
            <w:r>
              <w:rPr>
                <w:sz w:val="22"/>
                <w:szCs w:val="22"/>
              </w:rPr>
              <w:t>1.086.840.498</w:t>
            </w:r>
          </w:p>
        </w:tc>
      </w:tr>
      <w:tr w:rsidR="00D62DF7"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D62DF7" w:rsidRDefault="00D62DF7" w:rsidP="00D02846">
            <w:r>
              <w:t xml:space="preserve">   -LNST ch</w:t>
            </w:r>
            <w:r w:rsidRPr="00D62DF7">
              <w:t>ư</w:t>
            </w:r>
            <w:r>
              <w:t>a ph</w:t>
            </w:r>
            <w:r w:rsidRPr="00D62DF7">
              <w:t>ân</w:t>
            </w:r>
            <w:r>
              <w:t xml:space="preserve"> ph</w:t>
            </w:r>
            <w:r w:rsidRPr="00D62DF7">
              <w:t>ối</w:t>
            </w:r>
            <w:r>
              <w:t xml:space="preserve"> k</w:t>
            </w:r>
            <w:r w:rsidRPr="00D62DF7">
              <w:t>ỳ</w:t>
            </w:r>
            <w:r>
              <w:t xml:space="preserve"> n</w:t>
            </w:r>
            <w:r w:rsidRPr="00D62DF7">
              <w:t>ày</w:t>
            </w:r>
          </w:p>
        </w:tc>
        <w:tc>
          <w:tcPr>
            <w:tcW w:w="748" w:type="dxa"/>
            <w:gridSpan w:val="2"/>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r>
              <w:rPr>
                <w:sz w:val="20"/>
                <w:szCs w:val="20"/>
              </w:rPr>
              <w:t>421b</w:t>
            </w:r>
          </w:p>
        </w:tc>
        <w:tc>
          <w:tcPr>
            <w:tcW w:w="898" w:type="dxa"/>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D62DF7" w:rsidRDefault="002047DA" w:rsidP="00D02846">
            <w:pPr>
              <w:jc w:val="right"/>
            </w:pPr>
            <w:r>
              <w:t>90.750.420</w:t>
            </w:r>
          </w:p>
        </w:tc>
        <w:tc>
          <w:tcPr>
            <w:tcW w:w="2005" w:type="dxa"/>
            <w:tcBorders>
              <w:top w:val="nil"/>
              <w:left w:val="nil"/>
              <w:bottom w:val="single" w:sz="4" w:space="0" w:color="auto"/>
              <w:right w:val="single" w:sz="4" w:space="0" w:color="auto"/>
            </w:tcBorders>
            <w:noWrap/>
            <w:vAlign w:val="bottom"/>
          </w:tcPr>
          <w:p w:rsidR="00D62DF7" w:rsidRDefault="007238B7" w:rsidP="007F71CE">
            <w:pPr>
              <w:jc w:val="right"/>
              <w:rPr>
                <w:sz w:val="22"/>
                <w:szCs w:val="22"/>
              </w:rPr>
            </w:pPr>
            <w:r>
              <w:rPr>
                <w:sz w:val="22"/>
                <w:szCs w:val="22"/>
              </w:rPr>
              <w:t>5.954.268.444</w:t>
            </w:r>
            <w:r w:rsidR="001A359A">
              <w:rPr>
                <w:sz w:val="22"/>
                <w:szCs w:val="22"/>
              </w:rPr>
              <w:t xml:space="preserve">  </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D62DF7" w:rsidP="00D02846">
            <w:r>
              <w:t>12</w:t>
            </w:r>
            <w:r w:rsidR="007F30C3" w:rsidRPr="00D02846">
              <w:t>-Nguồn vốn đầu tư XDCB</w:t>
            </w:r>
          </w:p>
        </w:tc>
        <w:tc>
          <w:tcPr>
            <w:tcW w:w="748" w:type="dxa"/>
            <w:gridSpan w:val="2"/>
            <w:tcBorders>
              <w:top w:val="nil"/>
              <w:left w:val="nil"/>
              <w:bottom w:val="single" w:sz="4" w:space="0" w:color="auto"/>
              <w:right w:val="single" w:sz="4" w:space="0" w:color="auto"/>
            </w:tcBorders>
            <w:noWrap/>
            <w:vAlign w:val="bottom"/>
          </w:tcPr>
          <w:p w:rsidR="007F30C3" w:rsidRPr="00D02846" w:rsidRDefault="00D62DF7" w:rsidP="00D02846">
            <w:pPr>
              <w:jc w:val="center"/>
              <w:rPr>
                <w:sz w:val="20"/>
                <w:szCs w:val="20"/>
              </w:rPr>
            </w:pPr>
            <w:r>
              <w:rPr>
                <w:sz w:val="20"/>
                <w:szCs w:val="20"/>
              </w:rPr>
              <w:t>422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II.Nguồn kinh phí và quỹ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430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1</w:t>
            </w:r>
            <w:r w:rsidRPr="00D02846">
              <w:t xml:space="preserve">-Nguồn kinh phí </w:t>
            </w:r>
          </w:p>
        </w:tc>
        <w:tc>
          <w:tcPr>
            <w:tcW w:w="748" w:type="dxa"/>
            <w:gridSpan w:val="2"/>
            <w:tcBorders>
              <w:top w:val="nil"/>
              <w:left w:val="nil"/>
              <w:bottom w:val="single" w:sz="4" w:space="0" w:color="auto"/>
              <w:right w:val="single" w:sz="4" w:space="0" w:color="auto"/>
            </w:tcBorders>
            <w:noWrap/>
            <w:vAlign w:val="bottom"/>
          </w:tcPr>
          <w:p w:rsidR="007F30C3" w:rsidRPr="00D02846" w:rsidRDefault="00D62DF7" w:rsidP="00D02846">
            <w:pPr>
              <w:jc w:val="center"/>
              <w:rPr>
                <w:sz w:val="20"/>
                <w:szCs w:val="20"/>
              </w:rPr>
            </w:pPr>
            <w:r>
              <w:rPr>
                <w:sz w:val="20"/>
                <w:szCs w:val="20"/>
              </w:rPr>
              <w:t>431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2</w:t>
            </w:r>
            <w:r w:rsidRPr="00D02846">
              <w:t>-Nguồn kinh phí đã hình thành TSCĐ</w:t>
            </w:r>
          </w:p>
        </w:tc>
        <w:tc>
          <w:tcPr>
            <w:tcW w:w="748" w:type="dxa"/>
            <w:gridSpan w:val="2"/>
            <w:tcBorders>
              <w:top w:val="nil"/>
              <w:left w:val="nil"/>
              <w:bottom w:val="single" w:sz="4" w:space="0" w:color="auto"/>
              <w:right w:val="single" w:sz="4" w:space="0" w:color="auto"/>
            </w:tcBorders>
            <w:noWrap/>
            <w:vAlign w:val="bottom"/>
          </w:tcPr>
          <w:p w:rsidR="007F30C3" w:rsidRPr="00D02846" w:rsidRDefault="00D62DF7" w:rsidP="00D02846">
            <w:pPr>
              <w:jc w:val="center"/>
              <w:rPr>
                <w:sz w:val="20"/>
                <w:szCs w:val="20"/>
              </w:rPr>
            </w:pPr>
            <w:r>
              <w:rPr>
                <w:sz w:val="20"/>
                <w:szCs w:val="20"/>
              </w:rPr>
              <w:t>432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shd w:val="clear" w:color="auto" w:fill="C0C0C0"/>
            <w:noWrap/>
            <w:vAlign w:val="bottom"/>
          </w:tcPr>
          <w:p w:rsidR="007F30C3" w:rsidRPr="005572F3" w:rsidRDefault="007F30C3" w:rsidP="00D02846">
            <w:pPr>
              <w:rPr>
                <w:b/>
                <w:bCs/>
                <w:sz w:val="18"/>
                <w:szCs w:val="18"/>
              </w:rPr>
            </w:pPr>
            <w:r w:rsidRPr="005572F3">
              <w:rPr>
                <w:b/>
                <w:bCs/>
                <w:sz w:val="18"/>
                <w:szCs w:val="18"/>
              </w:rPr>
              <w:t>TỔNG CỘNG NGUỒN VỐN (440 = 300+400)</w:t>
            </w:r>
          </w:p>
        </w:tc>
        <w:tc>
          <w:tcPr>
            <w:tcW w:w="74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440</w:t>
            </w:r>
          </w:p>
        </w:tc>
        <w:tc>
          <w:tcPr>
            <w:tcW w:w="898" w:type="dxa"/>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2047DA" w:rsidP="007D1D8E">
            <w:pPr>
              <w:jc w:val="center"/>
              <w:rPr>
                <w:b/>
                <w:bCs/>
              </w:rPr>
            </w:pPr>
            <w:r>
              <w:rPr>
                <w:b/>
                <w:bCs/>
              </w:rPr>
              <w:t>114.068.223.449</w:t>
            </w:r>
          </w:p>
        </w:tc>
        <w:tc>
          <w:tcPr>
            <w:tcW w:w="2005" w:type="dxa"/>
            <w:tcBorders>
              <w:top w:val="nil"/>
              <w:left w:val="nil"/>
              <w:bottom w:val="single" w:sz="4" w:space="0" w:color="auto"/>
              <w:right w:val="single" w:sz="4" w:space="0" w:color="auto"/>
            </w:tcBorders>
            <w:shd w:val="clear" w:color="auto" w:fill="C0C0C0"/>
            <w:noWrap/>
            <w:vAlign w:val="bottom"/>
          </w:tcPr>
          <w:p w:rsidR="007F30C3" w:rsidRPr="00D02846" w:rsidRDefault="00006B8A" w:rsidP="007F71CE">
            <w:pPr>
              <w:jc w:val="right"/>
              <w:rPr>
                <w:b/>
                <w:bCs/>
              </w:rPr>
            </w:pPr>
            <w:r>
              <w:rPr>
                <w:b/>
                <w:bCs/>
              </w:rPr>
              <w:t>111.997.254.793</w:t>
            </w: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82" w:type="dxa"/>
            <w:gridSpan w:val="2"/>
            <w:tcBorders>
              <w:top w:val="nil"/>
              <w:left w:val="nil"/>
              <w:bottom w:val="nil"/>
              <w:right w:val="nil"/>
            </w:tcBorders>
            <w:noWrap/>
            <w:vAlign w:val="bottom"/>
          </w:tcPr>
          <w:p w:rsidR="007F30C3" w:rsidRPr="00D02846" w:rsidRDefault="007F30C3" w:rsidP="00D02846">
            <w:pPr>
              <w:rPr>
                <w:sz w:val="20"/>
                <w:szCs w:val="20"/>
              </w:rPr>
            </w:pPr>
          </w:p>
        </w:tc>
        <w:tc>
          <w:tcPr>
            <w:tcW w:w="2005" w:type="dxa"/>
            <w:tcBorders>
              <w:top w:val="nil"/>
              <w:left w:val="nil"/>
              <w:bottom w:val="nil"/>
              <w:right w:val="nil"/>
            </w:tcBorders>
            <w:noWrap/>
            <w:vAlign w:val="bottom"/>
          </w:tcPr>
          <w:p w:rsidR="007F30C3" w:rsidRPr="00D02846" w:rsidRDefault="007F30C3" w:rsidP="00D02846">
            <w:pPr>
              <w:rPr>
                <w:sz w:val="20"/>
                <w:szCs w:val="20"/>
              </w:rPr>
            </w:pPr>
          </w:p>
        </w:tc>
      </w:tr>
      <w:tr w:rsidR="007F30C3" w:rsidRPr="00D02846" w:rsidTr="00E44E0E">
        <w:trPr>
          <w:trHeight w:val="480"/>
        </w:trPr>
        <w:tc>
          <w:tcPr>
            <w:tcW w:w="9853" w:type="dxa"/>
            <w:gridSpan w:val="7"/>
            <w:tcBorders>
              <w:top w:val="nil"/>
              <w:left w:val="nil"/>
              <w:bottom w:val="nil"/>
              <w:right w:val="nil"/>
            </w:tcBorders>
            <w:noWrap/>
            <w:vAlign w:val="bottom"/>
          </w:tcPr>
          <w:p w:rsidR="007F30C3" w:rsidRDefault="007F30C3" w:rsidP="00D02846">
            <w:pPr>
              <w:jc w:val="center"/>
              <w:rPr>
                <w:b/>
                <w:bCs/>
                <w:sz w:val="32"/>
                <w:szCs w:val="32"/>
              </w:rPr>
            </w:pPr>
          </w:p>
          <w:p w:rsidR="007F30C3" w:rsidRPr="00D02846" w:rsidRDefault="007F30C3" w:rsidP="009F77ED">
            <w:pPr>
              <w:rPr>
                <w:b/>
                <w:bCs/>
                <w:sz w:val="32"/>
                <w:szCs w:val="32"/>
              </w:rPr>
            </w:pP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00" w:type="dxa"/>
            <w:tcBorders>
              <w:top w:val="nil"/>
              <w:left w:val="nil"/>
              <w:bottom w:val="nil"/>
              <w:right w:val="nil"/>
            </w:tcBorders>
            <w:noWrap/>
            <w:vAlign w:val="bottom"/>
          </w:tcPr>
          <w:p w:rsidR="007F30C3" w:rsidRPr="00D02846" w:rsidRDefault="007F30C3" w:rsidP="00D02846">
            <w:pPr>
              <w:rPr>
                <w:sz w:val="20"/>
                <w:szCs w:val="20"/>
              </w:rPr>
            </w:pPr>
          </w:p>
        </w:tc>
        <w:tc>
          <w:tcPr>
            <w:tcW w:w="2087" w:type="dxa"/>
            <w:gridSpan w:val="2"/>
            <w:tcBorders>
              <w:top w:val="nil"/>
              <w:left w:val="nil"/>
              <w:bottom w:val="nil"/>
              <w:right w:val="nil"/>
            </w:tcBorders>
            <w:noWrap/>
            <w:vAlign w:val="bottom"/>
          </w:tcPr>
          <w:p w:rsidR="007F30C3" w:rsidRPr="00D02846" w:rsidRDefault="007F30C3" w:rsidP="00D02846">
            <w:pPr>
              <w:rPr>
                <w:sz w:val="20"/>
                <w:szCs w:val="20"/>
              </w:rPr>
            </w:pP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00" w:type="dxa"/>
            <w:tcBorders>
              <w:top w:val="nil"/>
              <w:left w:val="nil"/>
              <w:bottom w:val="nil"/>
              <w:right w:val="nil"/>
            </w:tcBorders>
            <w:noWrap/>
            <w:vAlign w:val="bottom"/>
          </w:tcPr>
          <w:p w:rsidR="007F30C3" w:rsidRPr="00D02846" w:rsidRDefault="007F30C3" w:rsidP="00D02846">
            <w:pPr>
              <w:rPr>
                <w:sz w:val="20"/>
                <w:szCs w:val="20"/>
              </w:rPr>
            </w:pPr>
          </w:p>
        </w:tc>
        <w:tc>
          <w:tcPr>
            <w:tcW w:w="2087" w:type="dxa"/>
            <w:gridSpan w:val="2"/>
            <w:tcBorders>
              <w:top w:val="nil"/>
              <w:left w:val="nil"/>
              <w:bottom w:val="nil"/>
              <w:right w:val="nil"/>
            </w:tcBorders>
            <w:noWrap/>
            <w:vAlign w:val="bottom"/>
          </w:tcPr>
          <w:p w:rsidR="007F30C3" w:rsidRPr="00D02846" w:rsidRDefault="007F30C3" w:rsidP="00D02846">
            <w:pPr>
              <w:rPr>
                <w:sz w:val="20"/>
                <w:szCs w:val="20"/>
              </w:rPr>
            </w:pPr>
          </w:p>
        </w:tc>
      </w:tr>
    </w:tbl>
    <w:p w:rsidR="007F30C3" w:rsidRPr="00E226B6" w:rsidRDefault="007F30C3" w:rsidP="006818C4">
      <w:pPr>
        <w:tabs>
          <w:tab w:val="right" w:pos="9360"/>
        </w:tabs>
        <w:jc w:val="right"/>
        <w:rPr>
          <w:b/>
          <w:bCs/>
          <w:i/>
          <w:iCs/>
        </w:rPr>
      </w:pPr>
      <w:r w:rsidRPr="00E226B6">
        <w:rPr>
          <w:b/>
          <w:bCs/>
          <w:i/>
          <w:iCs/>
        </w:rPr>
        <w:t xml:space="preserve">Rạch giá, ngày </w:t>
      </w:r>
      <w:r w:rsidR="0079748B">
        <w:rPr>
          <w:b/>
          <w:bCs/>
          <w:i/>
          <w:iCs/>
        </w:rPr>
        <w:t>1</w:t>
      </w:r>
      <w:r w:rsidR="008C691A">
        <w:rPr>
          <w:b/>
          <w:bCs/>
          <w:i/>
          <w:iCs/>
        </w:rPr>
        <w:t>3</w:t>
      </w:r>
      <w:r w:rsidRPr="00E226B6">
        <w:rPr>
          <w:b/>
          <w:bCs/>
          <w:i/>
          <w:iCs/>
        </w:rPr>
        <w:t xml:space="preserve"> tháng </w:t>
      </w:r>
      <w:r w:rsidR="0079748B">
        <w:rPr>
          <w:b/>
          <w:bCs/>
          <w:i/>
          <w:iCs/>
        </w:rPr>
        <w:t>0</w:t>
      </w:r>
      <w:r w:rsidR="008C691A">
        <w:rPr>
          <w:b/>
          <w:bCs/>
          <w:i/>
          <w:iCs/>
        </w:rPr>
        <w:t>7</w:t>
      </w:r>
      <w:r>
        <w:rPr>
          <w:b/>
          <w:bCs/>
          <w:i/>
          <w:iCs/>
        </w:rPr>
        <w:t xml:space="preserve"> năm 201</w:t>
      </w:r>
      <w:r w:rsidR="00E20C0F">
        <w:rPr>
          <w:b/>
          <w:bCs/>
          <w:i/>
          <w:iCs/>
        </w:rPr>
        <w:t>5</w:t>
      </w:r>
    </w:p>
    <w:p w:rsidR="007F30C3" w:rsidRPr="00E226B6" w:rsidRDefault="007F30C3" w:rsidP="006818C4">
      <w:pPr>
        <w:tabs>
          <w:tab w:val="center" w:pos="1496"/>
          <w:tab w:val="center" w:pos="4862"/>
          <w:tab w:val="center" w:pos="8041"/>
        </w:tabs>
        <w:jc w:val="both"/>
        <w:rPr>
          <w:b/>
          <w:bCs/>
        </w:rPr>
      </w:pPr>
      <w:r>
        <w:rPr>
          <w:b/>
          <w:bCs/>
        </w:rPr>
        <w:t xml:space="preserve">    </w:t>
      </w:r>
      <w:r w:rsidRPr="00E226B6">
        <w:rPr>
          <w:b/>
          <w:bCs/>
        </w:rPr>
        <w:t>KẾ TOÁN TRƯỞNG</w:t>
      </w:r>
      <w:r>
        <w:rPr>
          <w:b/>
          <w:bCs/>
        </w:rPr>
        <w:t xml:space="preserve">                       </w:t>
      </w:r>
      <w:r w:rsidR="00116A2E">
        <w:rPr>
          <w:b/>
          <w:bCs/>
        </w:rPr>
        <w:tab/>
        <w:t xml:space="preserve">                                                 </w:t>
      </w:r>
      <w:r w:rsidRPr="00E226B6">
        <w:rPr>
          <w:b/>
          <w:bCs/>
        </w:rPr>
        <w:t>GIÁM ĐỐC</w:t>
      </w:r>
    </w:p>
    <w:p w:rsidR="007F30C3" w:rsidRPr="00E226B6" w:rsidRDefault="007F30C3" w:rsidP="006818C4">
      <w:pPr>
        <w:tabs>
          <w:tab w:val="center" w:pos="1496"/>
          <w:tab w:val="center" w:pos="4862"/>
          <w:tab w:val="center" w:pos="7560"/>
        </w:tabs>
        <w:jc w:val="both"/>
        <w:rPr>
          <w:b/>
          <w:bCs/>
        </w:rPr>
      </w:pPr>
    </w:p>
    <w:p w:rsidR="007F30C3" w:rsidRDefault="007F30C3" w:rsidP="006818C4">
      <w:pPr>
        <w:tabs>
          <w:tab w:val="center" w:pos="1496"/>
          <w:tab w:val="center" w:pos="4862"/>
          <w:tab w:val="center" w:pos="7560"/>
        </w:tabs>
        <w:jc w:val="both"/>
        <w:rPr>
          <w:b/>
          <w:bCs/>
        </w:rPr>
      </w:pPr>
    </w:p>
    <w:p w:rsidR="007F30C3"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right"/>
        <w:rPr>
          <w:b/>
          <w:bCs/>
        </w:rPr>
      </w:pPr>
    </w:p>
    <w:p w:rsidR="007F30C3" w:rsidRPr="00D02846" w:rsidRDefault="00116A2E" w:rsidP="006818C4">
      <w:pPr>
        <w:tabs>
          <w:tab w:val="center" w:pos="1496"/>
          <w:tab w:val="center" w:pos="4862"/>
          <w:tab w:val="center" w:pos="7560"/>
        </w:tabs>
        <w:jc w:val="both"/>
      </w:pPr>
      <w:r>
        <w:rPr>
          <w:b/>
          <w:bCs/>
        </w:rPr>
        <w:t xml:space="preserve">     </w:t>
      </w:r>
      <w:r w:rsidR="007F30C3">
        <w:rPr>
          <w:b/>
          <w:bCs/>
        </w:rPr>
        <w:t xml:space="preserve">NGUYỄN KIM BÚP               </w:t>
      </w:r>
      <w:r w:rsidR="007F30C3" w:rsidRPr="00E226B6">
        <w:rPr>
          <w:b/>
          <w:bCs/>
        </w:rPr>
        <w:t xml:space="preserve"> </w:t>
      </w:r>
      <w:r>
        <w:rPr>
          <w:b/>
          <w:bCs/>
        </w:rPr>
        <w:t xml:space="preserve">                                              </w:t>
      </w:r>
      <w:r w:rsidR="007F30C3" w:rsidRPr="00E226B6">
        <w:rPr>
          <w:b/>
          <w:bCs/>
        </w:rPr>
        <w:t>HUỲNH CHÂU SANG</w:t>
      </w:r>
    </w:p>
    <w:p w:rsidR="007F30C3" w:rsidRDefault="007F30C3" w:rsidP="006818C4">
      <w:pPr>
        <w:tabs>
          <w:tab w:val="center" w:pos="1496"/>
          <w:tab w:val="center" w:pos="4862"/>
          <w:tab w:val="center" w:pos="7560"/>
        </w:tabs>
        <w:jc w:val="both"/>
      </w:pPr>
    </w:p>
    <w:p w:rsidR="007F30C3" w:rsidRPr="00D02846" w:rsidRDefault="007F30C3" w:rsidP="00D02846">
      <w:pPr>
        <w:rPr>
          <w:sz w:val="20"/>
          <w:szCs w:val="20"/>
        </w:rPr>
        <w:sectPr w:rsidR="007F30C3" w:rsidRPr="00D02846" w:rsidSect="00720121">
          <w:headerReference w:type="default" r:id="rId9"/>
          <w:footerReference w:type="default" r:id="rId10"/>
          <w:pgSz w:w="11909" w:h="16834" w:code="9"/>
          <w:pgMar w:top="360" w:right="864" w:bottom="180" w:left="1728" w:header="288" w:footer="432" w:gutter="0"/>
          <w:cols w:space="720"/>
          <w:docGrid w:linePitch="360"/>
        </w:sectPr>
      </w:pPr>
    </w:p>
    <w:tbl>
      <w:tblPr>
        <w:tblW w:w="14981" w:type="dxa"/>
        <w:tblInd w:w="-106" w:type="dxa"/>
        <w:tblLayout w:type="fixed"/>
        <w:tblLook w:val="0000" w:firstRow="0" w:lastRow="0" w:firstColumn="0" w:lastColumn="0" w:noHBand="0" w:noVBand="0"/>
      </w:tblPr>
      <w:tblGrid>
        <w:gridCol w:w="3798"/>
        <w:gridCol w:w="280"/>
        <w:gridCol w:w="49"/>
        <w:gridCol w:w="935"/>
        <w:gridCol w:w="935"/>
        <w:gridCol w:w="313"/>
        <w:gridCol w:w="1931"/>
        <w:gridCol w:w="1684"/>
        <w:gridCol w:w="562"/>
        <w:gridCol w:w="1478"/>
        <w:gridCol w:w="768"/>
        <w:gridCol w:w="2227"/>
        <w:gridCol w:w="21"/>
      </w:tblGrid>
      <w:tr w:rsidR="007F30C3" w:rsidRPr="00D02846">
        <w:trPr>
          <w:trHeight w:val="435"/>
        </w:trPr>
        <w:tc>
          <w:tcPr>
            <w:tcW w:w="14981" w:type="dxa"/>
            <w:gridSpan w:val="13"/>
            <w:tcBorders>
              <w:top w:val="nil"/>
              <w:left w:val="nil"/>
              <w:bottom w:val="nil"/>
              <w:right w:val="nil"/>
            </w:tcBorders>
            <w:noWrap/>
            <w:vAlign w:val="bottom"/>
          </w:tcPr>
          <w:p w:rsidR="007F30C3" w:rsidRDefault="007F30C3" w:rsidP="00D02846">
            <w:pPr>
              <w:jc w:val="center"/>
              <w:rPr>
                <w:b/>
                <w:bCs/>
                <w:sz w:val="32"/>
                <w:szCs w:val="32"/>
              </w:rPr>
            </w:pPr>
          </w:p>
          <w:p w:rsidR="007F30C3" w:rsidRDefault="007F30C3" w:rsidP="00974214">
            <w:pPr>
              <w:rPr>
                <w:b/>
                <w:bCs/>
                <w:sz w:val="32"/>
                <w:szCs w:val="32"/>
              </w:rPr>
            </w:pPr>
          </w:p>
          <w:p w:rsidR="007F30C3" w:rsidRPr="00D02846" w:rsidRDefault="007F30C3" w:rsidP="00D02846">
            <w:pPr>
              <w:jc w:val="center"/>
              <w:rPr>
                <w:b/>
                <w:bCs/>
                <w:sz w:val="32"/>
                <w:szCs w:val="32"/>
              </w:rPr>
            </w:pPr>
            <w:r w:rsidRPr="00D02846">
              <w:rPr>
                <w:b/>
                <w:bCs/>
                <w:sz w:val="32"/>
                <w:szCs w:val="32"/>
              </w:rPr>
              <w:t>KẾT QUẢ HOẠT ĐỘNG KINH DOANH</w:t>
            </w:r>
          </w:p>
        </w:tc>
      </w:tr>
      <w:tr w:rsidR="007F30C3" w:rsidRPr="00D02846">
        <w:trPr>
          <w:trHeight w:val="375"/>
        </w:trPr>
        <w:tc>
          <w:tcPr>
            <w:tcW w:w="14981" w:type="dxa"/>
            <w:gridSpan w:val="13"/>
            <w:tcBorders>
              <w:top w:val="nil"/>
              <w:left w:val="nil"/>
              <w:bottom w:val="nil"/>
              <w:right w:val="nil"/>
            </w:tcBorders>
            <w:noWrap/>
            <w:vAlign w:val="bottom"/>
          </w:tcPr>
          <w:p w:rsidR="007F30C3" w:rsidRPr="00D02846" w:rsidRDefault="007F30C3" w:rsidP="008C691A">
            <w:pPr>
              <w:jc w:val="center"/>
              <w:rPr>
                <w:b/>
                <w:bCs/>
                <w:sz w:val="32"/>
                <w:szCs w:val="32"/>
              </w:rPr>
            </w:pPr>
            <w:r>
              <w:rPr>
                <w:b/>
                <w:bCs/>
                <w:sz w:val="32"/>
                <w:szCs w:val="32"/>
              </w:rPr>
              <w:t>Kết thúc niên độ</w:t>
            </w:r>
            <w:r w:rsidR="004B7D72">
              <w:rPr>
                <w:b/>
                <w:bCs/>
                <w:sz w:val="32"/>
                <w:szCs w:val="32"/>
              </w:rPr>
              <w:t xml:space="preserve"> </w:t>
            </w:r>
            <w:r>
              <w:rPr>
                <w:b/>
                <w:bCs/>
                <w:sz w:val="32"/>
                <w:szCs w:val="32"/>
              </w:rPr>
              <w:t>ngày 3</w:t>
            </w:r>
            <w:r w:rsidR="008C691A">
              <w:rPr>
                <w:b/>
                <w:bCs/>
                <w:sz w:val="32"/>
                <w:szCs w:val="32"/>
              </w:rPr>
              <w:t>0</w:t>
            </w:r>
            <w:r>
              <w:rPr>
                <w:b/>
                <w:bCs/>
                <w:sz w:val="32"/>
                <w:szCs w:val="32"/>
              </w:rPr>
              <w:t xml:space="preserve"> tháng </w:t>
            </w:r>
            <w:r w:rsidR="004B7D72">
              <w:rPr>
                <w:b/>
                <w:bCs/>
                <w:sz w:val="32"/>
                <w:szCs w:val="32"/>
              </w:rPr>
              <w:t>0</w:t>
            </w:r>
            <w:r w:rsidR="008C691A">
              <w:rPr>
                <w:b/>
                <w:bCs/>
                <w:sz w:val="32"/>
                <w:szCs w:val="32"/>
              </w:rPr>
              <w:t>6</w:t>
            </w:r>
            <w:r>
              <w:rPr>
                <w:b/>
                <w:bCs/>
                <w:sz w:val="32"/>
                <w:szCs w:val="32"/>
              </w:rPr>
              <w:t xml:space="preserve"> Năm 201</w:t>
            </w:r>
            <w:r w:rsidR="00E20C0F">
              <w:rPr>
                <w:b/>
                <w:bCs/>
                <w:sz w:val="32"/>
                <w:szCs w:val="32"/>
              </w:rPr>
              <w:t>5</w:t>
            </w:r>
          </w:p>
        </w:tc>
      </w:tr>
      <w:tr w:rsidR="007F30C3" w:rsidRPr="00D02846">
        <w:trPr>
          <w:gridAfter w:val="3"/>
          <w:wAfter w:w="3016" w:type="dxa"/>
          <w:trHeight w:val="390"/>
        </w:trPr>
        <w:tc>
          <w:tcPr>
            <w:tcW w:w="9925" w:type="dxa"/>
            <w:gridSpan w:val="8"/>
            <w:tcBorders>
              <w:top w:val="nil"/>
              <w:left w:val="nil"/>
              <w:bottom w:val="nil"/>
              <w:right w:val="nil"/>
            </w:tcBorders>
            <w:noWrap/>
            <w:vAlign w:val="bottom"/>
          </w:tcPr>
          <w:p w:rsidR="007F30C3" w:rsidRPr="00D02846" w:rsidRDefault="007F30C3" w:rsidP="00D02846">
            <w:pPr>
              <w:jc w:val="center"/>
              <w:rPr>
                <w:b/>
                <w:bCs/>
                <w:sz w:val="26"/>
                <w:szCs w:val="26"/>
              </w:rPr>
            </w:pPr>
          </w:p>
        </w:tc>
        <w:tc>
          <w:tcPr>
            <w:tcW w:w="2040" w:type="dxa"/>
            <w:gridSpan w:val="2"/>
            <w:tcBorders>
              <w:top w:val="nil"/>
              <w:left w:val="nil"/>
              <w:bottom w:val="nil"/>
              <w:right w:val="nil"/>
            </w:tcBorders>
            <w:noWrap/>
            <w:vAlign w:val="bottom"/>
          </w:tcPr>
          <w:p w:rsidR="007F30C3" w:rsidRPr="00D02846" w:rsidRDefault="007F30C3" w:rsidP="00D02846">
            <w:pPr>
              <w:rPr>
                <w:sz w:val="20"/>
                <w:szCs w:val="20"/>
              </w:rPr>
            </w:pPr>
          </w:p>
        </w:tc>
      </w:tr>
      <w:tr w:rsidR="007F30C3" w:rsidRPr="00D02846">
        <w:trPr>
          <w:gridAfter w:val="1"/>
          <w:wAfter w:w="21" w:type="dxa"/>
          <w:trHeight w:val="345"/>
        </w:trPr>
        <w:tc>
          <w:tcPr>
            <w:tcW w:w="3798" w:type="dxa"/>
            <w:tcBorders>
              <w:top w:val="nil"/>
              <w:left w:val="nil"/>
              <w:bottom w:val="nil"/>
              <w:right w:val="nil"/>
            </w:tcBorders>
            <w:noWrap/>
            <w:vAlign w:val="bottom"/>
          </w:tcPr>
          <w:p w:rsidR="007F30C3" w:rsidRPr="00D02846" w:rsidRDefault="007F30C3" w:rsidP="00D02846">
            <w:pPr>
              <w:rPr>
                <w:sz w:val="20"/>
                <w:szCs w:val="20"/>
              </w:rPr>
            </w:pPr>
          </w:p>
        </w:tc>
        <w:tc>
          <w:tcPr>
            <w:tcW w:w="280" w:type="dxa"/>
            <w:tcBorders>
              <w:top w:val="nil"/>
              <w:left w:val="nil"/>
              <w:bottom w:val="nil"/>
              <w:right w:val="nil"/>
            </w:tcBorders>
            <w:noWrap/>
            <w:vAlign w:val="bottom"/>
          </w:tcPr>
          <w:p w:rsidR="007F30C3" w:rsidRPr="00D02846" w:rsidRDefault="007F30C3" w:rsidP="00D02846">
            <w:pPr>
              <w:jc w:val="center"/>
              <w:rPr>
                <w:sz w:val="20"/>
                <w:szCs w:val="20"/>
              </w:rPr>
            </w:pPr>
          </w:p>
        </w:tc>
        <w:tc>
          <w:tcPr>
            <w:tcW w:w="984"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2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650" w:type="dxa"/>
            <w:gridSpan w:val="6"/>
            <w:tcBorders>
              <w:top w:val="nil"/>
              <w:left w:val="nil"/>
              <w:bottom w:val="single" w:sz="4" w:space="0" w:color="auto"/>
              <w:right w:val="nil"/>
            </w:tcBorders>
            <w:noWrap/>
            <w:vAlign w:val="bottom"/>
          </w:tcPr>
          <w:p w:rsidR="007F30C3" w:rsidRPr="00D02846" w:rsidRDefault="007F30C3" w:rsidP="00D02846">
            <w:pPr>
              <w:jc w:val="right"/>
            </w:pPr>
            <w:r w:rsidRPr="00D02846">
              <w:t xml:space="preserve">                     Đơn vị tính: đ</w:t>
            </w:r>
            <w:r>
              <w:t>ồng</w:t>
            </w:r>
          </w:p>
        </w:tc>
      </w:tr>
      <w:tr w:rsidR="007F30C3" w:rsidRPr="00D02846">
        <w:trPr>
          <w:trHeight w:val="360"/>
        </w:trPr>
        <w:tc>
          <w:tcPr>
            <w:tcW w:w="4127"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7F30C3" w:rsidRPr="00D02846" w:rsidRDefault="007F30C3" w:rsidP="00D02846">
            <w:pPr>
              <w:jc w:val="center"/>
              <w:rPr>
                <w:sz w:val="28"/>
                <w:szCs w:val="28"/>
              </w:rPr>
            </w:pPr>
            <w:r w:rsidRPr="00D02846">
              <w:rPr>
                <w:sz w:val="28"/>
                <w:szCs w:val="28"/>
              </w:rPr>
              <w:t>CHỈ TIÊU</w:t>
            </w:r>
          </w:p>
        </w:tc>
        <w:tc>
          <w:tcPr>
            <w:tcW w:w="935"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D02846" w:rsidRDefault="007F30C3" w:rsidP="00D02846">
            <w:pPr>
              <w:jc w:val="center"/>
              <w:rPr>
                <w:sz w:val="28"/>
                <w:szCs w:val="28"/>
              </w:rPr>
            </w:pPr>
            <w:r w:rsidRPr="00D02846">
              <w:rPr>
                <w:sz w:val="28"/>
                <w:szCs w:val="28"/>
              </w:rPr>
              <w:t>Mã số</w:t>
            </w:r>
          </w:p>
        </w:tc>
        <w:tc>
          <w:tcPr>
            <w:tcW w:w="935" w:type="dxa"/>
            <w:vMerge w:val="restart"/>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jc w:val="center"/>
            </w:pPr>
            <w:r w:rsidRPr="00D02846">
              <w:rPr>
                <w:sz w:val="22"/>
                <w:szCs w:val="22"/>
              </w:rPr>
              <w:t>Thuyết</w:t>
            </w:r>
            <w:r w:rsidRPr="00D02846">
              <w:rPr>
                <w:sz w:val="22"/>
                <w:szCs w:val="22"/>
              </w:rPr>
              <w:br/>
              <w:t xml:space="preserve"> minh</w:t>
            </w:r>
          </w:p>
        </w:tc>
        <w:tc>
          <w:tcPr>
            <w:tcW w:w="4490" w:type="dxa"/>
            <w:gridSpan w:val="4"/>
            <w:tcBorders>
              <w:top w:val="single" w:sz="4" w:space="0" w:color="auto"/>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 xml:space="preserve">Quý </w:t>
            </w:r>
            <w:r>
              <w:rPr>
                <w:sz w:val="28"/>
                <w:szCs w:val="28"/>
              </w:rPr>
              <w:t>này</w:t>
            </w:r>
          </w:p>
        </w:tc>
        <w:tc>
          <w:tcPr>
            <w:tcW w:w="4494" w:type="dxa"/>
            <w:gridSpan w:val="4"/>
            <w:tcBorders>
              <w:top w:val="single" w:sz="4" w:space="0" w:color="auto"/>
              <w:left w:val="nil"/>
              <w:bottom w:val="single" w:sz="4" w:space="0" w:color="auto"/>
              <w:right w:val="single" w:sz="4" w:space="0" w:color="auto"/>
            </w:tcBorders>
            <w:vAlign w:val="center"/>
          </w:tcPr>
          <w:p w:rsidR="007F30C3" w:rsidRPr="00D02846" w:rsidRDefault="007F30C3" w:rsidP="00D02846">
            <w:pPr>
              <w:jc w:val="center"/>
              <w:rPr>
                <w:sz w:val="28"/>
                <w:szCs w:val="28"/>
              </w:rPr>
            </w:pPr>
            <w:r w:rsidRPr="00D02846">
              <w:rPr>
                <w:sz w:val="28"/>
                <w:szCs w:val="28"/>
              </w:rPr>
              <w:t xml:space="preserve">Lũy kế từ đầu năm </w:t>
            </w:r>
            <w:r w:rsidRPr="00D02846">
              <w:rPr>
                <w:sz w:val="28"/>
                <w:szCs w:val="28"/>
              </w:rPr>
              <w:br/>
              <w:t>đến cuối quý này</w:t>
            </w:r>
          </w:p>
        </w:tc>
      </w:tr>
      <w:tr w:rsidR="007F30C3" w:rsidRPr="00D02846">
        <w:trPr>
          <w:trHeight w:val="630"/>
        </w:trPr>
        <w:tc>
          <w:tcPr>
            <w:tcW w:w="4127" w:type="dxa"/>
            <w:gridSpan w:val="3"/>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935"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935"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2244"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nay</w:t>
            </w:r>
          </w:p>
        </w:tc>
        <w:tc>
          <w:tcPr>
            <w:tcW w:w="2246"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trước</w:t>
            </w:r>
          </w:p>
        </w:tc>
        <w:tc>
          <w:tcPr>
            <w:tcW w:w="2246"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nay</w:t>
            </w:r>
          </w:p>
        </w:tc>
        <w:tc>
          <w:tcPr>
            <w:tcW w:w="2248"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 xml:space="preserve"> Năm trước </w:t>
            </w:r>
          </w:p>
        </w:tc>
      </w:tr>
      <w:tr w:rsidR="007F30C3" w:rsidRPr="00D02846">
        <w:trPr>
          <w:trHeight w:val="330"/>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3</w:t>
            </w:r>
          </w:p>
        </w:tc>
        <w:tc>
          <w:tcPr>
            <w:tcW w:w="2244"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4</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5</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6</w:t>
            </w:r>
          </w:p>
        </w:tc>
        <w:tc>
          <w:tcPr>
            <w:tcW w:w="22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7</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1.Dthu bán hàng và cung cấp DV</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01</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VI.25</w:t>
            </w:r>
          </w:p>
        </w:tc>
        <w:tc>
          <w:tcPr>
            <w:tcW w:w="2244" w:type="dxa"/>
            <w:gridSpan w:val="2"/>
            <w:tcBorders>
              <w:top w:val="nil"/>
              <w:left w:val="nil"/>
              <w:bottom w:val="single" w:sz="4" w:space="0" w:color="auto"/>
              <w:right w:val="single" w:sz="4" w:space="0" w:color="auto"/>
            </w:tcBorders>
            <w:noWrap/>
            <w:vAlign w:val="bottom"/>
          </w:tcPr>
          <w:p w:rsidR="00F328F4" w:rsidRPr="00D02846" w:rsidRDefault="002047DA" w:rsidP="00D02846">
            <w:pPr>
              <w:spacing w:before="120" w:after="120"/>
              <w:jc w:val="right"/>
              <w:rPr>
                <w:sz w:val="28"/>
                <w:szCs w:val="28"/>
              </w:rPr>
            </w:pPr>
            <w:r>
              <w:rPr>
                <w:sz w:val="28"/>
                <w:szCs w:val="28"/>
              </w:rPr>
              <w:t>67.793.760.734</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59.388.442.861</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123.660.196.976</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101.679.832.161</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 xml:space="preserve">2. Các khoản giảm trừ </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02</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FD63C7" w:rsidP="00D02846">
            <w:pPr>
              <w:spacing w:before="120" w:after="120"/>
              <w:jc w:val="right"/>
              <w:rPr>
                <w:sz w:val="28"/>
                <w:szCs w:val="28"/>
              </w:rPr>
            </w:pPr>
            <w:r>
              <w:rPr>
                <w:sz w:val="28"/>
                <w:szCs w:val="28"/>
              </w:rPr>
              <w:t>108.637.500</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611.606.200</w:t>
            </w:r>
          </w:p>
        </w:tc>
        <w:tc>
          <w:tcPr>
            <w:tcW w:w="2246" w:type="dxa"/>
            <w:gridSpan w:val="2"/>
            <w:tcBorders>
              <w:top w:val="nil"/>
              <w:left w:val="nil"/>
              <w:bottom w:val="single" w:sz="4" w:space="0" w:color="auto"/>
              <w:right w:val="single" w:sz="4" w:space="0" w:color="auto"/>
            </w:tcBorders>
            <w:noWrap/>
            <w:vAlign w:val="bottom"/>
          </w:tcPr>
          <w:p w:rsidR="00F328F4" w:rsidRPr="00D02846" w:rsidRDefault="00225304" w:rsidP="003001F5">
            <w:pPr>
              <w:spacing w:before="120" w:after="120"/>
              <w:jc w:val="right"/>
              <w:rPr>
                <w:sz w:val="28"/>
                <w:szCs w:val="28"/>
              </w:rPr>
            </w:pPr>
            <w:r>
              <w:rPr>
                <w:sz w:val="28"/>
                <w:szCs w:val="28"/>
              </w:rPr>
              <w:t>108.637.500</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632.718.340</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3. Doanh thu thuần ( 10=01-02 )</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10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B52ADE" w:rsidP="003C3A57">
            <w:pPr>
              <w:spacing w:before="120" w:after="120"/>
              <w:jc w:val="right"/>
              <w:rPr>
                <w:sz w:val="28"/>
                <w:szCs w:val="28"/>
              </w:rPr>
            </w:pPr>
            <w:r>
              <w:rPr>
                <w:sz w:val="28"/>
                <w:szCs w:val="28"/>
              </w:rPr>
              <w:t>67.685.123.234</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58.776.836.661</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123.551.559.476</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101.047.113.821</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4. Gía vốn hàng bán</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11</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VI.27</w:t>
            </w:r>
          </w:p>
        </w:tc>
        <w:tc>
          <w:tcPr>
            <w:tcW w:w="2244" w:type="dxa"/>
            <w:gridSpan w:val="2"/>
            <w:tcBorders>
              <w:top w:val="nil"/>
              <w:left w:val="nil"/>
              <w:bottom w:val="single" w:sz="4" w:space="0" w:color="auto"/>
              <w:right w:val="single" w:sz="4" w:space="0" w:color="auto"/>
            </w:tcBorders>
            <w:noWrap/>
            <w:vAlign w:val="bottom"/>
          </w:tcPr>
          <w:p w:rsidR="00F328F4" w:rsidRPr="00D02846" w:rsidRDefault="00B52ADE" w:rsidP="00D02846">
            <w:pPr>
              <w:spacing w:before="120" w:after="120"/>
              <w:jc w:val="right"/>
              <w:rPr>
                <w:sz w:val="28"/>
                <w:szCs w:val="28"/>
              </w:rPr>
            </w:pPr>
            <w:r>
              <w:rPr>
                <w:sz w:val="28"/>
                <w:szCs w:val="28"/>
              </w:rPr>
              <w:t>61.951.800.067</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52.958.922.022</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112.943.955.878</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90.427.645.261</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5. Lợi nhuận gộp ( 20=10 - 11 )</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20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B52ADE" w:rsidP="00D02846">
            <w:pPr>
              <w:spacing w:before="120" w:after="120"/>
              <w:jc w:val="right"/>
              <w:rPr>
                <w:sz w:val="28"/>
                <w:szCs w:val="28"/>
              </w:rPr>
            </w:pPr>
            <w:r>
              <w:rPr>
                <w:sz w:val="28"/>
                <w:szCs w:val="28"/>
              </w:rPr>
              <w:t>5.733.323.167</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5.817.914.639</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10.607.603.598</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10.619.468.560</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6. Doanh thu HĐ tài chính</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21</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VI.26</w:t>
            </w:r>
          </w:p>
        </w:tc>
        <w:tc>
          <w:tcPr>
            <w:tcW w:w="2244" w:type="dxa"/>
            <w:gridSpan w:val="2"/>
            <w:tcBorders>
              <w:top w:val="nil"/>
              <w:left w:val="nil"/>
              <w:bottom w:val="single" w:sz="4" w:space="0" w:color="auto"/>
              <w:right w:val="single" w:sz="4" w:space="0" w:color="auto"/>
            </w:tcBorders>
            <w:noWrap/>
            <w:vAlign w:val="bottom"/>
          </w:tcPr>
          <w:p w:rsidR="00F328F4" w:rsidRPr="00D02846" w:rsidRDefault="00B52ADE" w:rsidP="00D02846">
            <w:pPr>
              <w:spacing w:before="120" w:after="120"/>
              <w:jc w:val="right"/>
              <w:rPr>
                <w:sz w:val="28"/>
                <w:szCs w:val="28"/>
              </w:rPr>
            </w:pPr>
            <w:r>
              <w:rPr>
                <w:sz w:val="28"/>
                <w:szCs w:val="28"/>
              </w:rPr>
              <w:t>140.984.925</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138.584.027</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323.006.990</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200.879.020</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7. Chi phí tài chính</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22</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VI.28</w:t>
            </w:r>
          </w:p>
        </w:tc>
        <w:tc>
          <w:tcPr>
            <w:tcW w:w="2244" w:type="dxa"/>
            <w:gridSpan w:val="2"/>
            <w:tcBorders>
              <w:top w:val="nil"/>
              <w:left w:val="nil"/>
              <w:bottom w:val="single" w:sz="4" w:space="0" w:color="auto"/>
              <w:right w:val="single" w:sz="4" w:space="0" w:color="auto"/>
            </w:tcBorders>
            <w:noWrap/>
            <w:vAlign w:val="bottom"/>
          </w:tcPr>
          <w:p w:rsidR="00F328F4" w:rsidRPr="00D02846" w:rsidRDefault="00B52ADE" w:rsidP="00D02846">
            <w:pPr>
              <w:spacing w:before="120" w:after="120"/>
              <w:jc w:val="right"/>
              <w:rPr>
                <w:sz w:val="28"/>
                <w:szCs w:val="28"/>
              </w:rPr>
            </w:pPr>
            <w:r>
              <w:rPr>
                <w:sz w:val="28"/>
                <w:szCs w:val="28"/>
              </w:rPr>
              <w:t>1.792.329.577</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1.607.495.766</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3.015.291.312</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3.281.924.355</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Trong đó: Lãi vay phải trả</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23</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41BA8" w:rsidRDefault="00FD63C7" w:rsidP="00D02846">
            <w:pPr>
              <w:spacing w:before="120" w:after="120"/>
              <w:jc w:val="right"/>
              <w:rPr>
                <w:i/>
                <w:iCs/>
              </w:rPr>
            </w:pPr>
            <w:r>
              <w:rPr>
                <w:i/>
                <w:iCs/>
              </w:rPr>
              <w:t>1.149.364.409</w:t>
            </w:r>
          </w:p>
        </w:tc>
        <w:tc>
          <w:tcPr>
            <w:tcW w:w="2246" w:type="dxa"/>
            <w:gridSpan w:val="2"/>
            <w:tcBorders>
              <w:top w:val="nil"/>
              <w:left w:val="nil"/>
              <w:bottom w:val="single" w:sz="4" w:space="0" w:color="auto"/>
              <w:right w:val="single" w:sz="4" w:space="0" w:color="auto"/>
            </w:tcBorders>
            <w:noWrap/>
            <w:vAlign w:val="bottom"/>
          </w:tcPr>
          <w:p w:rsidR="00F328F4" w:rsidRPr="00D41BA8" w:rsidRDefault="00616871" w:rsidP="00655FA4">
            <w:pPr>
              <w:spacing w:before="120" w:after="120"/>
              <w:jc w:val="right"/>
              <w:rPr>
                <w:i/>
                <w:iCs/>
              </w:rPr>
            </w:pPr>
            <w:r>
              <w:rPr>
                <w:i/>
                <w:iCs/>
              </w:rPr>
              <w:t>1.434.850.862</w:t>
            </w:r>
          </w:p>
        </w:tc>
        <w:tc>
          <w:tcPr>
            <w:tcW w:w="2246" w:type="dxa"/>
            <w:gridSpan w:val="2"/>
            <w:tcBorders>
              <w:top w:val="nil"/>
              <w:left w:val="nil"/>
              <w:bottom w:val="single" w:sz="4" w:space="0" w:color="auto"/>
              <w:right w:val="single" w:sz="4" w:space="0" w:color="auto"/>
            </w:tcBorders>
            <w:noWrap/>
            <w:vAlign w:val="bottom"/>
          </w:tcPr>
          <w:p w:rsidR="00F328F4" w:rsidRPr="00D41BA8" w:rsidRDefault="00225304" w:rsidP="003001F5">
            <w:pPr>
              <w:spacing w:before="120" w:after="120"/>
              <w:jc w:val="right"/>
              <w:rPr>
                <w:i/>
                <w:iCs/>
              </w:rPr>
            </w:pPr>
            <w:r>
              <w:rPr>
                <w:i/>
                <w:iCs/>
              </w:rPr>
              <w:t>2.341.685.084</w:t>
            </w:r>
          </w:p>
        </w:tc>
        <w:tc>
          <w:tcPr>
            <w:tcW w:w="2248" w:type="dxa"/>
            <w:gridSpan w:val="2"/>
            <w:tcBorders>
              <w:top w:val="nil"/>
              <w:left w:val="nil"/>
              <w:bottom w:val="single" w:sz="4" w:space="0" w:color="auto"/>
              <w:right w:val="single" w:sz="4" w:space="0" w:color="auto"/>
            </w:tcBorders>
            <w:noWrap/>
            <w:vAlign w:val="bottom"/>
          </w:tcPr>
          <w:p w:rsidR="00F328F4" w:rsidRPr="00D41BA8" w:rsidRDefault="00542BF4" w:rsidP="003001F5">
            <w:pPr>
              <w:spacing w:before="120" w:after="120"/>
              <w:jc w:val="right"/>
              <w:rPr>
                <w:i/>
                <w:iCs/>
              </w:rPr>
            </w:pPr>
            <w:r>
              <w:rPr>
                <w:i/>
                <w:iCs/>
              </w:rPr>
              <w:t>3.102.645.137</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8. Chi phí bán hàng</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Pr>
                <w:sz w:val="28"/>
                <w:szCs w:val="28"/>
              </w:rPr>
              <w:t>25</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2412D6" w:rsidP="00D02846">
            <w:pPr>
              <w:spacing w:before="120" w:after="120"/>
              <w:jc w:val="right"/>
              <w:rPr>
                <w:sz w:val="28"/>
                <w:szCs w:val="28"/>
              </w:rPr>
            </w:pPr>
            <w:r>
              <w:rPr>
                <w:sz w:val="28"/>
                <w:szCs w:val="28"/>
              </w:rPr>
              <w:t>2.860.994.065</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2.078.565.306</w:t>
            </w:r>
          </w:p>
        </w:tc>
        <w:tc>
          <w:tcPr>
            <w:tcW w:w="2246" w:type="dxa"/>
            <w:gridSpan w:val="2"/>
            <w:tcBorders>
              <w:top w:val="nil"/>
              <w:left w:val="nil"/>
              <w:bottom w:val="single" w:sz="4" w:space="0" w:color="auto"/>
              <w:right w:val="single" w:sz="4" w:space="0" w:color="auto"/>
            </w:tcBorders>
            <w:noWrap/>
            <w:vAlign w:val="bottom"/>
          </w:tcPr>
          <w:p w:rsidR="00F328F4" w:rsidRPr="00D02846" w:rsidRDefault="002412D6" w:rsidP="003001F5">
            <w:pPr>
              <w:spacing w:before="120" w:after="120"/>
              <w:jc w:val="right"/>
              <w:rPr>
                <w:sz w:val="28"/>
                <w:szCs w:val="28"/>
              </w:rPr>
            </w:pPr>
            <w:r>
              <w:rPr>
                <w:sz w:val="28"/>
                <w:szCs w:val="28"/>
              </w:rPr>
              <w:t>4.896.523.210</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3.461.206.987</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9. Chi phí quản lý doanh nghiệp</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Pr>
                <w:sz w:val="28"/>
                <w:szCs w:val="28"/>
              </w:rPr>
              <w:t>26</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B52ADE" w:rsidP="00CA0912">
            <w:pPr>
              <w:spacing w:before="120" w:after="120"/>
              <w:jc w:val="right"/>
              <w:rPr>
                <w:sz w:val="28"/>
                <w:szCs w:val="28"/>
              </w:rPr>
            </w:pPr>
            <w:r>
              <w:rPr>
                <w:sz w:val="28"/>
                <w:szCs w:val="28"/>
              </w:rPr>
              <w:t>1.421.963.452</w:t>
            </w:r>
          </w:p>
        </w:tc>
        <w:tc>
          <w:tcPr>
            <w:tcW w:w="2246" w:type="dxa"/>
            <w:gridSpan w:val="2"/>
            <w:tcBorders>
              <w:top w:val="nil"/>
              <w:left w:val="nil"/>
              <w:bottom w:val="single" w:sz="4" w:space="0" w:color="auto"/>
              <w:right w:val="single" w:sz="4" w:space="0" w:color="auto"/>
            </w:tcBorders>
            <w:noWrap/>
            <w:vAlign w:val="bottom"/>
          </w:tcPr>
          <w:p w:rsidR="00F328F4" w:rsidRPr="00D02846" w:rsidRDefault="00616871" w:rsidP="00655FA4">
            <w:pPr>
              <w:spacing w:before="120" w:after="120"/>
              <w:jc w:val="right"/>
              <w:rPr>
                <w:sz w:val="28"/>
                <w:szCs w:val="28"/>
              </w:rPr>
            </w:pPr>
            <w:r>
              <w:rPr>
                <w:sz w:val="28"/>
                <w:szCs w:val="28"/>
              </w:rPr>
              <w:t>1.267.327.349</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2.770.607.887</w:t>
            </w: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2.468.142.139</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tcPr>
          <w:p w:rsidR="00F328F4" w:rsidRPr="00D02846" w:rsidRDefault="00F328F4" w:rsidP="00412356">
            <w:pPr>
              <w:spacing w:before="120" w:after="120"/>
              <w:jc w:val="both"/>
            </w:pPr>
            <w:r w:rsidRPr="00D02846">
              <w:t>10. Lợi nhuận thuần từ hoạt động kinh doanh [30=20+(21-22)-(24+25)]</w:t>
            </w:r>
          </w:p>
        </w:tc>
        <w:tc>
          <w:tcPr>
            <w:tcW w:w="935" w:type="dxa"/>
            <w:tcBorders>
              <w:top w:val="nil"/>
              <w:left w:val="nil"/>
              <w:bottom w:val="single" w:sz="4" w:space="0" w:color="auto"/>
              <w:right w:val="single" w:sz="4" w:space="0" w:color="auto"/>
            </w:tcBorders>
            <w:noWrap/>
          </w:tcPr>
          <w:p w:rsidR="00F328F4" w:rsidRPr="00D02846" w:rsidRDefault="00F328F4" w:rsidP="00D02846">
            <w:pPr>
              <w:spacing w:before="120" w:after="120"/>
              <w:jc w:val="center"/>
              <w:rPr>
                <w:sz w:val="28"/>
                <w:szCs w:val="28"/>
              </w:rPr>
            </w:pPr>
            <w:r w:rsidRPr="00D02846">
              <w:rPr>
                <w:sz w:val="28"/>
                <w:szCs w:val="28"/>
              </w:rPr>
              <w:t>30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F328F4" w:rsidRPr="00D02846" w:rsidRDefault="00B52ADE" w:rsidP="00CA0912">
            <w:pPr>
              <w:spacing w:before="120" w:after="120"/>
              <w:jc w:val="right"/>
              <w:rPr>
                <w:sz w:val="28"/>
                <w:szCs w:val="28"/>
              </w:rPr>
            </w:pPr>
            <w:r>
              <w:rPr>
                <w:sz w:val="28"/>
                <w:szCs w:val="28"/>
              </w:rPr>
              <w:t>(200.979.002</w:t>
            </w:r>
            <w:r w:rsidR="00FD63C7">
              <w:rPr>
                <w:sz w:val="28"/>
                <w:szCs w:val="28"/>
              </w:rPr>
              <w:t>)</w:t>
            </w:r>
          </w:p>
        </w:tc>
        <w:tc>
          <w:tcPr>
            <w:tcW w:w="2246" w:type="dxa"/>
            <w:gridSpan w:val="2"/>
            <w:tcBorders>
              <w:top w:val="nil"/>
              <w:left w:val="nil"/>
              <w:bottom w:val="single" w:sz="4" w:space="0" w:color="auto"/>
              <w:right w:val="single" w:sz="4" w:space="0" w:color="auto"/>
            </w:tcBorders>
            <w:noWrap/>
            <w:vAlign w:val="center"/>
          </w:tcPr>
          <w:p w:rsidR="00F328F4" w:rsidRPr="00D02846" w:rsidRDefault="00616871" w:rsidP="00655FA4">
            <w:pPr>
              <w:spacing w:before="120" w:after="120"/>
              <w:jc w:val="right"/>
              <w:rPr>
                <w:sz w:val="28"/>
                <w:szCs w:val="28"/>
              </w:rPr>
            </w:pPr>
            <w:r>
              <w:rPr>
                <w:sz w:val="28"/>
                <w:szCs w:val="28"/>
              </w:rPr>
              <w:t>1.003.110.245</w:t>
            </w:r>
          </w:p>
        </w:tc>
        <w:tc>
          <w:tcPr>
            <w:tcW w:w="2246" w:type="dxa"/>
            <w:gridSpan w:val="2"/>
            <w:tcBorders>
              <w:top w:val="nil"/>
              <w:left w:val="nil"/>
              <w:bottom w:val="single" w:sz="4" w:space="0" w:color="auto"/>
              <w:right w:val="single" w:sz="4" w:space="0" w:color="auto"/>
            </w:tcBorders>
            <w:noWrap/>
            <w:vAlign w:val="center"/>
          </w:tcPr>
          <w:p w:rsidR="00F328F4" w:rsidRPr="00D02846" w:rsidRDefault="005E7123" w:rsidP="003001F5">
            <w:pPr>
              <w:spacing w:before="120" w:after="120"/>
              <w:jc w:val="right"/>
              <w:rPr>
                <w:sz w:val="28"/>
                <w:szCs w:val="28"/>
              </w:rPr>
            </w:pPr>
            <w:r>
              <w:rPr>
                <w:sz w:val="28"/>
                <w:szCs w:val="28"/>
              </w:rPr>
              <w:t>248.188.179</w:t>
            </w:r>
          </w:p>
        </w:tc>
        <w:tc>
          <w:tcPr>
            <w:tcW w:w="2248" w:type="dxa"/>
            <w:gridSpan w:val="2"/>
            <w:tcBorders>
              <w:top w:val="nil"/>
              <w:left w:val="nil"/>
              <w:bottom w:val="single" w:sz="4" w:space="0" w:color="auto"/>
              <w:right w:val="single" w:sz="4" w:space="0" w:color="auto"/>
            </w:tcBorders>
            <w:noWrap/>
            <w:vAlign w:val="center"/>
          </w:tcPr>
          <w:p w:rsidR="00F328F4" w:rsidRPr="00D02846" w:rsidRDefault="00542BF4" w:rsidP="003001F5">
            <w:pPr>
              <w:spacing w:before="120" w:after="120"/>
              <w:jc w:val="right"/>
              <w:rPr>
                <w:sz w:val="28"/>
                <w:szCs w:val="28"/>
              </w:rPr>
            </w:pPr>
            <w:r>
              <w:rPr>
                <w:sz w:val="28"/>
                <w:szCs w:val="28"/>
              </w:rPr>
              <w:t>1.609.074.099</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11.Thu nhập khác</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31</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542BF4" w:rsidP="00655FA4">
            <w:pPr>
              <w:spacing w:before="120" w:after="120"/>
              <w:jc w:val="right"/>
              <w:rPr>
                <w:sz w:val="28"/>
                <w:szCs w:val="28"/>
              </w:rPr>
            </w:pPr>
            <w:r>
              <w:rPr>
                <w:sz w:val="28"/>
                <w:szCs w:val="28"/>
              </w:rPr>
              <w:t>5.000.000.000</w:t>
            </w: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F328F4" w:rsidRPr="00D02846" w:rsidRDefault="00542BF4" w:rsidP="003001F5">
            <w:pPr>
              <w:spacing w:before="120" w:after="120"/>
              <w:jc w:val="right"/>
              <w:rPr>
                <w:sz w:val="28"/>
                <w:szCs w:val="28"/>
              </w:rPr>
            </w:pPr>
            <w:r>
              <w:rPr>
                <w:sz w:val="28"/>
                <w:szCs w:val="28"/>
              </w:rPr>
              <w:t>5.000.000.000</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12. Chi phí khác</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32</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542BF4" w:rsidP="00655FA4">
            <w:pPr>
              <w:spacing w:before="120" w:after="120"/>
              <w:jc w:val="right"/>
              <w:rPr>
                <w:sz w:val="28"/>
                <w:szCs w:val="28"/>
              </w:rPr>
            </w:pPr>
            <w:r>
              <w:rPr>
                <w:sz w:val="28"/>
                <w:szCs w:val="28"/>
              </w:rPr>
              <w:t>3.562.951.971</w:t>
            </w: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F328F4" w:rsidRPr="00D02846" w:rsidRDefault="00560CFC" w:rsidP="003001F5">
            <w:pPr>
              <w:spacing w:before="120" w:after="120"/>
              <w:jc w:val="right"/>
              <w:rPr>
                <w:sz w:val="28"/>
                <w:szCs w:val="28"/>
              </w:rPr>
            </w:pPr>
            <w:r>
              <w:rPr>
                <w:sz w:val="28"/>
                <w:szCs w:val="28"/>
              </w:rPr>
              <w:t>3.562.951.971</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13. Lợi nhuận khác(40=31-32)</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40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F328F4" w:rsidP="00CA0912">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542BF4" w:rsidP="00655FA4">
            <w:pPr>
              <w:spacing w:before="120" w:after="120"/>
              <w:jc w:val="right"/>
              <w:rPr>
                <w:sz w:val="28"/>
                <w:szCs w:val="28"/>
              </w:rPr>
            </w:pPr>
            <w:r>
              <w:rPr>
                <w:sz w:val="28"/>
                <w:szCs w:val="28"/>
              </w:rPr>
              <w:t>1.437.048.029</w:t>
            </w: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F328F4" w:rsidRPr="00D02846" w:rsidRDefault="00560CFC" w:rsidP="003001F5">
            <w:pPr>
              <w:spacing w:before="120" w:after="120"/>
              <w:jc w:val="right"/>
              <w:rPr>
                <w:sz w:val="28"/>
                <w:szCs w:val="28"/>
              </w:rPr>
            </w:pPr>
            <w:r>
              <w:rPr>
                <w:sz w:val="28"/>
                <w:szCs w:val="28"/>
              </w:rPr>
              <w:t>1.437.048.029</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vAlign w:val="bottom"/>
          </w:tcPr>
          <w:p w:rsidR="00F328F4" w:rsidRPr="00D02846" w:rsidRDefault="00F328F4" w:rsidP="00412356">
            <w:pPr>
              <w:spacing w:before="120" w:after="120"/>
              <w:jc w:val="both"/>
            </w:pPr>
            <w:r w:rsidRPr="00D02846">
              <w:t xml:space="preserve">14. Tổng LN kế toán trước thuế </w:t>
            </w:r>
            <w:r w:rsidRPr="00D02846">
              <w:br/>
              <w:t>( 50=30+40)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50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F328F4" w:rsidRPr="00D02846" w:rsidRDefault="00B52ADE" w:rsidP="00D02846">
            <w:pPr>
              <w:spacing w:before="120" w:after="120"/>
              <w:jc w:val="right"/>
              <w:rPr>
                <w:sz w:val="28"/>
                <w:szCs w:val="28"/>
              </w:rPr>
            </w:pPr>
            <w:r>
              <w:rPr>
                <w:sz w:val="28"/>
                <w:szCs w:val="28"/>
              </w:rPr>
              <w:t>(200.979.002</w:t>
            </w:r>
            <w:r w:rsidR="00225304">
              <w:rPr>
                <w:sz w:val="28"/>
                <w:szCs w:val="28"/>
              </w:rPr>
              <w:t>)</w:t>
            </w:r>
          </w:p>
        </w:tc>
        <w:tc>
          <w:tcPr>
            <w:tcW w:w="2246" w:type="dxa"/>
            <w:gridSpan w:val="2"/>
            <w:tcBorders>
              <w:top w:val="nil"/>
              <w:left w:val="nil"/>
              <w:bottom w:val="single" w:sz="4" w:space="0" w:color="auto"/>
              <w:right w:val="single" w:sz="4" w:space="0" w:color="auto"/>
            </w:tcBorders>
            <w:noWrap/>
            <w:vAlign w:val="center"/>
          </w:tcPr>
          <w:p w:rsidR="00F328F4" w:rsidRPr="00D02846" w:rsidRDefault="00542BF4" w:rsidP="00655FA4">
            <w:pPr>
              <w:spacing w:before="120" w:after="120"/>
              <w:jc w:val="right"/>
              <w:rPr>
                <w:sz w:val="28"/>
                <w:szCs w:val="28"/>
              </w:rPr>
            </w:pPr>
            <w:r>
              <w:rPr>
                <w:sz w:val="28"/>
                <w:szCs w:val="28"/>
              </w:rPr>
              <w:t>2.440.158.274</w:t>
            </w:r>
          </w:p>
        </w:tc>
        <w:tc>
          <w:tcPr>
            <w:tcW w:w="2246" w:type="dxa"/>
            <w:gridSpan w:val="2"/>
            <w:tcBorders>
              <w:top w:val="nil"/>
              <w:left w:val="nil"/>
              <w:bottom w:val="single" w:sz="4" w:space="0" w:color="auto"/>
              <w:right w:val="single" w:sz="4" w:space="0" w:color="auto"/>
            </w:tcBorders>
            <w:noWrap/>
            <w:vAlign w:val="center"/>
          </w:tcPr>
          <w:p w:rsidR="00F328F4" w:rsidRPr="00D02846" w:rsidRDefault="005E7123" w:rsidP="003001F5">
            <w:pPr>
              <w:spacing w:before="120" w:after="120"/>
              <w:jc w:val="right"/>
              <w:rPr>
                <w:sz w:val="28"/>
                <w:szCs w:val="28"/>
              </w:rPr>
            </w:pPr>
            <w:r>
              <w:rPr>
                <w:sz w:val="28"/>
                <w:szCs w:val="28"/>
              </w:rPr>
              <w:t>248.188.179</w:t>
            </w:r>
          </w:p>
        </w:tc>
        <w:tc>
          <w:tcPr>
            <w:tcW w:w="2248" w:type="dxa"/>
            <w:gridSpan w:val="2"/>
            <w:tcBorders>
              <w:top w:val="nil"/>
              <w:left w:val="nil"/>
              <w:bottom w:val="single" w:sz="4" w:space="0" w:color="auto"/>
              <w:right w:val="single" w:sz="4" w:space="0" w:color="auto"/>
            </w:tcBorders>
            <w:noWrap/>
            <w:vAlign w:val="center"/>
          </w:tcPr>
          <w:p w:rsidR="00F328F4" w:rsidRPr="00D02846" w:rsidRDefault="00560CFC" w:rsidP="003001F5">
            <w:pPr>
              <w:spacing w:before="120" w:after="120"/>
              <w:jc w:val="right"/>
              <w:rPr>
                <w:sz w:val="28"/>
                <w:szCs w:val="28"/>
              </w:rPr>
            </w:pPr>
            <w:r>
              <w:rPr>
                <w:sz w:val="28"/>
                <w:szCs w:val="28"/>
              </w:rPr>
              <w:t>3.046.122.128</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15. Chi phí thuế TNDN hiện hành</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51</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VI.30</w:t>
            </w:r>
          </w:p>
        </w:tc>
        <w:tc>
          <w:tcPr>
            <w:tcW w:w="2244" w:type="dxa"/>
            <w:gridSpan w:val="2"/>
            <w:tcBorders>
              <w:top w:val="nil"/>
              <w:left w:val="nil"/>
              <w:bottom w:val="single" w:sz="4" w:space="0" w:color="auto"/>
              <w:right w:val="single" w:sz="4" w:space="0" w:color="auto"/>
            </w:tcBorders>
            <w:noWrap/>
            <w:vAlign w:val="bottom"/>
          </w:tcPr>
          <w:p w:rsidR="00F328F4" w:rsidRPr="00D02846" w:rsidRDefault="00225304" w:rsidP="00D02846">
            <w:pPr>
              <w:spacing w:before="120" w:after="120"/>
              <w:jc w:val="right"/>
              <w:rPr>
                <w:sz w:val="28"/>
                <w:szCs w:val="28"/>
              </w:rPr>
            </w:pPr>
            <w:r>
              <w:rPr>
                <w:sz w:val="28"/>
                <w:szCs w:val="28"/>
              </w:rPr>
              <w:t>(</w:t>
            </w:r>
            <w:r w:rsidR="00B52ADE">
              <w:rPr>
                <w:sz w:val="28"/>
                <w:szCs w:val="28"/>
              </w:rPr>
              <w:t>40.195.800</w:t>
            </w:r>
            <w:r>
              <w:rPr>
                <w:sz w:val="28"/>
                <w:szCs w:val="28"/>
              </w:rPr>
              <w:t>)</w:t>
            </w:r>
          </w:p>
        </w:tc>
        <w:tc>
          <w:tcPr>
            <w:tcW w:w="2246" w:type="dxa"/>
            <w:gridSpan w:val="2"/>
            <w:tcBorders>
              <w:top w:val="nil"/>
              <w:left w:val="nil"/>
              <w:bottom w:val="single" w:sz="4" w:space="0" w:color="auto"/>
              <w:right w:val="single" w:sz="4" w:space="0" w:color="auto"/>
            </w:tcBorders>
            <w:noWrap/>
            <w:vAlign w:val="bottom"/>
          </w:tcPr>
          <w:p w:rsidR="00F328F4" w:rsidRPr="00D02846" w:rsidRDefault="00542BF4" w:rsidP="00655FA4">
            <w:pPr>
              <w:spacing w:before="120" w:after="120"/>
              <w:jc w:val="right"/>
              <w:rPr>
                <w:sz w:val="28"/>
                <w:szCs w:val="28"/>
              </w:rPr>
            </w:pPr>
            <w:r>
              <w:rPr>
                <w:sz w:val="28"/>
                <w:szCs w:val="28"/>
              </w:rPr>
              <w:t>516.772.615</w:t>
            </w:r>
          </w:p>
        </w:tc>
        <w:tc>
          <w:tcPr>
            <w:tcW w:w="2246" w:type="dxa"/>
            <w:gridSpan w:val="2"/>
            <w:tcBorders>
              <w:top w:val="nil"/>
              <w:left w:val="nil"/>
              <w:bottom w:val="single" w:sz="4" w:space="0" w:color="auto"/>
              <w:right w:val="single" w:sz="4" w:space="0" w:color="auto"/>
            </w:tcBorders>
            <w:noWrap/>
            <w:vAlign w:val="bottom"/>
          </w:tcPr>
          <w:p w:rsidR="00F328F4" w:rsidRPr="00D02846" w:rsidRDefault="005E7123" w:rsidP="003001F5">
            <w:pPr>
              <w:spacing w:before="120" w:after="120"/>
              <w:jc w:val="right"/>
              <w:rPr>
                <w:sz w:val="28"/>
                <w:szCs w:val="28"/>
              </w:rPr>
            </w:pPr>
            <w:r>
              <w:rPr>
                <w:sz w:val="28"/>
                <w:szCs w:val="28"/>
              </w:rPr>
              <w:t>49.637.636</w:t>
            </w:r>
          </w:p>
        </w:tc>
        <w:tc>
          <w:tcPr>
            <w:tcW w:w="2248" w:type="dxa"/>
            <w:gridSpan w:val="2"/>
            <w:tcBorders>
              <w:top w:val="nil"/>
              <w:left w:val="nil"/>
              <w:bottom w:val="single" w:sz="4" w:space="0" w:color="auto"/>
              <w:right w:val="single" w:sz="4" w:space="0" w:color="auto"/>
            </w:tcBorders>
            <w:noWrap/>
            <w:vAlign w:val="bottom"/>
          </w:tcPr>
          <w:p w:rsidR="00F328F4" w:rsidRPr="00D02846" w:rsidRDefault="00560CFC" w:rsidP="003001F5">
            <w:pPr>
              <w:spacing w:before="120" w:after="120"/>
              <w:jc w:val="right"/>
              <w:rPr>
                <w:sz w:val="28"/>
                <w:szCs w:val="28"/>
              </w:rPr>
            </w:pPr>
            <w:r>
              <w:rPr>
                <w:sz w:val="28"/>
                <w:szCs w:val="28"/>
              </w:rPr>
              <w:t>637.965.386</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16. Chi phí thuế TNDN hoãn lại</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52</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VI.30</w:t>
            </w:r>
          </w:p>
        </w:tc>
        <w:tc>
          <w:tcPr>
            <w:tcW w:w="2244" w:type="dxa"/>
            <w:gridSpan w:val="2"/>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vAlign w:val="bottom"/>
          </w:tcPr>
          <w:p w:rsidR="00F328F4" w:rsidRPr="00D02846" w:rsidRDefault="00F328F4" w:rsidP="00412356">
            <w:pPr>
              <w:spacing w:before="120" w:after="120"/>
              <w:jc w:val="both"/>
            </w:pPr>
            <w:r w:rsidRPr="00D02846">
              <w:t>17. Lợi nhuận sau thuế TNDN</w:t>
            </w:r>
            <w:r w:rsidRPr="00D02846">
              <w:br/>
              <w:t xml:space="preserve"> (60=50-51)</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60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F328F4" w:rsidRPr="00D02846" w:rsidRDefault="00B52ADE" w:rsidP="00CA0912">
            <w:pPr>
              <w:spacing w:before="120" w:after="120"/>
              <w:jc w:val="right"/>
              <w:rPr>
                <w:sz w:val="28"/>
                <w:szCs w:val="28"/>
              </w:rPr>
            </w:pPr>
            <w:r>
              <w:rPr>
                <w:sz w:val="28"/>
                <w:szCs w:val="28"/>
              </w:rPr>
              <w:t>(160.783.202</w:t>
            </w:r>
            <w:r w:rsidR="00225304">
              <w:rPr>
                <w:sz w:val="28"/>
                <w:szCs w:val="28"/>
              </w:rPr>
              <w:t>)</w:t>
            </w:r>
          </w:p>
        </w:tc>
        <w:tc>
          <w:tcPr>
            <w:tcW w:w="2246" w:type="dxa"/>
            <w:gridSpan w:val="2"/>
            <w:tcBorders>
              <w:top w:val="nil"/>
              <w:left w:val="nil"/>
              <w:bottom w:val="single" w:sz="4" w:space="0" w:color="auto"/>
              <w:right w:val="single" w:sz="4" w:space="0" w:color="auto"/>
            </w:tcBorders>
            <w:noWrap/>
            <w:vAlign w:val="center"/>
          </w:tcPr>
          <w:p w:rsidR="00F328F4" w:rsidRDefault="00542BF4" w:rsidP="00655FA4">
            <w:pPr>
              <w:spacing w:before="120" w:after="120"/>
              <w:jc w:val="right"/>
              <w:rPr>
                <w:sz w:val="28"/>
                <w:szCs w:val="28"/>
              </w:rPr>
            </w:pPr>
            <w:r>
              <w:rPr>
                <w:sz w:val="28"/>
                <w:szCs w:val="28"/>
              </w:rPr>
              <w:t>1.923.385.659</w:t>
            </w:r>
          </w:p>
          <w:p w:rsidR="00022E55" w:rsidRPr="00D02846" w:rsidRDefault="00022E55" w:rsidP="00655FA4">
            <w:pPr>
              <w:spacing w:before="120" w:after="120"/>
              <w:jc w:val="right"/>
              <w:rPr>
                <w:sz w:val="28"/>
                <w:szCs w:val="28"/>
              </w:rPr>
            </w:pPr>
            <w:r>
              <w:rPr>
                <w:sz w:val="28"/>
                <w:szCs w:val="28"/>
              </w:rPr>
              <w:t>.</w:t>
            </w:r>
          </w:p>
        </w:tc>
        <w:tc>
          <w:tcPr>
            <w:tcW w:w="2246" w:type="dxa"/>
            <w:gridSpan w:val="2"/>
            <w:tcBorders>
              <w:top w:val="nil"/>
              <w:left w:val="nil"/>
              <w:bottom w:val="single" w:sz="4" w:space="0" w:color="auto"/>
              <w:right w:val="single" w:sz="4" w:space="0" w:color="auto"/>
            </w:tcBorders>
            <w:noWrap/>
            <w:vAlign w:val="center"/>
          </w:tcPr>
          <w:p w:rsidR="00F328F4" w:rsidRPr="00D02846" w:rsidRDefault="005E7123" w:rsidP="003001F5">
            <w:pPr>
              <w:spacing w:before="120" w:after="120"/>
              <w:jc w:val="right"/>
              <w:rPr>
                <w:sz w:val="28"/>
                <w:szCs w:val="28"/>
              </w:rPr>
            </w:pPr>
            <w:r>
              <w:rPr>
                <w:sz w:val="28"/>
                <w:szCs w:val="28"/>
              </w:rPr>
              <w:t>198.550.543</w:t>
            </w:r>
          </w:p>
        </w:tc>
        <w:tc>
          <w:tcPr>
            <w:tcW w:w="2248" w:type="dxa"/>
            <w:gridSpan w:val="2"/>
            <w:tcBorders>
              <w:top w:val="nil"/>
              <w:left w:val="nil"/>
              <w:bottom w:val="single" w:sz="4" w:space="0" w:color="auto"/>
              <w:right w:val="single" w:sz="4" w:space="0" w:color="auto"/>
            </w:tcBorders>
            <w:noWrap/>
            <w:vAlign w:val="center"/>
          </w:tcPr>
          <w:p w:rsidR="00F328F4" w:rsidRPr="00D02846" w:rsidRDefault="00560CFC" w:rsidP="003001F5">
            <w:pPr>
              <w:spacing w:before="120" w:after="120"/>
              <w:jc w:val="right"/>
              <w:rPr>
                <w:sz w:val="28"/>
                <w:szCs w:val="28"/>
              </w:rPr>
            </w:pPr>
            <w:r>
              <w:rPr>
                <w:sz w:val="28"/>
                <w:szCs w:val="28"/>
              </w:rPr>
              <w:t>2.408.156.742</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18. Lãi cơ bản trên cổ phiếu</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70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F328F4" w:rsidP="00CA0912">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542BF4" w:rsidP="00655FA4">
            <w:pPr>
              <w:spacing w:before="120" w:after="120"/>
              <w:jc w:val="right"/>
              <w:rPr>
                <w:sz w:val="28"/>
                <w:szCs w:val="28"/>
              </w:rPr>
            </w:pPr>
            <w:r>
              <w:rPr>
                <w:sz w:val="28"/>
                <w:szCs w:val="28"/>
              </w:rPr>
              <w:t>1.603</w:t>
            </w: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F328F4" w:rsidRPr="00D02846" w:rsidRDefault="00560CFC" w:rsidP="003001F5">
            <w:pPr>
              <w:spacing w:before="120" w:after="120"/>
              <w:jc w:val="right"/>
              <w:rPr>
                <w:sz w:val="28"/>
                <w:szCs w:val="28"/>
              </w:rPr>
            </w:pPr>
            <w:r>
              <w:rPr>
                <w:sz w:val="28"/>
                <w:szCs w:val="28"/>
              </w:rPr>
              <w:t>2.007</w:t>
            </w:r>
          </w:p>
        </w:tc>
      </w:tr>
      <w:tr w:rsidR="007F30C3" w:rsidRPr="00D02846">
        <w:trPr>
          <w:trHeight w:val="195"/>
        </w:trPr>
        <w:tc>
          <w:tcPr>
            <w:tcW w:w="4127" w:type="dxa"/>
            <w:gridSpan w:val="3"/>
            <w:tcBorders>
              <w:top w:val="nil"/>
              <w:left w:val="nil"/>
              <w:bottom w:val="nil"/>
              <w:right w:val="nil"/>
            </w:tcBorders>
            <w:noWrap/>
            <w:vAlign w:val="bottom"/>
          </w:tcPr>
          <w:p w:rsidR="007F30C3" w:rsidRDefault="007F30C3" w:rsidP="00D02846"/>
        </w:tc>
        <w:tc>
          <w:tcPr>
            <w:tcW w:w="935" w:type="dxa"/>
            <w:tcBorders>
              <w:top w:val="nil"/>
              <w:left w:val="nil"/>
              <w:bottom w:val="nil"/>
              <w:right w:val="nil"/>
            </w:tcBorders>
            <w:noWrap/>
            <w:vAlign w:val="bottom"/>
          </w:tcPr>
          <w:p w:rsidR="007F30C3" w:rsidRPr="00D02846" w:rsidRDefault="007F30C3" w:rsidP="00D02846">
            <w:pPr>
              <w:rPr>
                <w:sz w:val="28"/>
                <w:szCs w:val="28"/>
              </w:rPr>
            </w:pPr>
          </w:p>
        </w:tc>
        <w:tc>
          <w:tcPr>
            <w:tcW w:w="935" w:type="dxa"/>
            <w:tcBorders>
              <w:top w:val="nil"/>
              <w:left w:val="nil"/>
              <w:bottom w:val="nil"/>
              <w:right w:val="nil"/>
            </w:tcBorders>
            <w:noWrap/>
            <w:vAlign w:val="bottom"/>
          </w:tcPr>
          <w:p w:rsidR="007F30C3" w:rsidRPr="00D02846" w:rsidRDefault="007F30C3" w:rsidP="00D02846">
            <w:pPr>
              <w:rPr>
                <w:sz w:val="28"/>
                <w:szCs w:val="28"/>
              </w:rPr>
            </w:pPr>
          </w:p>
        </w:tc>
        <w:tc>
          <w:tcPr>
            <w:tcW w:w="2244" w:type="dxa"/>
            <w:gridSpan w:val="2"/>
            <w:tcBorders>
              <w:top w:val="nil"/>
              <w:left w:val="nil"/>
              <w:bottom w:val="nil"/>
              <w:right w:val="nil"/>
            </w:tcBorders>
            <w:noWrap/>
            <w:vAlign w:val="bottom"/>
          </w:tcPr>
          <w:p w:rsidR="007F30C3" w:rsidRPr="00952D26" w:rsidRDefault="007F30C3" w:rsidP="00BF5119">
            <w:pPr>
              <w:jc w:val="right"/>
            </w:pPr>
          </w:p>
        </w:tc>
        <w:tc>
          <w:tcPr>
            <w:tcW w:w="2246" w:type="dxa"/>
            <w:gridSpan w:val="2"/>
            <w:tcBorders>
              <w:top w:val="nil"/>
              <w:left w:val="nil"/>
              <w:bottom w:val="nil"/>
              <w:right w:val="nil"/>
            </w:tcBorders>
            <w:noWrap/>
            <w:vAlign w:val="bottom"/>
          </w:tcPr>
          <w:p w:rsidR="007F30C3" w:rsidRDefault="007F30C3" w:rsidP="00D02846">
            <w:pPr>
              <w:rPr>
                <w:sz w:val="28"/>
                <w:szCs w:val="28"/>
              </w:rPr>
            </w:pPr>
          </w:p>
        </w:tc>
        <w:tc>
          <w:tcPr>
            <w:tcW w:w="2246" w:type="dxa"/>
            <w:gridSpan w:val="2"/>
            <w:tcBorders>
              <w:top w:val="nil"/>
              <w:left w:val="nil"/>
              <w:bottom w:val="nil"/>
              <w:right w:val="nil"/>
            </w:tcBorders>
            <w:noWrap/>
            <w:vAlign w:val="bottom"/>
          </w:tcPr>
          <w:p w:rsidR="007F30C3" w:rsidRPr="00D02846" w:rsidRDefault="007F30C3" w:rsidP="00D02846">
            <w:pPr>
              <w:rPr>
                <w:sz w:val="28"/>
                <w:szCs w:val="28"/>
              </w:rPr>
            </w:pPr>
          </w:p>
        </w:tc>
        <w:tc>
          <w:tcPr>
            <w:tcW w:w="2248" w:type="dxa"/>
            <w:gridSpan w:val="2"/>
            <w:tcBorders>
              <w:top w:val="nil"/>
              <w:left w:val="nil"/>
              <w:bottom w:val="nil"/>
              <w:right w:val="nil"/>
            </w:tcBorders>
            <w:noWrap/>
            <w:vAlign w:val="bottom"/>
          </w:tcPr>
          <w:p w:rsidR="007F30C3" w:rsidRPr="00D02846" w:rsidRDefault="007F30C3" w:rsidP="00D02846">
            <w:pPr>
              <w:rPr>
                <w:sz w:val="28"/>
                <w:szCs w:val="28"/>
              </w:rPr>
            </w:pPr>
          </w:p>
        </w:tc>
      </w:tr>
    </w:tbl>
    <w:p w:rsidR="007F30C3" w:rsidRPr="00D02846" w:rsidRDefault="007F30C3" w:rsidP="00D02846">
      <w:pPr>
        <w:ind w:firstLine="720"/>
        <w:rPr>
          <w:sz w:val="20"/>
          <w:szCs w:val="20"/>
        </w:rPr>
      </w:pPr>
    </w:p>
    <w:p w:rsidR="007F30C3" w:rsidRPr="00D02846" w:rsidRDefault="007F30C3" w:rsidP="00D02846">
      <w:pPr>
        <w:rPr>
          <w:sz w:val="20"/>
          <w:szCs w:val="20"/>
        </w:rPr>
      </w:pPr>
    </w:p>
    <w:p w:rsidR="007F30C3" w:rsidRPr="00116A2E" w:rsidRDefault="007F30C3" w:rsidP="00116A2E">
      <w:pPr>
        <w:tabs>
          <w:tab w:val="right" w:pos="9360"/>
        </w:tabs>
        <w:ind w:left="1440"/>
        <w:rPr>
          <w:b/>
          <w:bCs/>
          <w:i/>
          <w:iCs/>
        </w:rPr>
      </w:pPr>
      <w:r>
        <w:rPr>
          <w:b/>
          <w:bCs/>
          <w:i/>
          <w:iCs/>
        </w:rPr>
        <w:tab/>
      </w:r>
      <w:r>
        <w:rPr>
          <w:b/>
          <w:bCs/>
          <w:i/>
          <w:iCs/>
        </w:rPr>
        <w:tab/>
      </w:r>
      <w:r w:rsidRPr="00E226B6">
        <w:rPr>
          <w:b/>
          <w:bCs/>
          <w:i/>
          <w:iCs/>
        </w:rPr>
        <w:t xml:space="preserve">Rạch giá, ngày </w:t>
      </w:r>
      <w:r w:rsidR="004B7D72">
        <w:rPr>
          <w:b/>
          <w:bCs/>
          <w:i/>
          <w:iCs/>
        </w:rPr>
        <w:t>1</w:t>
      </w:r>
      <w:r w:rsidR="00616871">
        <w:rPr>
          <w:b/>
          <w:bCs/>
          <w:i/>
          <w:iCs/>
        </w:rPr>
        <w:t>3</w:t>
      </w:r>
      <w:r w:rsidRPr="00E226B6">
        <w:rPr>
          <w:b/>
          <w:bCs/>
          <w:i/>
          <w:iCs/>
        </w:rPr>
        <w:t xml:space="preserve"> tháng </w:t>
      </w:r>
      <w:r>
        <w:rPr>
          <w:b/>
          <w:bCs/>
          <w:i/>
          <w:iCs/>
        </w:rPr>
        <w:t>0</w:t>
      </w:r>
      <w:r w:rsidR="00616871">
        <w:rPr>
          <w:b/>
          <w:bCs/>
          <w:i/>
          <w:iCs/>
        </w:rPr>
        <w:t>7</w:t>
      </w:r>
      <w:r>
        <w:rPr>
          <w:b/>
          <w:bCs/>
          <w:i/>
          <w:iCs/>
        </w:rPr>
        <w:t xml:space="preserve"> năm 201</w:t>
      </w:r>
      <w:r w:rsidR="00E20C0F">
        <w:rPr>
          <w:b/>
          <w:bCs/>
          <w:i/>
          <w:iCs/>
        </w:rPr>
        <w:t>5</w:t>
      </w:r>
      <w:r>
        <w:rPr>
          <w:b/>
          <w:bCs/>
        </w:rPr>
        <w:t xml:space="preserve">        </w:t>
      </w:r>
      <w:r w:rsidRPr="00E226B6">
        <w:rPr>
          <w:b/>
          <w:bCs/>
        </w:rPr>
        <w:tab/>
      </w:r>
      <w:r>
        <w:rPr>
          <w:b/>
          <w:bCs/>
        </w:rPr>
        <w:t xml:space="preserve">                       </w:t>
      </w:r>
      <w:r w:rsidR="00116A2E">
        <w:rPr>
          <w:b/>
          <w:bCs/>
        </w:rPr>
        <w:t xml:space="preserve">                              </w:t>
      </w:r>
      <w:r w:rsidRPr="00E226B6">
        <w:rPr>
          <w:b/>
          <w:bCs/>
        </w:rPr>
        <w:t>KẾ TOÁN TRƯỞNG</w:t>
      </w:r>
      <w:r w:rsidRPr="00E226B6">
        <w:rPr>
          <w:b/>
          <w:bCs/>
        </w:rPr>
        <w:tab/>
      </w:r>
      <w:r>
        <w:rPr>
          <w:b/>
          <w:bCs/>
        </w:rPr>
        <w:t xml:space="preserve">                                                 </w:t>
      </w:r>
      <w:r w:rsidR="00116A2E">
        <w:rPr>
          <w:b/>
          <w:bCs/>
        </w:rPr>
        <w:t xml:space="preserve">                                                                                  </w:t>
      </w:r>
      <w:r w:rsidRPr="00E226B6">
        <w:rPr>
          <w:b/>
          <w:bCs/>
        </w:rPr>
        <w:t>GIÁM ĐỐC</w:t>
      </w:r>
    </w:p>
    <w:p w:rsidR="007F30C3" w:rsidRPr="00E226B6"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Pr="00E226B6" w:rsidRDefault="007F30C3" w:rsidP="004E79CB">
      <w:pPr>
        <w:tabs>
          <w:tab w:val="center" w:pos="1496"/>
          <w:tab w:val="center" w:pos="4862"/>
          <w:tab w:val="center" w:pos="7560"/>
        </w:tabs>
        <w:jc w:val="both"/>
        <w:rPr>
          <w:b/>
          <w:bCs/>
        </w:rPr>
      </w:pPr>
    </w:p>
    <w:p w:rsidR="007F30C3" w:rsidRPr="00E226B6" w:rsidRDefault="007F30C3" w:rsidP="004E79CB">
      <w:pPr>
        <w:tabs>
          <w:tab w:val="center" w:pos="1496"/>
          <w:tab w:val="center" w:pos="4862"/>
          <w:tab w:val="center" w:pos="7560"/>
        </w:tabs>
        <w:jc w:val="right"/>
        <w:rPr>
          <w:b/>
          <w:bCs/>
        </w:rPr>
      </w:pPr>
    </w:p>
    <w:p w:rsidR="007F30C3" w:rsidRPr="00D02846" w:rsidRDefault="007F30C3" w:rsidP="004E79CB">
      <w:pPr>
        <w:tabs>
          <w:tab w:val="center" w:pos="1496"/>
          <w:tab w:val="center" w:pos="4862"/>
          <w:tab w:val="center" w:pos="7560"/>
        </w:tabs>
        <w:jc w:val="both"/>
      </w:pPr>
      <w:r w:rsidRPr="00E226B6">
        <w:rPr>
          <w:b/>
          <w:bCs/>
        </w:rPr>
        <w:tab/>
      </w:r>
      <w:r>
        <w:rPr>
          <w:b/>
          <w:bCs/>
        </w:rPr>
        <w:t xml:space="preserve">                         </w:t>
      </w:r>
      <w:r w:rsidRPr="00E226B6">
        <w:rPr>
          <w:b/>
          <w:bCs/>
        </w:rPr>
        <w:t>NGUYỄN KIM BÚP</w:t>
      </w:r>
      <w:r w:rsidRPr="00E226B6">
        <w:rPr>
          <w:b/>
          <w:bCs/>
        </w:rPr>
        <w:tab/>
        <w:t xml:space="preserve">               </w:t>
      </w:r>
      <w:r>
        <w:rPr>
          <w:b/>
          <w:bCs/>
        </w:rPr>
        <w:t xml:space="preserve">    </w:t>
      </w:r>
      <w:r w:rsidRPr="00E226B6">
        <w:rPr>
          <w:b/>
          <w:bCs/>
        </w:rPr>
        <w:t xml:space="preserve"> </w:t>
      </w:r>
      <w:r>
        <w:rPr>
          <w:b/>
          <w:bCs/>
        </w:rPr>
        <w:t xml:space="preserve">                     </w:t>
      </w:r>
      <w:r w:rsidR="00116A2E">
        <w:rPr>
          <w:b/>
          <w:bCs/>
        </w:rPr>
        <w:tab/>
      </w:r>
      <w:r w:rsidR="00116A2E">
        <w:rPr>
          <w:b/>
          <w:bCs/>
        </w:rPr>
        <w:tab/>
      </w:r>
      <w:r w:rsidR="00116A2E">
        <w:rPr>
          <w:b/>
          <w:bCs/>
        </w:rPr>
        <w:tab/>
      </w:r>
      <w:r w:rsidR="00116A2E">
        <w:rPr>
          <w:b/>
          <w:bCs/>
        </w:rPr>
        <w:tab/>
      </w:r>
      <w:r w:rsidR="00116A2E">
        <w:rPr>
          <w:b/>
          <w:bCs/>
        </w:rPr>
        <w:tab/>
        <w:t xml:space="preserve">            </w:t>
      </w:r>
      <w:r w:rsidRPr="00E226B6">
        <w:rPr>
          <w:b/>
          <w:bCs/>
        </w:rPr>
        <w:t>HUỲNH CHÂU SANG</w:t>
      </w:r>
    </w:p>
    <w:p w:rsidR="007F30C3" w:rsidRPr="00D02846" w:rsidRDefault="007F30C3" w:rsidP="00D02846">
      <w:pPr>
        <w:rPr>
          <w:sz w:val="20"/>
          <w:szCs w:val="20"/>
        </w:rPr>
        <w:sectPr w:rsidR="007F30C3" w:rsidRPr="00D02846" w:rsidSect="00F427D3">
          <w:pgSz w:w="16834" w:h="11909" w:orient="landscape" w:code="9"/>
          <w:pgMar w:top="1260" w:right="1152" w:bottom="1260" w:left="864" w:header="288" w:footer="432" w:gutter="0"/>
          <w:cols w:space="720"/>
          <w:docGrid w:linePitch="360"/>
        </w:sectPr>
      </w:pPr>
    </w:p>
    <w:tbl>
      <w:tblPr>
        <w:tblW w:w="25457" w:type="dxa"/>
        <w:tblInd w:w="-106" w:type="dxa"/>
        <w:tblLayout w:type="fixed"/>
        <w:tblLook w:val="0000" w:firstRow="0" w:lastRow="0" w:firstColumn="0" w:lastColumn="0" w:noHBand="0" w:noVBand="0"/>
      </w:tblPr>
      <w:tblGrid>
        <w:gridCol w:w="14232"/>
        <w:gridCol w:w="1309"/>
        <w:gridCol w:w="936"/>
        <w:gridCol w:w="2246"/>
        <w:gridCol w:w="2246"/>
        <w:gridCol w:w="2244"/>
        <w:gridCol w:w="2244"/>
      </w:tblGrid>
      <w:tr w:rsidR="007F30C3" w:rsidRPr="00D02846">
        <w:trPr>
          <w:trHeight w:val="285"/>
        </w:trPr>
        <w:tc>
          <w:tcPr>
            <w:tcW w:w="14232" w:type="dxa"/>
            <w:tcBorders>
              <w:top w:val="nil"/>
              <w:left w:val="nil"/>
              <w:bottom w:val="nil"/>
              <w:right w:val="nil"/>
            </w:tcBorders>
            <w:noWrap/>
            <w:vAlign w:val="bottom"/>
          </w:tcPr>
          <w:tbl>
            <w:tblPr>
              <w:tblW w:w="13350" w:type="dxa"/>
              <w:tblLayout w:type="fixed"/>
              <w:tblLook w:val="0000" w:firstRow="0" w:lastRow="0" w:firstColumn="0" w:lastColumn="0" w:noHBand="0" w:noVBand="0"/>
            </w:tblPr>
            <w:tblGrid>
              <w:gridCol w:w="272"/>
              <w:gridCol w:w="401"/>
              <w:gridCol w:w="4664"/>
              <w:gridCol w:w="540"/>
              <w:gridCol w:w="1863"/>
              <w:gridCol w:w="297"/>
              <w:gridCol w:w="2153"/>
              <w:gridCol w:w="729"/>
              <w:gridCol w:w="2431"/>
            </w:tblGrid>
            <w:tr w:rsidR="007F30C3" w:rsidRPr="00D02846" w:rsidTr="00D44EF6">
              <w:trPr>
                <w:trHeight w:val="330"/>
              </w:trPr>
              <w:tc>
                <w:tcPr>
                  <w:tcW w:w="272" w:type="dxa"/>
                  <w:noWrap/>
                  <w:vAlign w:val="bottom"/>
                </w:tcPr>
                <w:p w:rsidR="007F30C3" w:rsidRPr="00D02846" w:rsidRDefault="007F30C3" w:rsidP="00D02846">
                  <w:pPr>
                    <w:tabs>
                      <w:tab w:val="left" w:pos="6432"/>
                    </w:tabs>
                    <w:rPr>
                      <w:sz w:val="20"/>
                      <w:szCs w:val="20"/>
                    </w:rPr>
                  </w:pPr>
                </w:p>
              </w:tc>
              <w:tc>
                <w:tcPr>
                  <w:tcW w:w="13078" w:type="dxa"/>
                  <w:gridSpan w:val="8"/>
                  <w:noWrap/>
                  <w:vAlign w:val="bottom"/>
                </w:tcPr>
                <w:p w:rsidR="007F30C3" w:rsidRPr="00D02846" w:rsidRDefault="007F30C3" w:rsidP="00CF2487">
                  <w:pPr>
                    <w:ind w:left="-484" w:firstLine="484"/>
                    <w:rPr>
                      <w:b/>
                      <w:bCs/>
                      <w:sz w:val="32"/>
                      <w:szCs w:val="32"/>
                    </w:rPr>
                  </w:pPr>
                  <w:r w:rsidRPr="00D02846">
                    <w:rPr>
                      <w:b/>
                      <w:bCs/>
                      <w:sz w:val="32"/>
                      <w:szCs w:val="32"/>
                    </w:rPr>
                    <w:t>BÁO CÁO  LƯU CHUYỂN TIỀN TỆ</w:t>
                  </w:r>
                </w:p>
              </w:tc>
            </w:tr>
            <w:tr w:rsidR="007F30C3" w:rsidRPr="00D02846" w:rsidTr="00D44EF6">
              <w:trPr>
                <w:trHeight w:val="285"/>
              </w:trPr>
              <w:tc>
                <w:tcPr>
                  <w:tcW w:w="272" w:type="dxa"/>
                  <w:noWrap/>
                  <w:vAlign w:val="bottom"/>
                </w:tcPr>
                <w:p w:rsidR="007F30C3" w:rsidRPr="00D02846" w:rsidRDefault="007F30C3" w:rsidP="00506961">
                  <w:pPr>
                    <w:tabs>
                      <w:tab w:val="left" w:pos="6432"/>
                    </w:tabs>
                    <w:ind w:left="-196"/>
                    <w:rPr>
                      <w:sz w:val="18"/>
                      <w:szCs w:val="18"/>
                    </w:rPr>
                  </w:pPr>
                </w:p>
              </w:tc>
              <w:tc>
                <w:tcPr>
                  <w:tcW w:w="13078" w:type="dxa"/>
                  <w:gridSpan w:val="8"/>
                  <w:noWrap/>
                  <w:vAlign w:val="bottom"/>
                </w:tcPr>
                <w:p w:rsidR="007F30C3" w:rsidRPr="00D02846" w:rsidRDefault="007F30C3" w:rsidP="00CF2487">
                  <w:pPr>
                    <w:rPr>
                      <w:b/>
                      <w:bCs/>
                      <w:sz w:val="32"/>
                      <w:szCs w:val="32"/>
                    </w:rPr>
                  </w:pPr>
                  <w:r w:rsidRPr="00D02846">
                    <w:rPr>
                      <w:b/>
                      <w:bCs/>
                      <w:sz w:val="32"/>
                      <w:szCs w:val="32"/>
                    </w:rPr>
                    <w:t xml:space="preserve">( Theo phương </w:t>
                  </w:r>
                  <w:r>
                    <w:rPr>
                      <w:b/>
                      <w:bCs/>
                      <w:sz w:val="32"/>
                      <w:szCs w:val="32"/>
                    </w:rPr>
                    <w:t>trực</w:t>
                  </w:r>
                  <w:r w:rsidRPr="00D02846">
                    <w:rPr>
                      <w:b/>
                      <w:bCs/>
                      <w:sz w:val="32"/>
                      <w:szCs w:val="32"/>
                    </w:rPr>
                    <w:t xml:space="preserve"> tiếp )</w:t>
                  </w:r>
                </w:p>
                <w:p w:rsidR="007F30C3" w:rsidRPr="00D02846" w:rsidRDefault="007F30C3" w:rsidP="00616871">
                  <w:pPr>
                    <w:rPr>
                      <w:b/>
                      <w:bCs/>
                      <w:sz w:val="32"/>
                      <w:szCs w:val="32"/>
                    </w:rPr>
                  </w:pPr>
                  <w:r>
                    <w:rPr>
                      <w:b/>
                      <w:bCs/>
                      <w:sz w:val="32"/>
                      <w:szCs w:val="32"/>
                    </w:rPr>
                    <w:t>Kết thúc niên độ ngày 3</w:t>
                  </w:r>
                  <w:r w:rsidR="00616871">
                    <w:rPr>
                      <w:b/>
                      <w:bCs/>
                      <w:sz w:val="32"/>
                      <w:szCs w:val="32"/>
                    </w:rPr>
                    <w:t>0</w:t>
                  </w:r>
                  <w:r>
                    <w:rPr>
                      <w:b/>
                      <w:bCs/>
                      <w:sz w:val="32"/>
                      <w:szCs w:val="32"/>
                    </w:rPr>
                    <w:t xml:space="preserve"> tháng </w:t>
                  </w:r>
                  <w:r w:rsidR="004B7D72">
                    <w:rPr>
                      <w:b/>
                      <w:bCs/>
                      <w:sz w:val="32"/>
                      <w:szCs w:val="32"/>
                    </w:rPr>
                    <w:t>0</w:t>
                  </w:r>
                  <w:r w:rsidR="00616871">
                    <w:rPr>
                      <w:b/>
                      <w:bCs/>
                      <w:sz w:val="32"/>
                      <w:szCs w:val="32"/>
                    </w:rPr>
                    <w:t>6</w:t>
                  </w:r>
                  <w:r>
                    <w:rPr>
                      <w:b/>
                      <w:bCs/>
                      <w:sz w:val="32"/>
                      <w:szCs w:val="32"/>
                    </w:rPr>
                    <w:t xml:space="preserve"> năm </w:t>
                  </w:r>
                  <w:r w:rsidRPr="00D02846">
                    <w:rPr>
                      <w:b/>
                      <w:bCs/>
                      <w:sz w:val="32"/>
                      <w:szCs w:val="32"/>
                    </w:rPr>
                    <w:t>201</w:t>
                  </w:r>
                  <w:r w:rsidR="00E20C0F">
                    <w:rPr>
                      <w:b/>
                      <w:bCs/>
                      <w:sz w:val="32"/>
                      <w:szCs w:val="32"/>
                    </w:rPr>
                    <w:t>5</w:t>
                  </w:r>
                </w:p>
              </w:tc>
            </w:tr>
            <w:tr w:rsidR="007F30C3" w:rsidRPr="00D02846" w:rsidTr="00D44EF6">
              <w:trPr>
                <w:trHeight w:val="435"/>
              </w:trPr>
              <w:tc>
                <w:tcPr>
                  <w:tcW w:w="272" w:type="dxa"/>
                  <w:noWrap/>
                  <w:vAlign w:val="bottom"/>
                </w:tcPr>
                <w:p w:rsidR="007F30C3" w:rsidRPr="00D02846" w:rsidRDefault="007F30C3" w:rsidP="00D02846">
                  <w:pPr>
                    <w:tabs>
                      <w:tab w:val="left" w:pos="6432"/>
                    </w:tabs>
                    <w:rPr>
                      <w:sz w:val="18"/>
                      <w:szCs w:val="18"/>
                    </w:rPr>
                  </w:pPr>
                </w:p>
              </w:tc>
              <w:tc>
                <w:tcPr>
                  <w:tcW w:w="5605" w:type="dxa"/>
                  <w:gridSpan w:val="3"/>
                  <w:noWrap/>
                  <w:vAlign w:val="bottom"/>
                </w:tcPr>
                <w:p w:rsidR="007F30C3" w:rsidRPr="00D02846" w:rsidRDefault="007F30C3" w:rsidP="00D02846">
                  <w:pPr>
                    <w:tabs>
                      <w:tab w:val="left" w:pos="6432"/>
                    </w:tabs>
                    <w:rPr>
                      <w:sz w:val="18"/>
                      <w:szCs w:val="18"/>
                    </w:rPr>
                  </w:pPr>
                </w:p>
              </w:tc>
              <w:tc>
                <w:tcPr>
                  <w:tcW w:w="1863" w:type="dxa"/>
                  <w:noWrap/>
                  <w:vAlign w:val="bottom"/>
                </w:tcPr>
                <w:p w:rsidR="007F30C3" w:rsidRPr="00D02846" w:rsidRDefault="007F30C3" w:rsidP="00D02846">
                  <w:pPr>
                    <w:tabs>
                      <w:tab w:val="left" w:pos="6432"/>
                    </w:tabs>
                    <w:rPr>
                      <w:sz w:val="18"/>
                      <w:szCs w:val="18"/>
                    </w:rPr>
                  </w:pPr>
                </w:p>
              </w:tc>
              <w:tc>
                <w:tcPr>
                  <w:tcW w:w="3179" w:type="dxa"/>
                  <w:gridSpan w:val="3"/>
                  <w:noWrap/>
                  <w:vAlign w:val="bottom"/>
                </w:tcPr>
                <w:p w:rsidR="007F30C3" w:rsidRPr="00D02846" w:rsidRDefault="007F30C3" w:rsidP="00D02846">
                  <w:pPr>
                    <w:tabs>
                      <w:tab w:val="left" w:pos="6432"/>
                    </w:tabs>
                    <w:rPr>
                      <w:sz w:val="18"/>
                      <w:szCs w:val="18"/>
                    </w:rPr>
                  </w:pPr>
                </w:p>
              </w:tc>
              <w:tc>
                <w:tcPr>
                  <w:tcW w:w="2431" w:type="dxa"/>
                  <w:noWrap/>
                  <w:vAlign w:val="bottom"/>
                </w:tcPr>
                <w:p w:rsidR="007F30C3" w:rsidRPr="00D02846" w:rsidRDefault="007F30C3" w:rsidP="00D02846">
                  <w:pPr>
                    <w:tabs>
                      <w:tab w:val="left" w:pos="6432"/>
                    </w:tabs>
                    <w:jc w:val="center"/>
                    <w:rPr>
                      <w:sz w:val="16"/>
                      <w:szCs w:val="16"/>
                      <w:u w:val="single"/>
                    </w:rPr>
                  </w:pPr>
                </w:p>
              </w:tc>
            </w:tr>
            <w:tr w:rsidR="007F30C3" w:rsidRPr="00D02846" w:rsidTr="00D44EF6">
              <w:trPr>
                <w:gridAfter w:val="2"/>
                <w:wAfter w:w="3160" w:type="dxa"/>
                <w:trHeight w:val="345"/>
              </w:trPr>
              <w:tc>
                <w:tcPr>
                  <w:tcW w:w="673"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TT</w:t>
                  </w:r>
                </w:p>
              </w:tc>
              <w:tc>
                <w:tcPr>
                  <w:tcW w:w="4664"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CHỈ TIÊU</w:t>
                  </w:r>
                </w:p>
              </w:tc>
              <w:tc>
                <w:tcPr>
                  <w:tcW w:w="540"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 xml:space="preserve">MÃ SỐ </w:t>
                  </w:r>
                </w:p>
              </w:tc>
              <w:tc>
                <w:tcPr>
                  <w:tcW w:w="4313" w:type="dxa"/>
                  <w:gridSpan w:val="3"/>
                  <w:tcBorders>
                    <w:top w:val="single" w:sz="4" w:space="0" w:color="auto"/>
                    <w:bottom w:val="single" w:sz="4" w:space="0" w:color="auto"/>
                    <w:right w:val="single" w:sz="4" w:space="0" w:color="000000"/>
                  </w:tcBorders>
                  <w:noWrap/>
                  <w:vAlign w:val="center"/>
                </w:tcPr>
                <w:p w:rsidR="007F30C3" w:rsidRPr="00C8495F" w:rsidRDefault="007F30C3" w:rsidP="00D02846">
                  <w:pPr>
                    <w:tabs>
                      <w:tab w:val="left" w:pos="6432"/>
                    </w:tabs>
                    <w:jc w:val="center"/>
                    <w:rPr>
                      <w:b/>
                      <w:bCs/>
                    </w:rPr>
                  </w:pPr>
                  <w:r w:rsidRPr="00C8495F">
                    <w:rPr>
                      <w:b/>
                      <w:bCs/>
                      <w:sz w:val="22"/>
                      <w:szCs w:val="22"/>
                    </w:rPr>
                    <w:t xml:space="preserve">LŨY KẾ TỪ ĐẦU NĂM ĐẾN CUỐI </w:t>
                  </w:r>
                  <w:r>
                    <w:rPr>
                      <w:b/>
                      <w:bCs/>
                      <w:sz w:val="22"/>
                      <w:szCs w:val="22"/>
                    </w:rPr>
                    <w:t>QUÝ</w:t>
                  </w:r>
                  <w:r w:rsidRPr="00C8495F">
                    <w:rPr>
                      <w:b/>
                      <w:bCs/>
                      <w:sz w:val="22"/>
                      <w:szCs w:val="22"/>
                    </w:rPr>
                    <w:t xml:space="preserve"> NÀY</w:t>
                  </w:r>
                </w:p>
              </w:tc>
            </w:tr>
            <w:tr w:rsidR="007F30C3" w:rsidRPr="00D02846" w:rsidTr="00D44EF6">
              <w:trPr>
                <w:gridAfter w:val="2"/>
                <w:wAfter w:w="3160" w:type="dxa"/>
                <w:trHeight w:val="345"/>
              </w:trPr>
              <w:tc>
                <w:tcPr>
                  <w:tcW w:w="673" w:type="dxa"/>
                  <w:gridSpan w:val="2"/>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4664"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540"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2160" w:type="dxa"/>
                  <w:gridSpan w:val="2"/>
                  <w:tcBorders>
                    <w:bottom w:val="single" w:sz="4" w:space="0" w:color="auto"/>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NĂM NAY</w:t>
                  </w:r>
                </w:p>
              </w:tc>
              <w:tc>
                <w:tcPr>
                  <w:tcW w:w="2153" w:type="dxa"/>
                  <w:tcBorders>
                    <w:bottom w:val="single" w:sz="4" w:space="0" w:color="auto"/>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NĂM TRƯỚC</w:t>
                  </w:r>
                </w:p>
              </w:tc>
            </w:tr>
            <w:tr w:rsidR="007F30C3" w:rsidRPr="00D02846" w:rsidTr="00D44EF6">
              <w:trPr>
                <w:gridAfter w:val="2"/>
                <w:wAfter w:w="3160" w:type="dxa"/>
                <w:trHeight w:val="480"/>
              </w:trPr>
              <w:tc>
                <w:tcPr>
                  <w:tcW w:w="673"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2</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5</w:t>
                  </w:r>
                </w:p>
              </w:tc>
              <w:tc>
                <w:tcPr>
                  <w:tcW w:w="2153"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4</w:t>
                  </w:r>
                </w:p>
              </w:tc>
            </w:tr>
            <w:tr w:rsidR="007F30C3" w:rsidRPr="00D02846" w:rsidTr="00D44EF6">
              <w:trPr>
                <w:gridAfter w:val="2"/>
                <w:wAfter w:w="3160" w:type="dxa"/>
                <w:trHeight w:val="345"/>
              </w:trPr>
              <w:tc>
                <w:tcPr>
                  <w:tcW w:w="673"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rPr>
                      <w:b/>
                      <w:bCs/>
                    </w:rPr>
                  </w:pPr>
                  <w:r w:rsidRPr="00D02846">
                    <w:rPr>
                      <w:b/>
                      <w:bCs/>
                    </w:rPr>
                    <w:t>I</w:t>
                  </w:r>
                </w:p>
              </w:tc>
              <w:tc>
                <w:tcPr>
                  <w:tcW w:w="4664" w:type="dxa"/>
                  <w:tcBorders>
                    <w:bottom w:val="single" w:sz="4" w:space="0" w:color="auto"/>
                    <w:right w:val="single" w:sz="4" w:space="0" w:color="auto"/>
                  </w:tcBorders>
                  <w:noWrap/>
                  <w:vAlign w:val="bottom"/>
                </w:tcPr>
                <w:p w:rsidR="007F30C3" w:rsidRPr="00990117" w:rsidRDefault="007F30C3" w:rsidP="00D02846">
                  <w:pPr>
                    <w:tabs>
                      <w:tab w:val="left" w:pos="6432"/>
                    </w:tabs>
                    <w:rPr>
                      <w:b/>
                      <w:bCs/>
                      <w:sz w:val="20"/>
                      <w:szCs w:val="20"/>
                      <w:u w:val="single"/>
                    </w:rPr>
                  </w:pPr>
                  <w:r w:rsidRPr="00990117">
                    <w:rPr>
                      <w:b/>
                      <w:bCs/>
                      <w:sz w:val="20"/>
                      <w:szCs w:val="20"/>
                      <w:u w:val="single"/>
                    </w:rPr>
                    <w:t>LƯU CHUYỂN TIỀN TỪ H</w:t>
                  </w:r>
                  <w:r>
                    <w:rPr>
                      <w:b/>
                      <w:bCs/>
                      <w:sz w:val="20"/>
                      <w:szCs w:val="20"/>
                      <w:u w:val="single"/>
                    </w:rPr>
                    <w:t xml:space="preserve">ỌAT ĐỘNG </w:t>
                  </w:r>
                  <w:r w:rsidRPr="00990117">
                    <w:rPr>
                      <w:b/>
                      <w:bCs/>
                      <w:sz w:val="20"/>
                      <w:szCs w:val="20"/>
                      <w:u w:val="single"/>
                    </w:rPr>
                    <w:t xml:space="preserve"> </w:t>
                  </w:r>
                  <w:r>
                    <w:rPr>
                      <w:b/>
                      <w:bCs/>
                      <w:sz w:val="20"/>
                      <w:szCs w:val="20"/>
                      <w:u w:val="single"/>
                    </w:rPr>
                    <w:t>S</w:t>
                  </w:r>
                  <w:r w:rsidRPr="00990117">
                    <w:rPr>
                      <w:b/>
                      <w:bCs/>
                      <w:sz w:val="20"/>
                      <w:szCs w:val="20"/>
                      <w:u w:val="single"/>
                    </w:rPr>
                    <w:t>X K D</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pPr>
                  <w:r>
                    <w:t xml:space="preserve">     </w:t>
                  </w:r>
                </w:p>
              </w:tc>
              <w:tc>
                <w:tcPr>
                  <w:tcW w:w="2153"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685845" w:rsidRPr="00556BF5" w:rsidRDefault="00685845" w:rsidP="00D02846">
                  <w:pPr>
                    <w:tabs>
                      <w:tab w:val="left" w:pos="6432"/>
                    </w:tabs>
                  </w:pPr>
                  <w:r w:rsidRPr="00556BF5">
                    <w:t>Tiền thu từ bán hàng</w:t>
                  </w:r>
                  <w:r>
                    <w:t>,cung c</w:t>
                  </w:r>
                  <w:r w:rsidRPr="00C22583">
                    <w:t>ấp</w:t>
                  </w:r>
                  <w:r>
                    <w:t xml:space="preserve"> d</w:t>
                  </w:r>
                  <w:r w:rsidRPr="00C22583">
                    <w:t>ịch</w:t>
                  </w:r>
                  <w:r>
                    <w:t xml:space="preserve"> v</w:t>
                  </w:r>
                  <w:r w:rsidRPr="00C22583">
                    <w:t>ụ</w:t>
                  </w:r>
                  <w:r>
                    <w:t xml:space="preserve"> v</w:t>
                  </w:r>
                  <w:r w:rsidRPr="00C22583">
                    <w:t>à</w:t>
                  </w:r>
                  <w:r>
                    <w:t xml:space="preserve"> doanh thu kh</w:t>
                  </w:r>
                  <w:r w:rsidRPr="00C22583">
                    <w:t>ác</w:t>
                  </w:r>
                </w:p>
              </w:tc>
              <w:tc>
                <w:tcPr>
                  <w:tcW w:w="540" w:type="dxa"/>
                  <w:tcBorders>
                    <w:bottom w:val="single" w:sz="4" w:space="0" w:color="auto"/>
                    <w:right w:val="single" w:sz="4" w:space="0" w:color="auto"/>
                  </w:tcBorders>
                  <w:noWrap/>
                  <w:vAlign w:val="bottom"/>
                </w:tcPr>
                <w:p w:rsidR="00685845" w:rsidRPr="00556BF5" w:rsidRDefault="00685845" w:rsidP="00D02846">
                  <w:pPr>
                    <w:tabs>
                      <w:tab w:val="left" w:pos="6432"/>
                    </w:tabs>
                    <w:jc w:val="center"/>
                  </w:pPr>
                  <w:r w:rsidRPr="00556BF5">
                    <w:t>01</w:t>
                  </w:r>
                </w:p>
              </w:tc>
              <w:tc>
                <w:tcPr>
                  <w:tcW w:w="2160" w:type="dxa"/>
                  <w:gridSpan w:val="2"/>
                  <w:tcBorders>
                    <w:bottom w:val="single" w:sz="4" w:space="0" w:color="auto"/>
                    <w:right w:val="single" w:sz="4" w:space="0" w:color="auto"/>
                  </w:tcBorders>
                  <w:noWrap/>
                  <w:vAlign w:val="bottom"/>
                </w:tcPr>
                <w:p w:rsidR="00685845" w:rsidRPr="00D02846" w:rsidRDefault="009853AC" w:rsidP="00D02846">
                  <w:pPr>
                    <w:tabs>
                      <w:tab w:val="left" w:pos="6432"/>
                    </w:tabs>
                    <w:jc w:val="right"/>
                  </w:pPr>
                  <w:r>
                    <w:t>126.175.085.553</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pPr>
                  <w:r>
                    <w:t>103.874.240.084</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2</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Tiền chi trả cho người cung cấp hàng hóa &amp;DV</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02</w:t>
                  </w:r>
                </w:p>
              </w:tc>
              <w:tc>
                <w:tcPr>
                  <w:tcW w:w="2160" w:type="dxa"/>
                  <w:gridSpan w:val="2"/>
                  <w:tcBorders>
                    <w:bottom w:val="single" w:sz="4" w:space="0" w:color="auto"/>
                    <w:right w:val="single" w:sz="4" w:space="0" w:color="auto"/>
                  </w:tcBorders>
                  <w:noWrap/>
                  <w:vAlign w:val="bottom"/>
                </w:tcPr>
                <w:p w:rsidR="00685845" w:rsidRPr="00D02846" w:rsidRDefault="00452A4A" w:rsidP="00556BF5">
                  <w:pPr>
                    <w:tabs>
                      <w:tab w:val="left" w:pos="6432"/>
                    </w:tabs>
                    <w:jc w:val="right"/>
                  </w:pPr>
                  <w:r>
                    <w:t>(114.177.748.624</w:t>
                  </w:r>
                  <w:r w:rsidR="00685845">
                    <w:t>)</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pPr>
                  <w:r>
                    <w:t>(94.700.408.553</w:t>
                  </w:r>
                  <w:r w:rsidR="00685845">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3</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Tiền chi trả cho người lao động</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03</w:t>
                  </w:r>
                </w:p>
              </w:tc>
              <w:tc>
                <w:tcPr>
                  <w:tcW w:w="2160" w:type="dxa"/>
                  <w:gridSpan w:val="2"/>
                  <w:tcBorders>
                    <w:bottom w:val="single" w:sz="4" w:space="0" w:color="auto"/>
                    <w:right w:val="single" w:sz="4" w:space="0" w:color="auto"/>
                  </w:tcBorders>
                  <w:noWrap/>
                  <w:vAlign w:val="bottom"/>
                </w:tcPr>
                <w:p w:rsidR="00685845" w:rsidRPr="00D02846" w:rsidRDefault="009853AC" w:rsidP="00D02846">
                  <w:pPr>
                    <w:tabs>
                      <w:tab w:val="left" w:pos="6432"/>
                    </w:tabs>
                    <w:jc w:val="right"/>
                  </w:pPr>
                  <w:r>
                    <w:t>(7.958.084.835</w:t>
                  </w:r>
                  <w:r w:rsidR="00685845">
                    <w:t>)</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pPr>
                  <w:r>
                    <w:t>(8.040.678.227</w:t>
                  </w:r>
                  <w:r w:rsidR="00685845">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4</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Chi trả lãi vay</w:t>
                  </w:r>
                  <w:r w:rsidRPr="00D02846">
                    <w:t xml:space="preserve"> </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04</w:t>
                  </w:r>
                </w:p>
              </w:tc>
              <w:tc>
                <w:tcPr>
                  <w:tcW w:w="2160" w:type="dxa"/>
                  <w:gridSpan w:val="2"/>
                  <w:tcBorders>
                    <w:bottom w:val="single" w:sz="4" w:space="0" w:color="auto"/>
                    <w:right w:val="single" w:sz="4" w:space="0" w:color="auto"/>
                  </w:tcBorders>
                  <w:noWrap/>
                  <w:vAlign w:val="bottom"/>
                </w:tcPr>
                <w:p w:rsidR="00685845" w:rsidRPr="00D02846" w:rsidRDefault="009853AC" w:rsidP="00D02846">
                  <w:pPr>
                    <w:tabs>
                      <w:tab w:val="left" w:pos="6432"/>
                    </w:tabs>
                    <w:jc w:val="right"/>
                  </w:pPr>
                  <w:r>
                    <w:t>(2.341.685.084</w:t>
                  </w:r>
                  <w:r w:rsidR="00685845">
                    <w:t>)</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pPr>
                  <w:r>
                    <w:t>(3.102.645.137</w:t>
                  </w:r>
                  <w:r w:rsidR="00685845">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5</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Thu</w:t>
                  </w:r>
                  <w:r w:rsidRPr="00C22583">
                    <w:t>ế</w:t>
                  </w:r>
                  <w:r>
                    <w:t xml:space="preserve"> thu nh</w:t>
                  </w:r>
                  <w:r w:rsidRPr="00C22583">
                    <w:t>ập</w:t>
                  </w:r>
                  <w:r>
                    <w:t xml:space="preserve"> doanh nghi</w:t>
                  </w:r>
                  <w:r w:rsidRPr="00C22583">
                    <w:t>ệp</w:t>
                  </w:r>
                  <w:r>
                    <w:t xml:space="preserve"> </w:t>
                  </w:r>
                  <w:r w:rsidRPr="00C22583">
                    <w:t>đã</w:t>
                  </w:r>
                  <w:r>
                    <w:t xml:space="preserve"> n</w:t>
                  </w:r>
                  <w:r w:rsidRPr="00C22583">
                    <w:t>ộp</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05</w:t>
                  </w:r>
                </w:p>
              </w:tc>
              <w:tc>
                <w:tcPr>
                  <w:tcW w:w="2160" w:type="dxa"/>
                  <w:gridSpan w:val="2"/>
                  <w:tcBorders>
                    <w:bottom w:val="single" w:sz="4" w:space="0" w:color="auto"/>
                    <w:right w:val="single" w:sz="4" w:space="0" w:color="auto"/>
                  </w:tcBorders>
                  <w:noWrap/>
                  <w:vAlign w:val="bottom"/>
                </w:tcPr>
                <w:p w:rsidR="00685845" w:rsidRPr="00D02846" w:rsidRDefault="009853AC" w:rsidP="00990117">
                  <w:pPr>
                    <w:tabs>
                      <w:tab w:val="left" w:pos="6432"/>
                    </w:tabs>
                    <w:jc w:val="right"/>
                  </w:pPr>
                  <w:r>
                    <w:t>(550.027.540)</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pPr>
                  <w:r>
                    <w:t>(489.984.018</w:t>
                  </w:r>
                  <w:r w:rsidR="00685845">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6</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Thu tiền từ họat động kinh doanh</w:t>
                  </w:r>
                  <w:r w:rsidRPr="00D02846">
                    <w:t xml:space="preserve"> </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06</w:t>
                  </w:r>
                </w:p>
              </w:tc>
              <w:tc>
                <w:tcPr>
                  <w:tcW w:w="2160" w:type="dxa"/>
                  <w:gridSpan w:val="2"/>
                  <w:tcBorders>
                    <w:bottom w:val="single" w:sz="4" w:space="0" w:color="auto"/>
                    <w:right w:val="single" w:sz="4" w:space="0" w:color="auto"/>
                  </w:tcBorders>
                  <w:noWrap/>
                  <w:vAlign w:val="bottom"/>
                </w:tcPr>
                <w:p w:rsidR="00685845" w:rsidRPr="00D02846" w:rsidRDefault="009853AC" w:rsidP="00D02846">
                  <w:pPr>
                    <w:tabs>
                      <w:tab w:val="left" w:pos="6432"/>
                    </w:tabs>
                    <w:jc w:val="right"/>
                  </w:pPr>
                  <w:r>
                    <w:t>5.519.806.277</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pPr>
                  <w:r>
                    <w:t>9.659.622.917</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7</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Tiền chi cho họat động kinh doanh</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07</w:t>
                  </w:r>
                </w:p>
              </w:tc>
              <w:tc>
                <w:tcPr>
                  <w:tcW w:w="2160" w:type="dxa"/>
                  <w:gridSpan w:val="2"/>
                  <w:tcBorders>
                    <w:bottom w:val="single" w:sz="4" w:space="0" w:color="auto"/>
                    <w:right w:val="single" w:sz="4" w:space="0" w:color="auto"/>
                  </w:tcBorders>
                  <w:noWrap/>
                  <w:vAlign w:val="bottom"/>
                </w:tcPr>
                <w:p w:rsidR="00685845" w:rsidRPr="00D02846" w:rsidRDefault="009853AC" w:rsidP="00990117">
                  <w:pPr>
                    <w:tabs>
                      <w:tab w:val="left" w:pos="6432"/>
                    </w:tabs>
                    <w:jc w:val="right"/>
                  </w:pPr>
                  <w:r>
                    <w:t>(7.222.326.509</w:t>
                  </w:r>
                  <w:r w:rsidR="00685845">
                    <w:t>)</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pPr>
                  <w:r>
                    <w:t>(5.764.712.160</w:t>
                  </w:r>
                  <w:r w:rsidR="00685845">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p>
              </w:tc>
              <w:tc>
                <w:tcPr>
                  <w:tcW w:w="4664" w:type="dxa"/>
                  <w:tcBorders>
                    <w:bottom w:val="single" w:sz="4" w:space="0" w:color="auto"/>
                    <w:right w:val="single" w:sz="4" w:space="0" w:color="auto"/>
                  </w:tcBorders>
                  <w:noWrap/>
                  <w:vAlign w:val="bottom"/>
                </w:tcPr>
                <w:p w:rsidR="00685845" w:rsidRPr="001C2C26" w:rsidRDefault="00685845" w:rsidP="00D02846">
                  <w:pPr>
                    <w:tabs>
                      <w:tab w:val="left" w:pos="6432"/>
                    </w:tabs>
                    <w:rPr>
                      <w:b/>
                      <w:bCs/>
                      <w:sz w:val="20"/>
                      <w:szCs w:val="20"/>
                    </w:rPr>
                  </w:pPr>
                  <w:r w:rsidRPr="001C2C26">
                    <w:rPr>
                      <w:b/>
                      <w:bCs/>
                      <w:sz w:val="20"/>
                      <w:szCs w:val="20"/>
                    </w:rPr>
                    <w:t>Lưu chuyển tiền thuần từ họat động kinh doanh</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rPr>
                      <w:b/>
                      <w:bCs/>
                    </w:rPr>
                  </w:pPr>
                  <w:r>
                    <w:rPr>
                      <w:b/>
                      <w:bCs/>
                    </w:rPr>
                    <w:t>20</w:t>
                  </w:r>
                </w:p>
              </w:tc>
              <w:tc>
                <w:tcPr>
                  <w:tcW w:w="2160" w:type="dxa"/>
                  <w:gridSpan w:val="2"/>
                  <w:tcBorders>
                    <w:bottom w:val="single" w:sz="4" w:space="0" w:color="auto"/>
                    <w:right w:val="single" w:sz="4" w:space="0" w:color="auto"/>
                  </w:tcBorders>
                  <w:noWrap/>
                  <w:vAlign w:val="bottom"/>
                </w:tcPr>
                <w:p w:rsidR="00685845" w:rsidRPr="00D02846" w:rsidRDefault="00452A4A" w:rsidP="00D02846">
                  <w:pPr>
                    <w:tabs>
                      <w:tab w:val="left" w:pos="6432"/>
                    </w:tabs>
                    <w:jc w:val="right"/>
                    <w:rPr>
                      <w:b/>
                      <w:bCs/>
                    </w:rPr>
                  </w:pPr>
                  <w:r>
                    <w:rPr>
                      <w:b/>
                      <w:bCs/>
                    </w:rPr>
                    <w:t>(554.980.762</w:t>
                  </w:r>
                  <w:r w:rsidR="00685845">
                    <w:rPr>
                      <w:b/>
                      <w:bCs/>
                    </w:rPr>
                    <w:t>)</w:t>
                  </w:r>
                </w:p>
              </w:tc>
              <w:tc>
                <w:tcPr>
                  <w:tcW w:w="2153" w:type="dxa"/>
                  <w:tcBorders>
                    <w:bottom w:val="single" w:sz="4" w:space="0" w:color="auto"/>
                    <w:right w:val="single" w:sz="4" w:space="0" w:color="auto"/>
                  </w:tcBorders>
                  <w:noWrap/>
                  <w:vAlign w:val="bottom"/>
                </w:tcPr>
                <w:p w:rsidR="00685845" w:rsidRPr="00D02846" w:rsidRDefault="00813372" w:rsidP="003001F5">
                  <w:pPr>
                    <w:tabs>
                      <w:tab w:val="left" w:pos="6432"/>
                    </w:tabs>
                    <w:jc w:val="right"/>
                    <w:rPr>
                      <w:b/>
                      <w:bCs/>
                    </w:rPr>
                  </w:pPr>
                  <w:r>
                    <w:rPr>
                      <w:b/>
                      <w:bCs/>
                    </w:rPr>
                    <w:t>1.435.434.906</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rPr>
                      <w:b/>
                      <w:bCs/>
                    </w:rPr>
                  </w:pPr>
                  <w:r w:rsidRPr="00D02846">
                    <w:rPr>
                      <w:b/>
                      <w:bCs/>
                    </w:rPr>
                    <w:t> </w:t>
                  </w:r>
                  <w:r>
                    <w:rPr>
                      <w:b/>
                      <w:bCs/>
                    </w:rPr>
                    <w:t>II</w:t>
                  </w:r>
                </w:p>
              </w:tc>
              <w:tc>
                <w:tcPr>
                  <w:tcW w:w="4664" w:type="dxa"/>
                  <w:tcBorders>
                    <w:bottom w:val="single" w:sz="4" w:space="0" w:color="auto"/>
                    <w:right w:val="single" w:sz="4" w:space="0" w:color="auto"/>
                  </w:tcBorders>
                  <w:noWrap/>
                  <w:vAlign w:val="bottom"/>
                </w:tcPr>
                <w:p w:rsidR="00685845" w:rsidRPr="00990117" w:rsidRDefault="00685845" w:rsidP="00D02846">
                  <w:pPr>
                    <w:tabs>
                      <w:tab w:val="left" w:pos="6432"/>
                    </w:tabs>
                    <w:rPr>
                      <w:b/>
                      <w:bCs/>
                      <w:sz w:val="20"/>
                      <w:szCs w:val="20"/>
                    </w:rPr>
                  </w:pPr>
                  <w:r w:rsidRPr="00D02846">
                    <w:t xml:space="preserve"> </w:t>
                  </w:r>
                  <w:r w:rsidRPr="00990117">
                    <w:rPr>
                      <w:b/>
                      <w:bCs/>
                      <w:sz w:val="20"/>
                      <w:szCs w:val="20"/>
                    </w:rPr>
                    <w:t>LƯU CHUYỂN TỪ HỌAT ĐỘNG ĐẦU TƯ</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p>
              </w:tc>
              <w:tc>
                <w:tcPr>
                  <w:tcW w:w="2160" w:type="dxa"/>
                  <w:gridSpan w:val="2"/>
                  <w:tcBorders>
                    <w:bottom w:val="single" w:sz="4" w:space="0" w:color="auto"/>
                    <w:right w:val="single" w:sz="4" w:space="0" w:color="auto"/>
                  </w:tcBorders>
                  <w:noWrap/>
                  <w:vAlign w:val="bottom"/>
                </w:tcPr>
                <w:p w:rsidR="00685845" w:rsidRPr="00D02846" w:rsidRDefault="00685845" w:rsidP="00D02846">
                  <w:pPr>
                    <w:tabs>
                      <w:tab w:val="left" w:pos="6432"/>
                    </w:tabs>
                    <w:jc w:val="right"/>
                  </w:pP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right"/>
                  </w:pP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1</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Tiền chi để mua sắm, xây dựngTSCĐ và các khỏan tài sản dài hạn khác</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21</w:t>
                  </w:r>
                </w:p>
              </w:tc>
              <w:tc>
                <w:tcPr>
                  <w:tcW w:w="2160" w:type="dxa"/>
                  <w:gridSpan w:val="2"/>
                  <w:tcBorders>
                    <w:bottom w:val="single" w:sz="4" w:space="0" w:color="auto"/>
                    <w:right w:val="single" w:sz="4" w:space="0" w:color="auto"/>
                  </w:tcBorders>
                  <w:noWrap/>
                  <w:vAlign w:val="bottom"/>
                </w:tcPr>
                <w:p w:rsidR="00685845" w:rsidRPr="00D02846" w:rsidRDefault="009853AC" w:rsidP="00D02846">
                  <w:pPr>
                    <w:tabs>
                      <w:tab w:val="left" w:pos="6432"/>
                    </w:tabs>
                    <w:jc w:val="right"/>
                  </w:pPr>
                  <w:r>
                    <w:t>(3.456.854.860</w:t>
                  </w:r>
                  <w:r w:rsidR="00685845">
                    <w:t>)</w:t>
                  </w: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right"/>
                  </w:pPr>
                  <w:r>
                    <w:t>(281.448.909)</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5</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Tiền chi đầu tư góp vốn vào các đơn vị khác</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25</w:t>
                  </w:r>
                </w:p>
              </w:tc>
              <w:tc>
                <w:tcPr>
                  <w:tcW w:w="2160" w:type="dxa"/>
                  <w:gridSpan w:val="2"/>
                  <w:tcBorders>
                    <w:bottom w:val="single" w:sz="4" w:space="0" w:color="auto"/>
                    <w:right w:val="single" w:sz="4" w:space="0" w:color="auto"/>
                  </w:tcBorders>
                  <w:noWrap/>
                  <w:vAlign w:val="bottom"/>
                </w:tcPr>
                <w:p w:rsidR="00685845" w:rsidRPr="00D02846" w:rsidRDefault="00685845" w:rsidP="00D02846">
                  <w:pPr>
                    <w:tabs>
                      <w:tab w:val="left" w:pos="6432"/>
                    </w:tabs>
                    <w:jc w:val="right"/>
                  </w:pP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right"/>
                  </w:pP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r>
                    <w:t>7</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Thu lãi cho vay, Cổ tức và lợi nhuận được chia</w:t>
                  </w:r>
                  <w:r w:rsidRPr="00D02846">
                    <w:t xml:space="preserve">  </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t xml:space="preserve">27 </w:t>
                  </w:r>
                </w:p>
              </w:tc>
              <w:tc>
                <w:tcPr>
                  <w:tcW w:w="2160" w:type="dxa"/>
                  <w:gridSpan w:val="2"/>
                  <w:tcBorders>
                    <w:bottom w:val="single" w:sz="4" w:space="0" w:color="auto"/>
                    <w:right w:val="single" w:sz="4" w:space="0" w:color="auto"/>
                  </w:tcBorders>
                  <w:noWrap/>
                  <w:vAlign w:val="bottom"/>
                </w:tcPr>
                <w:p w:rsidR="00685845" w:rsidRPr="00D02846" w:rsidRDefault="009853AC" w:rsidP="004B7D72">
                  <w:pPr>
                    <w:tabs>
                      <w:tab w:val="left" w:pos="6432"/>
                    </w:tabs>
                    <w:jc w:val="right"/>
                  </w:pPr>
                  <w:r>
                    <w:t>295.654.182</w:t>
                  </w: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center"/>
                  </w:pPr>
                  <w:r>
                    <w:t xml:space="preserve">             </w:t>
                  </w:r>
                  <w:r w:rsidR="00211EEA">
                    <w:t xml:space="preserve">    195.279.831</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 </w:t>
                  </w:r>
                </w:p>
              </w:tc>
              <w:tc>
                <w:tcPr>
                  <w:tcW w:w="4664" w:type="dxa"/>
                  <w:tcBorders>
                    <w:bottom w:val="single" w:sz="4" w:space="0" w:color="auto"/>
                    <w:right w:val="single" w:sz="4" w:space="0" w:color="auto"/>
                  </w:tcBorders>
                  <w:noWrap/>
                  <w:vAlign w:val="bottom"/>
                </w:tcPr>
                <w:p w:rsidR="00685845" w:rsidRPr="001C2C26" w:rsidRDefault="00685845" w:rsidP="001D6AF7">
                  <w:pPr>
                    <w:tabs>
                      <w:tab w:val="left" w:pos="6432"/>
                    </w:tabs>
                    <w:rPr>
                      <w:b/>
                      <w:bCs/>
                      <w:sz w:val="20"/>
                      <w:szCs w:val="20"/>
                    </w:rPr>
                  </w:pPr>
                  <w:r w:rsidRPr="001C2C26">
                    <w:rPr>
                      <w:b/>
                      <w:bCs/>
                      <w:sz w:val="20"/>
                      <w:szCs w:val="20"/>
                    </w:rPr>
                    <w:t xml:space="preserve">Lưu chuyển tiền thuần từ họat động </w:t>
                  </w:r>
                  <w:r>
                    <w:rPr>
                      <w:b/>
                      <w:bCs/>
                      <w:sz w:val="20"/>
                      <w:szCs w:val="20"/>
                    </w:rPr>
                    <w:t>đầu tư</w:t>
                  </w:r>
                </w:p>
              </w:tc>
              <w:tc>
                <w:tcPr>
                  <w:tcW w:w="540" w:type="dxa"/>
                  <w:tcBorders>
                    <w:bottom w:val="single" w:sz="4" w:space="0" w:color="auto"/>
                    <w:right w:val="single" w:sz="4" w:space="0" w:color="auto"/>
                  </w:tcBorders>
                  <w:noWrap/>
                  <w:vAlign w:val="bottom"/>
                </w:tcPr>
                <w:p w:rsidR="00685845" w:rsidRPr="001C2C26" w:rsidRDefault="00685845" w:rsidP="00D02846">
                  <w:pPr>
                    <w:tabs>
                      <w:tab w:val="left" w:pos="6432"/>
                    </w:tabs>
                    <w:jc w:val="center"/>
                    <w:rPr>
                      <w:b/>
                      <w:bCs/>
                    </w:rPr>
                  </w:pPr>
                  <w:r w:rsidRPr="001C2C26">
                    <w:rPr>
                      <w:b/>
                      <w:bCs/>
                    </w:rPr>
                    <w:t>30</w:t>
                  </w:r>
                </w:p>
              </w:tc>
              <w:tc>
                <w:tcPr>
                  <w:tcW w:w="2160" w:type="dxa"/>
                  <w:gridSpan w:val="2"/>
                  <w:tcBorders>
                    <w:bottom w:val="single" w:sz="4" w:space="0" w:color="auto"/>
                    <w:right w:val="single" w:sz="4" w:space="0" w:color="auto"/>
                  </w:tcBorders>
                  <w:noWrap/>
                  <w:vAlign w:val="bottom"/>
                </w:tcPr>
                <w:p w:rsidR="00685845" w:rsidRPr="001C2C26" w:rsidRDefault="009853AC" w:rsidP="00D02846">
                  <w:pPr>
                    <w:tabs>
                      <w:tab w:val="left" w:pos="6432"/>
                    </w:tabs>
                    <w:jc w:val="right"/>
                    <w:rPr>
                      <w:b/>
                      <w:bCs/>
                    </w:rPr>
                  </w:pPr>
                  <w:r>
                    <w:rPr>
                      <w:b/>
                      <w:bCs/>
                    </w:rPr>
                    <w:t>(3.161.200.678</w:t>
                  </w:r>
                  <w:r w:rsidR="00685845">
                    <w:rPr>
                      <w:b/>
                      <w:bCs/>
                    </w:rPr>
                    <w:t>)</w:t>
                  </w:r>
                </w:p>
              </w:tc>
              <w:tc>
                <w:tcPr>
                  <w:tcW w:w="2153" w:type="dxa"/>
                  <w:tcBorders>
                    <w:bottom w:val="single" w:sz="4" w:space="0" w:color="auto"/>
                    <w:right w:val="single" w:sz="4" w:space="0" w:color="auto"/>
                  </w:tcBorders>
                  <w:noWrap/>
                  <w:vAlign w:val="bottom"/>
                </w:tcPr>
                <w:p w:rsidR="00685845" w:rsidRPr="001C2C26" w:rsidRDefault="00211EEA" w:rsidP="003001F5">
                  <w:pPr>
                    <w:tabs>
                      <w:tab w:val="left" w:pos="6432"/>
                    </w:tabs>
                    <w:jc w:val="right"/>
                    <w:rPr>
                      <w:b/>
                      <w:bCs/>
                    </w:rPr>
                  </w:pPr>
                  <w:r>
                    <w:rPr>
                      <w:b/>
                      <w:bCs/>
                    </w:rPr>
                    <w:t>(86.169.078</w:t>
                  </w:r>
                  <w:r w:rsidR="00685845">
                    <w:rPr>
                      <w:b/>
                      <w:bCs/>
                    </w:rPr>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1C2C26" w:rsidRDefault="00685845" w:rsidP="00D02846">
                  <w:pPr>
                    <w:tabs>
                      <w:tab w:val="left" w:pos="6432"/>
                    </w:tabs>
                    <w:jc w:val="center"/>
                    <w:rPr>
                      <w:b/>
                      <w:bCs/>
                    </w:rPr>
                  </w:pPr>
                  <w:r w:rsidRPr="00D02846">
                    <w:t> </w:t>
                  </w:r>
                  <w:r w:rsidRPr="001C2C26">
                    <w:rPr>
                      <w:b/>
                      <w:bCs/>
                      <w:sz w:val="22"/>
                      <w:szCs w:val="22"/>
                    </w:rPr>
                    <w:t>III</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rsidRPr="00990117">
                    <w:rPr>
                      <w:b/>
                      <w:bCs/>
                      <w:sz w:val="20"/>
                      <w:szCs w:val="20"/>
                    </w:rPr>
                    <w:t xml:space="preserve">LƯU CHUYỂN TỪ HỌAT ĐỘNG </w:t>
                  </w:r>
                  <w:r>
                    <w:rPr>
                      <w:b/>
                      <w:bCs/>
                      <w:sz w:val="20"/>
                      <w:szCs w:val="20"/>
                    </w:rPr>
                    <w:t>TÀI CHÍNH</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p>
              </w:tc>
              <w:tc>
                <w:tcPr>
                  <w:tcW w:w="2160" w:type="dxa"/>
                  <w:gridSpan w:val="2"/>
                  <w:tcBorders>
                    <w:bottom w:val="single" w:sz="4" w:space="0" w:color="auto"/>
                    <w:right w:val="single" w:sz="4" w:space="0" w:color="auto"/>
                  </w:tcBorders>
                  <w:noWrap/>
                  <w:vAlign w:val="bottom"/>
                </w:tcPr>
                <w:p w:rsidR="00685845" w:rsidRPr="00D02846" w:rsidRDefault="00685845" w:rsidP="00D02846">
                  <w:pPr>
                    <w:tabs>
                      <w:tab w:val="left" w:pos="6432"/>
                    </w:tabs>
                    <w:jc w:val="right"/>
                  </w:pP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right"/>
                  </w:pP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rsidRPr="00D02846">
                    <w:t>Tiền thu từ phát hành cổ phiếu, nhận vốn góp của chủ sở hữu</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31</w:t>
                  </w:r>
                </w:p>
              </w:tc>
              <w:tc>
                <w:tcPr>
                  <w:tcW w:w="2160" w:type="dxa"/>
                  <w:gridSpan w:val="2"/>
                  <w:tcBorders>
                    <w:bottom w:val="single" w:sz="4" w:space="0" w:color="auto"/>
                    <w:right w:val="single" w:sz="4" w:space="0" w:color="auto"/>
                  </w:tcBorders>
                  <w:noWrap/>
                  <w:vAlign w:val="bottom"/>
                </w:tcPr>
                <w:p w:rsidR="00685845" w:rsidRPr="00D02846" w:rsidRDefault="00685845" w:rsidP="00D02846">
                  <w:pPr>
                    <w:tabs>
                      <w:tab w:val="left" w:pos="6432"/>
                    </w:tabs>
                    <w:jc w:val="right"/>
                  </w:pP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right"/>
                  </w:pP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2</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rsidRPr="00D02846">
                    <w:t>Tiền chi trả vốn góp cho các chủ sở hữu mua lại cổ phiếu của DN</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32</w:t>
                  </w:r>
                </w:p>
              </w:tc>
              <w:tc>
                <w:tcPr>
                  <w:tcW w:w="2160" w:type="dxa"/>
                  <w:gridSpan w:val="2"/>
                  <w:tcBorders>
                    <w:bottom w:val="single" w:sz="4" w:space="0" w:color="auto"/>
                    <w:right w:val="single" w:sz="4" w:space="0" w:color="auto"/>
                  </w:tcBorders>
                  <w:noWrap/>
                  <w:vAlign w:val="bottom"/>
                </w:tcPr>
                <w:p w:rsidR="00685845" w:rsidRPr="00D02846" w:rsidRDefault="00685845" w:rsidP="00D02846">
                  <w:pPr>
                    <w:tabs>
                      <w:tab w:val="left" w:pos="6432"/>
                    </w:tabs>
                    <w:jc w:val="right"/>
                  </w:pP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right"/>
                  </w:pP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3</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rsidRPr="00D02846">
                    <w:t>Tiền</w:t>
                  </w:r>
                  <w:r>
                    <w:t xml:space="preserve"> thu t</w:t>
                  </w:r>
                  <w:r w:rsidRPr="00C22583">
                    <w:t>ừ</w:t>
                  </w:r>
                  <w:r>
                    <w:t xml:space="preserve"> </w:t>
                  </w:r>
                  <w:r w:rsidRPr="00C22583">
                    <w:t>đ</w:t>
                  </w:r>
                  <w:r>
                    <w:t>i vay</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33</w:t>
                  </w:r>
                </w:p>
              </w:tc>
              <w:tc>
                <w:tcPr>
                  <w:tcW w:w="2160" w:type="dxa"/>
                  <w:gridSpan w:val="2"/>
                  <w:tcBorders>
                    <w:bottom w:val="single" w:sz="4" w:space="0" w:color="auto"/>
                    <w:right w:val="single" w:sz="4" w:space="0" w:color="auto"/>
                  </w:tcBorders>
                  <w:noWrap/>
                  <w:vAlign w:val="bottom"/>
                </w:tcPr>
                <w:p w:rsidR="00685845" w:rsidRPr="00D02846" w:rsidRDefault="009853AC" w:rsidP="00D02846">
                  <w:pPr>
                    <w:tabs>
                      <w:tab w:val="left" w:pos="6432"/>
                    </w:tabs>
                    <w:jc w:val="right"/>
                  </w:pPr>
                  <w:r>
                    <w:t>195.408.536.377</w:t>
                  </w:r>
                </w:p>
              </w:tc>
              <w:tc>
                <w:tcPr>
                  <w:tcW w:w="2153" w:type="dxa"/>
                  <w:tcBorders>
                    <w:bottom w:val="single" w:sz="4" w:space="0" w:color="auto"/>
                    <w:right w:val="single" w:sz="4" w:space="0" w:color="auto"/>
                  </w:tcBorders>
                  <w:noWrap/>
                  <w:vAlign w:val="bottom"/>
                </w:tcPr>
                <w:p w:rsidR="00685845" w:rsidRPr="00D02846" w:rsidRDefault="00211EEA" w:rsidP="003001F5">
                  <w:pPr>
                    <w:tabs>
                      <w:tab w:val="left" w:pos="6432"/>
                    </w:tabs>
                    <w:jc w:val="right"/>
                  </w:pPr>
                  <w:r>
                    <w:t>143.079.028.210</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4</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rsidRPr="00D02846">
                    <w:t>Tiền trả nợ gốc vay</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34</w:t>
                  </w:r>
                </w:p>
              </w:tc>
              <w:tc>
                <w:tcPr>
                  <w:tcW w:w="2160" w:type="dxa"/>
                  <w:gridSpan w:val="2"/>
                  <w:tcBorders>
                    <w:bottom w:val="single" w:sz="4" w:space="0" w:color="auto"/>
                    <w:right w:val="single" w:sz="4" w:space="0" w:color="auto"/>
                  </w:tcBorders>
                  <w:noWrap/>
                  <w:vAlign w:val="bottom"/>
                </w:tcPr>
                <w:p w:rsidR="00685845" w:rsidRPr="00D02846" w:rsidRDefault="009853AC" w:rsidP="004B7D72">
                  <w:pPr>
                    <w:tabs>
                      <w:tab w:val="left" w:pos="6432"/>
                    </w:tabs>
                    <w:jc w:val="right"/>
                  </w:pPr>
                  <w:r>
                    <w:t>(188.941.776.354</w:t>
                  </w:r>
                  <w:r w:rsidR="00685845">
                    <w:t>)</w:t>
                  </w: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pPr>
                  <w:r>
                    <w:t xml:space="preserve">    </w:t>
                  </w:r>
                  <w:r w:rsidR="00211EEA">
                    <w:t>(145.092.690.829</w:t>
                  </w:r>
                  <w:r>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5</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t>Tiền</w:t>
                  </w:r>
                  <w:r w:rsidRPr="00D02846">
                    <w:t xml:space="preserve"> trả nợ</w:t>
                  </w:r>
                  <w:r>
                    <w:t xml:space="preserve"> g</w:t>
                  </w:r>
                  <w:r w:rsidRPr="009D50CF">
                    <w:t>ốc</w:t>
                  </w:r>
                  <w:r w:rsidRPr="00D02846">
                    <w:t xml:space="preserve"> thuê tài chính</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35</w:t>
                  </w:r>
                </w:p>
              </w:tc>
              <w:tc>
                <w:tcPr>
                  <w:tcW w:w="2160" w:type="dxa"/>
                  <w:gridSpan w:val="2"/>
                  <w:tcBorders>
                    <w:bottom w:val="single" w:sz="4" w:space="0" w:color="auto"/>
                    <w:right w:val="single" w:sz="4" w:space="0" w:color="auto"/>
                  </w:tcBorders>
                  <w:noWrap/>
                  <w:vAlign w:val="bottom"/>
                </w:tcPr>
                <w:p w:rsidR="00685845" w:rsidRPr="00D02846" w:rsidRDefault="00685845" w:rsidP="00D02846">
                  <w:pPr>
                    <w:tabs>
                      <w:tab w:val="left" w:pos="6432"/>
                    </w:tabs>
                    <w:jc w:val="right"/>
                  </w:pPr>
                </w:p>
              </w:tc>
              <w:tc>
                <w:tcPr>
                  <w:tcW w:w="2153" w:type="dxa"/>
                  <w:tcBorders>
                    <w:bottom w:val="single" w:sz="4" w:space="0" w:color="auto"/>
                    <w:right w:val="single" w:sz="4" w:space="0" w:color="auto"/>
                  </w:tcBorders>
                  <w:noWrap/>
                  <w:vAlign w:val="bottom"/>
                </w:tcPr>
                <w:p w:rsidR="00685845" w:rsidRPr="00D02846" w:rsidRDefault="00685845" w:rsidP="003001F5">
                  <w:pPr>
                    <w:tabs>
                      <w:tab w:val="left" w:pos="6432"/>
                    </w:tabs>
                    <w:jc w:val="right"/>
                  </w:pP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6</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rsidRPr="00D02846">
                    <w:t>Cổ tức, lợi nhuận đã trả cho chủ sở hữu</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36</w:t>
                  </w:r>
                </w:p>
              </w:tc>
              <w:tc>
                <w:tcPr>
                  <w:tcW w:w="2160" w:type="dxa"/>
                  <w:gridSpan w:val="2"/>
                  <w:tcBorders>
                    <w:bottom w:val="single" w:sz="4" w:space="0" w:color="auto"/>
                    <w:right w:val="single" w:sz="4" w:space="0" w:color="auto"/>
                  </w:tcBorders>
                  <w:noWrap/>
                  <w:vAlign w:val="bottom"/>
                </w:tcPr>
                <w:p w:rsidR="00685845" w:rsidRPr="00D02846" w:rsidRDefault="003506F6" w:rsidP="00D02846">
                  <w:pPr>
                    <w:tabs>
                      <w:tab w:val="left" w:pos="6432"/>
                    </w:tabs>
                    <w:jc w:val="right"/>
                  </w:pPr>
                  <w:r>
                    <w:t>(</w:t>
                  </w:r>
                  <w:r w:rsidR="009853AC">
                    <w:t>1.200.000.000</w:t>
                  </w:r>
                  <w:r>
                    <w:t>)</w:t>
                  </w:r>
                </w:p>
              </w:tc>
              <w:tc>
                <w:tcPr>
                  <w:tcW w:w="2153" w:type="dxa"/>
                  <w:tcBorders>
                    <w:bottom w:val="single" w:sz="4" w:space="0" w:color="auto"/>
                    <w:right w:val="single" w:sz="4" w:space="0" w:color="auto"/>
                  </w:tcBorders>
                  <w:noWrap/>
                  <w:vAlign w:val="bottom"/>
                </w:tcPr>
                <w:p w:rsidR="00685845" w:rsidRPr="00D02846" w:rsidRDefault="00211EEA" w:rsidP="003001F5">
                  <w:pPr>
                    <w:tabs>
                      <w:tab w:val="left" w:pos="6432"/>
                    </w:tabs>
                    <w:jc w:val="right"/>
                  </w:pPr>
                  <w:r>
                    <w:t>(1.168.543.235</w:t>
                  </w:r>
                  <w:r w:rsidR="00685845">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pPr>
                  <w:r w:rsidRPr="00D02846">
                    <w:t> </w:t>
                  </w:r>
                </w:p>
              </w:tc>
              <w:tc>
                <w:tcPr>
                  <w:tcW w:w="4664" w:type="dxa"/>
                  <w:tcBorders>
                    <w:bottom w:val="single" w:sz="4" w:space="0" w:color="auto"/>
                    <w:right w:val="single" w:sz="4" w:space="0" w:color="auto"/>
                  </w:tcBorders>
                  <w:noWrap/>
                  <w:vAlign w:val="bottom"/>
                </w:tcPr>
                <w:p w:rsidR="00685845" w:rsidRPr="001C2C26" w:rsidRDefault="00685845" w:rsidP="001D6AF7">
                  <w:pPr>
                    <w:tabs>
                      <w:tab w:val="left" w:pos="6432"/>
                    </w:tabs>
                    <w:rPr>
                      <w:b/>
                      <w:bCs/>
                      <w:sz w:val="20"/>
                      <w:szCs w:val="20"/>
                    </w:rPr>
                  </w:pPr>
                  <w:r w:rsidRPr="001C2C26">
                    <w:rPr>
                      <w:b/>
                      <w:bCs/>
                      <w:sz w:val="20"/>
                      <w:szCs w:val="20"/>
                    </w:rPr>
                    <w:t xml:space="preserve">Lưu chuyển tiền thuần từ họat động </w:t>
                  </w:r>
                  <w:r>
                    <w:rPr>
                      <w:b/>
                      <w:bCs/>
                      <w:sz w:val="20"/>
                      <w:szCs w:val="20"/>
                    </w:rPr>
                    <w:t>tài chính</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rPr>
                      <w:b/>
                      <w:bCs/>
                    </w:rPr>
                  </w:pPr>
                  <w:r w:rsidRPr="00D02846">
                    <w:rPr>
                      <w:b/>
                      <w:bCs/>
                    </w:rPr>
                    <w:t>40</w:t>
                  </w:r>
                </w:p>
              </w:tc>
              <w:tc>
                <w:tcPr>
                  <w:tcW w:w="2160" w:type="dxa"/>
                  <w:gridSpan w:val="2"/>
                  <w:tcBorders>
                    <w:bottom w:val="single" w:sz="4" w:space="0" w:color="auto"/>
                    <w:right w:val="single" w:sz="4" w:space="0" w:color="auto"/>
                  </w:tcBorders>
                  <w:noWrap/>
                  <w:vAlign w:val="bottom"/>
                </w:tcPr>
                <w:p w:rsidR="00685845" w:rsidRPr="00D02846" w:rsidRDefault="009853AC" w:rsidP="00D02846">
                  <w:pPr>
                    <w:tabs>
                      <w:tab w:val="left" w:pos="6432"/>
                    </w:tabs>
                    <w:jc w:val="right"/>
                    <w:rPr>
                      <w:b/>
                      <w:bCs/>
                    </w:rPr>
                  </w:pPr>
                  <w:r>
                    <w:rPr>
                      <w:b/>
                      <w:bCs/>
                    </w:rPr>
                    <w:t>5.266.760.023</w:t>
                  </w:r>
                </w:p>
              </w:tc>
              <w:tc>
                <w:tcPr>
                  <w:tcW w:w="2153" w:type="dxa"/>
                  <w:tcBorders>
                    <w:bottom w:val="single" w:sz="4" w:space="0" w:color="auto"/>
                    <w:right w:val="single" w:sz="4" w:space="0" w:color="auto"/>
                  </w:tcBorders>
                  <w:noWrap/>
                  <w:vAlign w:val="bottom"/>
                </w:tcPr>
                <w:p w:rsidR="00685845" w:rsidRPr="00D02846" w:rsidRDefault="00211EEA" w:rsidP="003001F5">
                  <w:pPr>
                    <w:tabs>
                      <w:tab w:val="left" w:pos="6432"/>
                    </w:tabs>
                    <w:jc w:val="right"/>
                    <w:rPr>
                      <w:b/>
                      <w:bCs/>
                    </w:rPr>
                  </w:pPr>
                  <w:r>
                    <w:rPr>
                      <w:b/>
                      <w:bCs/>
                    </w:rPr>
                    <w:t>(3.182.205.854)</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pPr>
                  <w:r w:rsidRPr="00D02846">
                    <w:t> </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rPr>
                      <w:b/>
                      <w:bCs/>
                    </w:rPr>
                  </w:pPr>
                  <w:r w:rsidRPr="00D02846">
                    <w:rPr>
                      <w:b/>
                      <w:bCs/>
                    </w:rPr>
                    <w:t>Lưu chuyển tiền thuần trong kỳ</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rPr>
                      <w:b/>
                      <w:bCs/>
                    </w:rPr>
                  </w:pPr>
                  <w:r w:rsidRPr="00D02846">
                    <w:rPr>
                      <w:b/>
                      <w:bCs/>
                    </w:rPr>
                    <w:t>50</w:t>
                  </w:r>
                </w:p>
              </w:tc>
              <w:tc>
                <w:tcPr>
                  <w:tcW w:w="2160" w:type="dxa"/>
                  <w:gridSpan w:val="2"/>
                  <w:tcBorders>
                    <w:bottom w:val="single" w:sz="4" w:space="0" w:color="auto"/>
                    <w:right w:val="single" w:sz="4" w:space="0" w:color="auto"/>
                  </w:tcBorders>
                  <w:noWrap/>
                  <w:vAlign w:val="bottom"/>
                </w:tcPr>
                <w:p w:rsidR="00685845" w:rsidRPr="00D02846" w:rsidRDefault="00452A4A" w:rsidP="00D02846">
                  <w:pPr>
                    <w:tabs>
                      <w:tab w:val="left" w:pos="6432"/>
                    </w:tabs>
                    <w:jc w:val="right"/>
                    <w:rPr>
                      <w:b/>
                      <w:bCs/>
                    </w:rPr>
                  </w:pPr>
                  <w:r>
                    <w:rPr>
                      <w:b/>
                      <w:bCs/>
                    </w:rPr>
                    <w:t>1.550.578.583</w:t>
                  </w:r>
                </w:p>
              </w:tc>
              <w:tc>
                <w:tcPr>
                  <w:tcW w:w="2153" w:type="dxa"/>
                  <w:tcBorders>
                    <w:bottom w:val="single" w:sz="4" w:space="0" w:color="auto"/>
                    <w:right w:val="single" w:sz="4" w:space="0" w:color="auto"/>
                  </w:tcBorders>
                  <w:noWrap/>
                  <w:vAlign w:val="bottom"/>
                </w:tcPr>
                <w:p w:rsidR="00685845" w:rsidRPr="00D02846" w:rsidRDefault="00211EEA" w:rsidP="003001F5">
                  <w:pPr>
                    <w:tabs>
                      <w:tab w:val="left" w:pos="6432"/>
                    </w:tabs>
                    <w:jc w:val="right"/>
                    <w:rPr>
                      <w:b/>
                      <w:bCs/>
                    </w:rPr>
                  </w:pPr>
                  <w:r>
                    <w:rPr>
                      <w:b/>
                      <w:bCs/>
                    </w:rPr>
                    <w:t>(1.832.940.026</w:t>
                  </w:r>
                  <w:r w:rsidR="00685845">
                    <w:rPr>
                      <w:b/>
                      <w:bCs/>
                    </w:rPr>
                    <w:t>)</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pPr>
                  <w:r w:rsidRPr="00D02846">
                    <w:t> </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rPr>
                      <w:b/>
                      <w:bCs/>
                    </w:rPr>
                  </w:pPr>
                  <w:r w:rsidRPr="00D02846">
                    <w:rPr>
                      <w:b/>
                      <w:bCs/>
                    </w:rPr>
                    <w:t>Tiền và tương đương tiền đầu kỳ</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rPr>
                      <w:b/>
                      <w:bCs/>
                    </w:rPr>
                  </w:pPr>
                  <w:r w:rsidRPr="00D02846">
                    <w:rPr>
                      <w:b/>
                      <w:bCs/>
                    </w:rPr>
                    <w:t>60</w:t>
                  </w:r>
                </w:p>
              </w:tc>
              <w:tc>
                <w:tcPr>
                  <w:tcW w:w="2160" w:type="dxa"/>
                  <w:gridSpan w:val="2"/>
                  <w:tcBorders>
                    <w:bottom w:val="single" w:sz="4" w:space="0" w:color="auto"/>
                    <w:right w:val="single" w:sz="4" w:space="0" w:color="auto"/>
                  </w:tcBorders>
                  <w:noWrap/>
                  <w:vAlign w:val="bottom"/>
                </w:tcPr>
                <w:p w:rsidR="00685845" w:rsidRPr="00433AB2" w:rsidRDefault="00685845" w:rsidP="00D02846">
                  <w:pPr>
                    <w:tabs>
                      <w:tab w:val="left" w:pos="6432"/>
                    </w:tabs>
                    <w:jc w:val="right"/>
                    <w:rPr>
                      <w:b/>
                      <w:bCs/>
                    </w:rPr>
                  </w:pPr>
                  <w:r>
                    <w:rPr>
                      <w:b/>
                      <w:bCs/>
                    </w:rPr>
                    <w:t>248.922.251</w:t>
                  </w:r>
                </w:p>
              </w:tc>
              <w:tc>
                <w:tcPr>
                  <w:tcW w:w="2153" w:type="dxa"/>
                  <w:tcBorders>
                    <w:bottom w:val="single" w:sz="4" w:space="0" w:color="auto"/>
                    <w:right w:val="single" w:sz="4" w:space="0" w:color="auto"/>
                  </w:tcBorders>
                  <w:noWrap/>
                  <w:vAlign w:val="bottom"/>
                </w:tcPr>
                <w:p w:rsidR="00685845" w:rsidRPr="00433AB2" w:rsidRDefault="00685845" w:rsidP="003001F5">
                  <w:pPr>
                    <w:tabs>
                      <w:tab w:val="left" w:pos="6432"/>
                    </w:tabs>
                    <w:jc w:val="right"/>
                    <w:rPr>
                      <w:b/>
                      <w:bCs/>
                    </w:rPr>
                  </w:pPr>
                  <w:r>
                    <w:rPr>
                      <w:b/>
                      <w:bCs/>
                    </w:rPr>
                    <w:t>2.179.118.172</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pPr>
                  <w:r w:rsidRPr="00D02846">
                    <w:t> </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pPr>
                  <w:r w:rsidRPr="00D02846">
                    <w:t>Anh hưởng của thay đổi tỷ giá hối đoái quy đổi ngoại tệ</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pPr>
                  <w:r w:rsidRPr="00D02846">
                    <w:t>61</w:t>
                  </w:r>
                </w:p>
              </w:tc>
              <w:tc>
                <w:tcPr>
                  <w:tcW w:w="2160" w:type="dxa"/>
                  <w:gridSpan w:val="2"/>
                  <w:tcBorders>
                    <w:bottom w:val="single" w:sz="4" w:space="0" w:color="auto"/>
                    <w:right w:val="single" w:sz="4" w:space="0" w:color="auto"/>
                  </w:tcBorders>
                  <w:noWrap/>
                  <w:vAlign w:val="bottom"/>
                </w:tcPr>
                <w:p w:rsidR="00685845" w:rsidRPr="00D02846" w:rsidRDefault="0044233D" w:rsidP="001C2C26">
                  <w:pPr>
                    <w:tabs>
                      <w:tab w:val="left" w:pos="6432"/>
                    </w:tabs>
                    <w:jc w:val="right"/>
                  </w:pPr>
                  <w:r>
                    <w:t>(123.021.660)</w:t>
                  </w:r>
                </w:p>
              </w:tc>
              <w:tc>
                <w:tcPr>
                  <w:tcW w:w="2153" w:type="dxa"/>
                  <w:tcBorders>
                    <w:bottom w:val="single" w:sz="4" w:space="0" w:color="auto"/>
                    <w:right w:val="single" w:sz="4" w:space="0" w:color="auto"/>
                  </w:tcBorders>
                  <w:noWrap/>
                  <w:vAlign w:val="bottom"/>
                </w:tcPr>
                <w:p w:rsidR="00685845" w:rsidRPr="00D02846" w:rsidRDefault="00211EEA" w:rsidP="003001F5">
                  <w:pPr>
                    <w:tabs>
                      <w:tab w:val="left" w:pos="6432"/>
                    </w:tabs>
                    <w:jc w:val="right"/>
                  </w:pPr>
                  <w:r>
                    <w:t>4.166.672</w:t>
                  </w:r>
                </w:p>
              </w:tc>
            </w:tr>
            <w:tr w:rsidR="00685845" w:rsidRPr="00D02846" w:rsidTr="00D44EF6">
              <w:trPr>
                <w:gridAfter w:val="2"/>
                <w:wAfter w:w="3160" w:type="dxa"/>
                <w:trHeight w:val="285"/>
              </w:trPr>
              <w:tc>
                <w:tcPr>
                  <w:tcW w:w="673" w:type="dxa"/>
                  <w:gridSpan w:val="2"/>
                  <w:tcBorders>
                    <w:left w:val="single" w:sz="4" w:space="0" w:color="auto"/>
                    <w:bottom w:val="single" w:sz="4" w:space="0" w:color="auto"/>
                    <w:right w:val="single" w:sz="4" w:space="0" w:color="auto"/>
                  </w:tcBorders>
                  <w:noWrap/>
                  <w:vAlign w:val="bottom"/>
                </w:tcPr>
                <w:p w:rsidR="00685845" w:rsidRPr="00D02846" w:rsidRDefault="00685845" w:rsidP="00D02846">
                  <w:pPr>
                    <w:tabs>
                      <w:tab w:val="left" w:pos="6432"/>
                    </w:tabs>
                  </w:pPr>
                  <w:r w:rsidRPr="00D02846">
                    <w:t> </w:t>
                  </w:r>
                </w:p>
              </w:tc>
              <w:tc>
                <w:tcPr>
                  <w:tcW w:w="4664" w:type="dxa"/>
                  <w:tcBorders>
                    <w:bottom w:val="single" w:sz="4" w:space="0" w:color="auto"/>
                    <w:right w:val="single" w:sz="4" w:space="0" w:color="auto"/>
                  </w:tcBorders>
                  <w:noWrap/>
                  <w:vAlign w:val="bottom"/>
                </w:tcPr>
                <w:p w:rsidR="00685845" w:rsidRPr="00D02846" w:rsidRDefault="00685845" w:rsidP="00D02846">
                  <w:pPr>
                    <w:tabs>
                      <w:tab w:val="left" w:pos="6432"/>
                    </w:tabs>
                    <w:rPr>
                      <w:b/>
                      <w:bCs/>
                    </w:rPr>
                  </w:pPr>
                  <w:r w:rsidRPr="00D02846">
                    <w:rPr>
                      <w:b/>
                      <w:bCs/>
                    </w:rPr>
                    <w:t>Tiền và tương đương tiền cuối kỳ</w:t>
                  </w:r>
                </w:p>
              </w:tc>
              <w:tc>
                <w:tcPr>
                  <w:tcW w:w="540" w:type="dxa"/>
                  <w:tcBorders>
                    <w:bottom w:val="single" w:sz="4" w:space="0" w:color="auto"/>
                    <w:right w:val="single" w:sz="4" w:space="0" w:color="auto"/>
                  </w:tcBorders>
                  <w:noWrap/>
                  <w:vAlign w:val="bottom"/>
                </w:tcPr>
                <w:p w:rsidR="00685845" w:rsidRPr="00D02846" w:rsidRDefault="00685845" w:rsidP="00D02846">
                  <w:pPr>
                    <w:tabs>
                      <w:tab w:val="left" w:pos="6432"/>
                    </w:tabs>
                    <w:jc w:val="center"/>
                    <w:rPr>
                      <w:b/>
                      <w:bCs/>
                    </w:rPr>
                  </w:pPr>
                  <w:r w:rsidRPr="00D02846">
                    <w:rPr>
                      <w:b/>
                      <w:bCs/>
                    </w:rPr>
                    <w:t>70</w:t>
                  </w:r>
                </w:p>
              </w:tc>
              <w:tc>
                <w:tcPr>
                  <w:tcW w:w="2160" w:type="dxa"/>
                  <w:gridSpan w:val="2"/>
                  <w:tcBorders>
                    <w:bottom w:val="single" w:sz="4" w:space="0" w:color="auto"/>
                    <w:right w:val="single" w:sz="4" w:space="0" w:color="auto"/>
                  </w:tcBorders>
                  <w:noWrap/>
                  <w:vAlign w:val="bottom"/>
                </w:tcPr>
                <w:p w:rsidR="00685845" w:rsidRPr="00433AB2" w:rsidRDefault="0044233D" w:rsidP="00D02846">
                  <w:pPr>
                    <w:tabs>
                      <w:tab w:val="left" w:pos="6432"/>
                    </w:tabs>
                    <w:jc w:val="right"/>
                    <w:rPr>
                      <w:b/>
                      <w:bCs/>
                    </w:rPr>
                  </w:pPr>
                  <w:r>
                    <w:rPr>
                      <w:b/>
                      <w:bCs/>
                    </w:rPr>
                    <w:t>1.676.479.174</w:t>
                  </w:r>
                </w:p>
              </w:tc>
              <w:tc>
                <w:tcPr>
                  <w:tcW w:w="2153" w:type="dxa"/>
                  <w:tcBorders>
                    <w:bottom w:val="single" w:sz="4" w:space="0" w:color="auto"/>
                    <w:right w:val="single" w:sz="4" w:space="0" w:color="auto"/>
                  </w:tcBorders>
                  <w:noWrap/>
                  <w:vAlign w:val="bottom"/>
                </w:tcPr>
                <w:p w:rsidR="00685845" w:rsidRPr="00433AB2" w:rsidRDefault="00211EEA" w:rsidP="003001F5">
                  <w:pPr>
                    <w:tabs>
                      <w:tab w:val="left" w:pos="6432"/>
                    </w:tabs>
                    <w:jc w:val="right"/>
                    <w:rPr>
                      <w:b/>
                      <w:bCs/>
                    </w:rPr>
                  </w:pPr>
                  <w:r>
                    <w:rPr>
                      <w:b/>
                      <w:bCs/>
                    </w:rPr>
                    <w:t>350.344.818</w:t>
                  </w:r>
                </w:p>
              </w:tc>
            </w:tr>
          </w:tbl>
          <w:p w:rsidR="007F30C3" w:rsidRPr="00D02846" w:rsidRDefault="007F30C3" w:rsidP="00D02846">
            <w:pPr>
              <w:tabs>
                <w:tab w:val="left" w:pos="6432"/>
              </w:tabs>
              <w:rPr>
                <w:sz w:val="28"/>
                <w:szCs w:val="28"/>
              </w:rPr>
            </w:pPr>
          </w:p>
        </w:tc>
        <w:tc>
          <w:tcPr>
            <w:tcW w:w="1309"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93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4"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4"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r>
    </w:tbl>
    <w:p w:rsidR="007F30C3" w:rsidRDefault="007F30C3" w:rsidP="00627303">
      <w:pPr>
        <w:tabs>
          <w:tab w:val="right" w:pos="9360"/>
        </w:tabs>
        <w:jc w:val="right"/>
        <w:rPr>
          <w:b/>
          <w:bCs/>
          <w:i/>
          <w:iCs/>
        </w:rPr>
      </w:pPr>
    </w:p>
    <w:p w:rsidR="007F30C3" w:rsidRPr="00E226B6" w:rsidRDefault="007F30C3" w:rsidP="00627303">
      <w:pPr>
        <w:tabs>
          <w:tab w:val="right" w:pos="9360"/>
        </w:tabs>
        <w:jc w:val="right"/>
        <w:rPr>
          <w:b/>
          <w:bCs/>
          <w:i/>
          <w:iCs/>
        </w:rPr>
      </w:pPr>
      <w:r w:rsidRPr="00E226B6">
        <w:rPr>
          <w:b/>
          <w:bCs/>
          <w:i/>
          <w:iCs/>
        </w:rPr>
        <w:t xml:space="preserve">Rạch giá, ngày </w:t>
      </w:r>
      <w:r w:rsidR="004B7D72">
        <w:rPr>
          <w:b/>
          <w:bCs/>
          <w:i/>
          <w:iCs/>
        </w:rPr>
        <w:t>1</w:t>
      </w:r>
      <w:r w:rsidR="00D44EF6">
        <w:rPr>
          <w:b/>
          <w:bCs/>
          <w:i/>
          <w:iCs/>
        </w:rPr>
        <w:t>3</w:t>
      </w:r>
      <w:r w:rsidRPr="00E226B6">
        <w:rPr>
          <w:b/>
          <w:bCs/>
          <w:i/>
          <w:iCs/>
        </w:rPr>
        <w:t xml:space="preserve"> tháng </w:t>
      </w:r>
      <w:r>
        <w:rPr>
          <w:b/>
          <w:bCs/>
          <w:i/>
          <w:iCs/>
        </w:rPr>
        <w:t>0</w:t>
      </w:r>
      <w:r w:rsidR="00D44EF6">
        <w:rPr>
          <w:b/>
          <w:bCs/>
          <w:i/>
          <w:iCs/>
        </w:rPr>
        <w:t>7</w:t>
      </w:r>
      <w:r>
        <w:rPr>
          <w:b/>
          <w:bCs/>
          <w:i/>
          <w:iCs/>
        </w:rPr>
        <w:t xml:space="preserve"> năm 201</w:t>
      </w:r>
      <w:r w:rsidR="00E20C0F">
        <w:rPr>
          <w:b/>
          <w:bCs/>
          <w:i/>
          <w:iCs/>
        </w:rPr>
        <w:t>5</w:t>
      </w:r>
    </w:p>
    <w:p w:rsidR="007F30C3" w:rsidRPr="00E226B6" w:rsidRDefault="007F30C3" w:rsidP="00627303">
      <w:pPr>
        <w:tabs>
          <w:tab w:val="center" w:pos="1496"/>
          <w:tab w:val="center" w:pos="4862"/>
          <w:tab w:val="center" w:pos="8041"/>
        </w:tabs>
        <w:jc w:val="both"/>
        <w:rPr>
          <w:b/>
          <w:bCs/>
        </w:rPr>
      </w:pPr>
      <w:r w:rsidRPr="00E226B6">
        <w:rPr>
          <w:b/>
          <w:bCs/>
        </w:rPr>
        <w:tab/>
      </w:r>
      <w:r w:rsidR="00116A2E">
        <w:rPr>
          <w:b/>
          <w:bCs/>
        </w:rPr>
        <w:t xml:space="preserve">  </w:t>
      </w:r>
      <w:r w:rsidRPr="00E226B6">
        <w:rPr>
          <w:b/>
          <w:bCs/>
        </w:rPr>
        <w:t>KẾ TOÁN TRƯỞNG</w:t>
      </w:r>
      <w:r w:rsidRPr="00E226B6">
        <w:rPr>
          <w:b/>
          <w:bCs/>
        </w:rPr>
        <w:tab/>
      </w:r>
      <w:r w:rsidR="00116A2E">
        <w:rPr>
          <w:b/>
          <w:bCs/>
        </w:rPr>
        <w:tab/>
      </w:r>
      <w:r w:rsidRPr="00E226B6">
        <w:rPr>
          <w:b/>
          <w:bCs/>
        </w:rPr>
        <w:t>GIÁM ĐỐC</w:t>
      </w:r>
    </w:p>
    <w:p w:rsidR="007F30C3" w:rsidRPr="00E226B6" w:rsidRDefault="007F30C3" w:rsidP="00627303">
      <w:pPr>
        <w:tabs>
          <w:tab w:val="center" w:pos="1496"/>
          <w:tab w:val="center" w:pos="4862"/>
          <w:tab w:val="center" w:pos="7560"/>
        </w:tabs>
        <w:jc w:val="both"/>
        <w:rPr>
          <w:b/>
          <w:bCs/>
        </w:rPr>
      </w:pPr>
    </w:p>
    <w:p w:rsidR="007F30C3" w:rsidRDefault="007F30C3" w:rsidP="00627303">
      <w:pPr>
        <w:tabs>
          <w:tab w:val="center" w:pos="1496"/>
          <w:tab w:val="center" w:pos="4862"/>
          <w:tab w:val="center" w:pos="7560"/>
        </w:tabs>
        <w:jc w:val="both"/>
        <w:rPr>
          <w:b/>
          <w:bCs/>
        </w:rPr>
      </w:pPr>
    </w:p>
    <w:p w:rsidR="007F30C3" w:rsidRPr="00E226B6" w:rsidRDefault="007F30C3" w:rsidP="00627303">
      <w:pPr>
        <w:tabs>
          <w:tab w:val="center" w:pos="1496"/>
          <w:tab w:val="center" w:pos="4862"/>
          <w:tab w:val="center" w:pos="7560"/>
        </w:tabs>
        <w:jc w:val="both"/>
        <w:rPr>
          <w:b/>
          <w:bCs/>
        </w:rPr>
      </w:pPr>
    </w:p>
    <w:p w:rsidR="007F30C3" w:rsidRPr="00E226B6" w:rsidRDefault="007F30C3" w:rsidP="00627303">
      <w:pPr>
        <w:tabs>
          <w:tab w:val="center" w:pos="1496"/>
          <w:tab w:val="center" w:pos="4862"/>
          <w:tab w:val="center" w:pos="7560"/>
        </w:tabs>
        <w:jc w:val="right"/>
        <w:rPr>
          <w:b/>
          <w:bCs/>
        </w:rPr>
      </w:pPr>
    </w:p>
    <w:p w:rsidR="007F30C3" w:rsidRPr="00D02846" w:rsidRDefault="007F30C3" w:rsidP="00627303">
      <w:pPr>
        <w:tabs>
          <w:tab w:val="center" w:pos="1496"/>
          <w:tab w:val="center" w:pos="4862"/>
          <w:tab w:val="center" w:pos="7560"/>
        </w:tabs>
        <w:jc w:val="both"/>
      </w:pPr>
      <w:r w:rsidRPr="00E226B6">
        <w:rPr>
          <w:b/>
          <w:bCs/>
        </w:rPr>
        <w:tab/>
      </w:r>
      <w:r w:rsidR="00116A2E">
        <w:rPr>
          <w:b/>
          <w:bCs/>
        </w:rPr>
        <w:t>N</w:t>
      </w:r>
      <w:r w:rsidRPr="00E226B6">
        <w:rPr>
          <w:b/>
          <w:bCs/>
        </w:rPr>
        <w:t>GUYỄN KIM BÚP</w:t>
      </w:r>
      <w:r w:rsidRPr="00E226B6">
        <w:rPr>
          <w:b/>
          <w:bCs/>
        </w:rPr>
        <w:tab/>
        <w:t xml:space="preserve">               </w:t>
      </w:r>
      <w:r>
        <w:rPr>
          <w:b/>
          <w:bCs/>
        </w:rPr>
        <w:t xml:space="preserve">    </w:t>
      </w:r>
      <w:r w:rsidRPr="00E226B6">
        <w:rPr>
          <w:b/>
          <w:bCs/>
        </w:rPr>
        <w:t xml:space="preserve"> </w:t>
      </w:r>
      <w:r w:rsidR="00116A2E">
        <w:rPr>
          <w:b/>
          <w:bCs/>
        </w:rPr>
        <w:tab/>
        <w:t xml:space="preserve">             </w:t>
      </w:r>
      <w:r w:rsidRPr="00E226B6">
        <w:rPr>
          <w:b/>
          <w:bCs/>
        </w:rPr>
        <w:t>HUỲNH CHÂU SANG</w:t>
      </w:r>
    </w:p>
    <w:p w:rsidR="007F30C3" w:rsidRPr="00D02846" w:rsidRDefault="007F30C3" w:rsidP="00627303">
      <w:pPr>
        <w:rPr>
          <w:sz w:val="28"/>
          <w:szCs w:val="28"/>
        </w:rPr>
        <w:sectPr w:rsidR="007F30C3" w:rsidRPr="00D02846" w:rsidSect="00506961">
          <w:pgSz w:w="11909" w:h="16834" w:code="9"/>
          <w:pgMar w:top="1080" w:right="691" w:bottom="720" w:left="1310" w:header="288" w:footer="432" w:gutter="0"/>
          <w:cols w:space="720"/>
          <w:docGrid w:linePitch="360"/>
        </w:sectPr>
      </w:pPr>
    </w:p>
    <w:p w:rsidR="007F30C3" w:rsidRPr="00D02846" w:rsidRDefault="0073548D" w:rsidP="00D02846">
      <w:pPr>
        <w:tabs>
          <w:tab w:val="center" w:pos="2340"/>
          <w:tab w:val="center" w:pos="7560"/>
        </w:tabs>
        <w:jc w:val="both"/>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column">
                  <wp:posOffset>3443605</wp:posOffset>
                </wp:positionH>
                <wp:positionV relativeFrom="paragraph">
                  <wp:posOffset>-114300</wp:posOffset>
                </wp:positionV>
                <wp:extent cx="2731135" cy="685800"/>
                <wp:effectExtent l="5080" t="9525" r="698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1.15pt;margin-top:-9pt;width:215.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"/>
            </w:pict>
          </mc:Fallback>
        </mc:AlternateContent>
      </w:r>
      <w:r w:rsidR="007F30C3" w:rsidRPr="00D02846">
        <w:tab/>
      </w:r>
      <w:r w:rsidR="007F30C3" w:rsidRPr="00D02846">
        <w:tab/>
      </w:r>
      <w:r w:rsidR="007F30C3" w:rsidRPr="00D02846">
        <w:rPr>
          <w:sz w:val="20"/>
          <w:szCs w:val="20"/>
        </w:rPr>
        <w:t>Mẫu số B 09</w:t>
      </w:r>
      <w:r w:rsidR="007F30C3">
        <w:rPr>
          <w:sz w:val="20"/>
          <w:szCs w:val="20"/>
        </w:rPr>
        <w:t>a</w:t>
      </w:r>
      <w:r w:rsidR="007F30C3" w:rsidRPr="00D02846">
        <w:rPr>
          <w:sz w:val="20"/>
          <w:szCs w:val="20"/>
        </w:rPr>
        <w:t xml:space="preserve"> – DN</w:t>
      </w:r>
    </w:p>
    <w:p w:rsidR="007F30C3" w:rsidRPr="00D02846" w:rsidRDefault="007F30C3" w:rsidP="00D02846">
      <w:pPr>
        <w:tabs>
          <w:tab w:val="center" w:pos="2340"/>
          <w:tab w:val="center" w:pos="7560"/>
        </w:tabs>
        <w:jc w:val="both"/>
        <w:rPr>
          <w:sz w:val="20"/>
          <w:szCs w:val="20"/>
        </w:rPr>
      </w:pPr>
      <w:r w:rsidRPr="00D02846">
        <w:rPr>
          <w:sz w:val="20"/>
          <w:szCs w:val="20"/>
        </w:rPr>
        <w:tab/>
      </w:r>
      <w:r w:rsidRPr="00D02846">
        <w:rPr>
          <w:sz w:val="20"/>
          <w:szCs w:val="20"/>
        </w:rPr>
        <w:tab/>
        <w:t>Ban hành theo quy QĐ số 15/2006/QĐ-BTC</w:t>
      </w:r>
    </w:p>
    <w:p w:rsidR="007F30C3" w:rsidRPr="00D02846" w:rsidRDefault="007F30C3" w:rsidP="00D02846">
      <w:pPr>
        <w:tabs>
          <w:tab w:val="left" w:pos="1160"/>
          <w:tab w:val="center" w:pos="2340"/>
          <w:tab w:val="center" w:pos="7560"/>
        </w:tabs>
        <w:jc w:val="both"/>
        <w:rPr>
          <w:sz w:val="20"/>
          <w:szCs w:val="20"/>
        </w:rPr>
      </w:pPr>
      <w:r w:rsidRPr="00D02846">
        <w:rPr>
          <w:sz w:val="20"/>
          <w:szCs w:val="20"/>
        </w:rPr>
        <w:tab/>
      </w:r>
      <w:r w:rsidRPr="00D02846">
        <w:rPr>
          <w:sz w:val="20"/>
          <w:szCs w:val="20"/>
        </w:rPr>
        <w:tab/>
      </w:r>
      <w:r w:rsidRPr="00D02846">
        <w:rPr>
          <w:sz w:val="20"/>
          <w:szCs w:val="20"/>
        </w:rPr>
        <w:tab/>
        <w:t>Ngày 23/03/2006 của Bộ trưởng BTC</w:t>
      </w:r>
    </w:p>
    <w:p w:rsidR="007F30C3" w:rsidRPr="00D02846" w:rsidRDefault="007F30C3" w:rsidP="00D02846">
      <w:pPr>
        <w:tabs>
          <w:tab w:val="center" w:pos="2160"/>
          <w:tab w:val="center" w:pos="6480"/>
        </w:tabs>
      </w:pPr>
    </w:p>
    <w:p w:rsidR="007F30C3" w:rsidRPr="00D02846" w:rsidRDefault="007F30C3" w:rsidP="00D02846">
      <w:pPr>
        <w:tabs>
          <w:tab w:val="center" w:pos="2160"/>
          <w:tab w:val="center" w:pos="6480"/>
        </w:tabs>
        <w:jc w:val="center"/>
        <w:rPr>
          <w:b/>
          <w:bCs/>
          <w:color w:val="FF0000"/>
          <w:sz w:val="44"/>
          <w:szCs w:val="44"/>
        </w:rPr>
      </w:pPr>
      <w:r w:rsidRPr="00D02846">
        <w:rPr>
          <w:b/>
          <w:bCs/>
          <w:color w:val="FF0000"/>
          <w:sz w:val="44"/>
          <w:szCs w:val="44"/>
        </w:rPr>
        <w:t>BẢN THUYẾT MINH BÁO CÁO TÀI CHÍNH</w:t>
      </w:r>
    </w:p>
    <w:p w:rsidR="007F30C3" w:rsidRPr="00D02846" w:rsidRDefault="007F30C3" w:rsidP="00541D3F">
      <w:pPr>
        <w:tabs>
          <w:tab w:val="center" w:pos="2160"/>
          <w:tab w:val="center" w:pos="6480"/>
        </w:tabs>
        <w:jc w:val="center"/>
        <w:rPr>
          <w:b/>
          <w:bCs/>
          <w:color w:val="FF0000"/>
          <w:sz w:val="44"/>
          <w:szCs w:val="44"/>
        </w:rPr>
      </w:pPr>
      <w:r>
        <w:rPr>
          <w:b/>
          <w:bCs/>
          <w:color w:val="FF0000"/>
          <w:sz w:val="44"/>
          <w:szCs w:val="44"/>
        </w:rPr>
        <w:t xml:space="preserve">QUÝ </w:t>
      </w:r>
      <w:r w:rsidR="00D44EF6">
        <w:rPr>
          <w:b/>
          <w:bCs/>
          <w:color w:val="FF0000"/>
          <w:sz w:val="44"/>
          <w:szCs w:val="44"/>
        </w:rPr>
        <w:t>I</w:t>
      </w:r>
      <w:r w:rsidR="004B7D72">
        <w:rPr>
          <w:b/>
          <w:bCs/>
          <w:color w:val="FF0000"/>
          <w:sz w:val="44"/>
          <w:szCs w:val="44"/>
        </w:rPr>
        <w:t>I</w:t>
      </w:r>
      <w:r>
        <w:rPr>
          <w:b/>
          <w:bCs/>
          <w:color w:val="FF0000"/>
          <w:sz w:val="44"/>
          <w:szCs w:val="44"/>
        </w:rPr>
        <w:t xml:space="preserve"> /</w:t>
      </w:r>
      <w:r w:rsidRPr="00D02846">
        <w:rPr>
          <w:b/>
          <w:bCs/>
          <w:color w:val="FF0000"/>
          <w:sz w:val="44"/>
          <w:szCs w:val="44"/>
        </w:rPr>
        <w:t>201</w:t>
      </w:r>
      <w:r w:rsidR="00E20C0F">
        <w:rPr>
          <w:b/>
          <w:bCs/>
          <w:color w:val="FF0000"/>
          <w:sz w:val="44"/>
          <w:szCs w:val="44"/>
        </w:rPr>
        <w:t>5</w:t>
      </w:r>
    </w:p>
    <w:p w:rsidR="007F30C3" w:rsidRPr="00D02846" w:rsidRDefault="007F30C3" w:rsidP="00D02846">
      <w:pPr>
        <w:tabs>
          <w:tab w:val="center" w:pos="2160"/>
          <w:tab w:val="center" w:pos="6480"/>
        </w:tabs>
        <w:jc w:val="center"/>
      </w:pPr>
      <w:r w:rsidRPr="00D02846">
        <w:rPr>
          <w:b/>
          <w:bCs/>
          <w:color w:val="FF0000"/>
          <w:sz w:val="40"/>
          <w:szCs w:val="40"/>
        </w:rPr>
        <w:t xml:space="preserve"> </w:t>
      </w:r>
    </w:p>
    <w:p w:rsidR="007F30C3" w:rsidRPr="00D02846" w:rsidRDefault="007F30C3" w:rsidP="00D02846">
      <w:pPr>
        <w:tabs>
          <w:tab w:val="right" w:pos="1080"/>
        </w:tabs>
        <w:ind w:firstLine="720"/>
        <w:jc w:val="both"/>
      </w:pPr>
      <w:r w:rsidRPr="00D02846">
        <w:t xml:space="preserve">Bản thuyết minh này là một bộ phận không thể tách rời và phải được đọc kèm với báo cáo tài chính </w:t>
      </w:r>
      <w:r>
        <w:t>đính kèm</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ĐẶC ĐIỂM HOẠT ĐỘNG CỦA DOANH NGHIỆP</w:t>
      </w:r>
    </w:p>
    <w:p w:rsidR="007F30C3" w:rsidRDefault="007F30C3" w:rsidP="00E1440F">
      <w:pPr>
        <w:tabs>
          <w:tab w:val="right" w:pos="1080"/>
        </w:tabs>
        <w:spacing w:before="120"/>
        <w:ind w:firstLine="360"/>
        <w:jc w:val="both"/>
        <w:rPr>
          <w:b/>
          <w:bCs/>
          <w:i/>
          <w:iCs/>
        </w:rPr>
      </w:pPr>
      <w:r w:rsidRPr="00D02846">
        <w:rPr>
          <w:b/>
          <w:bCs/>
          <w:i/>
          <w:iCs/>
        </w:rPr>
        <w:t>1.Hình thức s</w:t>
      </w:r>
      <w:r w:rsidRPr="00E1440F">
        <w:rPr>
          <w:b/>
          <w:bCs/>
          <w:i/>
          <w:iCs/>
        </w:rPr>
        <w:t>ở</w:t>
      </w:r>
      <w:r w:rsidRPr="00D02846">
        <w:rPr>
          <w:b/>
          <w:bCs/>
          <w:i/>
          <w:iCs/>
        </w:rPr>
        <w:t xml:space="preserve"> hữu vốn: </w:t>
      </w:r>
    </w:p>
    <w:p w:rsidR="007F30C3" w:rsidRDefault="007F30C3" w:rsidP="00E1440F">
      <w:pPr>
        <w:tabs>
          <w:tab w:val="right" w:pos="1080"/>
        </w:tabs>
        <w:spacing w:before="120"/>
        <w:ind w:firstLine="360"/>
        <w:jc w:val="both"/>
      </w:pPr>
      <w:r>
        <w:t>Công ty Cổ phần Chế biến Thủy sản Xuất khẩu Ngô Quyền là Công ty cổ phần được thành lập theo:</w:t>
      </w:r>
    </w:p>
    <w:p w:rsidR="007F30C3" w:rsidRDefault="007F30C3" w:rsidP="00E1440F">
      <w:pPr>
        <w:tabs>
          <w:tab w:val="right" w:pos="1080"/>
        </w:tabs>
        <w:spacing w:before="120"/>
        <w:ind w:firstLine="360"/>
        <w:jc w:val="both"/>
      </w:pPr>
      <w:r>
        <w:t>- Quyết định số 252/QĐ-UB ngày 16 tháng 02 năm 2005 của Ủy Ban Nhân Dân Tỉnh Kiên giang;</w:t>
      </w:r>
    </w:p>
    <w:p w:rsidR="007F30C3" w:rsidRDefault="007F30C3" w:rsidP="00E1440F">
      <w:pPr>
        <w:tabs>
          <w:tab w:val="right" w:pos="1080"/>
        </w:tabs>
        <w:spacing w:before="120"/>
        <w:ind w:firstLine="360"/>
        <w:jc w:val="both"/>
      </w:pPr>
      <w:r>
        <w:t>- Giấy chứng nhận đăng ký kinh doanh số 56-03-000043 lần đầu ngày 23 tháng 03 năm 2005 và đăng ký thay đổi lần thứ tư số 1700460163 ngày 19 tháng 11 năm 2012 do Sở Kế Họach và Đầu Tư Tỉnh Kiên Giang cấp.</w:t>
      </w:r>
    </w:p>
    <w:p w:rsidR="007F30C3" w:rsidRDefault="007F30C3" w:rsidP="00E1440F">
      <w:pPr>
        <w:tabs>
          <w:tab w:val="right" w:pos="1080"/>
        </w:tabs>
        <w:spacing w:before="120"/>
        <w:ind w:firstLine="360"/>
        <w:jc w:val="both"/>
      </w:pPr>
      <w:r>
        <w:t>Trụ sở nhà máy được đặt tại Khu c</w:t>
      </w:r>
      <w:r w:rsidRPr="00360D65">
        <w:t>ả</w:t>
      </w:r>
      <w:r>
        <w:t>ng c</w:t>
      </w:r>
      <w:r w:rsidRPr="00360D65">
        <w:t>á</w:t>
      </w:r>
      <w:r>
        <w:t xml:space="preserve"> T</w:t>
      </w:r>
      <w:r w:rsidRPr="00360D65">
        <w:t>ắ</w:t>
      </w:r>
      <w:r>
        <w:t>c c</w:t>
      </w:r>
      <w:r w:rsidRPr="00360D65">
        <w:t>ậ</w:t>
      </w:r>
      <w:r>
        <w:t>u, huy</w:t>
      </w:r>
      <w:r w:rsidRPr="00360D65">
        <w:t>ệ</w:t>
      </w:r>
      <w:r>
        <w:t>n Ch</w:t>
      </w:r>
      <w:r w:rsidRPr="00360D65">
        <w:t>â</w:t>
      </w:r>
      <w:r>
        <w:t>u th</w:t>
      </w:r>
      <w:r w:rsidRPr="00360D65">
        <w:t>à</w:t>
      </w:r>
      <w:r>
        <w:t>nh, Tỉnh Kiên Giang.</w:t>
      </w:r>
    </w:p>
    <w:p w:rsidR="007F30C3" w:rsidRPr="00C463EF" w:rsidRDefault="007F30C3" w:rsidP="00E1440F">
      <w:pPr>
        <w:tabs>
          <w:tab w:val="right" w:pos="1080"/>
        </w:tabs>
        <w:spacing w:before="120"/>
        <w:ind w:firstLine="360"/>
        <w:jc w:val="both"/>
      </w:pPr>
      <w:r>
        <w:t>Vốn điều lệ theo giấy chứng nhận đăng ký kinh doanh là: 12.000.000.000 đồng.</w:t>
      </w:r>
    </w:p>
    <w:p w:rsidR="007F30C3" w:rsidRPr="00D02846" w:rsidRDefault="007F30C3" w:rsidP="00D02846">
      <w:pPr>
        <w:tabs>
          <w:tab w:val="right" w:pos="1080"/>
        </w:tabs>
        <w:spacing w:before="120"/>
        <w:ind w:firstLine="360"/>
        <w:jc w:val="both"/>
        <w:rPr>
          <w:b/>
          <w:bCs/>
          <w:i/>
          <w:iCs/>
        </w:rPr>
      </w:pPr>
      <w:r w:rsidRPr="00D02846">
        <w:rPr>
          <w:b/>
          <w:bCs/>
          <w:i/>
          <w:iCs/>
        </w:rPr>
        <w:t>2.Lĩnh vực kinh doanh:</w:t>
      </w:r>
      <w:r>
        <w:rPr>
          <w:b/>
          <w:bCs/>
          <w:i/>
          <w:iCs/>
        </w:rPr>
        <w:t xml:space="preserve"> </w:t>
      </w:r>
      <w:r w:rsidRPr="00DF70A6">
        <w:t>Chế biến thủy sản xuất khẩu</w:t>
      </w:r>
    </w:p>
    <w:p w:rsidR="007F30C3" w:rsidRPr="00D02846" w:rsidRDefault="007F30C3" w:rsidP="00D02846">
      <w:pPr>
        <w:tabs>
          <w:tab w:val="right" w:pos="1080"/>
        </w:tabs>
        <w:spacing w:before="120"/>
        <w:ind w:firstLine="360"/>
        <w:jc w:val="both"/>
        <w:rPr>
          <w:b/>
          <w:bCs/>
          <w:i/>
          <w:iCs/>
        </w:rPr>
      </w:pPr>
      <w:r w:rsidRPr="00D02846">
        <w:rPr>
          <w:b/>
          <w:bCs/>
          <w:i/>
          <w:iCs/>
        </w:rPr>
        <w:t>3. Ngành nghề kinh doanh:</w:t>
      </w:r>
    </w:p>
    <w:p w:rsidR="007F30C3" w:rsidRDefault="007F30C3" w:rsidP="00D02846">
      <w:pPr>
        <w:ind w:firstLine="748"/>
        <w:jc w:val="both"/>
      </w:pPr>
      <w:r>
        <w:t>- Chế biến, bảo quản thủy sản và sản phẩm từ thủy sản;</w:t>
      </w:r>
    </w:p>
    <w:p w:rsidR="007F30C3" w:rsidRDefault="007F30C3" w:rsidP="00D02846">
      <w:pPr>
        <w:ind w:firstLine="748"/>
        <w:jc w:val="both"/>
      </w:pPr>
      <w:r>
        <w:t>- Mua bán cá và thủy sản;</w:t>
      </w:r>
    </w:p>
    <w:p w:rsidR="007F30C3" w:rsidRDefault="007F30C3" w:rsidP="00D02846">
      <w:pPr>
        <w:ind w:firstLine="748"/>
        <w:jc w:val="both"/>
      </w:pPr>
      <w:r>
        <w:t>- Chế biến sản phẩm từ ngũ cốc ;</w:t>
      </w:r>
    </w:p>
    <w:p w:rsidR="007F30C3" w:rsidRPr="00D02846" w:rsidRDefault="007F30C3" w:rsidP="00D02846">
      <w:pPr>
        <w:ind w:firstLine="748"/>
        <w:jc w:val="both"/>
      </w:pPr>
      <w:r>
        <w:t>- Xuất nhập khẩu phụ gia, vật tư, máy móc thiết bị phục vụ ngành khai thác chế biến thủy sản.</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KỲ  KẾ TOÁN, ĐƠN VỊ TIỀN TỆ SỬ DỤNG TRONG KẾ TOÁN</w:t>
      </w:r>
    </w:p>
    <w:p w:rsidR="007F30C3" w:rsidRPr="00D02846" w:rsidRDefault="007F30C3" w:rsidP="00D02846">
      <w:pPr>
        <w:tabs>
          <w:tab w:val="right" w:pos="1080"/>
        </w:tabs>
        <w:spacing w:before="120"/>
        <w:ind w:firstLine="360"/>
        <w:jc w:val="both"/>
        <w:rPr>
          <w:b/>
          <w:bCs/>
          <w:i/>
          <w:iCs/>
        </w:rPr>
      </w:pPr>
      <w:r w:rsidRPr="00D02846">
        <w:rPr>
          <w:b/>
          <w:bCs/>
          <w:i/>
          <w:iCs/>
        </w:rPr>
        <w:t xml:space="preserve">1. Kỳ kế toán năm:  </w:t>
      </w:r>
      <w:r w:rsidRPr="00AB7022">
        <w:t>bắt đầu từ ngày 01 tháng 01 đến ngày 31 tháng 12  hàng năm</w:t>
      </w:r>
      <w:r w:rsidRPr="00D02846">
        <w:rPr>
          <w:b/>
          <w:bCs/>
          <w:i/>
          <w:iCs/>
        </w:rPr>
        <w:t xml:space="preserve"> .</w:t>
      </w:r>
    </w:p>
    <w:p w:rsidR="007F30C3" w:rsidRPr="00D02846" w:rsidRDefault="007F30C3" w:rsidP="00D02846">
      <w:pPr>
        <w:tabs>
          <w:tab w:val="right" w:pos="1080"/>
        </w:tabs>
        <w:spacing w:before="120"/>
        <w:ind w:firstLine="360"/>
        <w:jc w:val="both"/>
        <w:rPr>
          <w:b/>
          <w:bCs/>
          <w:i/>
          <w:iCs/>
        </w:rPr>
      </w:pPr>
      <w:r w:rsidRPr="00D02846">
        <w:rPr>
          <w:b/>
          <w:bCs/>
          <w:i/>
          <w:iCs/>
        </w:rPr>
        <w:t xml:space="preserve">2.Đơn vị tiền tệ sử dụng trong kế toán: </w:t>
      </w:r>
    </w:p>
    <w:p w:rsidR="007F30C3" w:rsidRPr="00D02846" w:rsidRDefault="007F30C3" w:rsidP="00D02846">
      <w:pPr>
        <w:tabs>
          <w:tab w:val="right" w:pos="1080"/>
        </w:tabs>
        <w:ind w:firstLine="540"/>
        <w:jc w:val="both"/>
      </w:pPr>
      <w:r w:rsidRPr="00D02846">
        <w:t xml:space="preserve">Đơn vị tiền tệ được sử dụng trong ghi chép kế toán là Đồng Việt Nam </w:t>
      </w:r>
      <w:r>
        <w:t xml:space="preserve">   </w:t>
      </w:r>
      <w:r w:rsidRPr="00D02846">
        <w:t>( VNĐ ).</w:t>
      </w:r>
    </w:p>
    <w:p w:rsidR="007F30C3" w:rsidRPr="00D02846" w:rsidRDefault="007F30C3" w:rsidP="00D02846">
      <w:pPr>
        <w:numPr>
          <w:ilvl w:val="0"/>
          <w:numId w:val="1"/>
        </w:numPr>
        <w:tabs>
          <w:tab w:val="clear" w:pos="1080"/>
          <w:tab w:val="right" w:pos="360"/>
        </w:tabs>
        <w:ind w:left="0" w:firstLine="0"/>
        <w:jc w:val="both"/>
        <w:rPr>
          <w:b/>
          <w:bCs/>
          <w:u w:val="single"/>
        </w:rPr>
      </w:pPr>
      <w:r w:rsidRPr="00D02846">
        <w:rPr>
          <w:b/>
          <w:bCs/>
          <w:u w:val="single"/>
        </w:rPr>
        <w:t>CHUẨN MỰC VÀ CHẾ ĐỘ KẾ TOÁN ÁP DỤNG</w:t>
      </w:r>
    </w:p>
    <w:p w:rsidR="007F30C3" w:rsidRPr="00D02846" w:rsidRDefault="007F30C3" w:rsidP="00D02846">
      <w:pPr>
        <w:tabs>
          <w:tab w:val="right" w:pos="1080"/>
        </w:tabs>
        <w:spacing w:before="120"/>
        <w:ind w:firstLine="360"/>
        <w:jc w:val="both"/>
        <w:rPr>
          <w:b/>
          <w:bCs/>
          <w:i/>
          <w:iCs/>
        </w:rPr>
      </w:pPr>
      <w:r w:rsidRPr="00D02846">
        <w:rPr>
          <w:b/>
          <w:bCs/>
          <w:i/>
          <w:iCs/>
        </w:rPr>
        <w:t xml:space="preserve">1.Chế độ kế toán áp dụng: </w:t>
      </w:r>
      <w:r w:rsidRPr="00AB7022">
        <w:t>Công ty áp dụng kế toán Doanh nghiệp Việt Nam</w:t>
      </w:r>
    </w:p>
    <w:p w:rsidR="007F30C3" w:rsidRPr="00D02846" w:rsidRDefault="007F30C3" w:rsidP="00D02846">
      <w:pPr>
        <w:tabs>
          <w:tab w:val="right" w:pos="1080"/>
        </w:tabs>
        <w:spacing w:before="120"/>
        <w:ind w:firstLine="360"/>
        <w:jc w:val="both"/>
        <w:rPr>
          <w:b/>
          <w:bCs/>
          <w:i/>
          <w:iCs/>
        </w:rPr>
      </w:pPr>
      <w:r w:rsidRPr="00D02846">
        <w:rPr>
          <w:b/>
          <w:bCs/>
          <w:i/>
          <w:iCs/>
        </w:rPr>
        <w:t xml:space="preserve">2. Tuyên bố về việc tuân thủ Chuẩn mực kế toán và Chế độ kế toán: </w:t>
      </w:r>
      <w:r>
        <w:t>Công ty luôn tuân thủ chuẩn mực và chế độ kế tóan Việt Nam để sọan thảo và trình bày các báo cáo tài chính cho định kỳ và niên độ kết thúc vào ngày 31/12 hàng năm.</w:t>
      </w:r>
    </w:p>
    <w:p w:rsidR="007F30C3" w:rsidRPr="00D02846" w:rsidRDefault="007F30C3" w:rsidP="00D02846">
      <w:pPr>
        <w:tabs>
          <w:tab w:val="right" w:pos="1080"/>
        </w:tabs>
        <w:spacing w:before="120"/>
        <w:ind w:firstLine="360"/>
        <w:jc w:val="both"/>
        <w:rPr>
          <w:b/>
          <w:bCs/>
          <w:i/>
          <w:iCs/>
        </w:rPr>
      </w:pPr>
      <w:r w:rsidRPr="00D02846">
        <w:rPr>
          <w:b/>
          <w:bCs/>
          <w:i/>
          <w:iCs/>
        </w:rPr>
        <w:t xml:space="preserve">3. Hình thức kế toán áp dụng: </w:t>
      </w:r>
      <w:r w:rsidRPr="00AB7022">
        <w:t xml:space="preserve">Công ty </w:t>
      </w:r>
      <w:r>
        <w:t>áp</w:t>
      </w:r>
      <w:r w:rsidRPr="00AB7022">
        <w:t xml:space="preserve"> dụng hình thức </w:t>
      </w:r>
      <w:r>
        <w:t>kế tóan là c</w:t>
      </w:r>
      <w:r w:rsidRPr="00AB7022">
        <w:t>hứng từ</w:t>
      </w:r>
      <w:r>
        <w:t xml:space="preserve"> ghi sổ</w:t>
      </w:r>
      <w:r w:rsidRPr="00D02846">
        <w:rPr>
          <w:b/>
          <w:bCs/>
          <w:i/>
          <w:iCs/>
        </w:rPr>
        <w:t>.</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CHÍNH SÁCH KẾ TOÁN ÁP DỤNG</w:t>
      </w:r>
    </w:p>
    <w:p w:rsidR="007F30C3" w:rsidRPr="00D02846" w:rsidRDefault="007F30C3" w:rsidP="00D02846">
      <w:pPr>
        <w:tabs>
          <w:tab w:val="right" w:pos="1080"/>
        </w:tabs>
        <w:spacing w:before="120"/>
        <w:ind w:firstLine="360"/>
        <w:jc w:val="both"/>
        <w:rPr>
          <w:b/>
          <w:bCs/>
          <w:i/>
          <w:iCs/>
        </w:rPr>
      </w:pPr>
      <w:r w:rsidRPr="00D02846">
        <w:rPr>
          <w:b/>
          <w:bCs/>
          <w:i/>
          <w:iCs/>
        </w:rPr>
        <w:t>1.Nguyên tắc  ghi nhận các khoản tiền và các khoản tương đương tiền:</w:t>
      </w:r>
    </w:p>
    <w:p w:rsidR="007F30C3" w:rsidRDefault="007F30C3" w:rsidP="00D02846">
      <w:pPr>
        <w:tabs>
          <w:tab w:val="right" w:pos="1080"/>
        </w:tabs>
        <w:ind w:firstLine="540"/>
        <w:jc w:val="both"/>
      </w:pPr>
      <w:r w:rsidRPr="00D02846">
        <w:t xml:space="preserve"> Tiền và các khoản tương đương bao gồm tiền mặt, tiền gửi ngân hàng, tiền đang chuyển và các khoản đầu tư ngắn hạn có thời hạn thu hồi đáo hạn không qúa 03 tháng kể từ ngày mua, dễ dàng chuyển đổi thành một lượng tiền xác định cũng như không có nhiều rủi ro trong việc chuyển đổi.</w:t>
      </w:r>
    </w:p>
    <w:p w:rsidR="007F30C3" w:rsidRDefault="007F30C3" w:rsidP="007715D1">
      <w:pPr>
        <w:tabs>
          <w:tab w:val="right" w:pos="1080"/>
        </w:tabs>
        <w:ind w:firstLine="540"/>
        <w:jc w:val="both"/>
      </w:pPr>
      <w:r>
        <w:t>Nguyên tắc và phương pháp chuyển đổi các đồng tiền khác ra đồng tiền sử dụng trong kế tóan: những ngiệp vụ phát sinh bằng ngọai tệ, được quy đổi sang đồng Việt Nam theo tỷ giá thực tế tại thời điểm phát sinh ngiệp vụ. Tất cả các khỏan chênh lệch tỷ giá phát sinh trong quá trình thanh tóan họăc chuyển đổi vào cuối năm tài chính được ghi nhận trong báo cáo kết quả họat động kinh doanh trong kỳ.</w:t>
      </w:r>
    </w:p>
    <w:p w:rsidR="007F30C3" w:rsidRPr="00D02846" w:rsidRDefault="007F30C3" w:rsidP="007715D1">
      <w:pPr>
        <w:tabs>
          <w:tab w:val="right" w:pos="1080"/>
        </w:tabs>
        <w:ind w:firstLine="540"/>
        <w:jc w:val="both"/>
      </w:pPr>
    </w:p>
    <w:p w:rsidR="007F30C3" w:rsidRDefault="007F30C3" w:rsidP="00D02846">
      <w:pPr>
        <w:tabs>
          <w:tab w:val="right" w:pos="1080"/>
        </w:tabs>
        <w:spacing w:before="120"/>
        <w:ind w:firstLine="360"/>
        <w:jc w:val="both"/>
        <w:rPr>
          <w:b/>
          <w:bCs/>
          <w:i/>
          <w:iCs/>
        </w:rPr>
      </w:pPr>
    </w:p>
    <w:p w:rsidR="007F30C3" w:rsidRPr="00D02846" w:rsidRDefault="007F30C3" w:rsidP="00D02846">
      <w:pPr>
        <w:tabs>
          <w:tab w:val="right" w:pos="1080"/>
        </w:tabs>
        <w:spacing w:before="120"/>
        <w:ind w:firstLine="360"/>
        <w:jc w:val="both"/>
        <w:rPr>
          <w:b/>
          <w:bCs/>
          <w:i/>
          <w:iCs/>
        </w:rPr>
      </w:pPr>
      <w:r w:rsidRPr="00D02846">
        <w:rPr>
          <w:b/>
          <w:bCs/>
          <w:i/>
          <w:iCs/>
        </w:rPr>
        <w:t>2.Nguyên tắc ghi nhận hàng tồn kho:</w:t>
      </w:r>
    </w:p>
    <w:p w:rsidR="007F30C3" w:rsidRDefault="007F30C3" w:rsidP="00655B94">
      <w:pPr>
        <w:tabs>
          <w:tab w:val="right" w:pos="1080"/>
        </w:tabs>
        <w:jc w:val="both"/>
      </w:pPr>
      <w:r>
        <w:t xml:space="preserve">     - Nguyên tắc đánh giá hàng tồn kho</w:t>
      </w:r>
    </w:p>
    <w:p w:rsidR="007F30C3" w:rsidRDefault="007F30C3" w:rsidP="009C4C8A">
      <w:pPr>
        <w:tabs>
          <w:tab w:val="right" w:pos="1080"/>
        </w:tabs>
        <w:jc w:val="both"/>
      </w:pPr>
      <w:r>
        <w:t>Hàng tồn kho được hạch tóan theo giá gốc. Trường hợp giá trị thuần có thể thực hiện được thấp hơngiá gốc thì hạch tóan theo giá trị thuần có thể thực hiện được.</w:t>
      </w:r>
      <w:r>
        <w:tab/>
      </w:r>
    </w:p>
    <w:p w:rsidR="007F30C3" w:rsidRPr="00D02846" w:rsidRDefault="007F30C3" w:rsidP="00D02846">
      <w:pPr>
        <w:tabs>
          <w:tab w:val="right" w:pos="1080"/>
        </w:tabs>
        <w:ind w:firstLine="720"/>
        <w:jc w:val="both"/>
      </w:pPr>
      <w:r w:rsidRPr="00D02846">
        <w:t xml:space="preserve">Giá </w:t>
      </w:r>
      <w:r>
        <w:t xml:space="preserve">gốc hàng tồn kho </w:t>
      </w:r>
      <w:r w:rsidRPr="00D02846">
        <w:t>bao gồm chi phí mua, chi phí chế biến và các chi phí liên quan trực tiếp phát sinh để có được hàng tồn kho ở địa điểm và trạng thái hiện tại.</w:t>
      </w:r>
    </w:p>
    <w:p w:rsidR="007F30C3" w:rsidRDefault="007F30C3" w:rsidP="00D02846">
      <w:pPr>
        <w:tabs>
          <w:tab w:val="right" w:pos="1080"/>
        </w:tabs>
        <w:ind w:firstLine="720"/>
        <w:jc w:val="both"/>
      </w:pPr>
      <w:r>
        <w:t>Chi phí mua của hàng tồn kho bao gồm g</w:t>
      </w:r>
      <w:r w:rsidRPr="00D02846">
        <w:t xml:space="preserve">iá </w:t>
      </w:r>
      <w:r>
        <w:t>mua, các lọai thuế không được hòan lại, chi phí vận chuyển, bốc xếp bảo quản trong quá trình mua</w:t>
      </w:r>
      <w:r w:rsidRPr="00D02846">
        <w:t xml:space="preserve"> hàng</w:t>
      </w:r>
      <w:r>
        <w:t xml:space="preserve"> và các chi phí khác có liên quan trực tiếp đến việc mua hàng tồn kho. Các khỏan chiết khấu thương mại và giảm giá hàng mua do hàng mua không đúng quy cách, phẩm chất được trừ (-) khỏi chi phí mua.</w:t>
      </w:r>
    </w:p>
    <w:p w:rsidR="007F30C3" w:rsidRDefault="007F30C3" w:rsidP="00655B94">
      <w:pPr>
        <w:tabs>
          <w:tab w:val="right" w:pos="1080"/>
        </w:tabs>
        <w:jc w:val="both"/>
      </w:pPr>
      <w:r>
        <w:t xml:space="preserve">      - Phương pháp xác định giá trị hàng tồn kho cuối kỳ</w:t>
      </w:r>
    </w:p>
    <w:p w:rsidR="007F30C3" w:rsidRDefault="007F30C3" w:rsidP="001A6C01">
      <w:pPr>
        <w:tabs>
          <w:tab w:val="right" w:pos="1080"/>
        </w:tabs>
        <w:jc w:val="both"/>
      </w:pPr>
      <w:r>
        <w:tab/>
      </w:r>
      <w:r>
        <w:tab/>
        <w:t>Giá trị hàng tồn kho được xác định theo phương pháp bình quân gia quyền.</w:t>
      </w:r>
    </w:p>
    <w:p w:rsidR="007F30C3" w:rsidRDefault="007F30C3" w:rsidP="00655B94">
      <w:pPr>
        <w:tabs>
          <w:tab w:val="right" w:pos="1080"/>
        </w:tabs>
        <w:jc w:val="both"/>
      </w:pPr>
      <w:r>
        <w:t xml:space="preserve">      - Phương pháp hạch tóan hàng tồn kho</w:t>
      </w:r>
    </w:p>
    <w:p w:rsidR="007F30C3" w:rsidRDefault="007F30C3" w:rsidP="001A6C01">
      <w:pPr>
        <w:tabs>
          <w:tab w:val="right" w:pos="1080"/>
        </w:tabs>
        <w:jc w:val="both"/>
      </w:pPr>
      <w:r>
        <w:tab/>
      </w:r>
      <w:r>
        <w:tab/>
        <w:t>Hàng tồn kho được hạch tóan theo phương pháp kê khai thường xuyên.</w:t>
      </w:r>
    </w:p>
    <w:p w:rsidR="007F30C3" w:rsidRDefault="007F30C3" w:rsidP="001A6C01">
      <w:pPr>
        <w:tabs>
          <w:tab w:val="right" w:pos="1080"/>
        </w:tabs>
        <w:jc w:val="both"/>
        <w:rPr>
          <w:b/>
          <w:bCs/>
          <w:i/>
          <w:iCs/>
        </w:rPr>
      </w:pPr>
      <w:r>
        <w:t xml:space="preserve">      </w:t>
      </w:r>
      <w:r w:rsidRPr="00C8495F">
        <w:rPr>
          <w:b/>
          <w:bCs/>
        </w:rPr>
        <w:t>3</w:t>
      </w:r>
      <w:r w:rsidRPr="00D02846">
        <w:rPr>
          <w:b/>
          <w:bCs/>
          <w:i/>
          <w:iCs/>
        </w:rPr>
        <w:t xml:space="preserve">. Nguyên tắc ghi nhận </w:t>
      </w:r>
      <w:r>
        <w:rPr>
          <w:b/>
          <w:bCs/>
          <w:i/>
          <w:iCs/>
        </w:rPr>
        <w:t>các khỏan phải thu thương mại và phải thu khác</w:t>
      </w:r>
      <w:r w:rsidRPr="00D02846">
        <w:rPr>
          <w:b/>
          <w:bCs/>
          <w:i/>
          <w:iCs/>
        </w:rPr>
        <w:t>:</w:t>
      </w:r>
    </w:p>
    <w:p w:rsidR="007F30C3" w:rsidRDefault="007F30C3" w:rsidP="00655B94">
      <w:pPr>
        <w:tabs>
          <w:tab w:val="right" w:pos="1080"/>
        </w:tabs>
        <w:jc w:val="both"/>
      </w:pPr>
      <w:r>
        <w:t xml:space="preserve">      - Nguyên tắc ghi nhận</w:t>
      </w:r>
    </w:p>
    <w:p w:rsidR="007F30C3" w:rsidRDefault="007F30C3" w:rsidP="001A6C01">
      <w:pPr>
        <w:tabs>
          <w:tab w:val="right" w:pos="1080"/>
        </w:tabs>
        <w:jc w:val="both"/>
      </w:pPr>
      <w:r>
        <w:t>Các khỏan phải thu thương mại và phải thu khác thể hiện giá trị có thể thực hiện được theo dự kiến.</w:t>
      </w:r>
    </w:p>
    <w:p w:rsidR="007F30C3" w:rsidRDefault="007F30C3" w:rsidP="00655B94">
      <w:pPr>
        <w:tabs>
          <w:tab w:val="right" w:pos="1080"/>
        </w:tabs>
        <w:jc w:val="both"/>
      </w:pPr>
      <w:r>
        <w:tab/>
        <w:t xml:space="preserve">      - Nguyên tắc dự phòng phải thu khó đòi</w:t>
      </w:r>
    </w:p>
    <w:p w:rsidR="007F30C3" w:rsidRPr="001A6C01" w:rsidRDefault="007F30C3" w:rsidP="001A6C01">
      <w:pPr>
        <w:tabs>
          <w:tab w:val="right" w:pos="1080"/>
        </w:tabs>
        <w:jc w:val="both"/>
      </w:pPr>
      <w:r>
        <w:t>Dự phòng phải thu khó đòi được lập cho các khoản nợ phải thu quá hạn thanh tóan hoặc các klhoản nợ có bằng chứng chắc chắn là không thu được.</w:t>
      </w:r>
    </w:p>
    <w:p w:rsidR="007F30C3" w:rsidRPr="00D02846" w:rsidRDefault="007F30C3" w:rsidP="00D02846">
      <w:pPr>
        <w:tabs>
          <w:tab w:val="right" w:pos="1080"/>
        </w:tabs>
        <w:spacing w:before="120"/>
        <w:ind w:firstLine="360"/>
        <w:jc w:val="both"/>
        <w:rPr>
          <w:b/>
          <w:bCs/>
          <w:i/>
          <w:iCs/>
        </w:rPr>
      </w:pPr>
      <w:r>
        <w:rPr>
          <w:b/>
          <w:bCs/>
          <w:i/>
          <w:iCs/>
        </w:rPr>
        <w:t>4</w:t>
      </w:r>
      <w:r w:rsidRPr="00D02846">
        <w:rPr>
          <w:b/>
          <w:bCs/>
          <w:i/>
          <w:iCs/>
        </w:rPr>
        <w:t>. N</w:t>
      </w:r>
      <w:r>
        <w:rPr>
          <w:b/>
          <w:bCs/>
          <w:i/>
          <w:iCs/>
        </w:rPr>
        <w:t>guyên tắc ghi nhận và khấu hao tài sản cố định</w:t>
      </w:r>
      <w:r w:rsidRPr="00D02846">
        <w:rPr>
          <w:b/>
          <w:bCs/>
          <w:i/>
          <w:iCs/>
        </w:rPr>
        <w:t>:</w:t>
      </w:r>
    </w:p>
    <w:p w:rsidR="007F30C3" w:rsidRPr="00D02846" w:rsidRDefault="007F30C3" w:rsidP="00D02846">
      <w:pPr>
        <w:tabs>
          <w:tab w:val="right" w:pos="1080"/>
        </w:tabs>
        <w:spacing w:before="120"/>
        <w:ind w:firstLine="360"/>
        <w:jc w:val="both"/>
        <w:rPr>
          <w:b/>
          <w:bCs/>
          <w:i/>
          <w:iCs/>
        </w:rPr>
      </w:pPr>
      <w:r w:rsidRPr="00655B94">
        <w:t>- Nguyên tắc ghi  nhận nguyên giá tài sản cố định hữu hình</w:t>
      </w:r>
      <w:r w:rsidRPr="00D02846">
        <w:rPr>
          <w:b/>
          <w:bCs/>
          <w:i/>
          <w:iCs/>
        </w:rPr>
        <w:t xml:space="preserve">: </w:t>
      </w:r>
    </w:p>
    <w:p w:rsidR="007F30C3" w:rsidRDefault="007F30C3" w:rsidP="00655B94">
      <w:pPr>
        <w:tabs>
          <w:tab w:val="right" w:pos="1080"/>
        </w:tabs>
        <w:jc w:val="both"/>
      </w:pPr>
      <w:r>
        <w:t>Tài sản cố định hữu hành được xác định giá trị ban đầu theo nguyên giá. Nguyên giá là tòan bộ các chi phí mà doanh nghiệp bỏ ra để có được tài sản cố định hữu hình tính đến thời điểm đưa tài sản đó vào trạng thái sử dụng.</w:t>
      </w:r>
    </w:p>
    <w:p w:rsidR="007F30C3" w:rsidRDefault="007F30C3" w:rsidP="00655B94">
      <w:pPr>
        <w:tabs>
          <w:tab w:val="right" w:pos="1080"/>
        </w:tabs>
        <w:jc w:val="both"/>
      </w:pPr>
      <w:r>
        <w:t xml:space="preserve">      - Phương pháp khấu hao</w:t>
      </w:r>
    </w:p>
    <w:p w:rsidR="007F30C3" w:rsidRDefault="007F30C3" w:rsidP="00655B94">
      <w:pPr>
        <w:tabs>
          <w:tab w:val="right" w:pos="1080"/>
        </w:tabs>
        <w:jc w:val="both"/>
      </w:pPr>
      <w:r>
        <w:t>Nguyên giá tài sản cố định được khấu hao theo phương pháp đường thẳng trong suốt thời gian hữu dụng dự tính của tài sản.</w:t>
      </w:r>
    </w:p>
    <w:p w:rsidR="007F30C3" w:rsidRPr="00D02846" w:rsidRDefault="007F30C3" w:rsidP="00655B94">
      <w:pPr>
        <w:tabs>
          <w:tab w:val="right" w:pos="1080"/>
        </w:tabs>
        <w:jc w:val="both"/>
      </w:pPr>
      <w:r>
        <w:t>Thời gian khấu hao ước tính cho một số nhóm tài sản như sau:</w:t>
      </w:r>
    </w:p>
    <w:p w:rsidR="007F30C3" w:rsidRPr="00CE3033" w:rsidRDefault="007F30C3" w:rsidP="00FE4109">
      <w:pPr>
        <w:tabs>
          <w:tab w:val="right" w:pos="1080"/>
          <w:tab w:val="right" w:pos="8640"/>
        </w:tabs>
        <w:ind w:firstLine="720"/>
        <w:jc w:val="both"/>
      </w:pPr>
      <w:r>
        <w:t xml:space="preserve">+ </w:t>
      </w:r>
      <w:r w:rsidRPr="00D02846">
        <w:t>Nhà cửa, vật kiến trúc</w:t>
      </w:r>
      <w:r w:rsidRPr="00D02846">
        <w:tab/>
      </w:r>
      <w:r w:rsidRPr="00CE3033">
        <w:t xml:space="preserve">        </w:t>
      </w:r>
      <w:r>
        <w:t xml:space="preserve">            10-25 năm</w:t>
      </w:r>
    </w:p>
    <w:p w:rsidR="007F30C3" w:rsidRPr="00CE3033" w:rsidRDefault="007F30C3" w:rsidP="00D02846">
      <w:pPr>
        <w:tabs>
          <w:tab w:val="right" w:pos="1080"/>
          <w:tab w:val="right" w:pos="8640"/>
        </w:tabs>
        <w:ind w:firstLine="720"/>
        <w:jc w:val="both"/>
      </w:pPr>
      <w:r w:rsidRPr="00CE3033">
        <w:t xml:space="preserve">+ Máy móc thiết bị                                                                                   </w:t>
      </w:r>
      <w:r>
        <w:t xml:space="preserve">  07-25</w:t>
      </w:r>
      <w:r w:rsidRPr="00CE3033">
        <w:t xml:space="preserve"> năm</w:t>
      </w:r>
      <w:r>
        <w:t xml:space="preserve">  </w:t>
      </w:r>
    </w:p>
    <w:p w:rsidR="007F30C3" w:rsidRPr="00CE3033" w:rsidRDefault="007F30C3" w:rsidP="00D02846">
      <w:pPr>
        <w:tabs>
          <w:tab w:val="right" w:pos="1080"/>
          <w:tab w:val="right" w:pos="8640"/>
        </w:tabs>
        <w:ind w:firstLine="720"/>
        <w:jc w:val="both"/>
      </w:pPr>
      <w:r w:rsidRPr="00CE3033">
        <w:t xml:space="preserve">+ Phương tiện vận tải truyền dẫn                                                             </w:t>
      </w:r>
      <w:r>
        <w:t xml:space="preserve">  07-10</w:t>
      </w:r>
      <w:r w:rsidRPr="00CE3033">
        <w:t xml:space="preserve"> năm</w:t>
      </w:r>
    </w:p>
    <w:p w:rsidR="007F30C3" w:rsidRPr="00CE3033" w:rsidRDefault="007F30C3" w:rsidP="00D02846">
      <w:pPr>
        <w:tabs>
          <w:tab w:val="right" w:pos="1080"/>
          <w:tab w:val="right" w:pos="8640"/>
        </w:tabs>
        <w:ind w:firstLine="720"/>
        <w:jc w:val="both"/>
      </w:pPr>
      <w:r w:rsidRPr="00CE3033">
        <w:t xml:space="preserve">+ Thiết bị, dụng cụ quản lý                                                                      </w:t>
      </w:r>
      <w:r>
        <w:t xml:space="preserve">  03-12</w:t>
      </w:r>
      <w:r w:rsidRPr="00CE3033">
        <w:t xml:space="preserve"> năm</w:t>
      </w:r>
    </w:p>
    <w:p w:rsidR="007F30C3" w:rsidRPr="00D02846" w:rsidRDefault="007F30C3" w:rsidP="00D02846">
      <w:pPr>
        <w:tabs>
          <w:tab w:val="right" w:pos="1080"/>
        </w:tabs>
        <w:spacing w:before="120"/>
        <w:ind w:firstLine="360"/>
        <w:jc w:val="both"/>
        <w:rPr>
          <w:b/>
          <w:bCs/>
          <w:i/>
          <w:iCs/>
        </w:rPr>
      </w:pPr>
      <w:r>
        <w:rPr>
          <w:b/>
          <w:bCs/>
          <w:i/>
          <w:iCs/>
        </w:rPr>
        <w:t>5</w:t>
      </w:r>
      <w:r w:rsidRPr="00D02846">
        <w:rPr>
          <w:b/>
          <w:bCs/>
          <w:i/>
          <w:iCs/>
        </w:rPr>
        <w:t>. Nguyên tắc</w:t>
      </w:r>
      <w:r>
        <w:rPr>
          <w:b/>
          <w:bCs/>
          <w:i/>
          <w:iCs/>
        </w:rPr>
        <w:t xml:space="preserve"> vốn hóa các khỏan </w:t>
      </w:r>
      <w:r w:rsidRPr="00D02846">
        <w:rPr>
          <w:b/>
          <w:bCs/>
          <w:i/>
          <w:iCs/>
        </w:rPr>
        <w:t>chi phí đi vay</w:t>
      </w:r>
      <w:r>
        <w:rPr>
          <w:b/>
          <w:bCs/>
          <w:i/>
          <w:iCs/>
        </w:rPr>
        <w:t xml:space="preserve"> và các khoản chi phí khác</w:t>
      </w:r>
      <w:r w:rsidRPr="00D02846">
        <w:rPr>
          <w:b/>
          <w:bCs/>
          <w:i/>
          <w:iCs/>
        </w:rPr>
        <w:t>:</w:t>
      </w:r>
    </w:p>
    <w:p w:rsidR="007F30C3" w:rsidRDefault="007F30C3" w:rsidP="00D02846">
      <w:pPr>
        <w:tabs>
          <w:tab w:val="right" w:pos="1080"/>
        </w:tabs>
        <w:spacing w:before="120"/>
        <w:ind w:firstLine="360"/>
        <w:jc w:val="both"/>
      </w:pPr>
      <w:r w:rsidRPr="00D02846">
        <w:t xml:space="preserve">- </w:t>
      </w:r>
      <w:r>
        <w:t>Nguyên tắc vốn hóa các khoản c</w:t>
      </w:r>
      <w:r w:rsidRPr="00D02846">
        <w:t xml:space="preserve">hi phí đi vay </w:t>
      </w:r>
    </w:p>
    <w:p w:rsidR="007F30C3" w:rsidRDefault="007F30C3" w:rsidP="00FE4109">
      <w:pPr>
        <w:tabs>
          <w:tab w:val="right" w:pos="1080"/>
        </w:tabs>
        <w:spacing w:before="120"/>
        <w:jc w:val="both"/>
      </w:pPr>
      <w:r>
        <w:t>Chi phí đi vay liên quan trực tiếp đến việc đầu tư xây dựng hoặc sản xuất tài sản dở dang được tính vào giá trị của tài sản đó khi doanh nghiệp chắc chắn thu được lợi ích kinh tế trong tương lai do sử dụng tài sàn đó và chi phí đi vay có thể xác định được một cách đáng tin cậy. Tỷ lệ vốn hóa được tính theo tỷ lệ lãi suất cho từng khoản vay riêng biệt.</w:t>
      </w:r>
    </w:p>
    <w:p w:rsidR="007F30C3" w:rsidRDefault="007F30C3" w:rsidP="00FE4109">
      <w:pPr>
        <w:tabs>
          <w:tab w:val="right" w:pos="1080"/>
        </w:tabs>
        <w:spacing w:before="120"/>
        <w:jc w:val="both"/>
      </w:pPr>
      <w:r>
        <w:t xml:space="preserve">     -  Phương pháp phân bổ chi phí trả trước </w:t>
      </w:r>
    </w:p>
    <w:p w:rsidR="007F30C3" w:rsidRDefault="007F30C3" w:rsidP="00FE4109">
      <w:pPr>
        <w:tabs>
          <w:tab w:val="right" w:pos="1080"/>
        </w:tabs>
        <w:spacing w:before="120"/>
        <w:jc w:val="both"/>
      </w:pPr>
      <w:r>
        <w:t>Chi phí trả trước ngắn hạn chủ yếu là vật tư dùng để sửa chữa phân xưởng sản xuất, có thời gian phân bổ dưới một năm.</w:t>
      </w:r>
    </w:p>
    <w:p w:rsidR="007F30C3" w:rsidRDefault="007F30C3" w:rsidP="007D5ED7">
      <w:pPr>
        <w:tabs>
          <w:tab w:val="right" w:pos="1080"/>
        </w:tabs>
        <w:spacing w:before="120"/>
        <w:jc w:val="both"/>
      </w:pPr>
      <w:r>
        <w:t>Chi phí trả trước dài hạn chủ yếu là máy móc thiết bị không đủ tiêu chuẩn ghi nhận là tài sản cố định và những chi phí sửa chữa với thời gian phân bổ từ 1 đến 5 năm.</w:t>
      </w: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Pr="00D02846" w:rsidRDefault="007F30C3" w:rsidP="007D5ED7">
      <w:pPr>
        <w:tabs>
          <w:tab w:val="right" w:pos="1080"/>
        </w:tabs>
        <w:spacing w:before="120"/>
        <w:jc w:val="both"/>
      </w:pPr>
    </w:p>
    <w:p w:rsidR="007F30C3" w:rsidRPr="00D02846" w:rsidRDefault="007F30C3" w:rsidP="00D02846">
      <w:pPr>
        <w:tabs>
          <w:tab w:val="right" w:pos="1080"/>
        </w:tabs>
        <w:spacing w:before="120"/>
        <w:ind w:firstLine="360"/>
        <w:jc w:val="both"/>
        <w:rPr>
          <w:b/>
          <w:bCs/>
          <w:i/>
          <w:iCs/>
        </w:rPr>
      </w:pPr>
      <w:r>
        <w:rPr>
          <w:b/>
          <w:bCs/>
          <w:i/>
          <w:iCs/>
        </w:rPr>
        <w:t>6</w:t>
      </w:r>
      <w:r w:rsidRPr="00D02846">
        <w:rPr>
          <w:b/>
          <w:bCs/>
          <w:i/>
          <w:iCs/>
        </w:rPr>
        <w:t xml:space="preserve">. </w:t>
      </w:r>
      <w:r>
        <w:rPr>
          <w:b/>
          <w:bCs/>
          <w:i/>
          <w:iCs/>
        </w:rPr>
        <w:t>Ghi nhận chi phía phải trả và dự phòng phải trả</w:t>
      </w:r>
      <w:r w:rsidRPr="00D02846">
        <w:rPr>
          <w:b/>
          <w:bCs/>
          <w:i/>
          <w:iCs/>
        </w:rPr>
        <w:t>:</w:t>
      </w:r>
    </w:p>
    <w:p w:rsidR="007F30C3" w:rsidRDefault="007F30C3" w:rsidP="00D02846">
      <w:pPr>
        <w:tabs>
          <w:tab w:val="right" w:pos="1080"/>
        </w:tabs>
        <w:spacing w:before="120"/>
        <w:ind w:firstLine="360"/>
        <w:jc w:val="both"/>
      </w:pPr>
      <w:r w:rsidRPr="00D02846">
        <w:t xml:space="preserve"> </w:t>
      </w:r>
      <w:r>
        <w:t>-</w:t>
      </w:r>
      <w:r w:rsidRPr="00D02846">
        <w:t xml:space="preserve"> </w:t>
      </w:r>
      <w:r>
        <w:t>Chi phí phải trả được ghi nhận căn cứ vào các thông tin có được vào thời điểm cuối kỳ và các ước tính dựa vào thống kê kinh nghiệm</w:t>
      </w:r>
      <w:r w:rsidRPr="00D02846">
        <w:t>.</w:t>
      </w:r>
    </w:p>
    <w:p w:rsidR="007F30C3" w:rsidRDefault="007F30C3" w:rsidP="00D02846">
      <w:pPr>
        <w:tabs>
          <w:tab w:val="right" w:pos="1080"/>
        </w:tabs>
        <w:spacing w:before="120"/>
        <w:ind w:firstLine="360"/>
        <w:jc w:val="both"/>
      </w:pPr>
      <w:r>
        <w:t>- Theo luật bảo hiểm xã hội, Cty và các nhân viên phải đóng vào quỹ Bảo hiểm thất nghiệp do Bảo Hiểm Xã hội Việt Nam quản lý. Mức đóng bởi mỗi bên được tính bằng 1% của mức thấp hơn giữa lương cơ bản của nhân viên hoặc 20 lần mức lương tối thiểu chung được Chính Phủ quy định trong từng thời kỳ.</w:t>
      </w:r>
    </w:p>
    <w:p w:rsidR="007F30C3" w:rsidRPr="00D02846" w:rsidRDefault="007F30C3" w:rsidP="00D02846">
      <w:pPr>
        <w:tabs>
          <w:tab w:val="right" w:pos="1080"/>
        </w:tabs>
        <w:spacing w:before="120"/>
        <w:ind w:firstLine="360"/>
        <w:jc w:val="both"/>
      </w:pPr>
      <w:r>
        <w:t>- Quỹ dự phòng trợ cấp mất việc làm: Công ty trích lập quỹ dự phòng trợ cấp mất việc làm trên cơ sở 3% quỹ tiền lương đóng Bảo hiểm xã hội.</w:t>
      </w:r>
    </w:p>
    <w:p w:rsidR="007F30C3" w:rsidRPr="00D02846" w:rsidRDefault="007F30C3" w:rsidP="00D02846">
      <w:pPr>
        <w:tabs>
          <w:tab w:val="right" w:pos="1080"/>
        </w:tabs>
        <w:spacing w:before="120"/>
        <w:ind w:firstLine="360"/>
        <w:jc w:val="both"/>
        <w:rPr>
          <w:b/>
          <w:bCs/>
          <w:i/>
          <w:iCs/>
        </w:rPr>
      </w:pPr>
      <w:r>
        <w:rPr>
          <w:b/>
          <w:bCs/>
          <w:i/>
          <w:iCs/>
        </w:rPr>
        <w:t>7</w:t>
      </w:r>
      <w:r w:rsidRPr="00D02846">
        <w:rPr>
          <w:b/>
          <w:bCs/>
          <w:i/>
          <w:iCs/>
        </w:rPr>
        <w:t xml:space="preserve">. </w:t>
      </w:r>
      <w:r>
        <w:rPr>
          <w:b/>
          <w:bCs/>
          <w:i/>
          <w:iCs/>
        </w:rPr>
        <w:t>Lương</w:t>
      </w:r>
      <w:r w:rsidRPr="00D02846">
        <w:rPr>
          <w:b/>
          <w:bCs/>
          <w:i/>
          <w:iCs/>
        </w:rPr>
        <w:t>:</w:t>
      </w:r>
    </w:p>
    <w:p w:rsidR="007F30C3" w:rsidRDefault="007F30C3" w:rsidP="00D02846">
      <w:pPr>
        <w:tabs>
          <w:tab w:val="right" w:pos="1080"/>
        </w:tabs>
        <w:spacing w:before="120"/>
        <w:ind w:firstLine="360"/>
        <w:jc w:val="both"/>
      </w:pPr>
      <w:r>
        <w:t>Quỹ lương cho khối lao động trực tiếp được tính dựa trên đơn giá tiền lương tính trên khối lượng sản phẩm làm ra.</w:t>
      </w:r>
    </w:p>
    <w:p w:rsidR="007F30C3" w:rsidRPr="00D02846" w:rsidRDefault="007F30C3" w:rsidP="00D02846">
      <w:pPr>
        <w:tabs>
          <w:tab w:val="right" w:pos="1080"/>
        </w:tabs>
        <w:spacing w:before="120"/>
        <w:ind w:firstLine="360"/>
        <w:jc w:val="both"/>
      </w:pPr>
      <w:r>
        <w:t>Quỹ lương cho khối lao động gián tiếp được tạm tính dựa vào doanh số bán ra trong kỳ.</w:t>
      </w:r>
    </w:p>
    <w:p w:rsidR="007F30C3" w:rsidRPr="00D02846" w:rsidRDefault="007F30C3" w:rsidP="00D02846">
      <w:pPr>
        <w:tabs>
          <w:tab w:val="right" w:pos="1080"/>
        </w:tabs>
        <w:spacing w:before="120"/>
        <w:ind w:firstLine="360"/>
        <w:jc w:val="both"/>
        <w:rPr>
          <w:b/>
          <w:bCs/>
          <w:i/>
          <w:iCs/>
        </w:rPr>
      </w:pPr>
      <w:r>
        <w:rPr>
          <w:b/>
          <w:bCs/>
          <w:i/>
          <w:iCs/>
        </w:rPr>
        <w:t>8</w:t>
      </w:r>
      <w:r w:rsidRPr="00D02846">
        <w:rPr>
          <w:b/>
          <w:bCs/>
          <w:i/>
          <w:iCs/>
        </w:rPr>
        <w:t>. Nguyên tắc ghi nhận nguồn vốn chủ sở hữu:</w:t>
      </w:r>
    </w:p>
    <w:p w:rsidR="007F30C3" w:rsidRDefault="007F30C3" w:rsidP="00D02846">
      <w:pPr>
        <w:tabs>
          <w:tab w:val="right" w:pos="1080"/>
        </w:tabs>
        <w:spacing w:before="120"/>
        <w:ind w:firstLine="360"/>
        <w:jc w:val="both"/>
      </w:pPr>
      <w:r w:rsidRPr="00D02846">
        <w:rPr>
          <w:b/>
          <w:bCs/>
          <w:i/>
          <w:iCs/>
        </w:rPr>
        <w:t xml:space="preserve">- </w:t>
      </w:r>
      <w:r>
        <w:t>Vốn đầu tư chủ sở hữu được ghi nhận theo số vốn thực góp của chủ sở hữu.</w:t>
      </w:r>
    </w:p>
    <w:p w:rsidR="007F30C3" w:rsidRDefault="007F30C3" w:rsidP="00D02846">
      <w:pPr>
        <w:tabs>
          <w:tab w:val="right" w:pos="1080"/>
        </w:tabs>
        <w:spacing w:before="120"/>
        <w:ind w:firstLine="360"/>
        <w:jc w:val="both"/>
      </w:pPr>
      <w:r>
        <w:t>- Nguyên tắc trích lập các quỹ dự trữ từ lợi nhuận sau thuế</w:t>
      </w:r>
    </w:p>
    <w:p w:rsidR="007F30C3" w:rsidRDefault="007F30C3" w:rsidP="00D02846">
      <w:pPr>
        <w:tabs>
          <w:tab w:val="right" w:pos="1080"/>
        </w:tabs>
        <w:spacing w:before="120"/>
        <w:ind w:firstLine="360"/>
        <w:jc w:val="both"/>
      </w:pPr>
      <w:r>
        <w:t>Quỹ đầu tư phát triển được trích bằng 10% lợi nhuận trước thuế</w:t>
      </w:r>
    </w:p>
    <w:p w:rsidR="007F30C3" w:rsidRDefault="007F30C3" w:rsidP="00035A27">
      <w:pPr>
        <w:tabs>
          <w:tab w:val="right" w:pos="1080"/>
        </w:tabs>
        <w:spacing w:before="120"/>
        <w:ind w:firstLine="360"/>
        <w:jc w:val="both"/>
      </w:pPr>
      <w:r>
        <w:t>Quỹ dự phòng tài chính bằng 5% x  (lợi nhuận sau thuế - quỹ đẩu tư phát triển)</w:t>
      </w:r>
    </w:p>
    <w:p w:rsidR="007F30C3" w:rsidRDefault="007F30C3" w:rsidP="00316BB5">
      <w:pPr>
        <w:tabs>
          <w:tab w:val="right" w:pos="1080"/>
        </w:tabs>
        <w:spacing w:before="120"/>
        <w:ind w:firstLine="360"/>
        <w:jc w:val="both"/>
      </w:pPr>
      <w:r>
        <w:t>Quỹ khen thưởng và phúc lợi bằng 20% x  (lợi nhuận sau thuế - quỹ đẩu tư phát triển)</w:t>
      </w:r>
    </w:p>
    <w:p w:rsidR="007F30C3" w:rsidRPr="00D02846" w:rsidRDefault="007F30C3" w:rsidP="00D02846">
      <w:pPr>
        <w:tabs>
          <w:tab w:val="right" w:pos="1080"/>
        </w:tabs>
        <w:spacing w:before="120"/>
        <w:ind w:firstLine="360"/>
        <w:jc w:val="both"/>
        <w:rPr>
          <w:b/>
          <w:bCs/>
          <w:i/>
          <w:iCs/>
        </w:rPr>
      </w:pPr>
      <w:r>
        <w:rPr>
          <w:b/>
          <w:bCs/>
          <w:i/>
          <w:iCs/>
        </w:rPr>
        <w:t>9</w:t>
      </w:r>
      <w:r w:rsidRPr="00D02846">
        <w:rPr>
          <w:b/>
          <w:bCs/>
          <w:i/>
          <w:iCs/>
        </w:rPr>
        <w:t>. Nguyên tắc ghi nhận doanh thu:</w:t>
      </w:r>
    </w:p>
    <w:p w:rsidR="007F30C3" w:rsidRDefault="007F30C3" w:rsidP="00D02846">
      <w:pPr>
        <w:tabs>
          <w:tab w:val="right" w:pos="1080"/>
          <w:tab w:val="right" w:pos="8640"/>
        </w:tabs>
        <w:ind w:firstLine="540"/>
        <w:jc w:val="both"/>
      </w:pPr>
      <w:r>
        <w:t>- Doanh thu bán hàng được xác định theo giá trị hợp lý của các khỏan thu hoặc sẽ thu được. Trong hầu hết các trường hợp doanh thu được ghi nhận khi chuyển giao cho người mua phần lớn rủi ro và lợi ích kinh tế gắn liền với quyền sở hữu hàng hóa.</w:t>
      </w:r>
    </w:p>
    <w:p w:rsidR="007F30C3" w:rsidRPr="00D02846" w:rsidRDefault="007F30C3" w:rsidP="00D02846">
      <w:pPr>
        <w:tabs>
          <w:tab w:val="right" w:pos="1080"/>
          <w:tab w:val="right" w:pos="8640"/>
        </w:tabs>
        <w:ind w:firstLine="540"/>
        <w:jc w:val="both"/>
      </w:pPr>
      <w:r>
        <w:t>- Doanh thu về cung cấp dịch vụ được ghi nhận khi kết quả giao dịch được xác định một cách đáng tin cậy. Trường hợp giao dịch về cung cấp dịch vụ liên quan đến nhiều kỳ thì doanh thu được ghi nhận trong kỳ theo kết quả phần công việc hòan thành vào ngày lập bảng cân đối kế tóan của ký đó.</w:t>
      </w:r>
    </w:p>
    <w:p w:rsidR="007F30C3" w:rsidRDefault="007F30C3" w:rsidP="00D02846">
      <w:pPr>
        <w:tabs>
          <w:tab w:val="right" w:pos="1080"/>
        </w:tabs>
        <w:spacing w:before="120"/>
        <w:ind w:firstLine="360"/>
        <w:jc w:val="both"/>
        <w:rPr>
          <w:b/>
          <w:bCs/>
          <w:i/>
          <w:iCs/>
        </w:rPr>
      </w:pPr>
      <w:r w:rsidRPr="00D02846">
        <w:rPr>
          <w:b/>
          <w:bCs/>
          <w:i/>
          <w:iCs/>
        </w:rPr>
        <w:t>1</w:t>
      </w:r>
      <w:r>
        <w:rPr>
          <w:b/>
          <w:bCs/>
          <w:i/>
          <w:iCs/>
        </w:rPr>
        <w:t>0</w:t>
      </w:r>
      <w:r w:rsidRPr="00D02846">
        <w:rPr>
          <w:b/>
          <w:bCs/>
          <w:i/>
          <w:iCs/>
        </w:rPr>
        <w:t xml:space="preserve">. </w:t>
      </w:r>
      <w:r>
        <w:rPr>
          <w:b/>
          <w:bCs/>
          <w:i/>
          <w:iCs/>
        </w:rPr>
        <w:t>Thuế:</w:t>
      </w:r>
    </w:p>
    <w:p w:rsidR="007F30C3" w:rsidRDefault="007F30C3" w:rsidP="00D02846">
      <w:pPr>
        <w:tabs>
          <w:tab w:val="right" w:pos="1080"/>
        </w:tabs>
        <w:spacing w:before="120"/>
        <w:ind w:firstLine="360"/>
        <w:jc w:val="both"/>
      </w:pPr>
      <w:r>
        <w:t>- Ưu đãi, miễm giảm thuế: Theo thông báo số 112/TB-CT ngày 02 tháng 08 nãm 2005 của Cục thuế Tỉnh Kiên giang, Công ty ðýợc miễn thuế thu nhập doanh nghiệp trong hai nãm kể từ khi kinh doanh bất ðầu có lãi và giảm 50% trong ba năm tiếp theo. Trong năm 2009, Công ty xác định mức tjuế suất thuế TNDN được ưu đãi là 20% trong thời gian 10 năm kể từ khi đi vào hoạt động kinh doanh theo Nghị định số 124/2008/NĐ-CP ngày 11 tháng 12 năm 2008 của Chính Phủ và Thông tư 130/2008//TT-BTC ngày 26 tháng 12 năm 2008 của Bộ Tài chính.</w:t>
      </w:r>
    </w:p>
    <w:p w:rsidR="007F30C3" w:rsidRPr="00316BB5" w:rsidRDefault="007F30C3" w:rsidP="00D02846">
      <w:pPr>
        <w:tabs>
          <w:tab w:val="right" w:pos="1080"/>
        </w:tabs>
        <w:spacing w:before="120"/>
        <w:ind w:firstLine="360"/>
        <w:jc w:val="both"/>
      </w:pPr>
      <w:r>
        <w:t>- Các báo cáo thuế của Công ty sẽ chịu sự kiểm tra của cơ quan thuế. Do việc áp dụng luật và các quy định về thuế đối với nhiều loại giao dịch khác nhau có thể được giải thích theo nhiều cách khác nhau , dẫn đến số thuế được trình bày trên Báo Cáo tài chính có thể bị thay đổi theo quyết định cuối cùng của cơ quan thuế.</w:t>
      </w:r>
    </w:p>
    <w:p w:rsidR="007F30C3" w:rsidRPr="00D02846" w:rsidRDefault="007F30C3" w:rsidP="00D02846">
      <w:pPr>
        <w:tabs>
          <w:tab w:val="right" w:pos="1080"/>
        </w:tabs>
        <w:spacing w:before="120"/>
        <w:ind w:firstLine="360"/>
        <w:jc w:val="both"/>
        <w:rPr>
          <w:b/>
          <w:bCs/>
          <w:i/>
          <w:iCs/>
        </w:rPr>
      </w:pPr>
      <w:r>
        <w:rPr>
          <w:b/>
          <w:bCs/>
          <w:i/>
          <w:iCs/>
        </w:rPr>
        <w:t>11.Các bên liên quan</w:t>
      </w:r>
      <w:r w:rsidRPr="00D02846">
        <w:rPr>
          <w:b/>
          <w:bCs/>
          <w:i/>
          <w:iCs/>
        </w:rPr>
        <w:t>:</w:t>
      </w:r>
    </w:p>
    <w:p w:rsidR="007F30C3" w:rsidRDefault="007F30C3" w:rsidP="00D02846">
      <w:pPr>
        <w:tabs>
          <w:tab w:val="right" w:pos="1080"/>
        </w:tabs>
        <w:spacing w:before="120"/>
        <w:ind w:firstLine="360"/>
        <w:jc w:val="both"/>
        <w:rPr>
          <w:i/>
          <w:iCs/>
        </w:rPr>
      </w:pPr>
      <w:r w:rsidRPr="004927C7">
        <w:t>Các bên được coi là có liên qu</w:t>
      </w:r>
      <w:r>
        <w:t>a</w:t>
      </w:r>
      <w:r w:rsidRPr="004927C7">
        <w:t>n nếu một bên có khả năng kiểm soát hoặc có ảnh hưởng đáng kể đối với bên kia trong việc ra quyết định tài chính và họat động</w:t>
      </w:r>
      <w:r>
        <w:rPr>
          <w:i/>
          <w:iCs/>
        </w:rPr>
        <w:t>.</w:t>
      </w:r>
    </w:p>
    <w:p w:rsidR="007F30C3" w:rsidRDefault="007F30C3" w:rsidP="00D02846">
      <w:pPr>
        <w:tabs>
          <w:tab w:val="right" w:pos="1080"/>
        </w:tabs>
        <w:spacing w:before="120"/>
        <w:ind w:firstLine="360"/>
        <w:jc w:val="both"/>
        <w:rPr>
          <w:b/>
          <w:bCs/>
          <w:i/>
          <w:iCs/>
        </w:rPr>
      </w:pPr>
      <w:r>
        <w:rPr>
          <w:b/>
          <w:bCs/>
          <w:i/>
          <w:iCs/>
        </w:rPr>
        <w:t>12</w:t>
      </w:r>
      <w:r w:rsidRPr="00D02846">
        <w:rPr>
          <w:b/>
          <w:bCs/>
          <w:i/>
          <w:iCs/>
        </w:rPr>
        <w:t xml:space="preserve">. </w:t>
      </w:r>
      <w:r>
        <w:rPr>
          <w:b/>
          <w:bCs/>
          <w:i/>
          <w:iCs/>
        </w:rPr>
        <w:t>Số liệu so sánh</w:t>
      </w:r>
    </w:p>
    <w:p w:rsidR="007F30C3" w:rsidRDefault="007F30C3" w:rsidP="00D02846">
      <w:pPr>
        <w:tabs>
          <w:tab w:val="right" w:pos="1080"/>
        </w:tabs>
        <w:spacing w:before="120"/>
        <w:ind w:firstLine="360"/>
        <w:jc w:val="both"/>
      </w:pPr>
      <w:r w:rsidRPr="004927C7">
        <w:t>Một vài số liệu so sánh đã được sáp xếp lại cho phù hợp với việc trình bày báo cáo tài chính của kỳ này</w:t>
      </w:r>
      <w:r>
        <w:t>.</w:t>
      </w:r>
    </w:p>
    <w:p w:rsidR="007F30C3" w:rsidRDefault="007F30C3" w:rsidP="00D02846">
      <w:pPr>
        <w:tabs>
          <w:tab w:val="right" w:pos="1080"/>
        </w:tabs>
        <w:spacing w:before="120"/>
        <w:ind w:firstLine="360"/>
        <w:jc w:val="both"/>
      </w:pPr>
    </w:p>
    <w:p w:rsidR="007F30C3" w:rsidRDefault="007F30C3" w:rsidP="001160D2">
      <w:pPr>
        <w:numPr>
          <w:ilvl w:val="0"/>
          <w:numId w:val="1"/>
        </w:numPr>
        <w:tabs>
          <w:tab w:val="clear" w:pos="1080"/>
          <w:tab w:val="right" w:pos="360"/>
        </w:tabs>
        <w:spacing w:before="120"/>
        <w:ind w:left="360" w:hanging="360"/>
        <w:jc w:val="both"/>
        <w:rPr>
          <w:b/>
          <w:bCs/>
          <w:sz w:val="20"/>
          <w:szCs w:val="20"/>
          <w:u w:val="single"/>
        </w:rPr>
      </w:pPr>
      <w:r w:rsidRPr="00A85069">
        <w:rPr>
          <w:b/>
          <w:bCs/>
          <w:sz w:val="20"/>
          <w:szCs w:val="20"/>
          <w:u w:val="single"/>
        </w:rPr>
        <w:t>THÔNG TIN BỔ SUNG CHO CÁC KHOẢN MỤC TRÌNH BÀY TRONG BẢNG CÂN ĐỐI KẾ TOÁN VÀ BÁO CÁO KẾT QUẢ HOẠT ĐỘNG KINH DOANH</w:t>
      </w:r>
    </w:p>
    <w:tbl>
      <w:tblPr>
        <w:tblW w:w="11796" w:type="dxa"/>
        <w:tblInd w:w="2" w:type="dxa"/>
        <w:tblLook w:val="0000" w:firstRow="0" w:lastRow="0" w:firstColumn="0" w:lastColumn="0" w:noHBand="0" w:noVBand="0"/>
      </w:tblPr>
      <w:tblGrid>
        <w:gridCol w:w="6120"/>
        <w:gridCol w:w="2216"/>
        <w:gridCol w:w="1956"/>
        <w:gridCol w:w="1504"/>
      </w:tblGrid>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b/>
                <w:bCs/>
                <w:i/>
                <w:iCs/>
              </w:rPr>
            </w:pPr>
            <w:r>
              <w:rPr>
                <w:rFonts w:ascii="VNI-Times" w:hAnsi="VNI-Times" w:cs="VNI-Times"/>
                <w:b/>
                <w:bCs/>
                <w:i/>
                <w:iCs/>
                <w:sz w:val="22"/>
                <w:szCs w:val="22"/>
              </w:rPr>
              <w:t>1. Tieàn vaø caùc khoaûn töông ñöông tieàn</w:t>
            </w:r>
          </w:p>
        </w:tc>
        <w:tc>
          <w:tcPr>
            <w:tcW w:w="221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Tieàn maët</w:t>
            </w:r>
          </w:p>
        </w:tc>
        <w:tc>
          <w:tcPr>
            <w:tcW w:w="2216" w:type="dxa"/>
            <w:tcBorders>
              <w:top w:val="nil"/>
              <w:left w:val="nil"/>
              <w:bottom w:val="nil"/>
              <w:right w:val="nil"/>
            </w:tcBorders>
            <w:noWrap/>
            <w:vAlign w:val="bottom"/>
          </w:tcPr>
          <w:p w:rsidR="00B04E0F" w:rsidRPr="001160D2" w:rsidRDefault="00005356" w:rsidP="003001F5">
            <w:pPr>
              <w:jc w:val="right"/>
              <w:rPr>
                <w:rFonts w:ascii="VNI-Times" w:hAnsi="VNI-Times" w:cs="VNI-Times"/>
              </w:rPr>
            </w:pPr>
            <w:r>
              <w:rPr>
                <w:rFonts w:ascii="VNI-Times" w:hAnsi="VNI-Times" w:cs="VNI-Times"/>
              </w:rPr>
              <w:t>1</w:t>
            </w:r>
            <w:r w:rsidR="007F4B00">
              <w:rPr>
                <w:rFonts w:ascii="VNI-Times" w:hAnsi="VNI-Times" w:cs="VNI-Times"/>
              </w:rPr>
              <w:t>.458.957.668</w:t>
            </w:r>
          </w:p>
        </w:tc>
        <w:tc>
          <w:tcPr>
            <w:tcW w:w="1956" w:type="dxa"/>
            <w:tcBorders>
              <w:top w:val="nil"/>
              <w:left w:val="nil"/>
              <w:bottom w:val="nil"/>
              <w:right w:val="nil"/>
            </w:tcBorders>
            <w:noWrap/>
            <w:vAlign w:val="bottom"/>
          </w:tcPr>
          <w:p w:rsidR="00B04E0F" w:rsidRPr="001160D2" w:rsidRDefault="00B04E0F" w:rsidP="003001F5">
            <w:pPr>
              <w:jc w:val="right"/>
              <w:rPr>
                <w:rFonts w:ascii="VNI-Times" w:hAnsi="VNI-Times" w:cs="VNI-Times"/>
              </w:rPr>
            </w:pPr>
            <w:r>
              <w:rPr>
                <w:rFonts w:ascii="VNI-Times" w:hAnsi="VNI-Times" w:cs="VNI-Times"/>
                <w:sz w:val="22"/>
                <w:szCs w:val="22"/>
              </w:rPr>
              <w:t>97.813.004</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Tieàn göûi ngaân haøng</w:t>
            </w:r>
          </w:p>
        </w:tc>
        <w:tc>
          <w:tcPr>
            <w:tcW w:w="2216" w:type="dxa"/>
            <w:tcBorders>
              <w:top w:val="nil"/>
              <w:left w:val="nil"/>
              <w:bottom w:val="nil"/>
              <w:right w:val="nil"/>
            </w:tcBorders>
            <w:noWrap/>
            <w:vAlign w:val="bottom"/>
          </w:tcPr>
          <w:p w:rsidR="00B04E0F" w:rsidRPr="001160D2" w:rsidRDefault="00742E25" w:rsidP="003001F5">
            <w:pPr>
              <w:jc w:val="right"/>
              <w:rPr>
                <w:rFonts w:ascii="VNI-Times" w:hAnsi="VNI-Times" w:cs="VNI-Times"/>
              </w:rPr>
            </w:pPr>
            <w:r>
              <w:rPr>
                <w:rFonts w:ascii="VNI-Times" w:hAnsi="VNI-Times" w:cs="VNI-Times"/>
              </w:rPr>
              <w:t>217.521.506</w:t>
            </w:r>
          </w:p>
        </w:tc>
        <w:tc>
          <w:tcPr>
            <w:tcW w:w="1956" w:type="dxa"/>
            <w:tcBorders>
              <w:top w:val="nil"/>
              <w:left w:val="nil"/>
              <w:bottom w:val="nil"/>
              <w:right w:val="nil"/>
            </w:tcBorders>
            <w:noWrap/>
            <w:vAlign w:val="bottom"/>
          </w:tcPr>
          <w:p w:rsidR="00B04E0F" w:rsidRPr="001160D2" w:rsidRDefault="00C04396" w:rsidP="003001F5">
            <w:pPr>
              <w:jc w:val="right"/>
              <w:rPr>
                <w:rFonts w:ascii="VNI-Times" w:hAnsi="VNI-Times" w:cs="VNI-Times"/>
              </w:rPr>
            </w:pPr>
            <w:r>
              <w:rPr>
                <w:rFonts w:ascii="VNI-Times" w:hAnsi="VNI-Times" w:cs="VNI-Times"/>
                <w:sz w:val="22"/>
                <w:szCs w:val="22"/>
              </w:rPr>
              <w:t>151.109.247</w:t>
            </w:r>
          </w:p>
        </w:tc>
      </w:tr>
      <w:tr w:rsidR="00B04E0F">
        <w:trPr>
          <w:gridAfter w:val="1"/>
          <w:wAfter w:w="1504" w:type="dxa"/>
          <w:trHeight w:val="345"/>
        </w:trPr>
        <w:tc>
          <w:tcPr>
            <w:tcW w:w="6120" w:type="dxa"/>
            <w:tcBorders>
              <w:top w:val="nil"/>
              <w:left w:val="nil"/>
              <w:bottom w:val="nil"/>
              <w:right w:val="nil"/>
            </w:tcBorders>
            <w:noWrap/>
            <w:vAlign w:val="bottom"/>
          </w:tcPr>
          <w:p w:rsidR="00B04E0F" w:rsidRDefault="00B04E0F">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B04E0F" w:rsidRDefault="00742E25" w:rsidP="003001F5">
            <w:pPr>
              <w:jc w:val="right"/>
              <w:rPr>
                <w:rFonts w:ascii="VNI-Times" w:hAnsi="VNI-Times" w:cs="VNI-Times"/>
                <w:b/>
                <w:bCs/>
                <w:u w:val="single"/>
              </w:rPr>
            </w:pPr>
            <w:r>
              <w:rPr>
                <w:rFonts w:ascii="VNI-Times" w:hAnsi="VNI-Times" w:cs="VNI-Times"/>
                <w:b/>
                <w:bCs/>
                <w:u w:val="single"/>
              </w:rPr>
              <w:t>1.676.479.174</w:t>
            </w:r>
          </w:p>
        </w:tc>
        <w:tc>
          <w:tcPr>
            <w:tcW w:w="1956" w:type="dxa"/>
            <w:tcBorders>
              <w:top w:val="nil"/>
              <w:left w:val="nil"/>
              <w:bottom w:val="nil"/>
              <w:right w:val="nil"/>
            </w:tcBorders>
            <w:noWrap/>
            <w:vAlign w:val="bottom"/>
          </w:tcPr>
          <w:p w:rsidR="00B04E0F" w:rsidRDefault="00C04396" w:rsidP="003001F5">
            <w:pPr>
              <w:jc w:val="right"/>
              <w:rPr>
                <w:rFonts w:ascii="VNI-Times" w:hAnsi="VNI-Times" w:cs="VNI-Times"/>
                <w:b/>
                <w:bCs/>
                <w:u w:val="single"/>
              </w:rPr>
            </w:pPr>
            <w:r>
              <w:rPr>
                <w:rFonts w:ascii="VNI-Times" w:hAnsi="VNI-Times" w:cs="VNI-Times"/>
                <w:b/>
                <w:bCs/>
                <w:sz w:val="22"/>
                <w:szCs w:val="22"/>
                <w:u w:val="single"/>
              </w:rPr>
              <w:t>248.922.251</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p>
        </w:tc>
        <w:tc>
          <w:tcPr>
            <w:tcW w:w="2216" w:type="dxa"/>
            <w:tcBorders>
              <w:top w:val="nil"/>
              <w:left w:val="nil"/>
              <w:bottom w:val="nil"/>
              <w:right w:val="nil"/>
            </w:tcBorders>
            <w:noWrap/>
            <w:vAlign w:val="bottom"/>
          </w:tcPr>
          <w:p w:rsidR="00B04E0F" w:rsidRDefault="00B04E0F" w:rsidP="003001F5">
            <w:pPr>
              <w:rPr>
                <w:rFonts w:ascii="VNI-Times" w:hAnsi="VNI-Times" w:cs="VNI-Times"/>
              </w:rPr>
            </w:pPr>
          </w:p>
        </w:tc>
        <w:tc>
          <w:tcPr>
            <w:tcW w:w="1956" w:type="dxa"/>
            <w:tcBorders>
              <w:top w:val="nil"/>
              <w:left w:val="nil"/>
              <w:bottom w:val="nil"/>
              <w:right w:val="nil"/>
            </w:tcBorders>
            <w:noWrap/>
            <w:vAlign w:val="bottom"/>
          </w:tcPr>
          <w:p w:rsidR="00B04E0F" w:rsidRDefault="00B04E0F" w:rsidP="003001F5">
            <w:pPr>
              <w:rPr>
                <w:rFonts w:ascii="VNI-Times" w:hAnsi="VNI-Times" w:cs="VNI-Times"/>
              </w:rPr>
            </w:pP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b/>
                <w:bCs/>
                <w:i/>
                <w:iCs/>
              </w:rPr>
            </w:pPr>
            <w:r>
              <w:rPr>
                <w:rFonts w:ascii="VNI-Times" w:hAnsi="VNI-Times" w:cs="VNI-Times"/>
                <w:b/>
                <w:bCs/>
                <w:i/>
                <w:iCs/>
                <w:sz w:val="22"/>
                <w:szCs w:val="22"/>
              </w:rPr>
              <w:t>2. Caùc khoaûn phaûi thu ngaén haïn</w:t>
            </w:r>
          </w:p>
        </w:tc>
        <w:tc>
          <w:tcPr>
            <w:tcW w:w="221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Phaûi thu khaùch haøng</w:t>
            </w:r>
          </w:p>
        </w:tc>
        <w:tc>
          <w:tcPr>
            <w:tcW w:w="2216" w:type="dxa"/>
            <w:tcBorders>
              <w:top w:val="nil"/>
              <w:left w:val="nil"/>
              <w:bottom w:val="nil"/>
              <w:right w:val="nil"/>
            </w:tcBorders>
            <w:noWrap/>
            <w:vAlign w:val="bottom"/>
          </w:tcPr>
          <w:p w:rsidR="00B04E0F" w:rsidRDefault="007651FA" w:rsidP="003001F5">
            <w:pPr>
              <w:jc w:val="right"/>
              <w:rPr>
                <w:rFonts w:ascii="VNI-Times" w:hAnsi="VNI-Times" w:cs="VNI-Times"/>
              </w:rPr>
            </w:pPr>
            <w:r>
              <w:rPr>
                <w:rFonts w:ascii="VNI-Times" w:hAnsi="VNI-Times" w:cs="VNI-Times"/>
              </w:rPr>
              <w:t>15.432.252.294</w:t>
            </w:r>
          </w:p>
        </w:tc>
        <w:tc>
          <w:tcPr>
            <w:tcW w:w="1956" w:type="dxa"/>
            <w:tcBorders>
              <w:top w:val="nil"/>
              <w:left w:val="nil"/>
              <w:bottom w:val="nil"/>
              <w:right w:val="nil"/>
            </w:tcBorders>
            <w:noWrap/>
            <w:vAlign w:val="bottom"/>
          </w:tcPr>
          <w:p w:rsidR="00B04E0F" w:rsidRDefault="00C04396" w:rsidP="003001F5">
            <w:pPr>
              <w:jc w:val="right"/>
              <w:rPr>
                <w:rFonts w:ascii="VNI-Times" w:hAnsi="VNI-Times" w:cs="VNI-Times"/>
              </w:rPr>
            </w:pPr>
            <w:r>
              <w:rPr>
                <w:rFonts w:ascii="VNI-Times" w:hAnsi="VNI-Times" w:cs="VNI-Times"/>
                <w:sz w:val="22"/>
                <w:szCs w:val="22"/>
              </w:rPr>
              <w:t>17.187.342.551</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Traû tröôùc cho ngöôøi baùn</w:t>
            </w:r>
          </w:p>
        </w:tc>
        <w:tc>
          <w:tcPr>
            <w:tcW w:w="2216" w:type="dxa"/>
            <w:tcBorders>
              <w:top w:val="nil"/>
              <w:left w:val="nil"/>
              <w:bottom w:val="nil"/>
              <w:right w:val="nil"/>
            </w:tcBorders>
            <w:noWrap/>
            <w:vAlign w:val="bottom"/>
          </w:tcPr>
          <w:p w:rsidR="00B04E0F" w:rsidRDefault="003A68D6" w:rsidP="003001F5">
            <w:pPr>
              <w:jc w:val="right"/>
              <w:rPr>
                <w:rFonts w:ascii="VNI-Times" w:hAnsi="VNI-Times" w:cs="VNI-Times"/>
              </w:rPr>
            </w:pPr>
            <w:r>
              <w:rPr>
                <w:rFonts w:ascii="VNI-Times" w:hAnsi="VNI-Times" w:cs="VNI-Times"/>
              </w:rPr>
              <w:t>847.700.800</w:t>
            </w:r>
          </w:p>
        </w:tc>
        <w:tc>
          <w:tcPr>
            <w:tcW w:w="1956" w:type="dxa"/>
            <w:tcBorders>
              <w:top w:val="nil"/>
              <w:left w:val="nil"/>
              <w:bottom w:val="nil"/>
              <w:right w:val="nil"/>
            </w:tcBorders>
            <w:noWrap/>
            <w:vAlign w:val="bottom"/>
          </w:tcPr>
          <w:p w:rsidR="00B04E0F" w:rsidRDefault="00C04396" w:rsidP="003001F5">
            <w:pPr>
              <w:jc w:val="right"/>
              <w:rPr>
                <w:rFonts w:ascii="VNI-Times" w:hAnsi="VNI-Times" w:cs="VNI-Times"/>
              </w:rPr>
            </w:pPr>
            <w:r>
              <w:rPr>
                <w:rFonts w:ascii="VNI-Times" w:hAnsi="VNI-Times" w:cs="VNI-Times"/>
                <w:sz w:val="22"/>
                <w:szCs w:val="22"/>
              </w:rPr>
              <w:t>1.310.392.033</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Phaûi thu theo tieán ñoä keá hoaïch hôïp ñoàng xaây döïng</w:t>
            </w:r>
          </w:p>
        </w:tc>
        <w:tc>
          <w:tcPr>
            <w:tcW w:w="2216" w:type="dxa"/>
            <w:tcBorders>
              <w:top w:val="nil"/>
              <w:left w:val="nil"/>
              <w:bottom w:val="nil"/>
              <w:right w:val="nil"/>
            </w:tcBorders>
            <w:noWrap/>
            <w:vAlign w:val="bottom"/>
          </w:tcPr>
          <w:p w:rsidR="00B04E0F" w:rsidRDefault="00B04E0F" w:rsidP="003001F5">
            <w:pPr>
              <w:jc w:val="right"/>
              <w:rPr>
                <w:rFonts w:ascii="VNI-Times" w:hAnsi="VNI-Times" w:cs="VNI-Times"/>
              </w:rPr>
            </w:pP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Phaûi thu khaùc</w:t>
            </w:r>
          </w:p>
        </w:tc>
        <w:tc>
          <w:tcPr>
            <w:tcW w:w="2216" w:type="dxa"/>
            <w:tcBorders>
              <w:top w:val="nil"/>
              <w:left w:val="nil"/>
              <w:bottom w:val="nil"/>
              <w:right w:val="nil"/>
            </w:tcBorders>
            <w:noWrap/>
            <w:vAlign w:val="bottom"/>
          </w:tcPr>
          <w:p w:rsidR="00B04E0F" w:rsidRDefault="007651FA" w:rsidP="003001F5">
            <w:pPr>
              <w:jc w:val="right"/>
              <w:rPr>
                <w:rFonts w:ascii="VNI-Times" w:hAnsi="VNI-Times" w:cs="VNI-Times"/>
              </w:rPr>
            </w:pPr>
            <w:r>
              <w:rPr>
                <w:rFonts w:ascii="VNI-Times" w:hAnsi="VNI-Times" w:cs="VNI-Times"/>
                <w:sz w:val="22"/>
                <w:szCs w:val="22"/>
              </w:rPr>
              <w:t>272.336.710</w:t>
            </w:r>
          </w:p>
        </w:tc>
        <w:tc>
          <w:tcPr>
            <w:tcW w:w="1956" w:type="dxa"/>
            <w:tcBorders>
              <w:top w:val="nil"/>
              <w:left w:val="nil"/>
              <w:bottom w:val="nil"/>
              <w:right w:val="nil"/>
            </w:tcBorders>
            <w:noWrap/>
            <w:vAlign w:val="bottom"/>
          </w:tcPr>
          <w:p w:rsidR="00B04E0F" w:rsidRDefault="00C04396" w:rsidP="003001F5">
            <w:pPr>
              <w:jc w:val="right"/>
              <w:rPr>
                <w:rFonts w:ascii="VNI-Times" w:hAnsi="VNI-Times" w:cs="VNI-Times"/>
              </w:rPr>
            </w:pPr>
            <w:r>
              <w:rPr>
                <w:rFonts w:ascii="VNI-Times" w:hAnsi="VNI-Times" w:cs="VNI-Times"/>
                <w:sz w:val="22"/>
                <w:szCs w:val="22"/>
              </w:rPr>
              <w:t>381.909.460</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Döï phoøng phaûi thu khoù ñoøi</w:t>
            </w:r>
          </w:p>
        </w:tc>
        <w:tc>
          <w:tcPr>
            <w:tcW w:w="2216" w:type="dxa"/>
            <w:tcBorders>
              <w:top w:val="nil"/>
              <w:left w:val="nil"/>
              <w:bottom w:val="nil"/>
              <w:right w:val="nil"/>
            </w:tcBorders>
            <w:noWrap/>
            <w:vAlign w:val="bottom"/>
          </w:tcPr>
          <w:p w:rsidR="00B04E0F" w:rsidRDefault="00B04E0F" w:rsidP="003001F5">
            <w:pPr>
              <w:jc w:val="right"/>
              <w:rPr>
                <w:rFonts w:ascii="VNI-Times" w:hAnsi="VNI-Times" w:cs="VNI-Times"/>
              </w:rPr>
            </w:pPr>
            <w:r>
              <w:rPr>
                <w:rFonts w:ascii="VNI-Times" w:hAnsi="VNI-Times" w:cs="VNI-Times"/>
                <w:sz w:val="22"/>
                <w:szCs w:val="22"/>
              </w:rPr>
              <w:t>(100.279.274)</w:t>
            </w:r>
          </w:p>
        </w:tc>
        <w:tc>
          <w:tcPr>
            <w:tcW w:w="1956" w:type="dxa"/>
            <w:tcBorders>
              <w:top w:val="nil"/>
              <w:left w:val="nil"/>
              <w:bottom w:val="nil"/>
              <w:right w:val="nil"/>
            </w:tcBorders>
            <w:noWrap/>
            <w:vAlign w:val="bottom"/>
          </w:tcPr>
          <w:p w:rsidR="00B04E0F" w:rsidRDefault="00C04396" w:rsidP="003001F5">
            <w:pPr>
              <w:jc w:val="right"/>
              <w:rPr>
                <w:rFonts w:ascii="VNI-Times" w:hAnsi="VNI-Times" w:cs="VNI-Times"/>
              </w:rPr>
            </w:pPr>
            <w:r>
              <w:rPr>
                <w:rFonts w:ascii="VNI-Times" w:hAnsi="VNI-Times" w:cs="VNI-Times"/>
                <w:sz w:val="22"/>
                <w:szCs w:val="22"/>
              </w:rPr>
              <w:t>(100.279.274</w:t>
            </w:r>
            <w:r w:rsidR="00B04E0F">
              <w:rPr>
                <w:rFonts w:ascii="VNI-Times" w:hAnsi="VNI-Times" w:cs="VNI-Times"/>
                <w:sz w:val="22"/>
                <w:szCs w:val="22"/>
              </w:rPr>
              <w:t>)</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Giaù trò thuaàn cuûa phaûi thu thöông maïi vaø phaûi thu khaùc</w:t>
            </w:r>
          </w:p>
        </w:tc>
        <w:tc>
          <w:tcPr>
            <w:tcW w:w="2216" w:type="dxa"/>
            <w:tcBorders>
              <w:top w:val="nil"/>
              <w:left w:val="nil"/>
              <w:bottom w:val="nil"/>
              <w:right w:val="nil"/>
            </w:tcBorders>
            <w:noWrap/>
            <w:vAlign w:val="bottom"/>
          </w:tcPr>
          <w:p w:rsidR="00B04E0F" w:rsidRDefault="00B04E0F" w:rsidP="003001F5">
            <w:pPr>
              <w:jc w:val="right"/>
              <w:rPr>
                <w:rFonts w:ascii="VNI-Times" w:hAnsi="VNI-Times" w:cs="VNI-Times"/>
              </w:rPr>
            </w:pP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r>
              <w:rPr>
                <w:rFonts w:ascii="VNI-Times" w:hAnsi="VNI-Times" w:cs="VNI-Times"/>
                <w:sz w:val="22"/>
                <w:szCs w:val="22"/>
              </w:rPr>
              <w:t>-</w:t>
            </w:r>
          </w:p>
        </w:tc>
      </w:tr>
      <w:tr w:rsidR="00B04E0F">
        <w:trPr>
          <w:gridAfter w:val="1"/>
          <w:wAfter w:w="1504" w:type="dxa"/>
          <w:trHeight w:val="345"/>
        </w:trPr>
        <w:tc>
          <w:tcPr>
            <w:tcW w:w="6120" w:type="dxa"/>
            <w:tcBorders>
              <w:top w:val="nil"/>
              <w:left w:val="nil"/>
              <w:bottom w:val="nil"/>
              <w:right w:val="nil"/>
            </w:tcBorders>
            <w:noWrap/>
            <w:vAlign w:val="bottom"/>
          </w:tcPr>
          <w:p w:rsidR="00B04E0F" w:rsidRDefault="00B04E0F">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B04E0F" w:rsidRPr="00972A96" w:rsidRDefault="00DC52ED" w:rsidP="003001F5">
            <w:pPr>
              <w:jc w:val="right"/>
              <w:rPr>
                <w:rFonts w:ascii="VNI-Times" w:hAnsi="VNI-Times" w:cs="VNI-Times"/>
                <w:b/>
                <w:bCs/>
                <w:u w:val="single"/>
              </w:rPr>
            </w:pPr>
            <w:r>
              <w:rPr>
                <w:rFonts w:ascii="VNI-Times" w:hAnsi="VNI-Times" w:cs="VNI-Times"/>
                <w:b/>
                <w:bCs/>
                <w:sz w:val="22"/>
                <w:szCs w:val="22"/>
                <w:u w:val="single"/>
              </w:rPr>
              <w:t>16.452.010.530</w:t>
            </w:r>
          </w:p>
        </w:tc>
        <w:tc>
          <w:tcPr>
            <w:tcW w:w="1956" w:type="dxa"/>
            <w:tcBorders>
              <w:top w:val="nil"/>
              <w:left w:val="nil"/>
              <w:bottom w:val="nil"/>
              <w:right w:val="nil"/>
            </w:tcBorders>
            <w:noWrap/>
            <w:vAlign w:val="bottom"/>
          </w:tcPr>
          <w:p w:rsidR="00B04E0F" w:rsidRPr="00972A96" w:rsidRDefault="00C04396" w:rsidP="003001F5">
            <w:pPr>
              <w:jc w:val="right"/>
              <w:rPr>
                <w:rFonts w:ascii="VNI-Times" w:hAnsi="VNI-Times" w:cs="VNI-Times"/>
                <w:b/>
                <w:bCs/>
                <w:u w:val="single"/>
              </w:rPr>
            </w:pPr>
            <w:r>
              <w:rPr>
                <w:rFonts w:ascii="VNI-Times" w:hAnsi="VNI-Times" w:cs="VNI-Times"/>
                <w:b/>
                <w:bCs/>
                <w:sz w:val="22"/>
                <w:szCs w:val="22"/>
                <w:u w:val="single"/>
              </w:rPr>
              <w:t>18.779.364.770</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p>
        </w:tc>
        <w:tc>
          <w:tcPr>
            <w:tcW w:w="2216" w:type="dxa"/>
            <w:tcBorders>
              <w:top w:val="nil"/>
              <w:left w:val="nil"/>
              <w:bottom w:val="nil"/>
              <w:right w:val="nil"/>
            </w:tcBorders>
            <w:noWrap/>
            <w:vAlign w:val="bottom"/>
          </w:tcPr>
          <w:p w:rsidR="00B04E0F" w:rsidRDefault="00B04E0F" w:rsidP="003001F5">
            <w:pPr>
              <w:jc w:val="right"/>
              <w:rPr>
                <w:rFonts w:ascii="VNI-Times" w:hAnsi="VNI-Times" w:cs="VNI-Times"/>
              </w:rPr>
            </w:pP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b/>
                <w:bCs/>
                <w:i/>
                <w:iCs/>
              </w:rPr>
            </w:pPr>
            <w:r>
              <w:rPr>
                <w:rFonts w:ascii="VNI-Times" w:hAnsi="VNI-Times" w:cs="VNI-Times"/>
                <w:b/>
                <w:bCs/>
                <w:i/>
                <w:iCs/>
                <w:sz w:val="22"/>
                <w:szCs w:val="22"/>
              </w:rPr>
              <w:t>3. Haøng toàn kho</w:t>
            </w:r>
          </w:p>
        </w:tc>
        <w:tc>
          <w:tcPr>
            <w:tcW w:w="221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Nguyeân lieäu, vaät lieäu</w:t>
            </w:r>
          </w:p>
        </w:tc>
        <w:tc>
          <w:tcPr>
            <w:tcW w:w="2216" w:type="dxa"/>
            <w:tcBorders>
              <w:top w:val="nil"/>
              <w:left w:val="nil"/>
              <w:bottom w:val="nil"/>
              <w:right w:val="nil"/>
            </w:tcBorders>
            <w:noWrap/>
            <w:vAlign w:val="bottom"/>
          </w:tcPr>
          <w:p w:rsidR="00B04E0F" w:rsidRDefault="003A68D6" w:rsidP="003001F5">
            <w:pPr>
              <w:jc w:val="right"/>
              <w:rPr>
                <w:rFonts w:ascii="VNI-Times" w:hAnsi="VNI-Times" w:cs="VNI-Times"/>
              </w:rPr>
            </w:pPr>
            <w:r>
              <w:rPr>
                <w:rFonts w:ascii="VNI-Times" w:hAnsi="VNI-Times" w:cs="VNI-Times"/>
                <w:sz w:val="22"/>
                <w:szCs w:val="22"/>
              </w:rPr>
              <w:t>5.573.594.306</w:t>
            </w: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r>
              <w:rPr>
                <w:rFonts w:ascii="VNI-Times" w:hAnsi="VNI-Times" w:cs="VNI-Times"/>
                <w:sz w:val="22"/>
                <w:szCs w:val="22"/>
              </w:rPr>
              <w:t>2.984.929.978</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Coâng cuï, duïng cuï</w:t>
            </w:r>
          </w:p>
        </w:tc>
        <w:tc>
          <w:tcPr>
            <w:tcW w:w="2216" w:type="dxa"/>
            <w:tcBorders>
              <w:top w:val="nil"/>
              <w:left w:val="nil"/>
              <w:bottom w:val="nil"/>
              <w:right w:val="nil"/>
            </w:tcBorders>
            <w:noWrap/>
            <w:vAlign w:val="bottom"/>
          </w:tcPr>
          <w:p w:rsidR="00B04E0F" w:rsidRDefault="003A68D6" w:rsidP="003001F5">
            <w:pPr>
              <w:jc w:val="right"/>
              <w:rPr>
                <w:rFonts w:ascii="VNI-Times" w:hAnsi="VNI-Times" w:cs="VNI-Times"/>
              </w:rPr>
            </w:pPr>
            <w:r>
              <w:rPr>
                <w:rFonts w:ascii="VNI-Times" w:hAnsi="VNI-Times" w:cs="VNI-Times"/>
              </w:rPr>
              <w:t>1.648.393.478</w:t>
            </w: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r>
              <w:rPr>
                <w:rFonts w:ascii="VNI-Times" w:hAnsi="VNI-Times" w:cs="VNI-Times"/>
                <w:sz w:val="22"/>
                <w:szCs w:val="22"/>
              </w:rPr>
              <w:t>1.519.163.273</w:t>
            </w:r>
          </w:p>
        </w:tc>
      </w:tr>
      <w:tr w:rsidR="00B04E0F">
        <w:trPr>
          <w:gridAfter w:val="1"/>
          <w:wAfter w:w="1504" w:type="dxa"/>
          <w:trHeight w:val="330"/>
        </w:trPr>
        <w:tc>
          <w:tcPr>
            <w:tcW w:w="6120" w:type="dxa"/>
            <w:tcBorders>
              <w:top w:val="nil"/>
              <w:left w:val="nil"/>
              <w:bottom w:val="nil"/>
              <w:right w:val="nil"/>
            </w:tcBorders>
            <w:noWrap/>
            <w:vAlign w:val="bottom"/>
          </w:tcPr>
          <w:p w:rsidR="00B04E0F" w:rsidRPr="00EC29DC" w:rsidRDefault="00B04E0F">
            <w:pPr>
              <w:rPr>
                <w:lang w:val="vi-VN"/>
              </w:rPr>
            </w:pPr>
            <w:r w:rsidRPr="0045079A">
              <w:rPr>
                <w:rFonts w:ascii="VNI-Times" w:hAnsi="VNI-Times" w:cs="VNI-Times"/>
                <w:sz w:val="22"/>
                <w:szCs w:val="22"/>
                <w:lang w:val="fr-FR"/>
              </w:rPr>
              <w:t xml:space="preserve">             - Chi phí SX,KD d</w:t>
            </w:r>
            <w:r>
              <w:rPr>
                <w:sz w:val="22"/>
                <w:szCs w:val="22"/>
                <w:lang w:val="vi-VN"/>
              </w:rPr>
              <w:t>ở dang</w:t>
            </w:r>
          </w:p>
        </w:tc>
        <w:tc>
          <w:tcPr>
            <w:tcW w:w="2216" w:type="dxa"/>
            <w:tcBorders>
              <w:top w:val="nil"/>
              <w:left w:val="nil"/>
              <w:bottom w:val="nil"/>
              <w:right w:val="nil"/>
            </w:tcBorders>
            <w:noWrap/>
            <w:vAlign w:val="bottom"/>
          </w:tcPr>
          <w:p w:rsidR="00B04E0F" w:rsidRPr="0045079A" w:rsidRDefault="00B04E0F" w:rsidP="003001F5">
            <w:pPr>
              <w:jc w:val="right"/>
              <w:rPr>
                <w:rFonts w:ascii="VNI-Times" w:hAnsi="VNI-Times" w:cs="VNI-Times"/>
                <w:lang w:val="fr-FR"/>
              </w:rPr>
            </w:pPr>
          </w:p>
        </w:tc>
        <w:tc>
          <w:tcPr>
            <w:tcW w:w="1956" w:type="dxa"/>
            <w:tcBorders>
              <w:top w:val="nil"/>
              <w:left w:val="nil"/>
              <w:bottom w:val="nil"/>
              <w:right w:val="nil"/>
            </w:tcBorders>
            <w:noWrap/>
            <w:vAlign w:val="bottom"/>
          </w:tcPr>
          <w:p w:rsidR="00B04E0F" w:rsidRPr="0045079A" w:rsidRDefault="00B04E0F" w:rsidP="003001F5">
            <w:pPr>
              <w:jc w:val="right"/>
              <w:rPr>
                <w:rFonts w:ascii="VNI-Times" w:hAnsi="VNI-Times" w:cs="VNI-Times"/>
                <w:lang w:val="fr-FR"/>
              </w:rPr>
            </w:pPr>
          </w:p>
        </w:tc>
      </w:tr>
      <w:tr w:rsidR="00B04E0F">
        <w:trPr>
          <w:gridAfter w:val="1"/>
          <w:wAfter w:w="1504" w:type="dxa"/>
          <w:trHeight w:val="345"/>
        </w:trPr>
        <w:tc>
          <w:tcPr>
            <w:tcW w:w="6120" w:type="dxa"/>
            <w:tcBorders>
              <w:top w:val="nil"/>
              <w:left w:val="nil"/>
              <w:bottom w:val="nil"/>
              <w:right w:val="nil"/>
            </w:tcBorders>
            <w:noWrap/>
            <w:vAlign w:val="bottom"/>
          </w:tcPr>
          <w:p w:rsidR="00B04E0F" w:rsidRPr="00EC29DC" w:rsidRDefault="00B04E0F" w:rsidP="00EC29DC">
            <w:pPr>
              <w:rPr>
                <w:rFonts w:ascii="VNI-Times" w:hAnsi="VNI-Times" w:cs="VNI-Times"/>
              </w:rPr>
            </w:pPr>
            <w:r w:rsidRPr="00EC29DC">
              <w:rPr>
                <w:rFonts w:ascii="VNI-Times" w:hAnsi="VNI-Times" w:cs="VNI-Times"/>
                <w:sz w:val="22"/>
                <w:szCs w:val="22"/>
              </w:rPr>
              <w:t xml:space="preserve">  </w:t>
            </w:r>
            <w:r>
              <w:rPr>
                <w:rFonts w:ascii="VNI-Times" w:hAnsi="VNI-Times" w:cs="VNI-Times"/>
                <w:sz w:val="22"/>
                <w:szCs w:val="22"/>
              </w:rPr>
              <w:t xml:space="preserve">           </w:t>
            </w:r>
            <w:r w:rsidRPr="00EC29DC">
              <w:rPr>
                <w:rFonts w:ascii="VNI-Times" w:hAnsi="VNI-Times" w:cs="VNI-Times"/>
                <w:sz w:val="22"/>
                <w:szCs w:val="22"/>
              </w:rPr>
              <w:t>- Thaønh phaåm</w:t>
            </w:r>
          </w:p>
        </w:tc>
        <w:tc>
          <w:tcPr>
            <w:tcW w:w="2216" w:type="dxa"/>
            <w:tcBorders>
              <w:top w:val="nil"/>
              <w:left w:val="nil"/>
              <w:bottom w:val="nil"/>
              <w:right w:val="nil"/>
            </w:tcBorders>
            <w:noWrap/>
            <w:vAlign w:val="bottom"/>
          </w:tcPr>
          <w:p w:rsidR="00B04E0F" w:rsidRDefault="00DC52ED" w:rsidP="003001F5">
            <w:pPr>
              <w:jc w:val="right"/>
              <w:rPr>
                <w:rFonts w:ascii="VNI-Times" w:hAnsi="VNI-Times" w:cs="VNI-Times"/>
              </w:rPr>
            </w:pPr>
            <w:r>
              <w:rPr>
                <w:rFonts w:ascii="VNI-Times" w:hAnsi="VNI-Times" w:cs="VNI-Times"/>
                <w:sz w:val="22"/>
                <w:szCs w:val="22"/>
              </w:rPr>
              <w:t>31.722.297.059</w:t>
            </w: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r>
              <w:rPr>
                <w:rFonts w:ascii="VNI-Times" w:hAnsi="VNI-Times" w:cs="VNI-Times"/>
                <w:sz w:val="22"/>
                <w:szCs w:val="22"/>
              </w:rPr>
              <w:t>34.137.192.688</w:t>
            </w:r>
          </w:p>
        </w:tc>
      </w:tr>
      <w:tr w:rsidR="00B04E0F">
        <w:trPr>
          <w:gridAfter w:val="1"/>
          <w:wAfter w:w="1504" w:type="dxa"/>
          <w:trHeight w:val="345"/>
        </w:trPr>
        <w:tc>
          <w:tcPr>
            <w:tcW w:w="6120" w:type="dxa"/>
            <w:tcBorders>
              <w:top w:val="nil"/>
              <w:left w:val="nil"/>
              <w:bottom w:val="nil"/>
              <w:right w:val="nil"/>
            </w:tcBorders>
            <w:noWrap/>
            <w:vAlign w:val="bottom"/>
          </w:tcPr>
          <w:p w:rsidR="00B04E0F" w:rsidRPr="00EC29DC" w:rsidRDefault="00B04E0F" w:rsidP="00EC29DC">
            <w:pPr>
              <w:rPr>
                <w:rFonts w:ascii="VNI-Times" w:hAnsi="VNI-Times" w:cs="VNI-Times"/>
              </w:rPr>
            </w:pPr>
            <w:r w:rsidRPr="00EC29DC">
              <w:rPr>
                <w:rFonts w:ascii="VNI-Times" w:hAnsi="VNI-Times" w:cs="VNI-Times"/>
                <w:sz w:val="22"/>
                <w:szCs w:val="22"/>
              </w:rPr>
              <w:t xml:space="preserve">             - Thaønh phaåm</w:t>
            </w:r>
          </w:p>
        </w:tc>
        <w:tc>
          <w:tcPr>
            <w:tcW w:w="2216" w:type="dxa"/>
            <w:tcBorders>
              <w:top w:val="nil"/>
              <w:left w:val="nil"/>
              <w:bottom w:val="nil"/>
              <w:right w:val="nil"/>
            </w:tcBorders>
            <w:noWrap/>
            <w:vAlign w:val="bottom"/>
          </w:tcPr>
          <w:p w:rsidR="00B04E0F" w:rsidRPr="00D31BFE" w:rsidRDefault="003A68D6" w:rsidP="003001F5">
            <w:pPr>
              <w:jc w:val="right"/>
              <w:rPr>
                <w:rFonts w:ascii="VNI-Times" w:hAnsi="VNI-Times" w:cs="VNI-Times"/>
              </w:rPr>
            </w:pPr>
            <w:r>
              <w:rPr>
                <w:rFonts w:ascii="VNI-Times" w:hAnsi="VNI-Times" w:cs="VNI-Times"/>
                <w:sz w:val="22"/>
                <w:szCs w:val="22"/>
              </w:rPr>
              <w:t>66.387.000</w:t>
            </w:r>
          </w:p>
        </w:tc>
        <w:tc>
          <w:tcPr>
            <w:tcW w:w="1956" w:type="dxa"/>
            <w:tcBorders>
              <w:top w:val="nil"/>
              <w:left w:val="nil"/>
              <w:bottom w:val="nil"/>
              <w:right w:val="nil"/>
            </w:tcBorders>
            <w:noWrap/>
            <w:vAlign w:val="bottom"/>
          </w:tcPr>
          <w:p w:rsidR="00B04E0F" w:rsidRPr="00D31BFE" w:rsidRDefault="00B04E0F" w:rsidP="003001F5">
            <w:pPr>
              <w:jc w:val="right"/>
              <w:rPr>
                <w:rFonts w:ascii="VNI-Times" w:hAnsi="VNI-Times" w:cs="VNI-Times"/>
              </w:rPr>
            </w:pPr>
            <w:r>
              <w:rPr>
                <w:rFonts w:ascii="VNI-Times" w:hAnsi="VNI-Times" w:cs="VNI-Times"/>
                <w:sz w:val="22"/>
                <w:szCs w:val="22"/>
              </w:rPr>
              <w:t>107.228.500</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b/>
                <w:bCs/>
                <w:sz w:val="22"/>
                <w:szCs w:val="22"/>
                <w:u w:val="single"/>
              </w:rPr>
              <w:t xml:space="preserve">                              Coäng giaù goác haøng toàn kho</w:t>
            </w:r>
          </w:p>
        </w:tc>
        <w:tc>
          <w:tcPr>
            <w:tcW w:w="2216" w:type="dxa"/>
            <w:tcBorders>
              <w:top w:val="nil"/>
              <w:left w:val="nil"/>
              <w:bottom w:val="nil"/>
              <w:right w:val="nil"/>
            </w:tcBorders>
            <w:noWrap/>
            <w:vAlign w:val="bottom"/>
          </w:tcPr>
          <w:p w:rsidR="00B04E0F" w:rsidRDefault="00DC52ED" w:rsidP="003001F5">
            <w:pPr>
              <w:jc w:val="right"/>
              <w:rPr>
                <w:rFonts w:ascii="VNI-Times" w:hAnsi="VNI-Times" w:cs="VNI-Times"/>
                <w:b/>
                <w:bCs/>
                <w:u w:val="single"/>
              </w:rPr>
            </w:pPr>
            <w:r>
              <w:rPr>
                <w:rFonts w:ascii="VNI-Times" w:hAnsi="VNI-Times" w:cs="VNI-Times"/>
                <w:b/>
                <w:bCs/>
                <w:sz w:val="22"/>
                <w:szCs w:val="22"/>
                <w:u w:val="single"/>
              </w:rPr>
              <w:t>39.010.671.843</w:t>
            </w: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b/>
                <w:bCs/>
                <w:u w:val="single"/>
              </w:rPr>
            </w:pPr>
            <w:r>
              <w:rPr>
                <w:rFonts w:ascii="VNI-Times" w:hAnsi="VNI-Times" w:cs="VNI-Times"/>
                <w:b/>
                <w:bCs/>
                <w:sz w:val="22"/>
                <w:szCs w:val="22"/>
                <w:u w:val="single"/>
              </w:rPr>
              <w:t>38.748.514.439</w:t>
            </w: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sz w:val="22"/>
                <w:szCs w:val="22"/>
              </w:rPr>
            </w:pPr>
          </w:p>
          <w:p w:rsidR="004913CF" w:rsidRDefault="004913CF">
            <w:pPr>
              <w:rPr>
                <w:rFonts w:ascii="VNI-Times" w:hAnsi="VNI-Times" w:cs="VNI-Times"/>
                <w:b/>
                <w:bCs/>
                <w:i/>
                <w:iCs/>
              </w:rPr>
            </w:pPr>
            <w:r>
              <w:rPr>
                <w:rFonts w:ascii="VNI-Times" w:hAnsi="VNI-Times" w:cs="VNI-Times"/>
                <w:b/>
                <w:bCs/>
                <w:i/>
                <w:iCs/>
                <w:sz w:val="22"/>
                <w:szCs w:val="22"/>
              </w:rPr>
              <w:t>4. Taøi saûn ngaén haïn khaùc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Chi phí traû tröôùc ngaén haïn</w:t>
            </w:r>
          </w:p>
        </w:tc>
        <w:tc>
          <w:tcPr>
            <w:tcW w:w="2216" w:type="dxa"/>
            <w:tcBorders>
              <w:top w:val="nil"/>
              <w:left w:val="nil"/>
              <w:bottom w:val="nil"/>
              <w:right w:val="nil"/>
            </w:tcBorders>
            <w:noWrap/>
            <w:vAlign w:val="bottom"/>
          </w:tcPr>
          <w:p w:rsidR="007F30C3" w:rsidRDefault="00B23FAA" w:rsidP="001160D2">
            <w:pPr>
              <w:jc w:val="right"/>
              <w:rPr>
                <w:rFonts w:ascii="VNI-Times" w:hAnsi="VNI-Times" w:cs="VNI-Times"/>
              </w:rPr>
            </w:pPr>
            <w:r>
              <w:rPr>
                <w:rFonts w:ascii="VNI-Times" w:hAnsi="VNI-Times" w:cs="VNI-Times"/>
              </w:rPr>
              <w:t>771.390.899</w:t>
            </w:r>
          </w:p>
        </w:tc>
        <w:tc>
          <w:tcPr>
            <w:tcW w:w="1956" w:type="dxa"/>
            <w:tcBorders>
              <w:top w:val="nil"/>
              <w:left w:val="nil"/>
              <w:bottom w:val="nil"/>
              <w:right w:val="nil"/>
            </w:tcBorders>
            <w:noWrap/>
            <w:vAlign w:val="bottom"/>
          </w:tcPr>
          <w:p w:rsidR="007F30C3" w:rsidRDefault="005C2439" w:rsidP="007F71CE">
            <w:pPr>
              <w:jc w:val="right"/>
              <w:rPr>
                <w:rFonts w:ascii="VNI-Times" w:hAnsi="VNI-Times" w:cs="VNI-Times"/>
              </w:rPr>
            </w:pPr>
            <w:r>
              <w:rPr>
                <w:rFonts w:ascii="VNI-Times" w:hAnsi="VNI-Times" w:cs="VNI-Times"/>
                <w:sz w:val="22"/>
                <w:szCs w:val="22"/>
              </w:rPr>
              <w:t>474.808.689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GTGT coøn ñöôïc khaáu tröø</w:t>
            </w:r>
          </w:p>
        </w:tc>
        <w:tc>
          <w:tcPr>
            <w:tcW w:w="2216" w:type="dxa"/>
            <w:tcBorders>
              <w:top w:val="nil"/>
              <w:left w:val="nil"/>
              <w:bottom w:val="nil"/>
              <w:right w:val="nil"/>
            </w:tcBorders>
            <w:noWrap/>
            <w:vAlign w:val="bottom"/>
          </w:tcPr>
          <w:p w:rsidR="007F30C3" w:rsidRDefault="007F4B00" w:rsidP="001160D2">
            <w:pPr>
              <w:jc w:val="right"/>
              <w:rPr>
                <w:rFonts w:ascii="VNI-Times" w:hAnsi="VNI-Times" w:cs="VNI-Times"/>
              </w:rPr>
            </w:pPr>
            <w:r>
              <w:rPr>
                <w:rFonts w:ascii="VNI-Times" w:hAnsi="VNI-Times" w:cs="VNI-Times"/>
                <w:sz w:val="22"/>
                <w:szCs w:val="22"/>
              </w:rPr>
              <w:t>1.147.071.321</w:t>
            </w:r>
          </w:p>
        </w:tc>
        <w:tc>
          <w:tcPr>
            <w:tcW w:w="1956" w:type="dxa"/>
            <w:tcBorders>
              <w:top w:val="nil"/>
              <w:left w:val="nil"/>
              <w:bottom w:val="nil"/>
              <w:right w:val="nil"/>
            </w:tcBorders>
            <w:noWrap/>
            <w:vAlign w:val="bottom"/>
          </w:tcPr>
          <w:p w:rsidR="007F30C3" w:rsidRDefault="00C04396" w:rsidP="007F71CE">
            <w:pPr>
              <w:jc w:val="right"/>
              <w:rPr>
                <w:rFonts w:ascii="VNI-Times" w:hAnsi="VNI-Times" w:cs="VNI-Times"/>
              </w:rPr>
            </w:pPr>
            <w:r>
              <w:rPr>
                <w:rFonts w:ascii="VNI-Times" w:hAnsi="VNI-Times" w:cs="VNI-Times"/>
                <w:sz w:val="22"/>
                <w:szCs w:val="22"/>
              </w:rPr>
              <w:t>1.326.262.398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r>
              <w:rPr>
                <w:sz w:val="22"/>
                <w:szCs w:val="22"/>
              </w:rPr>
              <w:t xml:space="preserve">             - Thuế và các khỏan phải thu</w:t>
            </w:r>
          </w:p>
        </w:tc>
        <w:tc>
          <w:tcPr>
            <w:tcW w:w="2216" w:type="dxa"/>
            <w:tcBorders>
              <w:top w:val="nil"/>
              <w:left w:val="nil"/>
              <w:bottom w:val="nil"/>
              <w:right w:val="nil"/>
            </w:tcBorders>
            <w:noWrap/>
            <w:vAlign w:val="bottom"/>
          </w:tcPr>
          <w:p w:rsidR="007F30C3" w:rsidRPr="00400A0D" w:rsidRDefault="00DC52ED" w:rsidP="00400A0D">
            <w:pPr>
              <w:jc w:val="right"/>
              <w:rPr>
                <w:rFonts w:ascii="VNI-Times" w:hAnsi="VNI-Times" w:cs="VNI-Times"/>
              </w:rPr>
            </w:pPr>
            <w:r>
              <w:rPr>
                <w:rFonts w:ascii="VNI-Times" w:hAnsi="VNI-Times" w:cs="VNI-Times"/>
                <w:sz w:val="22"/>
                <w:szCs w:val="22"/>
              </w:rPr>
              <w:t>229.226.341</w:t>
            </w:r>
          </w:p>
        </w:tc>
        <w:tc>
          <w:tcPr>
            <w:tcW w:w="1956" w:type="dxa"/>
            <w:tcBorders>
              <w:top w:val="nil"/>
              <w:left w:val="nil"/>
              <w:bottom w:val="nil"/>
              <w:right w:val="nil"/>
            </w:tcBorders>
            <w:noWrap/>
            <w:vAlign w:val="bottom"/>
          </w:tcPr>
          <w:p w:rsidR="007F30C3" w:rsidRPr="00400A0D"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Taïm öùng</w:t>
            </w:r>
          </w:p>
        </w:tc>
        <w:tc>
          <w:tcPr>
            <w:tcW w:w="2216" w:type="dxa"/>
            <w:tcBorders>
              <w:top w:val="nil"/>
              <w:left w:val="nil"/>
              <w:bottom w:val="nil"/>
              <w:right w:val="nil"/>
            </w:tcBorders>
            <w:noWrap/>
            <w:vAlign w:val="bottom"/>
          </w:tcPr>
          <w:p w:rsidR="007F30C3" w:rsidRDefault="00B23FAA" w:rsidP="001160D2">
            <w:pPr>
              <w:jc w:val="right"/>
              <w:rPr>
                <w:rFonts w:ascii="VNI-Times" w:hAnsi="VNI-Times" w:cs="VNI-Times"/>
              </w:rPr>
            </w:pPr>
            <w:r>
              <w:rPr>
                <w:rFonts w:ascii="VNI-Times" w:hAnsi="VNI-Times" w:cs="VNI-Times"/>
                <w:sz w:val="22"/>
                <w:szCs w:val="22"/>
              </w:rPr>
              <w:t>605.735.850</w:t>
            </w:r>
          </w:p>
        </w:tc>
        <w:tc>
          <w:tcPr>
            <w:tcW w:w="1956" w:type="dxa"/>
            <w:tcBorders>
              <w:top w:val="nil"/>
              <w:left w:val="nil"/>
              <w:bottom w:val="nil"/>
              <w:right w:val="nil"/>
            </w:tcBorders>
            <w:noWrap/>
            <w:vAlign w:val="bottom"/>
          </w:tcPr>
          <w:p w:rsidR="007F30C3" w:rsidRDefault="00C04396" w:rsidP="007F71CE">
            <w:pPr>
              <w:jc w:val="right"/>
              <w:rPr>
                <w:rFonts w:ascii="VNI-Times" w:hAnsi="VNI-Times" w:cs="VNI-Times"/>
              </w:rPr>
            </w:pPr>
            <w:r>
              <w:rPr>
                <w:rFonts w:ascii="VNI-Times" w:hAnsi="VNI-Times" w:cs="VNI-Times"/>
                <w:sz w:val="22"/>
                <w:szCs w:val="22"/>
              </w:rPr>
              <w:t>529.752.241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DC52ED" w:rsidP="001160D2">
            <w:pPr>
              <w:jc w:val="right"/>
              <w:rPr>
                <w:rFonts w:ascii="VNI-Times" w:hAnsi="VNI-Times" w:cs="VNI-Times"/>
                <w:b/>
                <w:bCs/>
                <w:u w:val="single"/>
              </w:rPr>
            </w:pPr>
            <w:r>
              <w:rPr>
                <w:rFonts w:ascii="VNI-Times" w:hAnsi="VNI-Times" w:cs="VNI-Times"/>
                <w:b/>
                <w:bCs/>
                <w:u w:val="single"/>
              </w:rPr>
              <w:t>2.753.424.411</w:t>
            </w:r>
          </w:p>
        </w:tc>
        <w:tc>
          <w:tcPr>
            <w:tcW w:w="1956" w:type="dxa"/>
            <w:tcBorders>
              <w:top w:val="nil"/>
              <w:left w:val="nil"/>
              <w:bottom w:val="nil"/>
              <w:right w:val="nil"/>
            </w:tcBorders>
            <w:noWrap/>
            <w:vAlign w:val="bottom"/>
          </w:tcPr>
          <w:p w:rsidR="007F30C3" w:rsidRDefault="00C04396" w:rsidP="007F71CE">
            <w:pPr>
              <w:jc w:val="right"/>
              <w:rPr>
                <w:rFonts w:ascii="VNI-Times" w:hAnsi="VNI-Times" w:cs="VNI-Times"/>
                <w:b/>
                <w:bCs/>
                <w:u w:val="single"/>
              </w:rPr>
            </w:pPr>
            <w:r>
              <w:rPr>
                <w:rFonts w:ascii="VNI-Times" w:hAnsi="VNI-Times" w:cs="VNI-Times"/>
                <w:b/>
                <w:bCs/>
                <w:sz w:val="22"/>
                <w:szCs w:val="22"/>
                <w:u w:val="single"/>
              </w:rPr>
              <w:t>2.330.823.328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5. Taêng giaûm taøi saûn coá ñònh höõu hình:</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Nguyeân giaù :</w:t>
            </w:r>
          </w:p>
        </w:tc>
        <w:tc>
          <w:tcPr>
            <w:tcW w:w="2216" w:type="dxa"/>
            <w:tcBorders>
              <w:top w:val="nil"/>
              <w:left w:val="nil"/>
              <w:bottom w:val="nil"/>
              <w:right w:val="nil"/>
            </w:tcBorders>
            <w:noWrap/>
            <w:vAlign w:val="center"/>
          </w:tcPr>
          <w:p w:rsidR="007F30C3" w:rsidRDefault="007F30C3">
            <w:pPr>
              <w:jc w:val="center"/>
              <w:rPr>
                <w:rFonts w:ascii="VNI-Times" w:hAnsi="VNI-Times" w:cs="VNI-Times"/>
                <w:b/>
                <w:bCs/>
              </w:rPr>
            </w:pPr>
          </w:p>
        </w:tc>
        <w:tc>
          <w:tcPr>
            <w:tcW w:w="1956" w:type="dxa"/>
            <w:tcBorders>
              <w:top w:val="nil"/>
              <w:left w:val="nil"/>
              <w:bottom w:val="nil"/>
              <w:right w:val="nil"/>
            </w:tcBorders>
            <w:noWrap/>
            <w:vAlign w:val="center"/>
          </w:tcPr>
          <w:p w:rsidR="007F30C3" w:rsidRDefault="007F30C3" w:rsidP="007F71CE">
            <w:pPr>
              <w:jc w:val="center"/>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4.459.181.484</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4.459.181.484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B23FAA" w:rsidP="001160D2">
            <w:pPr>
              <w:jc w:val="right"/>
              <w:rPr>
                <w:rFonts w:ascii="VNI-Times" w:hAnsi="VNI-Times" w:cs="VNI-Times"/>
              </w:rPr>
            </w:pPr>
            <w:r>
              <w:rPr>
                <w:rFonts w:ascii="VNI-Times" w:hAnsi="VNI-Times" w:cs="VNI-Times"/>
                <w:sz w:val="22"/>
                <w:szCs w:val="22"/>
              </w:rPr>
              <w:t>22.078.952.376</w:t>
            </w:r>
          </w:p>
        </w:tc>
        <w:tc>
          <w:tcPr>
            <w:tcW w:w="1956" w:type="dxa"/>
            <w:tcBorders>
              <w:top w:val="nil"/>
              <w:left w:val="nil"/>
              <w:bottom w:val="nil"/>
              <w:right w:val="nil"/>
            </w:tcBorders>
            <w:noWrap/>
            <w:vAlign w:val="bottom"/>
          </w:tcPr>
          <w:p w:rsidR="007F30C3" w:rsidRPr="001160D2" w:rsidRDefault="00471343" w:rsidP="007F71CE">
            <w:pPr>
              <w:jc w:val="right"/>
              <w:rPr>
                <w:rFonts w:ascii="VNI-Times" w:hAnsi="VNI-Times" w:cs="VNI-Times"/>
              </w:rPr>
            </w:pPr>
            <w:r>
              <w:rPr>
                <w:rFonts w:ascii="VNI-Times" w:hAnsi="VNI-Times" w:cs="VNI-Times"/>
                <w:sz w:val="22"/>
                <w:szCs w:val="22"/>
              </w:rPr>
              <w:t>21.542.446.749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290839" w:rsidP="001160D2">
            <w:pPr>
              <w:jc w:val="right"/>
              <w:rPr>
                <w:rFonts w:ascii="VNI-Times" w:hAnsi="VNI-Times" w:cs="VNI-Times"/>
              </w:rPr>
            </w:pPr>
            <w:r>
              <w:rPr>
                <w:rFonts w:ascii="VNI-Times" w:hAnsi="VNI-Times" w:cs="VNI-Times"/>
                <w:sz w:val="22"/>
                <w:szCs w:val="22"/>
              </w:rPr>
              <w:t>3</w:t>
            </w:r>
            <w:r w:rsidR="00B23FAA">
              <w:rPr>
                <w:rFonts w:ascii="VNI-Times" w:hAnsi="VNI-Times" w:cs="VNI-Times"/>
                <w:sz w:val="22"/>
                <w:szCs w:val="22"/>
              </w:rPr>
              <w:t>8.872.331.516</w:t>
            </w:r>
          </w:p>
        </w:tc>
        <w:tc>
          <w:tcPr>
            <w:tcW w:w="1956" w:type="dxa"/>
            <w:tcBorders>
              <w:top w:val="nil"/>
              <w:left w:val="nil"/>
              <w:bottom w:val="nil"/>
              <w:right w:val="nil"/>
            </w:tcBorders>
            <w:noWrap/>
            <w:vAlign w:val="bottom"/>
          </w:tcPr>
          <w:p w:rsidR="007F30C3" w:rsidRPr="001160D2" w:rsidRDefault="00471343" w:rsidP="007F71CE">
            <w:pPr>
              <w:jc w:val="right"/>
              <w:rPr>
                <w:rFonts w:ascii="VNI-Times" w:hAnsi="VNI-Times" w:cs="VNI-Times"/>
              </w:rPr>
            </w:pPr>
            <w:r>
              <w:rPr>
                <w:rFonts w:ascii="VNI-Times" w:hAnsi="VNI-Times" w:cs="VNI-Times"/>
                <w:sz w:val="22"/>
                <w:szCs w:val="22"/>
              </w:rPr>
              <w:t>38.157.242.650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B23FAA" w:rsidP="001160D2">
            <w:pPr>
              <w:jc w:val="right"/>
              <w:rPr>
                <w:rFonts w:ascii="VNI-Times" w:hAnsi="VNI-Times" w:cs="VNI-Times"/>
              </w:rPr>
            </w:pPr>
            <w:r>
              <w:rPr>
                <w:rFonts w:ascii="VNI-Times" w:hAnsi="VNI-Times" w:cs="VNI-Times"/>
                <w:sz w:val="22"/>
                <w:szCs w:val="22"/>
              </w:rPr>
              <w:t>872.605.575</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762.605.575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B23FAA" w:rsidP="001160D2">
            <w:pPr>
              <w:jc w:val="right"/>
              <w:rPr>
                <w:rFonts w:ascii="VNI-Times" w:hAnsi="VNI-Times" w:cs="VNI-Times"/>
              </w:rPr>
            </w:pPr>
            <w:r>
              <w:rPr>
                <w:rFonts w:ascii="VNI-Times" w:hAnsi="VNI-Times" w:cs="VNI-Times"/>
                <w:sz w:val="22"/>
                <w:szCs w:val="22"/>
              </w:rPr>
              <w:t>249.382.694</w:t>
            </w:r>
          </w:p>
        </w:tc>
        <w:tc>
          <w:tcPr>
            <w:tcW w:w="1956" w:type="dxa"/>
            <w:tcBorders>
              <w:top w:val="nil"/>
              <w:left w:val="nil"/>
              <w:bottom w:val="nil"/>
              <w:right w:val="nil"/>
            </w:tcBorders>
            <w:noWrap/>
            <w:vAlign w:val="bottom"/>
          </w:tcPr>
          <w:p w:rsidR="007F30C3" w:rsidRPr="001160D2" w:rsidRDefault="007F483A" w:rsidP="007F71CE">
            <w:pPr>
              <w:jc w:val="right"/>
              <w:rPr>
                <w:rFonts w:ascii="VNI-Times" w:hAnsi="VNI-Times" w:cs="VNI-Times"/>
              </w:rPr>
            </w:pPr>
            <w:r>
              <w:rPr>
                <w:rFonts w:ascii="VNI-Times" w:hAnsi="VNI-Times" w:cs="VNI-Times"/>
                <w:sz w:val="22"/>
                <w:szCs w:val="22"/>
              </w:rPr>
              <w:t>249.382.694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Pr="001160D2" w:rsidRDefault="00B23FAA" w:rsidP="001160D2">
            <w:pPr>
              <w:jc w:val="right"/>
              <w:rPr>
                <w:rFonts w:ascii="VNI-Times" w:hAnsi="VNI-Times" w:cs="VNI-Times"/>
                <w:b/>
                <w:bCs/>
                <w:u w:val="single"/>
              </w:rPr>
            </w:pPr>
            <w:r>
              <w:rPr>
                <w:rFonts w:ascii="VNI-Times" w:hAnsi="VNI-Times" w:cs="VNI-Times"/>
                <w:b/>
                <w:bCs/>
                <w:sz w:val="22"/>
                <w:szCs w:val="22"/>
                <w:u w:val="single"/>
              </w:rPr>
              <w:t>66.532.453.645</w:t>
            </w:r>
          </w:p>
        </w:tc>
        <w:tc>
          <w:tcPr>
            <w:tcW w:w="1956" w:type="dxa"/>
            <w:tcBorders>
              <w:top w:val="nil"/>
              <w:left w:val="nil"/>
              <w:bottom w:val="nil"/>
              <w:right w:val="nil"/>
            </w:tcBorders>
            <w:noWrap/>
            <w:vAlign w:val="bottom"/>
          </w:tcPr>
          <w:p w:rsidR="007F30C3" w:rsidRPr="001160D2" w:rsidRDefault="00E3118B" w:rsidP="007F71CE">
            <w:pPr>
              <w:jc w:val="right"/>
              <w:rPr>
                <w:rFonts w:ascii="VNI-Times" w:hAnsi="VNI-Times" w:cs="VNI-Times"/>
                <w:b/>
                <w:bCs/>
                <w:u w:val="single"/>
              </w:rPr>
            </w:pPr>
            <w:r>
              <w:rPr>
                <w:rFonts w:ascii="VNI-Times" w:hAnsi="VNI-Times" w:cs="VNI-Times"/>
                <w:b/>
                <w:bCs/>
                <w:sz w:val="22"/>
                <w:szCs w:val="22"/>
                <w:u w:val="single"/>
              </w:rPr>
              <w:t>65.170.859.152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color w:val="FF0000"/>
                <w:u w:val="single"/>
              </w:rPr>
            </w:pPr>
            <w:r>
              <w:rPr>
                <w:rFonts w:ascii="VNI-Times" w:hAnsi="VNI-Times" w:cs="VNI-Times"/>
                <w:b/>
                <w:bCs/>
                <w:color w:val="FF0000"/>
                <w:sz w:val="22"/>
                <w:szCs w:val="22"/>
                <w:u w:val="single"/>
              </w:rPr>
              <w:t>Khaáu hao :</w:t>
            </w:r>
          </w:p>
        </w:tc>
        <w:tc>
          <w:tcPr>
            <w:tcW w:w="2216" w:type="dxa"/>
            <w:tcBorders>
              <w:top w:val="nil"/>
              <w:left w:val="nil"/>
              <w:bottom w:val="nil"/>
              <w:right w:val="nil"/>
            </w:tcBorders>
            <w:noWrap/>
            <w:vAlign w:val="center"/>
          </w:tcPr>
          <w:p w:rsidR="007F30C3" w:rsidRPr="001160D2" w:rsidRDefault="007F30C3" w:rsidP="001160D2">
            <w:pPr>
              <w:jc w:val="right"/>
              <w:rPr>
                <w:rFonts w:ascii="VNI-Times" w:hAnsi="VNI-Times" w:cs="VNI-Times"/>
                <w:b/>
                <w:bCs/>
              </w:rPr>
            </w:pPr>
          </w:p>
        </w:tc>
        <w:tc>
          <w:tcPr>
            <w:tcW w:w="1956" w:type="dxa"/>
            <w:tcBorders>
              <w:top w:val="nil"/>
              <w:left w:val="nil"/>
              <w:bottom w:val="nil"/>
              <w:right w:val="nil"/>
            </w:tcBorders>
            <w:noWrap/>
            <w:vAlign w:val="center"/>
          </w:tcPr>
          <w:p w:rsidR="007F30C3" w:rsidRPr="001160D2" w:rsidRDefault="007F30C3" w:rsidP="007F71CE">
            <w:pPr>
              <w:jc w:val="right"/>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DE4617" w:rsidP="001160D2">
            <w:pPr>
              <w:jc w:val="right"/>
              <w:rPr>
                <w:rFonts w:ascii="VNI-Times" w:hAnsi="VNI-Times" w:cs="VNI-Times"/>
              </w:rPr>
            </w:pPr>
            <w:r>
              <w:rPr>
                <w:rFonts w:ascii="VNI-Times" w:hAnsi="VNI-Times" w:cs="VNI-Times"/>
                <w:sz w:val="22"/>
                <w:szCs w:val="22"/>
              </w:rPr>
              <w:t>397.348.644</w:t>
            </w:r>
          </w:p>
        </w:tc>
        <w:tc>
          <w:tcPr>
            <w:tcW w:w="1956" w:type="dxa"/>
            <w:tcBorders>
              <w:top w:val="nil"/>
              <w:left w:val="nil"/>
              <w:bottom w:val="nil"/>
              <w:right w:val="nil"/>
            </w:tcBorders>
            <w:noWrap/>
            <w:vAlign w:val="bottom"/>
          </w:tcPr>
          <w:p w:rsidR="007F30C3" w:rsidRDefault="00471343" w:rsidP="007F71CE">
            <w:pPr>
              <w:jc w:val="right"/>
              <w:rPr>
                <w:rFonts w:ascii="VNI-Times" w:hAnsi="VNI-Times" w:cs="VNI-Times"/>
              </w:rPr>
            </w:pPr>
            <w:r>
              <w:rPr>
                <w:rFonts w:ascii="VNI-Times" w:hAnsi="VNI-Times" w:cs="VNI-Times"/>
                <w:sz w:val="22"/>
                <w:szCs w:val="22"/>
              </w:rPr>
              <w:t>354.236.783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3.</w:t>
            </w:r>
            <w:r w:rsidR="00AA120E">
              <w:rPr>
                <w:rFonts w:ascii="VNI-Times" w:hAnsi="VNI-Times" w:cs="VNI-Times"/>
                <w:sz w:val="22"/>
                <w:szCs w:val="22"/>
              </w:rPr>
              <w:t>621.784.969</w:t>
            </w:r>
          </w:p>
        </w:tc>
        <w:tc>
          <w:tcPr>
            <w:tcW w:w="1956" w:type="dxa"/>
            <w:tcBorders>
              <w:top w:val="nil"/>
              <w:left w:val="nil"/>
              <w:bottom w:val="nil"/>
              <w:right w:val="nil"/>
            </w:tcBorders>
            <w:noWrap/>
            <w:vAlign w:val="bottom"/>
          </w:tcPr>
          <w:p w:rsidR="007F30C3" w:rsidRPr="001160D2" w:rsidRDefault="003D486A" w:rsidP="007F71CE">
            <w:pPr>
              <w:jc w:val="right"/>
              <w:rPr>
                <w:rFonts w:ascii="VNI-Times" w:hAnsi="VNI-Times" w:cs="VNI-Times"/>
              </w:rPr>
            </w:pPr>
            <w:r>
              <w:rPr>
                <w:rFonts w:ascii="VNI-Times" w:hAnsi="VNI-Times" w:cs="VNI-Times"/>
                <w:sz w:val="22"/>
                <w:szCs w:val="22"/>
              </w:rPr>
              <w:t>3.310.128.979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5D7FC1" w:rsidP="001160D2">
            <w:pPr>
              <w:jc w:val="right"/>
              <w:rPr>
                <w:rFonts w:ascii="VNI-Times" w:hAnsi="VNI-Times" w:cs="VNI-Times"/>
              </w:rPr>
            </w:pPr>
            <w:r>
              <w:rPr>
                <w:rFonts w:ascii="VNI-Times" w:hAnsi="VNI-Times" w:cs="VNI-Times"/>
                <w:sz w:val="22"/>
                <w:szCs w:val="22"/>
              </w:rPr>
              <w:t>11.</w:t>
            </w:r>
            <w:r w:rsidR="00AA120E">
              <w:rPr>
                <w:rFonts w:ascii="VNI-Times" w:hAnsi="VNI-Times" w:cs="VNI-Times"/>
                <w:sz w:val="22"/>
                <w:szCs w:val="22"/>
              </w:rPr>
              <w:t>910.362.657</w:t>
            </w:r>
          </w:p>
        </w:tc>
        <w:tc>
          <w:tcPr>
            <w:tcW w:w="1956" w:type="dxa"/>
            <w:tcBorders>
              <w:top w:val="nil"/>
              <w:left w:val="nil"/>
              <w:bottom w:val="nil"/>
              <w:right w:val="nil"/>
            </w:tcBorders>
            <w:noWrap/>
            <w:vAlign w:val="bottom"/>
          </w:tcPr>
          <w:p w:rsidR="007F30C3" w:rsidRPr="001160D2" w:rsidRDefault="0000077A" w:rsidP="007F71CE">
            <w:pPr>
              <w:jc w:val="right"/>
              <w:rPr>
                <w:rFonts w:ascii="VNI-Times" w:hAnsi="VNI-Times" w:cs="VNI-Times"/>
              </w:rPr>
            </w:pPr>
            <w:r>
              <w:rPr>
                <w:rFonts w:ascii="VNI-Times" w:hAnsi="VNI-Times" w:cs="VNI-Times"/>
                <w:sz w:val="22"/>
                <w:szCs w:val="22"/>
              </w:rPr>
              <w:t>10.727.646.211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AA120E" w:rsidP="001160D2">
            <w:pPr>
              <w:jc w:val="right"/>
              <w:rPr>
                <w:rFonts w:ascii="VNI-Times" w:hAnsi="VNI-Times" w:cs="VNI-Times"/>
              </w:rPr>
            </w:pPr>
            <w:r>
              <w:rPr>
                <w:rFonts w:ascii="VNI-Times" w:hAnsi="VNI-Times" w:cs="VNI-Times"/>
                <w:sz w:val="22"/>
                <w:szCs w:val="22"/>
              </w:rPr>
              <w:t>455.066.922</w:t>
            </w:r>
          </w:p>
        </w:tc>
        <w:tc>
          <w:tcPr>
            <w:tcW w:w="1956" w:type="dxa"/>
            <w:tcBorders>
              <w:top w:val="nil"/>
              <w:left w:val="nil"/>
              <w:bottom w:val="nil"/>
              <w:right w:val="nil"/>
            </w:tcBorders>
            <w:noWrap/>
            <w:vAlign w:val="bottom"/>
          </w:tcPr>
          <w:p w:rsidR="007F30C3" w:rsidRPr="001160D2" w:rsidRDefault="0000077A" w:rsidP="007F71CE">
            <w:pPr>
              <w:jc w:val="right"/>
              <w:rPr>
                <w:rFonts w:ascii="VNI-Times" w:hAnsi="VNI-Times" w:cs="VNI-Times"/>
              </w:rPr>
            </w:pPr>
            <w:r>
              <w:rPr>
                <w:rFonts w:ascii="VNI-Times" w:hAnsi="VNI-Times" w:cs="VNI-Times"/>
                <w:sz w:val="22"/>
                <w:szCs w:val="22"/>
              </w:rPr>
              <w:t>430.229.656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AA120E" w:rsidP="001160D2">
            <w:pPr>
              <w:jc w:val="right"/>
              <w:rPr>
                <w:rFonts w:ascii="VNI-Times" w:hAnsi="VNI-Times" w:cs="VNI-Times"/>
              </w:rPr>
            </w:pPr>
            <w:r>
              <w:rPr>
                <w:rFonts w:ascii="VNI-Times" w:hAnsi="VNI-Times" w:cs="VNI-Times"/>
                <w:sz w:val="22"/>
                <w:szCs w:val="22"/>
              </w:rPr>
              <w:t>117.747.015</w:t>
            </w:r>
          </w:p>
        </w:tc>
        <w:tc>
          <w:tcPr>
            <w:tcW w:w="1956" w:type="dxa"/>
            <w:tcBorders>
              <w:top w:val="nil"/>
              <w:left w:val="nil"/>
              <w:bottom w:val="nil"/>
              <w:right w:val="nil"/>
            </w:tcBorders>
            <w:noWrap/>
            <w:vAlign w:val="bottom"/>
          </w:tcPr>
          <w:p w:rsidR="007F30C3" w:rsidRPr="001160D2" w:rsidRDefault="0000077A" w:rsidP="007F71CE">
            <w:pPr>
              <w:jc w:val="right"/>
              <w:rPr>
                <w:rFonts w:ascii="VNI-Times" w:hAnsi="VNI-Times" w:cs="VNI-Times"/>
              </w:rPr>
            </w:pPr>
            <w:r>
              <w:rPr>
                <w:rFonts w:ascii="VNI-Times" w:hAnsi="VNI-Times" w:cs="VNI-Times"/>
                <w:sz w:val="22"/>
                <w:szCs w:val="22"/>
              </w:rPr>
              <w:t>109.772.69</w:t>
            </w:r>
            <w:r w:rsidR="00601C10">
              <w:rPr>
                <w:rFonts w:ascii="VNI-Times" w:hAnsi="VNI-Times" w:cs="VNI-Times"/>
                <w:sz w:val="22"/>
                <w:szCs w:val="22"/>
              </w:rPr>
              <w:t>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Pr="001160D2" w:rsidRDefault="00FA7D00" w:rsidP="00D02F18">
            <w:pPr>
              <w:jc w:val="right"/>
              <w:rPr>
                <w:rFonts w:ascii="VNI-Times" w:hAnsi="VNI-Times" w:cs="VNI-Times"/>
                <w:b/>
                <w:bCs/>
                <w:u w:val="single"/>
              </w:rPr>
            </w:pPr>
            <w:r>
              <w:rPr>
                <w:rFonts w:ascii="VNI-Times" w:hAnsi="VNI-Times" w:cs="VNI-Times"/>
                <w:b/>
                <w:bCs/>
                <w:sz w:val="22"/>
                <w:szCs w:val="22"/>
                <w:u w:val="single"/>
              </w:rPr>
              <w:t>16.502.310.207</w:t>
            </w:r>
          </w:p>
        </w:tc>
        <w:tc>
          <w:tcPr>
            <w:tcW w:w="1956" w:type="dxa"/>
            <w:tcBorders>
              <w:top w:val="nil"/>
              <w:left w:val="nil"/>
              <w:bottom w:val="nil"/>
              <w:right w:val="nil"/>
            </w:tcBorders>
            <w:noWrap/>
            <w:vAlign w:val="bottom"/>
          </w:tcPr>
          <w:p w:rsidR="007F30C3" w:rsidRPr="001160D2" w:rsidRDefault="0000077A" w:rsidP="007F71CE">
            <w:pPr>
              <w:jc w:val="right"/>
              <w:rPr>
                <w:rFonts w:ascii="VNI-Times" w:hAnsi="VNI-Times" w:cs="VNI-Times"/>
                <w:b/>
                <w:bCs/>
                <w:u w:val="single"/>
              </w:rPr>
            </w:pPr>
            <w:r>
              <w:rPr>
                <w:rFonts w:ascii="VNI-Times" w:hAnsi="VNI-Times" w:cs="VNI-Times"/>
                <w:b/>
                <w:bCs/>
                <w:sz w:val="22"/>
                <w:szCs w:val="22"/>
                <w:u w:val="single"/>
              </w:rPr>
              <w:t>14.</w:t>
            </w:r>
            <w:r w:rsidR="00E3118B">
              <w:rPr>
                <w:rFonts w:ascii="VNI-Times" w:hAnsi="VNI-Times" w:cs="VNI-Times"/>
                <w:b/>
                <w:bCs/>
                <w:sz w:val="22"/>
                <w:szCs w:val="22"/>
                <w:u w:val="single"/>
              </w:rPr>
              <w:t>932.014.321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p>
          <w:p w:rsidR="007F30C3" w:rsidRDefault="007F30C3">
            <w:pPr>
              <w:jc w:val="center"/>
              <w:rPr>
                <w:rFonts w:ascii="VNI-Times" w:hAnsi="VNI-Times" w:cs="VNI-Times"/>
                <w:b/>
                <w:bCs/>
                <w:u w:val="single"/>
              </w:rPr>
            </w:pPr>
          </w:p>
          <w:p w:rsidR="007F30C3" w:rsidRDefault="007F30C3">
            <w:pPr>
              <w:jc w:val="center"/>
              <w:rPr>
                <w:rFonts w:ascii="VNI-Times" w:hAnsi="VNI-Times" w:cs="VNI-Times"/>
                <w:b/>
                <w:bCs/>
                <w:u w:val="single"/>
              </w:rPr>
            </w:pPr>
            <w:r>
              <w:rPr>
                <w:rFonts w:ascii="VNI-Times" w:hAnsi="VNI-Times" w:cs="VNI-Times"/>
                <w:b/>
                <w:bCs/>
                <w:sz w:val="22"/>
                <w:szCs w:val="22"/>
                <w:u w:val="single"/>
              </w:rPr>
              <w:t>Giaù trò coøn laïi :</w:t>
            </w:r>
          </w:p>
        </w:tc>
        <w:tc>
          <w:tcPr>
            <w:tcW w:w="2216" w:type="dxa"/>
            <w:tcBorders>
              <w:top w:val="nil"/>
              <w:left w:val="nil"/>
              <w:bottom w:val="nil"/>
              <w:right w:val="nil"/>
            </w:tcBorders>
            <w:noWrap/>
            <w:vAlign w:val="center"/>
          </w:tcPr>
          <w:p w:rsidR="007F30C3" w:rsidRPr="001160D2" w:rsidRDefault="007F30C3" w:rsidP="001160D2">
            <w:pPr>
              <w:jc w:val="right"/>
              <w:rPr>
                <w:rFonts w:ascii="VNI-Times" w:hAnsi="VNI-Times" w:cs="VNI-Times"/>
                <w:b/>
                <w:bCs/>
              </w:rPr>
            </w:pPr>
          </w:p>
        </w:tc>
        <w:tc>
          <w:tcPr>
            <w:tcW w:w="1956" w:type="dxa"/>
            <w:tcBorders>
              <w:top w:val="nil"/>
              <w:left w:val="nil"/>
              <w:bottom w:val="nil"/>
              <w:right w:val="nil"/>
            </w:tcBorders>
            <w:noWrap/>
            <w:vAlign w:val="center"/>
          </w:tcPr>
          <w:p w:rsidR="007F30C3" w:rsidRPr="001160D2" w:rsidRDefault="007F30C3" w:rsidP="007F71CE">
            <w:pPr>
              <w:jc w:val="right"/>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DE4617" w:rsidP="001160D2">
            <w:pPr>
              <w:jc w:val="right"/>
              <w:rPr>
                <w:rFonts w:ascii="VNI-Times" w:hAnsi="VNI-Times" w:cs="VNI-Times"/>
              </w:rPr>
            </w:pPr>
            <w:r>
              <w:rPr>
                <w:rFonts w:ascii="VNI-Times" w:hAnsi="VNI-Times" w:cs="VNI-Times"/>
                <w:sz w:val="22"/>
                <w:szCs w:val="22"/>
              </w:rPr>
              <w:t>4.061.832.840</w:t>
            </w:r>
          </w:p>
        </w:tc>
        <w:tc>
          <w:tcPr>
            <w:tcW w:w="1956" w:type="dxa"/>
            <w:tcBorders>
              <w:top w:val="nil"/>
              <w:left w:val="nil"/>
              <w:bottom w:val="nil"/>
              <w:right w:val="nil"/>
            </w:tcBorders>
            <w:noWrap/>
            <w:vAlign w:val="bottom"/>
          </w:tcPr>
          <w:p w:rsidR="007F30C3" w:rsidRDefault="0000077A" w:rsidP="007F71CE">
            <w:pPr>
              <w:jc w:val="right"/>
              <w:rPr>
                <w:rFonts w:ascii="VNI-Times" w:hAnsi="VNI-Times" w:cs="VNI-Times"/>
              </w:rPr>
            </w:pPr>
            <w:r>
              <w:rPr>
                <w:rFonts w:ascii="VNI-Times" w:hAnsi="VNI-Times" w:cs="VNI-Times"/>
                <w:sz w:val="22"/>
                <w:szCs w:val="22"/>
              </w:rPr>
              <w:t>4.104.944.701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1</w:t>
            </w:r>
            <w:r w:rsidR="00FA7D00">
              <w:rPr>
                <w:rFonts w:ascii="VNI-Times" w:hAnsi="VNI-Times" w:cs="VNI-Times"/>
                <w:sz w:val="22"/>
                <w:szCs w:val="22"/>
              </w:rPr>
              <w:t>8.457.167.407</w:t>
            </w:r>
          </w:p>
        </w:tc>
        <w:tc>
          <w:tcPr>
            <w:tcW w:w="1956" w:type="dxa"/>
            <w:tcBorders>
              <w:top w:val="nil"/>
              <w:left w:val="nil"/>
              <w:bottom w:val="nil"/>
              <w:right w:val="nil"/>
            </w:tcBorders>
            <w:noWrap/>
            <w:vAlign w:val="bottom"/>
          </w:tcPr>
          <w:p w:rsidR="007F30C3" w:rsidRPr="001160D2" w:rsidRDefault="00E3118B" w:rsidP="007F71CE">
            <w:pPr>
              <w:jc w:val="right"/>
              <w:rPr>
                <w:rFonts w:ascii="VNI-Times" w:hAnsi="VNI-Times" w:cs="VNI-Times"/>
              </w:rPr>
            </w:pPr>
            <w:r>
              <w:rPr>
                <w:rFonts w:ascii="VNI-Times" w:hAnsi="VNI-Times" w:cs="VNI-Times"/>
                <w:sz w:val="22"/>
                <w:szCs w:val="22"/>
              </w:rPr>
              <w:t>18.232.317.770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2</w:t>
            </w:r>
            <w:r w:rsidR="00FA7D00">
              <w:rPr>
                <w:rFonts w:ascii="VNI-Times" w:hAnsi="VNI-Times" w:cs="VNI-Times"/>
                <w:sz w:val="22"/>
                <w:szCs w:val="22"/>
              </w:rPr>
              <w:t>6.961.968.859</w:t>
            </w:r>
          </w:p>
        </w:tc>
        <w:tc>
          <w:tcPr>
            <w:tcW w:w="1956" w:type="dxa"/>
            <w:tcBorders>
              <w:top w:val="nil"/>
              <w:left w:val="nil"/>
              <w:bottom w:val="nil"/>
              <w:right w:val="nil"/>
            </w:tcBorders>
            <w:noWrap/>
            <w:vAlign w:val="bottom"/>
          </w:tcPr>
          <w:p w:rsidR="007F30C3" w:rsidRPr="001160D2" w:rsidRDefault="0000077A" w:rsidP="007F71CE">
            <w:pPr>
              <w:jc w:val="right"/>
              <w:rPr>
                <w:rFonts w:ascii="VNI-Times" w:hAnsi="VNI-Times" w:cs="VNI-Times"/>
              </w:rPr>
            </w:pPr>
            <w:r>
              <w:rPr>
                <w:rFonts w:ascii="VNI-Times" w:hAnsi="VNI-Times" w:cs="VNI-Times"/>
                <w:sz w:val="22"/>
                <w:szCs w:val="22"/>
              </w:rPr>
              <w:t>27.429.596.439</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FA7D00" w:rsidP="001160D2">
            <w:pPr>
              <w:jc w:val="right"/>
              <w:rPr>
                <w:rFonts w:ascii="VNI-Times" w:hAnsi="VNI-Times" w:cs="VNI-Times"/>
              </w:rPr>
            </w:pPr>
            <w:r>
              <w:rPr>
                <w:rFonts w:ascii="VNI-Times" w:hAnsi="VNI-Times" w:cs="VNI-Times"/>
                <w:sz w:val="22"/>
                <w:szCs w:val="22"/>
              </w:rPr>
              <w:t>417.538.653</w:t>
            </w:r>
          </w:p>
        </w:tc>
        <w:tc>
          <w:tcPr>
            <w:tcW w:w="1956" w:type="dxa"/>
            <w:tcBorders>
              <w:top w:val="nil"/>
              <w:left w:val="nil"/>
              <w:bottom w:val="nil"/>
              <w:right w:val="nil"/>
            </w:tcBorders>
            <w:noWrap/>
            <w:vAlign w:val="bottom"/>
          </w:tcPr>
          <w:p w:rsidR="007F30C3" w:rsidRPr="001160D2" w:rsidRDefault="007F483A" w:rsidP="007F71CE">
            <w:pPr>
              <w:jc w:val="right"/>
              <w:rPr>
                <w:rFonts w:ascii="VNI-Times" w:hAnsi="VNI-Times" w:cs="VNI-Times"/>
              </w:rPr>
            </w:pPr>
            <w:r>
              <w:rPr>
                <w:rFonts w:ascii="VNI-Times" w:hAnsi="VNI-Times" w:cs="VNI-Times"/>
                <w:sz w:val="22"/>
                <w:szCs w:val="22"/>
              </w:rPr>
              <w:t>332.375.919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1</w:t>
            </w:r>
            <w:r w:rsidR="00FA7D00">
              <w:rPr>
                <w:rFonts w:ascii="VNI-Times" w:hAnsi="VNI-Times" w:cs="VNI-Times"/>
                <w:sz w:val="22"/>
                <w:szCs w:val="22"/>
              </w:rPr>
              <w:t>31.635.679</w:t>
            </w:r>
          </w:p>
        </w:tc>
        <w:tc>
          <w:tcPr>
            <w:tcW w:w="1956" w:type="dxa"/>
            <w:tcBorders>
              <w:top w:val="nil"/>
              <w:left w:val="nil"/>
              <w:bottom w:val="nil"/>
              <w:right w:val="nil"/>
            </w:tcBorders>
            <w:noWrap/>
            <w:vAlign w:val="bottom"/>
          </w:tcPr>
          <w:p w:rsidR="007F30C3" w:rsidRPr="001160D2" w:rsidRDefault="007F483A" w:rsidP="007F71CE">
            <w:pPr>
              <w:jc w:val="right"/>
              <w:rPr>
                <w:rFonts w:ascii="VNI-Times" w:hAnsi="VNI-Times" w:cs="VNI-Times"/>
              </w:rPr>
            </w:pPr>
            <w:r>
              <w:rPr>
                <w:rFonts w:ascii="VNI-Times" w:hAnsi="VNI-Times" w:cs="VNI-Times"/>
                <w:sz w:val="22"/>
                <w:szCs w:val="22"/>
              </w:rPr>
              <w:t>139.610.002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1160D2">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1D7B61" w:rsidP="00D02F18">
            <w:pPr>
              <w:jc w:val="right"/>
              <w:rPr>
                <w:rFonts w:ascii="VNI-Times" w:hAnsi="VNI-Times" w:cs="VNI-Times"/>
                <w:b/>
                <w:bCs/>
                <w:u w:val="single"/>
              </w:rPr>
            </w:pPr>
            <w:r>
              <w:rPr>
                <w:rFonts w:ascii="VNI-Times" w:hAnsi="VNI-Times" w:cs="VNI-Times"/>
                <w:b/>
                <w:bCs/>
                <w:sz w:val="22"/>
                <w:szCs w:val="22"/>
                <w:u w:val="single"/>
              </w:rPr>
              <w:t>50.</w:t>
            </w:r>
            <w:r w:rsidR="00FA7D00">
              <w:rPr>
                <w:rFonts w:ascii="VNI-Times" w:hAnsi="VNI-Times" w:cs="VNI-Times"/>
                <w:b/>
                <w:bCs/>
                <w:sz w:val="22"/>
                <w:szCs w:val="22"/>
                <w:u w:val="single"/>
              </w:rPr>
              <w:t>030.143.438</w:t>
            </w:r>
            <w:bookmarkStart w:id="0" w:name="_GoBack"/>
            <w:bookmarkEnd w:id="0"/>
          </w:p>
        </w:tc>
        <w:tc>
          <w:tcPr>
            <w:tcW w:w="1956" w:type="dxa"/>
            <w:tcBorders>
              <w:top w:val="nil"/>
              <w:left w:val="nil"/>
              <w:bottom w:val="nil"/>
              <w:right w:val="nil"/>
            </w:tcBorders>
            <w:noWrap/>
            <w:vAlign w:val="bottom"/>
          </w:tcPr>
          <w:p w:rsidR="007F30C3" w:rsidRDefault="00601C10" w:rsidP="007F71CE">
            <w:pPr>
              <w:jc w:val="right"/>
              <w:rPr>
                <w:rFonts w:ascii="VNI-Times" w:hAnsi="VNI-Times" w:cs="VNI-Times"/>
                <w:b/>
                <w:bCs/>
                <w:u w:val="single"/>
              </w:rPr>
            </w:pPr>
            <w:r>
              <w:rPr>
                <w:rFonts w:ascii="VNI-Times" w:hAnsi="VNI-Times" w:cs="VNI-Times"/>
                <w:b/>
                <w:bCs/>
                <w:sz w:val="22"/>
                <w:szCs w:val="22"/>
                <w:u w:val="single"/>
              </w:rPr>
              <w:t>50.238.844.831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p>
          <w:p w:rsidR="007F30C3" w:rsidRDefault="007F30C3">
            <w:pPr>
              <w:rPr>
                <w:rFonts w:ascii="VNI-Times" w:hAnsi="VNI-Times" w:cs="VNI-Times"/>
                <w:b/>
                <w:bCs/>
              </w:rPr>
            </w:pPr>
            <w:r>
              <w:rPr>
                <w:rFonts w:ascii="VNI-Times" w:hAnsi="VNI-Times" w:cs="VNI-Times"/>
                <w:b/>
                <w:bCs/>
                <w:sz w:val="22"/>
                <w:szCs w:val="22"/>
              </w:rPr>
              <w:t>Tài sản cô</w:t>
            </w:r>
            <w:r>
              <w:rPr>
                <w:b/>
                <w:bCs/>
                <w:sz w:val="22"/>
                <w:szCs w:val="22"/>
              </w:rPr>
              <w:t>́</w:t>
            </w:r>
            <w:r>
              <w:rPr>
                <w:rFonts w:ascii="VNI-Times" w:hAnsi="VNI-Times" w:cs="VNI-Times"/>
                <w:b/>
                <w:bCs/>
                <w:sz w:val="22"/>
                <w:szCs w:val="22"/>
              </w:rPr>
              <w:t xml:space="preserve"> </w:t>
            </w:r>
            <w:r>
              <w:rPr>
                <w:b/>
                <w:bCs/>
                <w:sz w:val="22"/>
                <w:szCs w:val="22"/>
              </w:rPr>
              <w:t>đ</w:t>
            </w:r>
            <w:r>
              <w:rPr>
                <w:rFonts w:ascii="VNI-Times" w:hAnsi="VNI-Times" w:cs="VNI-Times"/>
                <w:b/>
                <w:bCs/>
                <w:sz w:val="22"/>
                <w:szCs w:val="22"/>
              </w:rPr>
              <w:t>i</w:t>
            </w:r>
            <w:r>
              <w:rPr>
                <w:b/>
                <w:bCs/>
                <w:sz w:val="22"/>
                <w:szCs w:val="22"/>
              </w:rPr>
              <w:t>̣</w:t>
            </w:r>
            <w:r>
              <w:rPr>
                <w:rFonts w:ascii="VNI-Times" w:hAnsi="VNI-Times" w:cs="VNI-Times"/>
                <w:b/>
                <w:bCs/>
                <w:sz w:val="22"/>
                <w:szCs w:val="22"/>
              </w:rPr>
              <w:t>nh t</w:t>
            </w:r>
            <w:r>
              <w:rPr>
                <w:b/>
                <w:bCs/>
                <w:sz w:val="22"/>
                <w:szCs w:val="22"/>
              </w:rPr>
              <w:t>ă</w:t>
            </w:r>
            <w:r>
              <w:rPr>
                <w:rFonts w:ascii="VNI-Times" w:hAnsi="VNI-Times" w:cs="VNI-Times"/>
                <w:b/>
                <w:bCs/>
                <w:sz w:val="22"/>
                <w:szCs w:val="22"/>
              </w:rPr>
              <w:t>ng trong ky</w:t>
            </w:r>
            <w:r>
              <w:rPr>
                <w:b/>
                <w:bCs/>
                <w:sz w:val="22"/>
                <w:szCs w:val="22"/>
              </w:rPr>
              <w:t>̀</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974214" w:rsidRDefault="007F30C3" w:rsidP="001160D2">
            <w:pPr>
              <w:jc w:val="right"/>
            </w:pPr>
          </w:p>
        </w:tc>
        <w:tc>
          <w:tcPr>
            <w:tcW w:w="1956" w:type="dxa"/>
            <w:tcBorders>
              <w:top w:val="nil"/>
              <w:left w:val="nil"/>
              <w:bottom w:val="nil"/>
              <w:right w:val="nil"/>
            </w:tcBorders>
            <w:noWrap/>
            <w:vAlign w:val="bottom"/>
          </w:tcPr>
          <w:p w:rsidR="007F30C3" w:rsidRPr="00974214"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974214" w:rsidRDefault="007F30C3" w:rsidP="001160D2">
            <w:pPr>
              <w:jc w:val="right"/>
            </w:pPr>
          </w:p>
        </w:tc>
        <w:tc>
          <w:tcPr>
            <w:tcW w:w="1956" w:type="dxa"/>
            <w:tcBorders>
              <w:top w:val="nil"/>
              <w:left w:val="nil"/>
              <w:bottom w:val="nil"/>
              <w:right w:val="nil"/>
            </w:tcBorders>
            <w:noWrap/>
            <w:vAlign w:val="bottom"/>
          </w:tcPr>
          <w:p w:rsidR="007F30C3" w:rsidRPr="00974214"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Default="007F30C3" w:rsidP="001160D2">
            <w:pPr>
              <w:jc w:val="right"/>
            </w:pPr>
          </w:p>
        </w:tc>
        <w:tc>
          <w:tcPr>
            <w:tcW w:w="1956" w:type="dxa"/>
            <w:tcBorders>
              <w:top w:val="nil"/>
              <w:left w:val="nil"/>
              <w:bottom w:val="nil"/>
              <w:right w:val="nil"/>
            </w:tcBorders>
            <w:noWrap/>
            <w:vAlign w:val="bottom"/>
          </w:tcPr>
          <w:p w:rsidR="007F30C3"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Default="007F30C3" w:rsidP="001160D2">
            <w:pPr>
              <w:jc w:val="right"/>
            </w:pPr>
          </w:p>
        </w:tc>
        <w:tc>
          <w:tcPr>
            <w:tcW w:w="1956" w:type="dxa"/>
            <w:tcBorders>
              <w:top w:val="nil"/>
              <w:left w:val="nil"/>
              <w:bottom w:val="nil"/>
              <w:right w:val="nil"/>
            </w:tcBorders>
            <w:noWrap/>
            <w:vAlign w:val="bottom"/>
          </w:tcPr>
          <w:p w:rsidR="007F30C3" w:rsidRDefault="007F30C3" w:rsidP="007F71CE">
            <w:pPr>
              <w:jc w:val="right"/>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p>
          <w:p w:rsidR="004913CF" w:rsidRDefault="004913CF">
            <w:pPr>
              <w:rPr>
                <w:rFonts w:ascii="VNI-Times" w:hAnsi="VNI-Times" w:cs="VNI-Times"/>
                <w:b/>
                <w:bCs/>
                <w:i/>
                <w:iCs/>
              </w:rPr>
            </w:pPr>
            <w:r>
              <w:rPr>
                <w:rFonts w:ascii="VNI-Times" w:hAnsi="VNI-Times" w:cs="VNI-Times"/>
                <w:b/>
                <w:bCs/>
                <w:i/>
                <w:iCs/>
                <w:sz w:val="22"/>
                <w:szCs w:val="22"/>
              </w:rPr>
              <w:t xml:space="preserve">6. Chi phí xaây döïng cô baûn dôõ dang  </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Mua saém taøi saûn coá ñònh</w:t>
            </w:r>
          </w:p>
        </w:tc>
        <w:tc>
          <w:tcPr>
            <w:tcW w:w="2216" w:type="dxa"/>
            <w:tcBorders>
              <w:top w:val="nil"/>
              <w:left w:val="nil"/>
              <w:bottom w:val="nil"/>
              <w:right w:val="nil"/>
            </w:tcBorders>
            <w:noWrap/>
            <w:vAlign w:val="bottom"/>
          </w:tcPr>
          <w:p w:rsidR="007F30C3" w:rsidRDefault="007F30C3">
            <w:pPr>
              <w:jc w:val="center"/>
              <w:rPr>
                <w:rFonts w:ascii="VNI-Times" w:hAnsi="VNI-Times" w:cs="VNI-Times"/>
              </w:rPr>
            </w:pPr>
            <w:r>
              <w:rPr>
                <w:rFonts w:ascii="VNI-Times" w:hAnsi="VNI-Times" w:cs="VNI-Times"/>
                <w:sz w:val="22"/>
                <w:szCs w:val="22"/>
              </w:rPr>
              <w:t xml:space="preserve">                              -   </w:t>
            </w: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rPr>
            </w:pPr>
            <w:r>
              <w:rPr>
                <w:rFonts w:ascii="VNI-Times" w:hAnsi="VNI-Times" w:cs="VNI-Times"/>
                <w:sz w:val="22"/>
                <w:szCs w:val="22"/>
              </w:rPr>
              <w:t xml:space="preserve">                              -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Xaây döïng cô baûn (Coâng trình NM CBTS Taéc Caäu)</w:t>
            </w:r>
          </w:p>
        </w:tc>
        <w:tc>
          <w:tcPr>
            <w:tcW w:w="2216" w:type="dxa"/>
            <w:tcBorders>
              <w:top w:val="nil"/>
              <w:left w:val="nil"/>
              <w:bottom w:val="nil"/>
              <w:right w:val="nil"/>
            </w:tcBorders>
            <w:noWrap/>
            <w:vAlign w:val="bottom"/>
          </w:tcPr>
          <w:p w:rsidR="007F30C3" w:rsidRDefault="002A1FC8" w:rsidP="001E2290">
            <w:pPr>
              <w:jc w:val="center"/>
              <w:rPr>
                <w:rFonts w:ascii="VNI-Times" w:hAnsi="VNI-Times" w:cs="VNI-Times"/>
              </w:rPr>
            </w:pPr>
            <w:r>
              <w:rPr>
                <w:rFonts w:ascii="VNI-Times" w:hAnsi="VNI-Times" w:cs="VNI-Times"/>
                <w:sz w:val="22"/>
                <w:szCs w:val="22"/>
              </w:rPr>
              <w:t xml:space="preserve">                               </w:t>
            </w:r>
            <w:r w:rsidR="00CA422A">
              <w:rPr>
                <w:rFonts w:ascii="VNI-Times" w:hAnsi="VNI-Times" w:cs="VNI-Times"/>
                <w:sz w:val="22"/>
                <w:szCs w:val="22"/>
              </w:rPr>
              <w:t>3.083.885.881</w:t>
            </w:r>
          </w:p>
        </w:tc>
        <w:tc>
          <w:tcPr>
            <w:tcW w:w="1956" w:type="dxa"/>
            <w:tcBorders>
              <w:top w:val="nil"/>
              <w:left w:val="nil"/>
              <w:bottom w:val="nil"/>
              <w:right w:val="nil"/>
            </w:tcBorders>
            <w:noWrap/>
            <w:vAlign w:val="bottom"/>
          </w:tcPr>
          <w:p w:rsidR="007F30C3" w:rsidRDefault="001319E1" w:rsidP="007F71CE">
            <w:pPr>
              <w:jc w:val="center"/>
              <w:rPr>
                <w:rFonts w:ascii="VNI-Times" w:hAnsi="VNI-Times" w:cs="VNI-Times"/>
              </w:rPr>
            </w:pPr>
            <w:r>
              <w:rPr>
                <w:rFonts w:ascii="VNI-Times" w:hAnsi="VNI-Times" w:cs="VNI-Times"/>
                <w:sz w:val="22"/>
                <w:szCs w:val="22"/>
              </w:rPr>
              <w:t xml:space="preserve">                  </w:t>
            </w:r>
            <w:r w:rsidR="002A1FC8">
              <w:rPr>
                <w:rFonts w:ascii="VNI-Times" w:hAnsi="VNI-Times" w:cs="VNI-Times"/>
                <w:sz w:val="22"/>
                <w:szCs w:val="22"/>
              </w:rPr>
              <w:t xml:space="preserve">                     690.560.514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Söûa chöõa lôùn TSCÑ</w:t>
            </w:r>
          </w:p>
        </w:tc>
        <w:tc>
          <w:tcPr>
            <w:tcW w:w="2216" w:type="dxa"/>
            <w:tcBorders>
              <w:top w:val="nil"/>
              <w:left w:val="nil"/>
              <w:bottom w:val="nil"/>
              <w:right w:val="nil"/>
            </w:tcBorders>
            <w:noWrap/>
            <w:vAlign w:val="bottom"/>
          </w:tcPr>
          <w:p w:rsidR="007F30C3" w:rsidRDefault="007F30C3" w:rsidP="00D02F18">
            <w:pPr>
              <w:jc w:val="right"/>
              <w:rPr>
                <w:rFonts w:ascii="VNI-Times" w:hAnsi="VNI-Times" w:cs="VNI-Times"/>
              </w:rPr>
            </w:pPr>
            <w:r>
              <w:rPr>
                <w:rFonts w:ascii="VNI-Times" w:hAnsi="VNI-Times" w:cs="VNI-Times"/>
                <w:sz w:val="22"/>
                <w:szCs w:val="22"/>
              </w:rPr>
              <w:t>-</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rPr>
            </w:pPr>
            <w:r>
              <w:rPr>
                <w:rFonts w:ascii="VNI-Times" w:hAnsi="VNI-Times" w:cs="VNI-Times"/>
                <w:b/>
                <w:bCs/>
                <w:sz w:val="22"/>
                <w:szCs w:val="22"/>
              </w:rPr>
              <w:t>Coäng</w:t>
            </w:r>
          </w:p>
        </w:tc>
        <w:tc>
          <w:tcPr>
            <w:tcW w:w="2216" w:type="dxa"/>
            <w:tcBorders>
              <w:top w:val="nil"/>
              <w:left w:val="nil"/>
              <w:bottom w:val="nil"/>
              <w:right w:val="nil"/>
            </w:tcBorders>
            <w:noWrap/>
            <w:vAlign w:val="bottom"/>
          </w:tcPr>
          <w:p w:rsidR="007F30C3" w:rsidRPr="00917D77" w:rsidRDefault="00917D77" w:rsidP="00917D77">
            <w:pPr>
              <w:rPr>
                <w:rFonts w:ascii="VNI-Times" w:hAnsi="VNI-Times" w:cs="VNI-Times"/>
                <w:b/>
                <w:bCs/>
                <w:u w:val="single"/>
              </w:rPr>
            </w:pPr>
            <w:r>
              <w:rPr>
                <w:rFonts w:ascii="VNI-Times" w:hAnsi="VNI-Times" w:cs="VNI-Times"/>
                <w:b/>
                <w:bCs/>
              </w:rPr>
              <w:t xml:space="preserve">    </w:t>
            </w:r>
            <w:r w:rsidR="00CA422A">
              <w:rPr>
                <w:rFonts w:ascii="VNI-Times" w:hAnsi="VNI-Times" w:cs="VNI-Times"/>
                <w:b/>
                <w:bCs/>
                <w:u w:val="single"/>
              </w:rPr>
              <w:t>3.083.885.881</w:t>
            </w:r>
          </w:p>
        </w:tc>
        <w:tc>
          <w:tcPr>
            <w:tcW w:w="1956" w:type="dxa"/>
            <w:tcBorders>
              <w:top w:val="nil"/>
              <w:left w:val="nil"/>
              <w:bottom w:val="nil"/>
              <w:right w:val="nil"/>
            </w:tcBorders>
            <w:noWrap/>
            <w:vAlign w:val="bottom"/>
          </w:tcPr>
          <w:p w:rsidR="007F30C3" w:rsidRPr="001319E1" w:rsidRDefault="00917D77" w:rsidP="001319E1">
            <w:pPr>
              <w:jc w:val="center"/>
              <w:rPr>
                <w:rFonts w:ascii="VNI-Times" w:hAnsi="VNI-Times" w:cs="VNI-Times"/>
                <w:b/>
                <w:bCs/>
                <w:u w:val="single"/>
              </w:rPr>
            </w:pPr>
            <w:r>
              <w:rPr>
                <w:rFonts w:ascii="VNI-Times" w:hAnsi="VNI-Times" w:cs="VNI-Times"/>
                <w:b/>
                <w:bCs/>
                <w:u w:val="single"/>
              </w:rPr>
              <w:t>690.560.514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Chi phí XDCB coâng trình Nhaø maùy cheá bieán thuûy saûn Taéc Caäu </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7. Chi phí traû tröôùc daøi haïn</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Soá dö ñaàu ky</w:t>
            </w:r>
            <w:r>
              <w:rPr>
                <w:b/>
                <w:bCs/>
                <w:sz w:val="22"/>
                <w:szCs w:val="22"/>
              </w:rPr>
              <w:t>̀</w:t>
            </w:r>
          </w:p>
        </w:tc>
        <w:tc>
          <w:tcPr>
            <w:tcW w:w="2216" w:type="dxa"/>
            <w:tcBorders>
              <w:top w:val="nil"/>
              <w:left w:val="nil"/>
              <w:bottom w:val="nil"/>
              <w:right w:val="nil"/>
            </w:tcBorders>
            <w:noWrap/>
            <w:vAlign w:val="bottom"/>
          </w:tcPr>
          <w:p w:rsidR="007F30C3" w:rsidRDefault="00CA422A" w:rsidP="001160D2">
            <w:pPr>
              <w:jc w:val="right"/>
              <w:rPr>
                <w:rFonts w:ascii="VNI-Times" w:hAnsi="VNI-Times" w:cs="VNI-Times"/>
                <w:b/>
                <w:bCs/>
              </w:rPr>
            </w:pPr>
            <w:r>
              <w:rPr>
                <w:rFonts w:ascii="VNI-Times" w:hAnsi="VNI-Times" w:cs="VNI-Times"/>
                <w:b/>
                <w:bCs/>
                <w:sz w:val="22"/>
                <w:szCs w:val="22"/>
              </w:rPr>
              <w:t>704.060.798</w:t>
            </w:r>
          </w:p>
        </w:tc>
        <w:tc>
          <w:tcPr>
            <w:tcW w:w="1956" w:type="dxa"/>
            <w:tcBorders>
              <w:top w:val="nil"/>
              <w:left w:val="nil"/>
              <w:bottom w:val="nil"/>
              <w:right w:val="nil"/>
            </w:tcBorders>
            <w:noWrap/>
            <w:vAlign w:val="bottom"/>
          </w:tcPr>
          <w:p w:rsidR="007F30C3" w:rsidRDefault="002A1FC8" w:rsidP="007F71CE">
            <w:pPr>
              <w:jc w:val="right"/>
              <w:rPr>
                <w:rFonts w:ascii="VNI-Times" w:hAnsi="VNI-Times" w:cs="VNI-Times"/>
                <w:b/>
                <w:bCs/>
              </w:rPr>
            </w:pPr>
            <w:r>
              <w:rPr>
                <w:rFonts w:ascii="VNI-Times" w:hAnsi="VNI-Times" w:cs="VNI-Times"/>
                <w:b/>
                <w:bCs/>
                <w:sz w:val="22"/>
                <w:szCs w:val="22"/>
              </w:rPr>
              <w:t>597.927.498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Taêng trong ky</w:t>
            </w:r>
            <w:r>
              <w:rPr>
                <w:sz w:val="22"/>
                <w:szCs w:val="22"/>
              </w:rPr>
              <w:t>̀</w:t>
            </w:r>
          </w:p>
        </w:tc>
        <w:tc>
          <w:tcPr>
            <w:tcW w:w="2216" w:type="dxa"/>
            <w:tcBorders>
              <w:top w:val="nil"/>
              <w:left w:val="nil"/>
              <w:bottom w:val="nil"/>
              <w:right w:val="nil"/>
            </w:tcBorders>
            <w:noWrap/>
            <w:vAlign w:val="bottom"/>
          </w:tcPr>
          <w:p w:rsidR="007F30C3" w:rsidRDefault="00355D7E" w:rsidP="001160D2">
            <w:pPr>
              <w:jc w:val="right"/>
              <w:rPr>
                <w:rFonts w:ascii="VNI-Times" w:hAnsi="VNI-Times" w:cs="VNI-Times"/>
              </w:rPr>
            </w:pPr>
            <w:r>
              <w:rPr>
                <w:rFonts w:ascii="VNI-Times" w:hAnsi="VNI-Times" w:cs="VNI-Times"/>
              </w:rPr>
              <w:t>191.233.307</w:t>
            </w:r>
          </w:p>
        </w:tc>
        <w:tc>
          <w:tcPr>
            <w:tcW w:w="1956" w:type="dxa"/>
            <w:tcBorders>
              <w:top w:val="nil"/>
              <w:left w:val="nil"/>
              <w:bottom w:val="nil"/>
              <w:right w:val="nil"/>
            </w:tcBorders>
            <w:noWrap/>
            <w:vAlign w:val="bottom"/>
          </w:tcPr>
          <w:p w:rsidR="007F30C3" w:rsidRDefault="002A1FC8" w:rsidP="007F71CE">
            <w:pPr>
              <w:jc w:val="right"/>
              <w:rPr>
                <w:rFonts w:ascii="VNI-Times" w:hAnsi="VNI-Times" w:cs="VNI-Times"/>
              </w:rPr>
            </w:pPr>
            <w:r>
              <w:rPr>
                <w:rFonts w:ascii="VNI-Times" w:hAnsi="VNI-Times" w:cs="VNI-Times"/>
                <w:sz w:val="22"/>
                <w:szCs w:val="22"/>
              </w:rPr>
              <w:t>696.560.514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Ñaõ keát chuyeån vaøo chi phí SXKD trong ky</w:t>
            </w:r>
            <w:r>
              <w:rPr>
                <w:sz w:val="22"/>
                <w:szCs w:val="22"/>
              </w:rPr>
              <w:t>̀</w:t>
            </w:r>
          </w:p>
        </w:tc>
        <w:tc>
          <w:tcPr>
            <w:tcW w:w="2216" w:type="dxa"/>
            <w:tcBorders>
              <w:top w:val="nil"/>
              <w:left w:val="nil"/>
              <w:bottom w:val="nil"/>
              <w:right w:val="nil"/>
            </w:tcBorders>
            <w:noWrap/>
            <w:vAlign w:val="bottom"/>
          </w:tcPr>
          <w:p w:rsidR="007F30C3" w:rsidRDefault="00E66437" w:rsidP="001160D2">
            <w:pPr>
              <w:jc w:val="right"/>
              <w:rPr>
                <w:rFonts w:ascii="VNI-Times" w:hAnsi="VNI-Times" w:cs="VNI-Times"/>
              </w:rPr>
            </w:pPr>
            <w:r>
              <w:rPr>
                <w:rFonts w:ascii="VNI-Times" w:hAnsi="VNI-Times" w:cs="VNI-Times"/>
                <w:sz w:val="22"/>
                <w:szCs w:val="22"/>
              </w:rPr>
              <w:t>170.285.933</w:t>
            </w:r>
          </w:p>
        </w:tc>
        <w:tc>
          <w:tcPr>
            <w:tcW w:w="1956" w:type="dxa"/>
            <w:tcBorders>
              <w:top w:val="nil"/>
              <w:left w:val="nil"/>
              <w:bottom w:val="nil"/>
              <w:right w:val="nil"/>
            </w:tcBorders>
            <w:noWrap/>
            <w:vAlign w:val="bottom"/>
          </w:tcPr>
          <w:p w:rsidR="007F30C3" w:rsidRDefault="002A1FC8" w:rsidP="007F71CE">
            <w:pPr>
              <w:jc w:val="right"/>
              <w:rPr>
                <w:rFonts w:ascii="VNI-Times" w:hAnsi="VNI-Times" w:cs="VNI-Times"/>
              </w:rPr>
            </w:pPr>
            <w:r>
              <w:rPr>
                <w:rFonts w:ascii="VNI-Times" w:hAnsi="VNI-Times" w:cs="VNI-Times"/>
                <w:sz w:val="22"/>
                <w:szCs w:val="22"/>
              </w:rPr>
              <w:t>670.713.678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Giaûm khaùc</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Soá dö cuoái ky</w:t>
            </w:r>
            <w:r>
              <w:rPr>
                <w:b/>
                <w:bCs/>
                <w:sz w:val="22"/>
                <w:szCs w:val="22"/>
              </w:rPr>
              <w:t>̀</w:t>
            </w:r>
          </w:p>
        </w:tc>
        <w:tc>
          <w:tcPr>
            <w:tcW w:w="2216" w:type="dxa"/>
            <w:tcBorders>
              <w:top w:val="nil"/>
              <w:left w:val="nil"/>
              <w:bottom w:val="nil"/>
              <w:right w:val="nil"/>
            </w:tcBorders>
            <w:noWrap/>
            <w:vAlign w:val="bottom"/>
          </w:tcPr>
          <w:p w:rsidR="007F30C3" w:rsidRPr="002A746E" w:rsidRDefault="00355D7E" w:rsidP="001160D2">
            <w:pPr>
              <w:jc w:val="right"/>
              <w:rPr>
                <w:rFonts w:ascii="VNI-Times" w:hAnsi="VNI-Times" w:cs="VNI-Times"/>
                <w:b/>
                <w:bCs/>
                <w:u w:val="single"/>
              </w:rPr>
            </w:pPr>
            <w:r>
              <w:rPr>
                <w:rFonts w:ascii="VNI-Times" w:hAnsi="VNI-Times" w:cs="VNI-Times"/>
                <w:b/>
                <w:bCs/>
                <w:sz w:val="22"/>
                <w:szCs w:val="22"/>
                <w:u w:val="single"/>
              </w:rPr>
              <w:t>725.008.172</w:t>
            </w:r>
          </w:p>
        </w:tc>
        <w:tc>
          <w:tcPr>
            <w:tcW w:w="1956" w:type="dxa"/>
            <w:tcBorders>
              <w:top w:val="nil"/>
              <w:left w:val="nil"/>
              <w:bottom w:val="nil"/>
              <w:right w:val="nil"/>
            </w:tcBorders>
            <w:noWrap/>
            <w:vAlign w:val="bottom"/>
          </w:tcPr>
          <w:p w:rsidR="007F30C3" w:rsidRPr="002A746E" w:rsidRDefault="002A04B4" w:rsidP="007F71CE">
            <w:pPr>
              <w:jc w:val="right"/>
              <w:rPr>
                <w:rFonts w:ascii="VNI-Times" w:hAnsi="VNI-Times" w:cs="VNI-Times"/>
                <w:b/>
                <w:bCs/>
                <w:u w:val="single"/>
              </w:rPr>
            </w:pPr>
            <w:r>
              <w:rPr>
                <w:rFonts w:ascii="VNI-Times" w:hAnsi="VNI-Times" w:cs="VNI-Times"/>
                <w:b/>
                <w:bCs/>
                <w:sz w:val="22"/>
                <w:szCs w:val="22"/>
                <w:u w:val="single"/>
              </w:rPr>
              <w:t>623.774.334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rPr>
                <w:rFonts w:ascii="VNI-Times" w:hAnsi="VNI-Times" w:cs="VNI-Times"/>
                <w:b/>
                <w:bC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8.Caùc khoaûn vay vaø nôï ngaén haïn</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ngaén haïn Ngaân haøng</w:t>
            </w:r>
          </w:p>
        </w:tc>
        <w:tc>
          <w:tcPr>
            <w:tcW w:w="2216" w:type="dxa"/>
            <w:tcBorders>
              <w:top w:val="nil"/>
              <w:left w:val="nil"/>
              <w:bottom w:val="nil"/>
              <w:right w:val="nil"/>
            </w:tcBorders>
            <w:noWrap/>
            <w:vAlign w:val="bottom"/>
          </w:tcPr>
          <w:p w:rsidR="007F30C3" w:rsidRDefault="00075E35" w:rsidP="001160D2">
            <w:pPr>
              <w:jc w:val="right"/>
              <w:rPr>
                <w:rFonts w:ascii="VNI-Times" w:hAnsi="VNI-Times" w:cs="VNI-Times"/>
              </w:rPr>
            </w:pPr>
            <w:r>
              <w:rPr>
                <w:rFonts w:ascii="VNI-Times" w:hAnsi="VNI-Times" w:cs="VNI-Times"/>
                <w:sz w:val="22"/>
                <w:szCs w:val="22"/>
              </w:rPr>
              <w:t>66.161.446.012</w:t>
            </w:r>
          </w:p>
        </w:tc>
        <w:tc>
          <w:tcPr>
            <w:tcW w:w="1956" w:type="dxa"/>
            <w:tcBorders>
              <w:top w:val="nil"/>
              <w:left w:val="nil"/>
              <w:bottom w:val="nil"/>
              <w:right w:val="nil"/>
            </w:tcBorders>
            <w:noWrap/>
            <w:vAlign w:val="bottom"/>
          </w:tcPr>
          <w:p w:rsidR="007F30C3" w:rsidRDefault="006A473F" w:rsidP="007F71CE">
            <w:pPr>
              <w:jc w:val="right"/>
              <w:rPr>
                <w:rFonts w:ascii="VNI-Times" w:hAnsi="VNI-Times" w:cs="VNI-Times"/>
              </w:rPr>
            </w:pPr>
            <w:r>
              <w:rPr>
                <w:rFonts w:ascii="VNI-Times" w:hAnsi="VNI-Times" w:cs="VNI-Times"/>
                <w:sz w:val="22"/>
                <w:szCs w:val="22"/>
              </w:rPr>
              <w:t>58.653.822.439</w:t>
            </w:r>
          </w:p>
        </w:tc>
      </w:tr>
      <w:tr w:rsidR="007F30C3">
        <w:trPr>
          <w:gridAfter w:val="1"/>
          <w:wAfter w:w="1504" w:type="dxa"/>
          <w:trHeight w:val="345"/>
        </w:trPr>
        <w:tc>
          <w:tcPr>
            <w:tcW w:w="6120" w:type="dxa"/>
            <w:tcBorders>
              <w:top w:val="nil"/>
              <w:left w:val="nil"/>
              <w:bottom w:val="nil"/>
              <w:right w:val="nil"/>
            </w:tcBorders>
            <w:noWrap/>
            <w:vAlign w:val="bottom"/>
          </w:tcPr>
          <w:p w:rsidR="007F30C3" w:rsidRPr="004A5C73" w:rsidRDefault="007F30C3" w:rsidP="004A5C73">
            <w:pPr>
              <w:rPr>
                <w:rFonts w:ascii="VNI-Times" w:hAnsi="VNI-Times" w:cs="VNI-Times"/>
              </w:rPr>
            </w:pPr>
            <w:r w:rsidRPr="004A5C73">
              <w:rPr>
                <w:rFonts w:ascii="VNI-Times" w:hAnsi="VNI-Times" w:cs="VNI-Times"/>
                <w:sz w:val="22"/>
                <w:szCs w:val="22"/>
              </w:rPr>
              <w:t xml:space="preserve">             - Vay daøi haïn ñeán haïn traû</w:t>
            </w:r>
          </w:p>
        </w:tc>
        <w:tc>
          <w:tcPr>
            <w:tcW w:w="2216" w:type="dxa"/>
            <w:tcBorders>
              <w:top w:val="nil"/>
              <w:left w:val="nil"/>
              <w:bottom w:val="nil"/>
              <w:right w:val="nil"/>
            </w:tcBorders>
            <w:noWrap/>
            <w:vAlign w:val="bottom"/>
          </w:tcPr>
          <w:p w:rsidR="007F30C3" w:rsidRPr="004A5C7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Pr="004A5C73" w:rsidRDefault="006A473F" w:rsidP="007F71CE">
            <w:pPr>
              <w:jc w:val="right"/>
              <w:rPr>
                <w:rFonts w:ascii="VNI-Times" w:hAnsi="VNI-Times" w:cs="VNI-Times"/>
              </w:rPr>
            </w:pPr>
            <w:r>
              <w:rPr>
                <w:rFonts w:ascii="VNI-Times" w:hAnsi="VNI-Times" w:cs="VNI-Times"/>
              </w:rPr>
              <w:t>8.012.878.050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rsidP="009E6CBD">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075E35" w:rsidP="009E6CBD">
            <w:pPr>
              <w:jc w:val="right"/>
              <w:rPr>
                <w:rFonts w:ascii="VNI-Times" w:hAnsi="VNI-Times" w:cs="VNI-Times"/>
                <w:b/>
                <w:bCs/>
                <w:u w:val="single"/>
              </w:rPr>
            </w:pPr>
            <w:r>
              <w:rPr>
                <w:rFonts w:ascii="VNI-Times" w:hAnsi="VNI-Times" w:cs="VNI-Times"/>
                <w:b/>
                <w:bCs/>
                <w:sz w:val="22"/>
                <w:szCs w:val="22"/>
                <w:u w:val="single"/>
              </w:rPr>
              <w:t>66.161.446.012</w:t>
            </w:r>
          </w:p>
        </w:tc>
        <w:tc>
          <w:tcPr>
            <w:tcW w:w="1956" w:type="dxa"/>
            <w:tcBorders>
              <w:top w:val="nil"/>
              <w:left w:val="nil"/>
              <w:bottom w:val="nil"/>
              <w:right w:val="nil"/>
            </w:tcBorders>
            <w:noWrap/>
            <w:vAlign w:val="bottom"/>
          </w:tcPr>
          <w:p w:rsidR="007F30C3" w:rsidRDefault="006A473F" w:rsidP="007F71CE">
            <w:pPr>
              <w:jc w:val="right"/>
              <w:rPr>
                <w:rFonts w:ascii="VNI-Times" w:hAnsi="VNI-Times" w:cs="VNI-Times"/>
                <w:b/>
                <w:bCs/>
                <w:u w:val="single"/>
              </w:rPr>
            </w:pPr>
            <w:r>
              <w:rPr>
                <w:rFonts w:ascii="VNI-Times" w:hAnsi="VNI-Times" w:cs="VNI-Times"/>
                <w:b/>
                <w:bCs/>
                <w:sz w:val="22"/>
                <w:szCs w:val="22"/>
                <w:u w:val="single"/>
              </w:rPr>
              <w:t>66.666.700.489</w:t>
            </w: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9. Phaûi traû ngöôøi baùn vaø ngöôøi mua traû tieàn tröôùc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traû ngöôøi baùn</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w:t>
            </w:r>
            <w:r w:rsidR="00075E35">
              <w:rPr>
                <w:rFonts w:ascii="VNI-Times" w:hAnsi="VNI-Times" w:cs="VNI-Times"/>
                <w:sz w:val="22"/>
                <w:szCs w:val="22"/>
              </w:rPr>
              <w:t>7.745.951.809</w:t>
            </w:r>
          </w:p>
        </w:tc>
        <w:tc>
          <w:tcPr>
            <w:tcW w:w="1956" w:type="dxa"/>
            <w:tcBorders>
              <w:top w:val="nil"/>
              <w:left w:val="nil"/>
              <w:bottom w:val="nil"/>
              <w:right w:val="nil"/>
            </w:tcBorders>
            <w:noWrap/>
            <w:vAlign w:val="bottom"/>
          </w:tcPr>
          <w:p w:rsidR="007F30C3" w:rsidRDefault="006A473F" w:rsidP="007F71CE">
            <w:pPr>
              <w:jc w:val="right"/>
              <w:rPr>
                <w:rFonts w:ascii="VNI-Times" w:hAnsi="VNI-Times" w:cs="VNI-Times"/>
              </w:rPr>
            </w:pPr>
            <w:r>
              <w:rPr>
                <w:rFonts w:ascii="VNI-Times" w:hAnsi="VNI-Times" w:cs="VNI-Times"/>
                <w:sz w:val="22"/>
                <w:szCs w:val="22"/>
              </w:rPr>
              <w:t>19.127.858.764</w:t>
            </w:r>
          </w:p>
        </w:tc>
      </w:tr>
      <w:tr w:rsidR="007F30C3">
        <w:trPr>
          <w:gridAfter w:val="1"/>
          <w:wAfter w:w="1504" w:type="dxa"/>
          <w:trHeight w:val="330"/>
        </w:trPr>
        <w:tc>
          <w:tcPr>
            <w:tcW w:w="6120" w:type="dxa"/>
            <w:tcBorders>
              <w:top w:val="nil"/>
              <w:left w:val="nil"/>
              <w:bottom w:val="nil"/>
              <w:right w:val="nil"/>
            </w:tcBorders>
            <w:noWrap/>
            <w:vAlign w:val="bottom"/>
          </w:tcPr>
          <w:p w:rsidR="007F30C3" w:rsidRPr="005A4BD7" w:rsidRDefault="007F30C3">
            <w:r>
              <w:rPr>
                <w:rFonts w:ascii="VNI-Times" w:hAnsi="VNI-Times" w:cs="VNI-Times"/>
                <w:sz w:val="22"/>
                <w:szCs w:val="22"/>
              </w:rPr>
              <w:t xml:space="preserve">             - Ng</w:t>
            </w:r>
            <w:r w:rsidRPr="005A4BD7">
              <w:rPr>
                <w:sz w:val="22"/>
                <w:szCs w:val="22"/>
              </w:rPr>
              <w:t>ười</w:t>
            </w:r>
            <w:r>
              <w:rPr>
                <w:sz w:val="22"/>
                <w:szCs w:val="22"/>
              </w:rPr>
              <w:t xml:space="preserve"> mua tr</w:t>
            </w:r>
            <w:r w:rsidRPr="005A4BD7">
              <w:rPr>
                <w:sz w:val="22"/>
                <w:szCs w:val="22"/>
              </w:rPr>
              <w:t>ả</w:t>
            </w:r>
            <w:r>
              <w:rPr>
                <w:sz w:val="22"/>
                <w:szCs w:val="22"/>
              </w:rPr>
              <w:t xml:space="preserve"> ti</w:t>
            </w:r>
            <w:r w:rsidRPr="005A4BD7">
              <w:rPr>
                <w:sz w:val="22"/>
                <w:szCs w:val="22"/>
              </w:rPr>
              <w:t>ền</w:t>
            </w:r>
            <w:r>
              <w:rPr>
                <w:sz w:val="22"/>
                <w:szCs w:val="22"/>
              </w:rPr>
              <w:t xml:space="preserve"> tr</w:t>
            </w:r>
            <w:r w:rsidRPr="005A4BD7">
              <w:rPr>
                <w:sz w:val="22"/>
                <w:szCs w:val="22"/>
              </w:rPr>
              <w:t>ước</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1319E1" w:rsidP="007F71CE">
            <w:pPr>
              <w:jc w:val="right"/>
              <w:rPr>
                <w:rFonts w:ascii="VNI-Times" w:hAnsi="VNI-Times" w:cs="VNI-Times"/>
              </w:rPr>
            </w:pPr>
            <w:r>
              <w:rPr>
                <w:rFonts w:ascii="VNI-Times" w:hAnsi="VNI-Times" w:cs="VNI-Times"/>
                <w:sz w:val="22"/>
                <w:szCs w:val="22"/>
              </w:rPr>
              <w:t>214.365.766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traû coâng nhaân vieân</w:t>
            </w:r>
          </w:p>
        </w:tc>
        <w:tc>
          <w:tcPr>
            <w:tcW w:w="2216" w:type="dxa"/>
            <w:tcBorders>
              <w:top w:val="nil"/>
              <w:left w:val="nil"/>
              <w:bottom w:val="nil"/>
              <w:right w:val="nil"/>
            </w:tcBorders>
            <w:noWrap/>
            <w:vAlign w:val="bottom"/>
          </w:tcPr>
          <w:p w:rsidR="007F30C3" w:rsidRDefault="00E66437" w:rsidP="001160D2">
            <w:pPr>
              <w:jc w:val="right"/>
              <w:rPr>
                <w:rFonts w:ascii="VNI-Times" w:hAnsi="VNI-Times" w:cs="VNI-Times"/>
              </w:rPr>
            </w:pPr>
            <w:r>
              <w:rPr>
                <w:rFonts w:ascii="VNI-Times" w:hAnsi="VNI-Times" w:cs="VNI-Times"/>
                <w:sz w:val="22"/>
                <w:szCs w:val="22"/>
              </w:rPr>
              <w:t>56.378.903</w:t>
            </w:r>
          </w:p>
        </w:tc>
        <w:tc>
          <w:tcPr>
            <w:tcW w:w="1956" w:type="dxa"/>
            <w:tcBorders>
              <w:top w:val="nil"/>
              <w:left w:val="nil"/>
              <w:bottom w:val="nil"/>
              <w:right w:val="nil"/>
            </w:tcBorders>
            <w:noWrap/>
            <w:vAlign w:val="bottom"/>
          </w:tcPr>
          <w:p w:rsidR="007F30C3" w:rsidRDefault="006A473F" w:rsidP="007F71CE">
            <w:pPr>
              <w:jc w:val="right"/>
              <w:rPr>
                <w:rFonts w:ascii="VNI-Times" w:hAnsi="VNI-Times" w:cs="VNI-Times"/>
              </w:rPr>
            </w:pPr>
            <w:r>
              <w:rPr>
                <w:rFonts w:ascii="VNI-Times" w:hAnsi="VNI-Times" w:cs="VNI-Times"/>
                <w:sz w:val="22"/>
                <w:szCs w:val="22"/>
              </w:rPr>
              <w:t>65.943.314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Chi phí phaûi traû</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6A473F" w:rsidP="007F71CE">
            <w:pPr>
              <w:jc w:val="right"/>
              <w:rPr>
                <w:rFonts w:ascii="VNI-Times" w:hAnsi="VNI-Times" w:cs="VNI-Times"/>
              </w:rPr>
            </w:pPr>
            <w:r>
              <w:rPr>
                <w:rFonts w:ascii="VNI-Times" w:hAnsi="VNI-Times" w:cs="VNI-Times"/>
                <w:sz w:val="22"/>
                <w:szCs w:val="22"/>
              </w:rPr>
              <w:t>139.655.900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BA67CA" w:rsidP="001160D2">
            <w:pPr>
              <w:jc w:val="right"/>
              <w:rPr>
                <w:rFonts w:ascii="VNI-Times" w:hAnsi="VNI-Times" w:cs="VNI-Times"/>
                <w:b/>
                <w:bCs/>
                <w:u w:val="single"/>
              </w:rPr>
            </w:pPr>
            <w:r>
              <w:rPr>
                <w:rFonts w:ascii="VNI-Times" w:hAnsi="VNI-Times" w:cs="VNI-Times"/>
                <w:b/>
                <w:bCs/>
                <w:sz w:val="22"/>
                <w:szCs w:val="22"/>
                <w:u w:val="single"/>
              </w:rPr>
              <w:t>17.</w:t>
            </w:r>
            <w:r w:rsidR="00075E35">
              <w:rPr>
                <w:rFonts w:ascii="VNI-Times" w:hAnsi="VNI-Times" w:cs="VNI-Times"/>
                <w:b/>
                <w:bCs/>
                <w:sz w:val="22"/>
                <w:szCs w:val="22"/>
                <w:u w:val="single"/>
              </w:rPr>
              <w:t>802.330.712</w:t>
            </w:r>
          </w:p>
        </w:tc>
        <w:tc>
          <w:tcPr>
            <w:tcW w:w="1956" w:type="dxa"/>
            <w:tcBorders>
              <w:top w:val="nil"/>
              <w:left w:val="nil"/>
              <w:bottom w:val="nil"/>
              <w:right w:val="nil"/>
            </w:tcBorders>
            <w:noWrap/>
            <w:vAlign w:val="bottom"/>
          </w:tcPr>
          <w:p w:rsidR="007F30C3" w:rsidRDefault="006F77CE" w:rsidP="007F71CE">
            <w:pPr>
              <w:jc w:val="right"/>
              <w:rPr>
                <w:rFonts w:ascii="VNI-Times" w:hAnsi="VNI-Times" w:cs="VNI-Times"/>
                <w:b/>
                <w:bCs/>
                <w:u w:val="single"/>
              </w:rPr>
            </w:pPr>
            <w:r>
              <w:rPr>
                <w:rFonts w:ascii="VNI-Times" w:hAnsi="VNI-Times" w:cs="VNI-Times"/>
                <w:b/>
                <w:bCs/>
                <w:sz w:val="22"/>
                <w:szCs w:val="22"/>
                <w:u w:val="single"/>
              </w:rPr>
              <w:t>19.547.823.744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10. Thueá vaø caùc khoaûn phaûi noäp nhaø nöôùc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phaûi noäp Nhaø nöôùc</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b/>
                <w:bCs/>
              </w:rPr>
            </w:pPr>
            <w:r>
              <w:rPr>
                <w:rFonts w:ascii="VNI-Times" w:hAnsi="VNI-Times" w:cs="VNI-Times"/>
                <w:b/>
                <w:bCs/>
                <w:sz w:val="22"/>
                <w:szCs w:val="22"/>
              </w:rPr>
              <w:t>111.894.268</w:t>
            </w:r>
          </w:p>
        </w:tc>
        <w:tc>
          <w:tcPr>
            <w:tcW w:w="1956" w:type="dxa"/>
            <w:tcBorders>
              <w:top w:val="nil"/>
              <w:left w:val="nil"/>
              <w:bottom w:val="nil"/>
              <w:right w:val="nil"/>
            </w:tcBorders>
            <w:noWrap/>
            <w:vAlign w:val="bottom"/>
          </w:tcPr>
          <w:p w:rsidR="007F30C3" w:rsidRDefault="006F77CE" w:rsidP="007F71CE">
            <w:pPr>
              <w:jc w:val="right"/>
              <w:rPr>
                <w:rFonts w:ascii="VNI-Times" w:hAnsi="VNI-Times" w:cs="VNI-Times"/>
                <w:b/>
                <w:bCs/>
              </w:rPr>
            </w:pPr>
            <w:r>
              <w:rPr>
                <w:rFonts w:ascii="VNI-Times" w:hAnsi="VNI-Times" w:cs="VNI-Times"/>
                <w:b/>
                <w:bCs/>
                <w:sz w:val="22"/>
                <w:szCs w:val="22"/>
              </w:rPr>
              <w:t>449.359.647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TNDN</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6F77CE" w:rsidP="007F71CE">
            <w:pPr>
              <w:jc w:val="right"/>
              <w:rPr>
                <w:rFonts w:ascii="VNI-Times" w:hAnsi="VNI-Times" w:cs="VNI-Times"/>
              </w:rPr>
            </w:pPr>
            <w:r>
              <w:rPr>
                <w:rFonts w:ascii="VNI-Times" w:hAnsi="VNI-Times" w:cs="VNI-Times"/>
                <w:sz w:val="22"/>
                <w:szCs w:val="22"/>
              </w:rPr>
              <w:t>295.104.913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w:t>
            </w:r>
            <w:r w:rsidR="00C2065F">
              <w:rPr>
                <w:rFonts w:ascii="VNI-Times" w:hAnsi="VNI-Times" w:cs="VNI-Times"/>
                <w:sz w:val="22"/>
                <w:szCs w:val="22"/>
              </w:rPr>
              <w:t xml:space="preserve">          - Thueá TNCN</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rPr>
            </w:pPr>
            <w:r>
              <w:rPr>
                <w:rFonts w:ascii="VNI-Times" w:hAnsi="VNI-Times" w:cs="VNI-Times"/>
              </w:rPr>
              <w:t>111.894.268</w:t>
            </w:r>
          </w:p>
        </w:tc>
        <w:tc>
          <w:tcPr>
            <w:tcW w:w="1956" w:type="dxa"/>
            <w:tcBorders>
              <w:top w:val="nil"/>
              <w:left w:val="nil"/>
              <w:bottom w:val="nil"/>
              <w:right w:val="nil"/>
            </w:tcBorders>
            <w:noWrap/>
            <w:vAlign w:val="bottom"/>
          </w:tcPr>
          <w:p w:rsidR="007F30C3" w:rsidRDefault="001319E1" w:rsidP="007F71CE">
            <w:pPr>
              <w:jc w:val="right"/>
              <w:rPr>
                <w:rFonts w:ascii="VNI-Times" w:hAnsi="VNI-Times" w:cs="VNI-Times"/>
              </w:rPr>
            </w:pPr>
            <w:r>
              <w:rPr>
                <w:rFonts w:ascii="VNI-Times" w:hAnsi="VNI-Times" w:cs="VNI-Times"/>
              </w:rPr>
              <w:t>154.254.734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b/>
                <w:bCs/>
                <w:u w:val="single"/>
              </w:rPr>
            </w:pPr>
            <w:r>
              <w:rPr>
                <w:rFonts w:ascii="VNI-Times" w:hAnsi="VNI-Times" w:cs="VNI-Times"/>
                <w:b/>
                <w:bCs/>
                <w:sz w:val="22"/>
                <w:szCs w:val="22"/>
                <w:u w:val="single"/>
              </w:rPr>
              <w:t>111.894.268</w:t>
            </w:r>
          </w:p>
        </w:tc>
        <w:tc>
          <w:tcPr>
            <w:tcW w:w="1956" w:type="dxa"/>
            <w:tcBorders>
              <w:top w:val="nil"/>
              <w:left w:val="nil"/>
              <w:bottom w:val="nil"/>
              <w:right w:val="nil"/>
            </w:tcBorders>
            <w:noWrap/>
            <w:vAlign w:val="bottom"/>
          </w:tcPr>
          <w:p w:rsidR="007F30C3" w:rsidRDefault="006F77CE" w:rsidP="007F71CE">
            <w:pPr>
              <w:jc w:val="right"/>
              <w:rPr>
                <w:rFonts w:ascii="VNI-Times" w:hAnsi="VNI-Times" w:cs="VNI-Times"/>
                <w:b/>
                <w:bCs/>
                <w:u w:val="single"/>
              </w:rPr>
            </w:pPr>
            <w:r>
              <w:rPr>
                <w:rFonts w:ascii="VNI-Times" w:hAnsi="VNI-Times" w:cs="VNI-Times"/>
                <w:b/>
                <w:bCs/>
                <w:sz w:val="22"/>
                <w:szCs w:val="22"/>
                <w:u w:val="single"/>
              </w:rPr>
              <w:t>449.359.647</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C15C21">
            <w:pPr>
              <w:rPr>
                <w:rFonts w:ascii="VNI-Times" w:hAnsi="VNI-Times" w:cs="VNI-Times"/>
                <w:b/>
                <w:bCs/>
                <w:u w:val="single"/>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u w:val="single"/>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11. Caùc khoaûn phaûi traû, phaûi noäp khaùc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Taøi saûn thöøa chôø xöû lyù</w:t>
            </w:r>
          </w:p>
        </w:tc>
        <w:tc>
          <w:tcPr>
            <w:tcW w:w="2216"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w:t>
            </w:r>
          </w:p>
        </w:tc>
        <w:tc>
          <w:tcPr>
            <w:tcW w:w="1956" w:type="dxa"/>
            <w:tcBorders>
              <w:top w:val="nil"/>
              <w:left w:val="nil"/>
              <w:bottom w:val="nil"/>
              <w:right w:val="nil"/>
            </w:tcBorders>
            <w:noWrap/>
            <w:vAlign w:val="bottom"/>
          </w:tcPr>
          <w:p w:rsidR="007F30C3" w:rsidRDefault="007F30C3" w:rsidP="007F71CE">
            <w:pPr>
              <w:rPr>
                <w:rFonts w:ascii="VNI-Times" w:hAnsi="VNI-Times" w:cs="VNI-Times"/>
              </w:rPr>
            </w:pPr>
            <w:r>
              <w:rPr>
                <w:rFonts w:ascii="VNI-Times" w:hAnsi="VNI-Times" w:cs="VNI-Times"/>
                <w:sz w:val="22"/>
                <w:szCs w:val="22"/>
              </w:rPr>
              <w:t xml:space="preserve">                              -   </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xaõ hoäi</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rPr>
            </w:pPr>
            <w:r>
              <w:rPr>
                <w:rFonts w:ascii="VNI-Times" w:hAnsi="VNI-Times" w:cs="VNI-Times"/>
              </w:rPr>
              <w:t>79.775.161</w:t>
            </w:r>
          </w:p>
        </w:tc>
        <w:tc>
          <w:tcPr>
            <w:tcW w:w="1956" w:type="dxa"/>
            <w:tcBorders>
              <w:top w:val="nil"/>
              <w:left w:val="nil"/>
              <w:bottom w:val="nil"/>
              <w:right w:val="nil"/>
            </w:tcBorders>
            <w:noWrap/>
            <w:vAlign w:val="bottom"/>
          </w:tcPr>
          <w:p w:rsidR="007F30C3" w:rsidRDefault="00DF181B" w:rsidP="007F71CE">
            <w:pPr>
              <w:jc w:val="right"/>
              <w:rPr>
                <w:rFonts w:ascii="VNI-Times" w:hAnsi="VNI-Times" w:cs="VNI-Times"/>
              </w:rPr>
            </w:pPr>
            <w:r>
              <w:rPr>
                <w:rFonts w:ascii="VNI-Times" w:hAnsi="VNI-Times" w:cs="VNI-Times"/>
              </w:rPr>
              <w:t>377.250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y teá</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rPr>
            </w:pPr>
            <w:r>
              <w:rPr>
                <w:rFonts w:ascii="VNI-Times" w:hAnsi="VNI-Times" w:cs="VNI-Times"/>
              </w:rPr>
              <w:t>30.604.251</w:t>
            </w:r>
          </w:p>
        </w:tc>
        <w:tc>
          <w:tcPr>
            <w:tcW w:w="1956" w:type="dxa"/>
            <w:tcBorders>
              <w:top w:val="nil"/>
              <w:left w:val="nil"/>
              <w:bottom w:val="nil"/>
              <w:right w:val="nil"/>
            </w:tcBorders>
            <w:noWrap/>
            <w:vAlign w:val="bottom"/>
          </w:tcPr>
          <w:p w:rsidR="007F30C3" w:rsidRDefault="00DF181B" w:rsidP="007F71CE">
            <w:pPr>
              <w:jc w:val="right"/>
              <w:rPr>
                <w:rFonts w:ascii="VNI-Times" w:hAnsi="VNI-Times" w:cs="VNI-Times"/>
              </w:rPr>
            </w:pPr>
            <w:r>
              <w:rPr>
                <w:rFonts w:ascii="VNI-Times" w:hAnsi="VNI-Times" w:cs="VNI-Times"/>
                <w:sz w:val="22"/>
                <w:szCs w:val="22"/>
              </w:rPr>
              <w:t>760.228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Kinh phí coâng ñoaøn</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rPr>
            </w:pPr>
            <w:r>
              <w:rPr>
                <w:rFonts w:ascii="VNI-Times" w:hAnsi="VNI-Times" w:cs="VNI-Times"/>
                <w:sz w:val="22"/>
                <w:szCs w:val="22"/>
              </w:rPr>
              <w:t>51.770.915</w:t>
            </w:r>
          </w:p>
        </w:tc>
        <w:tc>
          <w:tcPr>
            <w:tcW w:w="1956" w:type="dxa"/>
            <w:tcBorders>
              <w:top w:val="nil"/>
              <w:left w:val="nil"/>
              <w:bottom w:val="nil"/>
              <w:right w:val="nil"/>
            </w:tcBorders>
            <w:noWrap/>
            <w:vAlign w:val="bottom"/>
          </w:tcPr>
          <w:p w:rsidR="007F30C3" w:rsidRDefault="00DF181B" w:rsidP="007F71CE">
            <w:pPr>
              <w:jc w:val="right"/>
              <w:rPr>
                <w:rFonts w:ascii="VNI-Times" w:hAnsi="VNI-Times" w:cs="VNI-Times"/>
              </w:rPr>
            </w:pPr>
            <w:r>
              <w:rPr>
                <w:rFonts w:ascii="VNI-Times" w:hAnsi="VNI-Times" w:cs="VNI-Times"/>
                <w:sz w:val="22"/>
                <w:szCs w:val="22"/>
              </w:rPr>
              <w:t>49.210.325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thaát nghieäp</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rPr>
            </w:pPr>
            <w:r>
              <w:rPr>
                <w:rFonts w:ascii="VNI-Times" w:hAnsi="VNI-Times" w:cs="VNI-Times"/>
                <w:sz w:val="22"/>
                <w:szCs w:val="22"/>
              </w:rPr>
              <w:t>12.249.639</w:t>
            </w:r>
          </w:p>
        </w:tc>
        <w:tc>
          <w:tcPr>
            <w:tcW w:w="1956" w:type="dxa"/>
            <w:tcBorders>
              <w:top w:val="nil"/>
              <w:left w:val="nil"/>
              <w:bottom w:val="nil"/>
              <w:right w:val="nil"/>
            </w:tcBorders>
            <w:noWrap/>
            <w:vAlign w:val="bottom"/>
          </w:tcPr>
          <w:p w:rsidR="007F30C3" w:rsidRDefault="00DF181B" w:rsidP="007F71CE">
            <w:pPr>
              <w:jc w:val="right"/>
              <w:rPr>
                <w:rFonts w:ascii="VNI-Times" w:hAnsi="VNI-Times" w:cs="VNI-Times"/>
              </w:rPr>
            </w:pPr>
            <w:r>
              <w:rPr>
                <w:rFonts w:ascii="VNI-Times" w:hAnsi="VNI-Times" w:cs="VNI-Times"/>
                <w:sz w:val="22"/>
                <w:szCs w:val="22"/>
              </w:rPr>
              <w:t>330.876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Caùc khoaûn phaûi traû, phaûi noäp khaùc</w:t>
            </w:r>
          </w:p>
        </w:tc>
        <w:tc>
          <w:tcPr>
            <w:tcW w:w="2216" w:type="dxa"/>
            <w:tcBorders>
              <w:top w:val="nil"/>
              <w:left w:val="nil"/>
              <w:bottom w:val="nil"/>
              <w:right w:val="nil"/>
            </w:tcBorders>
            <w:noWrap/>
            <w:vAlign w:val="bottom"/>
          </w:tcPr>
          <w:p w:rsidR="007F30C3" w:rsidRDefault="00C2065F" w:rsidP="001160D2">
            <w:pPr>
              <w:jc w:val="right"/>
              <w:rPr>
                <w:rFonts w:ascii="VNI-Times" w:hAnsi="VNI-Times" w:cs="VNI-Times"/>
              </w:rPr>
            </w:pPr>
            <w:r>
              <w:rPr>
                <w:rFonts w:ascii="VNI-Times" w:hAnsi="VNI-Times" w:cs="VNI-Times"/>
                <w:sz w:val="22"/>
                <w:szCs w:val="22"/>
              </w:rPr>
              <w:t>2.015.000.000</w:t>
            </w:r>
          </w:p>
        </w:tc>
        <w:tc>
          <w:tcPr>
            <w:tcW w:w="1956" w:type="dxa"/>
            <w:tcBorders>
              <w:top w:val="nil"/>
              <w:left w:val="nil"/>
              <w:bottom w:val="nil"/>
              <w:right w:val="nil"/>
            </w:tcBorders>
            <w:noWrap/>
            <w:vAlign w:val="bottom"/>
          </w:tcPr>
          <w:p w:rsidR="007F30C3" w:rsidRDefault="00DF181B" w:rsidP="007F71CE">
            <w:pPr>
              <w:jc w:val="right"/>
              <w:rPr>
                <w:rFonts w:ascii="VNI-Times" w:hAnsi="VNI-Times" w:cs="VNI-Times"/>
              </w:rPr>
            </w:pPr>
            <w:r>
              <w:rPr>
                <w:rFonts w:ascii="VNI-Times" w:hAnsi="VNI-Times" w:cs="VNI-Times"/>
                <w:sz w:val="22"/>
                <w:szCs w:val="22"/>
              </w:rPr>
              <w:t>2.015.000.000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984146" w:rsidP="001160D2">
            <w:pPr>
              <w:jc w:val="right"/>
              <w:rPr>
                <w:rFonts w:ascii="VNI-Times" w:hAnsi="VNI-Times" w:cs="VNI-Times"/>
                <w:b/>
                <w:bCs/>
                <w:u w:val="single"/>
              </w:rPr>
            </w:pPr>
            <w:r>
              <w:rPr>
                <w:rFonts w:ascii="VNI-Times" w:hAnsi="VNI-Times" w:cs="VNI-Times"/>
                <w:b/>
                <w:bCs/>
                <w:sz w:val="22"/>
                <w:szCs w:val="22"/>
                <w:u w:val="single"/>
              </w:rPr>
              <w:t>2.189.399.966</w:t>
            </w:r>
          </w:p>
        </w:tc>
        <w:tc>
          <w:tcPr>
            <w:tcW w:w="1956" w:type="dxa"/>
            <w:tcBorders>
              <w:top w:val="nil"/>
              <w:left w:val="nil"/>
              <w:bottom w:val="nil"/>
              <w:right w:val="nil"/>
            </w:tcBorders>
            <w:noWrap/>
            <w:vAlign w:val="bottom"/>
          </w:tcPr>
          <w:p w:rsidR="007F30C3" w:rsidRDefault="00DF181B" w:rsidP="007F71CE">
            <w:pPr>
              <w:jc w:val="right"/>
              <w:rPr>
                <w:rFonts w:ascii="VNI-Times" w:hAnsi="VNI-Times" w:cs="VNI-Times"/>
                <w:b/>
                <w:bCs/>
                <w:u w:val="single"/>
              </w:rPr>
            </w:pPr>
            <w:r>
              <w:rPr>
                <w:rFonts w:ascii="VNI-Times" w:hAnsi="VNI-Times" w:cs="VNI-Times"/>
                <w:b/>
                <w:bCs/>
                <w:sz w:val="22"/>
                <w:szCs w:val="22"/>
                <w:u w:val="single"/>
              </w:rPr>
              <w:t>2.065.678.679</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p>
        </w:tc>
        <w:tc>
          <w:tcPr>
            <w:tcW w:w="2216" w:type="dxa"/>
            <w:tcBorders>
              <w:top w:val="nil"/>
              <w:left w:val="nil"/>
              <w:bottom w:val="nil"/>
              <w:right w:val="nil"/>
            </w:tcBorders>
            <w:noWrap/>
            <w:vAlign w:val="bottom"/>
          </w:tcPr>
          <w:p w:rsidR="007F30C3" w:rsidRDefault="007F30C3">
            <w:pPr>
              <w:jc w:val="center"/>
              <w:rPr>
                <w:rFonts w:ascii="VNI-Times" w:hAnsi="VNI-Times" w:cs="VNI-Times"/>
                <w:b/>
                <w:bCs/>
                <w:u w:val="single"/>
              </w:rPr>
            </w:pP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b/>
                <w:bCs/>
                <w:u w:val="single"/>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 xml:space="preserve">13.Caùc khoaûn vay vaø nôï daøi haïn </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daøi haïn</w:t>
            </w:r>
          </w:p>
        </w:tc>
        <w:tc>
          <w:tcPr>
            <w:tcW w:w="2216" w:type="dxa"/>
            <w:tcBorders>
              <w:top w:val="nil"/>
              <w:left w:val="nil"/>
              <w:bottom w:val="nil"/>
              <w:right w:val="nil"/>
            </w:tcBorders>
            <w:noWrap/>
            <w:vAlign w:val="bottom"/>
          </w:tcPr>
          <w:p w:rsidR="007F30C3" w:rsidRDefault="00075E35" w:rsidP="001160D2">
            <w:pPr>
              <w:jc w:val="right"/>
              <w:rPr>
                <w:rFonts w:ascii="VNI-Times" w:hAnsi="VNI-Times" w:cs="VNI-Times"/>
              </w:rPr>
            </w:pPr>
            <w:r>
              <w:rPr>
                <w:rFonts w:ascii="VNI-Times" w:hAnsi="VNI-Times" w:cs="VNI-Times"/>
              </w:rPr>
              <w:t>7.525.938.790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ngaân haøng</w:t>
            </w:r>
          </w:p>
        </w:tc>
        <w:tc>
          <w:tcPr>
            <w:tcW w:w="2216" w:type="dxa"/>
            <w:tcBorders>
              <w:top w:val="nil"/>
              <w:left w:val="nil"/>
              <w:bottom w:val="nil"/>
              <w:right w:val="nil"/>
            </w:tcBorders>
            <w:noWrap/>
            <w:vAlign w:val="bottom"/>
          </w:tcPr>
          <w:p w:rsidR="007F30C3" w:rsidRDefault="00075E35" w:rsidP="001160D2">
            <w:pPr>
              <w:jc w:val="right"/>
              <w:rPr>
                <w:rFonts w:ascii="VNI-Times" w:hAnsi="VNI-Times" w:cs="VNI-Times"/>
              </w:rPr>
            </w:pPr>
            <w:r>
              <w:rPr>
                <w:rFonts w:ascii="VNI-Times" w:hAnsi="VNI-Times" w:cs="VNI-Times"/>
              </w:rPr>
              <w:t>7.525.938.790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075E35" w:rsidP="001160D2">
            <w:pPr>
              <w:jc w:val="right"/>
              <w:rPr>
                <w:rFonts w:ascii="VNI-Times" w:hAnsi="VNI-Times" w:cs="VNI-Times"/>
                <w:b/>
                <w:bCs/>
                <w:u w:val="single"/>
              </w:rPr>
            </w:pPr>
            <w:r>
              <w:rPr>
                <w:rFonts w:ascii="VNI-Times" w:hAnsi="VNI-Times" w:cs="VNI-Times"/>
                <w:b/>
                <w:bCs/>
                <w:u w:val="single"/>
              </w:rPr>
              <w:t>7.525.938.790</w:t>
            </w:r>
          </w:p>
        </w:tc>
        <w:tc>
          <w:tcPr>
            <w:tcW w:w="1956" w:type="dxa"/>
            <w:tcBorders>
              <w:top w:val="nil"/>
              <w:left w:val="nil"/>
              <w:bottom w:val="nil"/>
              <w:right w:val="nil"/>
            </w:tcBorders>
            <w:noWrap/>
            <w:vAlign w:val="bottom"/>
          </w:tcPr>
          <w:p w:rsidR="007F30C3" w:rsidRDefault="007F30C3" w:rsidP="006F77CE">
            <w:pPr>
              <w:jc w:val="center"/>
              <w:rPr>
                <w:rFonts w:ascii="VNI-Times" w:hAnsi="VNI-Times" w:cs="VNI-Times"/>
                <w:b/>
                <w:bCs/>
                <w:u w:val="single"/>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14. Chi tieát voán ñaàu tö cuûa chuû sôû höõu</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21.1 - Voán ñaàu tö cuûa chuû sôû höõu</w:t>
            </w:r>
          </w:p>
        </w:tc>
        <w:tc>
          <w:tcPr>
            <w:tcW w:w="2216" w:type="dxa"/>
            <w:tcBorders>
              <w:top w:val="nil"/>
              <w:left w:val="nil"/>
              <w:bottom w:val="nil"/>
              <w:right w:val="nil"/>
            </w:tcBorders>
            <w:noWrap/>
            <w:vAlign w:val="bottom"/>
          </w:tcPr>
          <w:p w:rsidR="007F30C3" w:rsidRDefault="005C5F35" w:rsidP="001160D2">
            <w:pPr>
              <w:jc w:val="right"/>
              <w:rPr>
                <w:rFonts w:ascii="VNI-Times" w:hAnsi="VNI-Times" w:cs="VNI-Times"/>
              </w:rPr>
            </w:pPr>
            <w:r>
              <w:rPr>
                <w:rFonts w:ascii="VNI-Times" w:hAnsi="VNI-Times" w:cs="VNI-Times"/>
                <w:sz w:val="22"/>
                <w:szCs w:val="22"/>
              </w:rPr>
              <w:t>19.999.440.000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12,000,000,000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21.2 - Quyõ ñaàu tö phaùt trieån</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450705" w:rsidP="007F71CE">
            <w:pPr>
              <w:jc w:val="right"/>
              <w:rPr>
                <w:rFonts w:ascii="VNI-Times" w:hAnsi="VNI-Times" w:cs="VNI-Times"/>
              </w:rPr>
            </w:pPr>
            <w:r>
              <w:rPr>
                <w:rFonts w:ascii="VNI-Times" w:hAnsi="VNI-Times" w:cs="VNI-Times"/>
                <w:sz w:val="22"/>
                <w:szCs w:val="22"/>
              </w:rPr>
              <w:t>3.742.820.920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6F77CE">
            <w:pPr>
              <w:rPr>
                <w:rFonts w:ascii="VNI-Times" w:hAnsi="VNI-Times" w:cs="VNI-Times"/>
              </w:rPr>
            </w:pPr>
            <w:r>
              <w:rPr>
                <w:rFonts w:ascii="VNI-Times" w:hAnsi="VNI-Times" w:cs="VNI-Times"/>
                <w:sz w:val="22"/>
                <w:szCs w:val="22"/>
              </w:rPr>
              <w:t xml:space="preserve">           </w:t>
            </w:r>
            <w:r w:rsidR="007F30C3">
              <w:rPr>
                <w:rFonts w:ascii="VNI-Times" w:hAnsi="VNI-Times" w:cs="VNI-Times"/>
                <w:sz w:val="22"/>
                <w:szCs w:val="22"/>
              </w:rPr>
              <w:t xml:space="preserve"> </w:t>
            </w:r>
          </w:p>
        </w:tc>
        <w:tc>
          <w:tcPr>
            <w:tcW w:w="2216" w:type="dxa"/>
            <w:tcBorders>
              <w:top w:val="nil"/>
              <w:left w:val="nil"/>
              <w:bottom w:val="nil"/>
              <w:right w:val="nil"/>
            </w:tcBorders>
            <w:noWrap/>
            <w:vAlign w:val="bottom"/>
          </w:tcPr>
          <w:p w:rsidR="007F30C3" w:rsidRDefault="007F30C3" w:rsidP="00CA77F7">
            <w:pPr>
              <w:jc w:val="center"/>
              <w:rPr>
                <w:rFonts w:ascii="VNI-Times" w:hAnsi="VNI-Times" w:cs="VNI-Times"/>
              </w:rPr>
            </w:pPr>
          </w:p>
        </w:tc>
        <w:tc>
          <w:tcPr>
            <w:tcW w:w="1956" w:type="dxa"/>
            <w:tcBorders>
              <w:top w:val="nil"/>
              <w:left w:val="nil"/>
              <w:bottom w:val="nil"/>
              <w:right w:val="nil"/>
            </w:tcBorders>
            <w:noWrap/>
            <w:vAlign w:val="bottom"/>
          </w:tcPr>
          <w:p w:rsidR="007F30C3" w:rsidRDefault="007F30C3" w:rsidP="006F77CE">
            <w:pPr>
              <w:jc w:val="center"/>
              <w:rPr>
                <w:rFonts w:ascii="VNI-Times" w:hAnsi="VNI-Times" w:cs="VNI-Times"/>
              </w:rPr>
            </w:pPr>
          </w:p>
        </w:tc>
      </w:tr>
      <w:tr w:rsidR="007F30C3">
        <w:trPr>
          <w:gridAfter w:val="1"/>
          <w:wAfter w:w="1504" w:type="dxa"/>
          <w:trHeight w:val="345"/>
        </w:trPr>
        <w:tc>
          <w:tcPr>
            <w:tcW w:w="6120" w:type="dxa"/>
            <w:tcBorders>
              <w:top w:val="nil"/>
              <w:left w:val="nil"/>
              <w:bottom w:val="single" w:sz="4" w:space="0" w:color="auto"/>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5C5F35" w:rsidP="001160D2">
            <w:pPr>
              <w:jc w:val="right"/>
              <w:rPr>
                <w:rFonts w:ascii="VNI-Times" w:hAnsi="VNI-Times" w:cs="VNI-Times"/>
                <w:b/>
                <w:bCs/>
                <w:u w:val="single"/>
              </w:rPr>
            </w:pPr>
            <w:r>
              <w:rPr>
                <w:rFonts w:ascii="VNI-Times" w:hAnsi="VNI-Times" w:cs="VNI-Times"/>
                <w:b/>
                <w:bCs/>
                <w:u w:val="single"/>
              </w:rPr>
              <w:t>19.999.440.000</w:t>
            </w:r>
          </w:p>
        </w:tc>
        <w:tc>
          <w:tcPr>
            <w:tcW w:w="1956" w:type="dxa"/>
            <w:tcBorders>
              <w:top w:val="nil"/>
              <w:left w:val="nil"/>
              <w:bottom w:val="nil"/>
              <w:right w:val="nil"/>
            </w:tcBorders>
            <w:noWrap/>
            <w:vAlign w:val="bottom"/>
          </w:tcPr>
          <w:p w:rsidR="007F30C3" w:rsidRDefault="00450705" w:rsidP="007F71CE">
            <w:pPr>
              <w:jc w:val="right"/>
              <w:rPr>
                <w:rFonts w:ascii="VNI-Times" w:hAnsi="VNI-Times" w:cs="VNI-Times"/>
                <w:b/>
                <w:bCs/>
                <w:u w:val="single"/>
              </w:rPr>
            </w:pPr>
            <w:r>
              <w:rPr>
                <w:rFonts w:ascii="VNI-Times" w:hAnsi="VNI-Times" w:cs="VNI-Times"/>
                <w:b/>
                <w:bCs/>
                <w:sz w:val="22"/>
                <w:szCs w:val="22"/>
                <w:u w:val="single"/>
              </w:rPr>
              <w:t>15.742.820.920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7F30C3">
        <w:trPr>
          <w:gridAfter w:val="1"/>
          <w:wAfter w:w="1504" w:type="dxa"/>
          <w:trHeight w:val="360"/>
        </w:trPr>
        <w:tc>
          <w:tcPr>
            <w:tcW w:w="6120" w:type="dxa"/>
            <w:tcBorders>
              <w:top w:val="nil"/>
              <w:left w:val="nil"/>
              <w:bottom w:val="nil"/>
              <w:right w:val="nil"/>
            </w:tcBorders>
            <w:noWrap/>
            <w:vAlign w:val="bottom"/>
          </w:tcPr>
          <w:p w:rsidR="007F30C3" w:rsidRPr="00972A96" w:rsidRDefault="007F30C3">
            <w:pPr>
              <w:rPr>
                <w:rFonts w:ascii="VNI-Times" w:hAnsi="VNI-Times" w:cs="VNI-Times"/>
                <w:b/>
                <w:bCs/>
                <w:i/>
                <w:iCs/>
              </w:rPr>
            </w:pPr>
            <w:r w:rsidRPr="00972A96">
              <w:rPr>
                <w:rFonts w:ascii="VNI-Times" w:hAnsi="VNI-Times" w:cs="VNI-Times"/>
                <w:b/>
                <w:bCs/>
                <w:i/>
                <w:iCs/>
                <w:sz w:val="22"/>
                <w:szCs w:val="22"/>
              </w:rPr>
              <w:t>15. Doanh thu</w:t>
            </w:r>
          </w:p>
        </w:tc>
        <w:tc>
          <w:tcPr>
            <w:tcW w:w="2216" w:type="dxa"/>
            <w:tcBorders>
              <w:top w:val="nil"/>
              <w:left w:val="nil"/>
              <w:bottom w:val="nil"/>
              <w:right w:val="nil"/>
            </w:tcBorders>
            <w:noWrap/>
            <w:vAlign w:val="center"/>
          </w:tcPr>
          <w:p w:rsidR="007F30C3" w:rsidRPr="006107AC" w:rsidRDefault="007F30C3" w:rsidP="008828D9">
            <w:pPr>
              <w:jc w:val="center"/>
              <w:rPr>
                <w:b/>
                <w:bCs/>
              </w:rPr>
            </w:pPr>
            <w:r>
              <w:rPr>
                <w:b/>
                <w:bCs/>
                <w:sz w:val="22"/>
                <w:szCs w:val="22"/>
              </w:rPr>
              <w:t xml:space="preserve">Quý </w:t>
            </w:r>
            <w:r w:rsidR="00D44EF6">
              <w:rPr>
                <w:b/>
                <w:bCs/>
                <w:sz w:val="22"/>
                <w:szCs w:val="22"/>
              </w:rPr>
              <w:t>2</w:t>
            </w:r>
            <w:r>
              <w:rPr>
                <w:b/>
                <w:bCs/>
                <w:sz w:val="22"/>
                <w:szCs w:val="22"/>
              </w:rPr>
              <w:t xml:space="preserve"> năm 201</w:t>
            </w:r>
            <w:r w:rsidR="008828D9">
              <w:rPr>
                <w:b/>
                <w:bCs/>
                <w:sz w:val="22"/>
                <w:szCs w:val="22"/>
              </w:rPr>
              <w:t>5</w:t>
            </w:r>
          </w:p>
        </w:tc>
        <w:tc>
          <w:tcPr>
            <w:tcW w:w="1956" w:type="dxa"/>
            <w:tcBorders>
              <w:top w:val="nil"/>
              <w:left w:val="nil"/>
              <w:bottom w:val="nil"/>
              <w:right w:val="nil"/>
            </w:tcBorders>
            <w:noWrap/>
            <w:vAlign w:val="center"/>
          </w:tcPr>
          <w:p w:rsidR="007F30C3" w:rsidRPr="006107AC" w:rsidRDefault="007F30C3" w:rsidP="00D44EF6">
            <w:pPr>
              <w:jc w:val="center"/>
              <w:rPr>
                <w:b/>
                <w:bCs/>
              </w:rPr>
            </w:pPr>
            <w:r>
              <w:rPr>
                <w:b/>
                <w:bCs/>
                <w:sz w:val="22"/>
                <w:szCs w:val="22"/>
              </w:rPr>
              <w:t xml:space="preserve">Quý </w:t>
            </w:r>
            <w:r w:rsidR="00D44EF6">
              <w:rPr>
                <w:b/>
                <w:bCs/>
                <w:sz w:val="22"/>
                <w:szCs w:val="22"/>
              </w:rPr>
              <w:t>2</w:t>
            </w:r>
            <w:r>
              <w:rPr>
                <w:b/>
                <w:bCs/>
                <w:sz w:val="22"/>
                <w:szCs w:val="22"/>
              </w:rPr>
              <w:t xml:space="preserve"> năm 201</w:t>
            </w:r>
            <w:r w:rsidR="008828D9">
              <w:rPr>
                <w:b/>
                <w:bCs/>
                <w:sz w:val="22"/>
                <w:szCs w:val="22"/>
              </w:rPr>
              <w:t>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15.1 - Doanh thu baùn haøng vaø cung caáp dòch vuï</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Toång doanh thu</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b/>
                <w:bCs/>
              </w:rPr>
            </w:pPr>
            <w:r>
              <w:rPr>
                <w:rFonts w:ascii="VNI-Times" w:hAnsi="VNI-Times" w:cs="VNI-Times"/>
                <w:b/>
                <w:bCs/>
              </w:rPr>
              <w:t>67.793.760.734</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b/>
                <w:bCs/>
              </w:rPr>
            </w:pPr>
            <w:r>
              <w:rPr>
                <w:rFonts w:ascii="VNI-Times" w:hAnsi="VNI-Times" w:cs="VNI-Times"/>
                <w:b/>
                <w:bCs/>
                <w:sz w:val="22"/>
                <w:szCs w:val="22"/>
              </w:rPr>
              <w:t>59.388.442.861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Doanh thu baùn haøng</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i/>
                <w:iCs/>
              </w:rPr>
            </w:pPr>
            <w:r>
              <w:rPr>
                <w:rFonts w:ascii="VNI-Times" w:hAnsi="VNI-Times" w:cs="VNI-Times"/>
                <w:i/>
                <w:iCs/>
                <w:sz w:val="22"/>
                <w:szCs w:val="22"/>
              </w:rPr>
              <w:t>67.575.610.734</w:t>
            </w:r>
          </w:p>
        </w:tc>
        <w:tc>
          <w:tcPr>
            <w:tcW w:w="1956" w:type="dxa"/>
            <w:tcBorders>
              <w:top w:val="nil"/>
              <w:left w:val="nil"/>
              <w:bottom w:val="nil"/>
              <w:right w:val="nil"/>
            </w:tcBorders>
            <w:noWrap/>
            <w:vAlign w:val="bottom"/>
          </w:tcPr>
          <w:p w:rsidR="007F30C3" w:rsidRDefault="002A04B4" w:rsidP="007F71CE">
            <w:pPr>
              <w:jc w:val="right"/>
              <w:rPr>
                <w:rFonts w:ascii="VNI-Times" w:hAnsi="VNI-Times" w:cs="VNI-Times"/>
                <w:i/>
                <w:iCs/>
              </w:rPr>
            </w:pPr>
            <w:r>
              <w:rPr>
                <w:rFonts w:ascii="VNI-Times" w:hAnsi="VNI-Times" w:cs="VNI-Times"/>
                <w:i/>
                <w:iCs/>
                <w:sz w:val="22"/>
                <w:szCs w:val="22"/>
              </w:rPr>
              <w:t>57.53</w:t>
            </w:r>
            <w:r w:rsidR="000D75E9">
              <w:rPr>
                <w:rFonts w:ascii="VNI-Times" w:hAnsi="VNI-Times" w:cs="VNI-Times"/>
                <w:i/>
                <w:iCs/>
                <w:sz w:val="22"/>
                <w:szCs w:val="22"/>
              </w:rPr>
              <w:t>3.478.555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Doanh thu cung caáp dòch vuï</w:t>
            </w:r>
          </w:p>
        </w:tc>
        <w:tc>
          <w:tcPr>
            <w:tcW w:w="2216" w:type="dxa"/>
            <w:tcBorders>
              <w:top w:val="nil"/>
              <w:left w:val="nil"/>
              <w:bottom w:val="nil"/>
              <w:right w:val="nil"/>
            </w:tcBorders>
            <w:noWrap/>
            <w:vAlign w:val="bottom"/>
          </w:tcPr>
          <w:p w:rsidR="007F30C3" w:rsidRDefault="00EA189C" w:rsidP="001160D2">
            <w:pPr>
              <w:jc w:val="right"/>
              <w:rPr>
                <w:rFonts w:ascii="VNI-Times" w:hAnsi="VNI-Times" w:cs="VNI-Times"/>
                <w:i/>
                <w:iCs/>
              </w:rPr>
            </w:pPr>
            <w:r>
              <w:rPr>
                <w:rFonts w:ascii="VNI-Times" w:hAnsi="VNI-Times" w:cs="VNI-Times"/>
                <w:i/>
                <w:iCs/>
                <w:sz w:val="22"/>
                <w:szCs w:val="22"/>
              </w:rPr>
              <w:t>218.150.000</w:t>
            </w:r>
          </w:p>
        </w:tc>
        <w:tc>
          <w:tcPr>
            <w:tcW w:w="1956" w:type="dxa"/>
            <w:tcBorders>
              <w:top w:val="nil"/>
              <w:left w:val="nil"/>
              <w:bottom w:val="nil"/>
              <w:right w:val="nil"/>
            </w:tcBorders>
            <w:noWrap/>
            <w:vAlign w:val="bottom"/>
          </w:tcPr>
          <w:p w:rsidR="007F30C3" w:rsidRDefault="002A04B4" w:rsidP="007F71CE">
            <w:pPr>
              <w:jc w:val="right"/>
              <w:rPr>
                <w:rFonts w:ascii="VNI-Times" w:hAnsi="VNI-Times" w:cs="VNI-Times"/>
                <w:i/>
                <w:iCs/>
              </w:rPr>
            </w:pPr>
            <w:r>
              <w:rPr>
                <w:rFonts w:ascii="VNI-Times" w:hAnsi="VNI-Times" w:cs="VNI-Times"/>
                <w:i/>
                <w:iCs/>
                <w:sz w:val="22"/>
                <w:szCs w:val="22"/>
              </w:rPr>
              <w:t>1.854.9</w:t>
            </w:r>
            <w:r w:rsidR="000D75E9">
              <w:rPr>
                <w:rFonts w:ascii="VNI-Times" w:hAnsi="VNI-Times" w:cs="VNI-Times"/>
                <w:i/>
                <w:iCs/>
                <w:sz w:val="22"/>
                <w:szCs w:val="22"/>
              </w:rPr>
              <w:t>64.306</w:t>
            </w:r>
          </w:p>
        </w:tc>
      </w:tr>
      <w:tr w:rsidR="007F30C3">
        <w:trPr>
          <w:gridAfter w:val="1"/>
          <w:wAfter w:w="1504" w:type="dxa"/>
          <w:trHeight w:val="345"/>
        </w:trPr>
        <w:tc>
          <w:tcPr>
            <w:tcW w:w="6120" w:type="dxa"/>
            <w:tcBorders>
              <w:top w:val="nil"/>
              <w:left w:val="nil"/>
              <w:bottom w:val="nil"/>
              <w:right w:val="nil"/>
            </w:tcBorders>
            <w:noWrap/>
            <w:vAlign w:val="bottom"/>
          </w:tcPr>
          <w:p w:rsidR="007F30C3" w:rsidRPr="00C1346A" w:rsidRDefault="007F30C3">
            <w:pPr>
              <w:rPr>
                <w:rFonts w:ascii="VNI-Times" w:hAnsi="VNI-Times" w:cs="VNI-Times"/>
                <w:b/>
                <w:bCs/>
              </w:rPr>
            </w:pPr>
            <w:r>
              <w:rPr>
                <w:rFonts w:ascii="VNI-Times" w:hAnsi="VNI-Times" w:cs="VNI-Times"/>
                <w:b/>
                <w:bCs/>
                <w:sz w:val="22"/>
                <w:szCs w:val="22"/>
              </w:rPr>
              <w:t xml:space="preserve">            </w:t>
            </w:r>
            <w:r w:rsidR="00AA4E36">
              <w:rPr>
                <w:rFonts w:ascii="VNI-Times" w:hAnsi="VNI-Times" w:cs="VNI-Times"/>
                <w:b/>
                <w:bCs/>
                <w:sz w:val="22"/>
                <w:szCs w:val="22"/>
              </w:rPr>
              <w:t>- Caùc kho</w:t>
            </w:r>
            <w:r>
              <w:rPr>
                <w:rFonts w:ascii="VNI-Times" w:hAnsi="VNI-Times" w:cs="VNI-Times"/>
                <w:b/>
                <w:bCs/>
                <w:sz w:val="22"/>
                <w:szCs w:val="22"/>
              </w:rPr>
              <w:t>aûn giaûm tröø doanh thu</w:t>
            </w:r>
          </w:p>
        </w:tc>
        <w:tc>
          <w:tcPr>
            <w:tcW w:w="2216" w:type="dxa"/>
            <w:tcBorders>
              <w:top w:val="nil"/>
              <w:left w:val="nil"/>
              <w:bottom w:val="nil"/>
              <w:right w:val="nil"/>
            </w:tcBorders>
            <w:noWrap/>
            <w:vAlign w:val="bottom"/>
          </w:tcPr>
          <w:p w:rsidR="007F30C3" w:rsidRDefault="00EA189C" w:rsidP="001160D2">
            <w:pPr>
              <w:jc w:val="right"/>
              <w:rPr>
                <w:rFonts w:ascii="VNI-Times" w:hAnsi="VNI-Times" w:cs="VNI-Times"/>
                <w:b/>
                <w:bCs/>
              </w:rPr>
            </w:pPr>
            <w:r>
              <w:rPr>
                <w:rFonts w:ascii="VNI-Times" w:hAnsi="VNI-Times" w:cs="VNI-Times"/>
                <w:b/>
                <w:bCs/>
              </w:rPr>
              <w:t>108.637.500</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b/>
                <w:bCs/>
              </w:rPr>
            </w:pPr>
            <w:r>
              <w:rPr>
                <w:rFonts w:ascii="VNI-Times" w:hAnsi="VNI-Times" w:cs="VNI-Times"/>
                <w:b/>
                <w:bCs/>
              </w:rPr>
              <w:t>611.606.200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w:t>
            </w:r>
          </w:p>
          <w:p w:rsidR="007F30C3" w:rsidRDefault="007F30C3">
            <w:r>
              <w:rPr>
                <w:rFonts w:ascii="VNI-Times" w:hAnsi="VNI-Times" w:cs="VNI-Times"/>
                <w:b/>
                <w:bCs/>
                <w:sz w:val="22"/>
                <w:szCs w:val="22"/>
              </w:rPr>
              <w:t xml:space="preserve">                               </w:t>
            </w:r>
            <w:r w:rsidRPr="00C1346A">
              <w:rPr>
                <w:rFonts w:ascii="VNI-Times" w:hAnsi="VNI-Times" w:cs="VNI-Times"/>
                <w:sz w:val="22"/>
                <w:szCs w:val="22"/>
              </w:rPr>
              <w:t xml:space="preserve">+ </w:t>
            </w:r>
            <w:r>
              <w:rPr>
                <w:rFonts w:ascii="VNI-Times" w:hAnsi="VNI-Times" w:cs="VNI-Times"/>
                <w:sz w:val="22"/>
                <w:szCs w:val="22"/>
              </w:rPr>
              <w:t>Gi</w:t>
            </w:r>
            <w:r>
              <w:rPr>
                <w:sz w:val="22"/>
                <w:szCs w:val="22"/>
              </w:rPr>
              <w:t>ảm giá hàng bán</w:t>
            </w:r>
          </w:p>
          <w:p w:rsidR="007F30C3" w:rsidRDefault="007F30C3"/>
          <w:p w:rsidR="007F30C3" w:rsidRPr="007F71CE" w:rsidRDefault="007F30C3">
            <w:r>
              <w:t xml:space="preserve">                            + Hàng bán bị trả lại</w:t>
            </w:r>
          </w:p>
        </w:tc>
        <w:tc>
          <w:tcPr>
            <w:tcW w:w="2216" w:type="dxa"/>
            <w:tcBorders>
              <w:top w:val="nil"/>
              <w:left w:val="nil"/>
              <w:bottom w:val="nil"/>
              <w:right w:val="nil"/>
            </w:tcBorders>
            <w:noWrap/>
            <w:vAlign w:val="bottom"/>
          </w:tcPr>
          <w:p w:rsidR="007F30C3" w:rsidRPr="00C1346A" w:rsidRDefault="000D75E9" w:rsidP="001160D2">
            <w:pPr>
              <w:jc w:val="right"/>
              <w:rPr>
                <w:rFonts w:ascii="VNI-Times" w:hAnsi="VNI-Times" w:cs="VNI-Times"/>
              </w:rPr>
            </w:pPr>
            <w:r>
              <w:rPr>
                <w:rFonts w:ascii="VNI-Times" w:hAnsi="VNI-Times" w:cs="VNI-Times"/>
              </w:rPr>
              <w:t>108.637.500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rPr>
              <w:t xml:space="preserve">   </w:t>
            </w:r>
          </w:p>
          <w:p w:rsidR="007F30C3" w:rsidRPr="00C1346A" w:rsidRDefault="007A301D" w:rsidP="006C204E">
            <w:pPr>
              <w:rPr>
                <w:rFonts w:ascii="VNI-Times" w:hAnsi="VNI-Times" w:cs="VNI-Times"/>
              </w:rPr>
            </w:pPr>
            <w:r>
              <w:rPr>
                <w:rFonts w:ascii="VNI-Times" w:hAnsi="VNI-Times" w:cs="VNI-Times"/>
              </w:rPr>
              <w:t xml:space="preserve">     </w:t>
            </w:r>
            <w:r w:rsidR="000D75E9">
              <w:rPr>
                <w:rFonts w:ascii="VNI-Times" w:hAnsi="VNI-Times" w:cs="VNI-Times"/>
              </w:rPr>
              <w:t xml:space="preserve">   611.606.200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p>
          <w:p w:rsidR="007F30C3" w:rsidRDefault="007F30C3">
            <w:pPr>
              <w:rPr>
                <w:rFonts w:ascii="VNI-Times" w:hAnsi="VNI-Times" w:cs="VNI-Times"/>
                <w:b/>
                <w:bCs/>
              </w:rPr>
            </w:pPr>
            <w:r>
              <w:rPr>
                <w:rFonts w:ascii="VNI-Times" w:hAnsi="VNI-Times" w:cs="VNI-Times"/>
                <w:b/>
                <w:bCs/>
                <w:sz w:val="22"/>
                <w:szCs w:val="22"/>
              </w:rPr>
              <w:t xml:space="preserve">             - Doanh thu thuaàn</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b/>
                <w:bCs/>
              </w:rPr>
            </w:pPr>
            <w:r>
              <w:rPr>
                <w:rFonts w:ascii="VNI-Times" w:hAnsi="VNI-Times" w:cs="VNI-Times"/>
                <w:b/>
                <w:bCs/>
                <w:sz w:val="22"/>
                <w:szCs w:val="22"/>
              </w:rPr>
              <w:t>67.685.123.234</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b/>
                <w:bCs/>
              </w:rPr>
            </w:pPr>
            <w:r>
              <w:rPr>
                <w:rFonts w:ascii="VNI-Times" w:hAnsi="VNI-Times" w:cs="VNI-Times"/>
                <w:b/>
                <w:bCs/>
                <w:sz w:val="22"/>
                <w:szCs w:val="22"/>
              </w:rPr>
              <w:t>58.776.836.661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Trong ñoù: + Doanh thu thuaàn trao ñoåi haøng hoaù</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i/>
                <w:iCs/>
              </w:rPr>
            </w:pPr>
            <w:r>
              <w:rPr>
                <w:rFonts w:ascii="VNI-Times" w:hAnsi="VNI-Times" w:cs="VNI-Times"/>
                <w:i/>
                <w:iCs/>
                <w:sz w:val="22"/>
                <w:szCs w:val="22"/>
              </w:rPr>
              <w:t>67.685.123.234</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i/>
                <w:iCs/>
              </w:rPr>
            </w:pPr>
            <w:r>
              <w:rPr>
                <w:rFonts w:ascii="VNI-Times" w:hAnsi="VNI-Times" w:cs="VNI-Times"/>
                <w:i/>
                <w:iCs/>
                <w:sz w:val="22"/>
                <w:szCs w:val="22"/>
              </w:rPr>
              <w:t>58.776.836.661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i/>
                <w:i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i/>
                <w:i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15.2 - Doanh thu hoaït ñoäng taøi chính</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b/>
                <w:bCs/>
              </w:rPr>
            </w:pPr>
            <w:r>
              <w:rPr>
                <w:rFonts w:ascii="VNI-Times" w:hAnsi="VNI-Times" w:cs="VNI-Times"/>
                <w:b/>
                <w:bCs/>
                <w:sz w:val="22"/>
                <w:szCs w:val="22"/>
              </w:rPr>
              <w:t>140.984.925</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b/>
                <w:bCs/>
              </w:rPr>
            </w:pPr>
            <w:r>
              <w:rPr>
                <w:rFonts w:ascii="VNI-Times" w:hAnsi="VNI-Times" w:cs="VNI-Times"/>
                <w:b/>
                <w:bCs/>
                <w:sz w:val="22"/>
                <w:szCs w:val="22"/>
              </w:rPr>
              <w:t>138.584.027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tieàn göûi, tieàn cho vay</w:t>
            </w:r>
          </w:p>
        </w:tc>
        <w:tc>
          <w:tcPr>
            <w:tcW w:w="2216" w:type="dxa"/>
            <w:tcBorders>
              <w:top w:val="nil"/>
              <w:left w:val="nil"/>
              <w:bottom w:val="nil"/>
              <w:right w:val="nil"/>
            </w:tcBorders>
            <w:noWrap/>
            <w:vAlign w:val="bottom"/>
          </w:tcPr>
          <w:p w:rsidR="007F30C3" w:rsidRDefault="00866FA9" w:rsidP="001160D2">
            <w:pPr>
              <w:jc w:val="right"/>
              <w:rPr>
                <w:rFonts w:ascii="VNI-Times" w:hAnsi="VNI-Times" w:cs="VNI-Times"/>
                <w:i/>
                <w:iCs/>
              </w:rPr>
            </w:pPr>
            <w:r>
              <w:rPr>
                <w:rFonts w:ascii="VNI-Times" w:hAnsi="VNI-Times" w:cs="VNI-Times"/>
                <w:i/>
                <w:iCs/>
                <w:sz w:val="22"/>
                <w:szCs w:val="22"/>
              </w:rPr>
              <w:t>1.102.127</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i/>
                <w:iCs/>
              </w:rPr>
            </w:pPr>
            <w:r>
              <w:rPr>
                <w:rFonts w:ascii="VNI-Times" w:hAnsi="VNI-Times" w:cs="VNI-Times"/>
                <w:i/>
                <w:iCs/>
                <w:sz w:val="22"/>
                <w:szCs w:val="22"/>
              </w:rPr>
              <w:t>5.644.529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Coå töùc, lôïi nhuaän ñöôïc chia</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cheânh leäch tyû giaù</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i/>
                <w:iCs/>
              </w:rPr>
            </w:pPr>
            <w:r>
              <w:rPr>
                <w:rFonts w:ascii="VNI-Times" w:hAnsi="VNI-Times" w:cs="VNI-Times"/>
                <w:i/>
                <w:iCs/>
                <w:sz w:val="22"/>
                <w:szCs w:val="22"/>
              </w:rPr>
              <w:t>139.882.798</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i/>
                <w:iCs/>
              </w:rPr>
            </w:pPr>
            <w:r>
              <w:rPr>
                <w:rFonts w:ascii="VNI-Times" w:hAnsi="VNI-Times" w:cs="VNI-Times"/>
                <w:i/>
                <w:iCs/>
                <w:sz w:val="22"/>
                <w:szCs w:val="22"/>
              </w:rPr>
              <w:t>132.939.498</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i/>
                <w:iCs/>
              </w:rPr>
            </w:pPr>
          </w:p>
          <w:p w:rsidR="007F30C3" w:rsidRDefault="007F30C3">
            <w:pPr>
              <w:rPr>
                <w:rFonts w:ascii="VNI-Times" w:hAnsi="VNI-Times" w:cs="VNI-Times"/>
                <w:b/>
                <w:bCs/>
                <w:i/>
                <w:iCs/>
              </w:rPr>
            </w:pPr>
            <w:r>
              <w:rPr>
                <w:rFonts w:ascii="VNI-Times" w:hAnsi="VNI-Times" w:cs="VNI-Times"/>
                <w:b/>
                <w:bCs/>
                <w:i/>
                <w:iCs/>
                <w:sz w:val="22"/>
                <w:szCs w:val="22"/>
              </w:rPr>
              <w:t>16. Gía voán haøng baùn</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b/>
                <w:bCs/>
              </w:rPr>
            </w:pPr>
            <w:r>
              <w:rPr>
                <w:rFonts w:ascii="VNI-Times" w:hAnsi="VNI-Times" w:cs="VNI-Times"/>
                <w:b/>
                <w:bCs/>
                <w:sz w:val="22"/>
                <w:szCs w:val="22"/>
              </w:rPr>
              <w:t>61.951.800.067</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b/>
                <w:bCs/>
              </w:rPr>
            </w:pPr>
            <w:r>
              <w:rPr>
                <w:rFonts w:ascii="VNI-Times" w:hAnsi="VNI-Times" w:cs="VNI-Times"/>
                <w:b/>
                <w:bCs/>
                <w:sz w:val="22"/>
                <w:szCs w:val="22"/>
              </w:rPr>
              <w:t>52.958.922.022</w:t>
            </w:r>
          </w:p>
        </w:tc>
      </w:tr>
      <w:tr w:rsidR="007F30C3">
        <w:trPr>
          <w:gridAfter w:val="1"/>
          <w:wAfter w:w="1504" w:type="dxa"/>
          <w:trHeight w:val="345"/>
        </w:trPr>
        <w:tc>
          <w:tcPr>
            <w:tcW w:w="6120" w:type="dxa"/>
            <w:tcBorders>
              <w:top w:val="nil"/>
              <w:left w:val="nil"/>
              <w:bottom w:val="nil"/>
              <w:right w:val="nil"/>
            </w:tcBorders>
            <w:noWrap/>
            <w:vAlign w:val="bottom"/>
          </w:tcPr>
          <w:p w:rsidR="00E30679" w:rsidRDefault="00593096">
            <w:pPr>
              <w:rPr>
                <w:rFonts w:ascii="VNI-Times" w:hAnsi="VNI-Times" w:cs="VNI-Times"/>
                <w:b/>
                <w:bCs/>
                <w:i/>
                <w:iCs/>
              </w:rPr>
            </w:pPr>
            <w:r>
              <w:rPr>
                <w:rFonts w:ascii="VNI-Times" w:hAnsi="VNI-Times" w:cs="VNI-Times"/>
                <w:b/>
                <w:bCs/>
                <w:i/>
                <w:iCs/>
              </w:rPr>
              <w:t xml:space="preserve">      </w:t>
            </w:r>
            <w:r w:rsidR="00E30679">
              <w:rPr>
                <w:rFonts w:ascii="VNI-Times" w:hAnsi="VNI-Times" w:cs="VNI-Times"/>
                <w:b/>
                <w:bCs/>
                <w:i/>
                <w:iCs/>
              </w:rPr>
              <w:t xml:space="preserve">                                                                                </w:t>
            </w:r>
            <w:r>
              <w:rPr>
                <w:rFonts w:ascii="VNI-Times" w:hAnsi="VNI-Times" w:cs="VNI-Times"/>
                <w:b/>
                <w:bCs/>
                <w:i/>
                <w:iCs/>
              </w:rPr>
              <w:t xml:space="preserve">       </w:t>
            </w:r>
          </w:p>
          <w:p w:rsidR="007F30C3" w:rsidRDefault="007F30C3">
            <w:pPr>
              <w:rPr>
                <w:rFonts w:ascii="VNI-Times" w:hAnsi="VNI-Times" w:cs="VNI-Times"/>
                <w:b/>
                <w:bCs/>
                <w:i/>
                <w:iCs/>
              </w:rPr>
            </w:pPr>
            <w:r>
              <w:rPr>
                <w:rFonts w:ascii="VNI-Times" w:hAnsi="VNI-Times" w:cs="VNI-Times"/>
                <w:b/>
                <w:bCs/>
                <w:i/>
                <w:iCs/>
                <w:sz w:val="22"/>
                <w:szCs w:val="22"/>
              </w:rPr>
              <w:t>17. Chi phí taøi chính</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b/>
                <w:bCs/>
              </w:rPr>
            </w:pPr>
            <w:r>
              <w:rPr>
                <w:rFonts w:ascii="VNI-Times" w:hAnsi="VNI-Times" w:cs="VNI-Times"/>
                <w:b/>
                <w:bCs/>
                <w:sz w:val="22"/>
                <w:szCs w:val="22"/>
              </w:rPr>
              <w:t>1.792.329.577</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b/>
                <w:bCs/>
              </w:rPr>
            </w:pPr>
            <w:r>
              <w:rPr>
                <w:rFonts w:ascii="VNI-Times" w:hAnsi="VNI-Times" w:cs="VNI-Times"/>
                <w:b/>
                <w:bCs/>
                <w:sz w:val="22"/>
                <w:szCs w:val="22"/>
              </w:rPr>
              <w:t>1.607.495.766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tieàn vay</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rPr>
            </w:pPr>
            <w:r>
              <w:rPr>
                <w:rFonts w:ascii="VNI-Times" w:hAnsi="VNI-Times" w:cs="VNI-Times"/>
                <w:sz w:val="22"/>
                <w:szCs w:val="22"/>
              </w:rPr>
              <w:t>1.149.364.409</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w:t>
            </w:r>
            <w:r w:rsidR="000D75E9">
              <w:rPr>
                <w:rFonts w:ascii="VNI-Times" w:hAnsi="VNI-Times" w:cs="VNI-Times"/>
                <w:sz w:val="22"/>
                <w:szCs w:val="22"/>
              </w:rPr>
              <w:t>434.850.862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Loã do thanh lyù caùc khoaûn ñaàu tö ngaén haïn </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Loã phaùt sinh khi baùn ngoaïi teä </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rPr>
            </w:pPr>
            <w:r>
              <w:rPr>
                <w:rFonts w:ascii="VNI-Times" w:hAnsi="VNI-Times" w:cs="VNI-Times"/>
                <w:sz w:val="22"/>
                <w:szCs w:val="22"/>
              </w:rPr>
              <w:t>642.965.168</w:t>
            </w:r>
          </w:p>
        </w:tc>
        <w:tc>
          <w:tcPr>
            <w:tcW w:w="1956" w:type="dxa"/>
            <w:tcBorders>
              <w:top w:val="nil"/>
              <w:left w:val="nil"/>
              <w:bottom w:val="nil"/>
              <w:right w:val="nil"/>
            </w:tcBorders>
            <w:noWrap/>
            <w:vAlign w:val="bottom"/>
          </w:tcPr>
          <w:p w:rsidR="007F30C3" w:rsidRDefault="000D75E9" w:rsidP="007F71CE">
            <w:pPr>
              <w:jc w:val="right"/>
              <w:rPr>
                <w:rFonts w:ascii="VNI-Times" w:hAnsi="VNI-Times" w:cs="VNI-Times"/>
              </w:rPr>
            </w:pPr>
            <w:r>
              <w:rPr>
                <w:rFonts w:ascii="VNI-Times" w:hAnsi="VNI-Times" w:cs="VNI-Times"/>
                <w:sz w:val="22"/>
                <w:szCs w:val="22"/>
              </w:rPr>
              <w:t>172.644.904</w:t>
            </w:r>
          </w:p>
        </w:tc>
      </w:tr>
      <w:tr w:rsidR="007F30C3">
        <w:trPr>
          <w:gridAfter w:val="1"/>
          <w:wAfter w:w="1504" w:type="dxa"/>
          <w:trHeight w:val="522"/>
        </w:trPr>
        <w:tc>
          <w:tcPr>
            <w:tcW w:w="6120" w:type="dxa"/>
            <w:tcBorders>
              <w:top w:val="nil"/>
              <w:left w:val="nil"/>
              <w:bottom w:val="nil"/>
              <w:right w:val="nil"/>
            </w:tcBorders>
            <w:noWrap/>
            <w:vAlign w:val="bottom"/>
          </w:tcPr>
          <w:p w:rsidR="007F30C3" w:rsidRDefault="007F30C3">
            <w:pPr>
              <w:rPr>
                <w:rFonts w:ascii="VNI-Times" w:hAnsi="VNI-Times" w:cs="VNI-Times"/>
                <w:b/>
                <w:bCs/>
                <w:i/>
                <w:iCs/>
              </w:rPr>
            </w:pPr>
            <w:r>
              <w:rPr>
                <w:rFonts w:ascii="VNI-Times" w:hAnsi="VNI-Times" w:cs="VNI-Times"/>
                <w:b/>
                <w:bCs/>
                <w:i/>
                <w:iCs/>
              </w:rPr>
              <w:t xml:space="preserve">                                                                                                                                                                                                                                                                                                                                                                                                                                                       </w:t>
            </w:r>
            <w:r w:rsidR="00F46164">
              <w:rPr>
                <w:rFonts w:ascii="VNI-Times" w:hAnsi="VNI-Times" w:cs="VNI-Times"/>
                <w:b/>
                <w:bCs/>
                <w:i/>
                <w:iCs/>
              </w:rPr>
              <w:t xml:space="preserve">                               </w:t>
            </w:r>
          </w:p>
          <w:p w:rsidR="007F30C3" w:rsidRDefault="007F30C3">
            <w:pPr>
              <w:rPr>
                <w:rFonts w:ascii="VNI-Times" w:hAnsi="VNI-Times" w:cs="VNI-Times"/>
                <w:b/>
                <w:bCs/>
                <w:i/>
                <w:iCs/>
              </w:rPr>
            </w:pPr>
            <w:r>
              <w:rPr>
                <w:rFonts w:ascii="VNI-Times" w:hAnsi="VNI-Times" w:cs="VNI-Times"/>
                <w:b/>
                <w:bCs/>
                <w:i/>
                <w:iCs/>
              </w:rPr>
              <w:t xml:space="preserve">18.Thu nhaäp khaùc                                             </w:t>
            </w:r>
            <w:r w:rsidR="00F46164">
              <w:rPr>
                <w:rFonts w:ascii="VNI-Times" w:hAnsi="VNI-Times" w:cs="VNI-Times"/>
                <w:b/>
                <w:bCs/>
                <w:i/>
                <w:iCs/>
              </w:rPr>
              <w:t xml:space="preserve">                              </w:t>
            </w:r>
          </w:p>
          <w:p w:rsidR="007F30C3" w:rsidRDefault="007F30C3">
            <w:pPr>
              <w:rPr>
                <w:rFonts w:ascii="VNI-Times" w:hAnsi="VNI-Times" w:cs="VNI-Times"/>
                <w:b/>
                <w:bCs/>
                <w:i/>
                <w:iCs/>
              </w:rPr>
            </w:pPr>
            <w:r>
              <w:rPr>
                <w:rFonts w:ascii="VNI-Times" w:hAnsi="VNI-Times" w:cs="VNI-Times"/>
                <w:b/>
                <w:bCs/>
                <w:i/>
                <w:iCs/>
              </w:rPr>
              <w:t>19.Chi phí khaùc</w:t>
            </w:r>
          </w:p>
          <w:p w:rsidR="007F30C3" w:rsidRDefault="007F30C3">
            <w:pPr>
              <w:rPr>
                <w:rFonts w:ascii="VNI-Times" w:hAnsi="VNI-Times" w:cs="VNI-Times"/>
                <w:b/>
                <w:bCs/>
                <w:i/>
                <w:iCs/>
              </w:rPr>
            </w:pPr>
            <w:r>
              <w:rPr>
                <w:rFonts w:ascii="VNI-Times" w:hAnsi="VNI-Times" w:cs="VNI-Times"/>
                <w:b/>
                <w:bCs/>
                <w:i/>
                <w:iCs/>
                <w:sz w:val="22"/>
                <w:szCs w:val="22"/>
              </w:rPr>
              <w:t>20. Chi phí saûn xuaát kinh doanh theo yeáu toá</w:t>
            </w:r>
          </w:p>
        </w:tc>
        <w:tc>
          <w:tcPr>
            <w:tcW w:w="2216" w:type="dxa"/>
            <w:tcBorders>
              <w:top w:val="nil"/>
              <w:left w:val="nil"/>
              <w:bottom w:val="nil"/>
              <w:right w:val="nil"/>
            </w:tcBorders>
            <w:noWrap/>
            <w:vAlign w:val="bottom"/>
          </w:tcPr>
          <w:p w:rsidR="007F30C3" w:rsidRDefault="007F30C3" w:rsidP="00BE313D">
            <w:pPr>
              <w:jc w:val="center"/>
              <w:rPr>
                <w:rFonts w:ascii="VNI-Times" w:hAnsi="VNI-Times" w:cs="VNI-Times"/>
                <w:b/>
                <w:bCs/>
              </w:rPr>
            </w:pPr>
          </w:p>
          <w:p w:rsidR="007F30C3" w:rsidRDefault="007F30C3" w:rsidP="00BE313D">
            <w:pPr>
              <w:jc w:val="center"/>
              <w:rPr>
                <w:rFonts w:ascii="VNI-Times" w:hAnsi="VNI-Times" w:cs="VNI-Times"/>
                <w:b/>
                <w:bCs/>
              </w:rPr>
            </w:pPr>
          </w:p>
          <w:p w:rsidR="007F30C3" w:rsidRDefault="007F30C3" w:rsidP="001160D2">
            <w:pPr>
              <w:jc w:val="right"/>
              <w:rPr>
                <w:rFonts w:ascii="VNI-Times" w:hAnsi="VNI-Times" w:cs="VNI-Times"/>
                <w:b/>
                <w:bCs/>
              </w:rPr>
            </w:pPr>
          </w:p>
          <w:p w:rsidR="007F30C3" w:rsidRDefault="007F30C3" w:rsidP="001160D2">
            <w:pPr>
              <w:jc w:val="right"/>
              <w:rPr>
                <w:rFonts w:ascii="VNI-Times" w:hAnsi="VNI-Times" w:cs="VNI-Times"/>
                <w:b/>
                <w:bCs/>
              </w:rPr>
            </w:pPr>
          </w:p>
          <w:p w:rsidR="007F30C3" w:rsidRDefault="007F30C3" w:rsidP="001160D2">
            <w:pPr>
              <w:jc w:val="right"/>
              <w:rPr>
                <w:rFonts w:ascii="VNI-Times" w:hAnsi="VNI-Times" w:cs="VNI-Times"/>
                <w:b/>
                <w:bCs/>
              </w:rPr>
            </w:pPr>
            <w:r>
              <w:rPr>
                <w:rFonts w:ascii="VNI-Times" w:hAnsi="VNI-Times" w:cs="VNI-Times"/>
                <w:b/>
                <w:bCs/>
              </w:rPr>
              <w:t xml:space="preserve"> </w:t>
            </w:r>
          </w:p>
        </w:tc>
        <w:tc>
          <w:tcPr>
            <w:tcW w:w="1956" w:type="dxa"/>
            <w:tcBorders>
              <w:top w:val="nil"/>
              <w:left w:val="nil"/>
              <w:bottom w:val="nil"/>
              <w:right w:val="nil"/>
            </w:tcBorders>
            <w:noWrap/>
            <w:vAlign w:val="bottom"/>
          </w:tcPr>
          <w:p w:rsidR="00B30CFC" w:rsidRDefault="00F46164" w:rsidP="007F71CE">
            <w:pPr>
              <w:jc w:val="center"/>
              <w:rPr>
                <w:rFonts w:ascii="VNI-Times" w:hAnsi="VNI-Times" w:cs="VNI-Times"/>
                <w:b/>
                <w:bCs/>
              </w:rPr>
            </w:pPr>
            <w:r>
              <w:rPr>
                <w:rFonts w:ascii="VNI-Times" w:hAnsi="VNI-Times" w:cs="VNI-Times"/>
                <w:b/>
                <w:bCs/>
              </w:rPr>
              <w:t xml:space="preserve">     </w:t>
            </w:r>
            <w:r w:rsidR="00B30CFC">
              <w:rPr>
                <w:rFonts w:ascii="VNI-Times" w:hAnsi="VNI-Times" w:cs="VNI-Times"/>
                <w:b/>
                <w:bCs/>
              </w:rPr>
              <w:t>5.000.000.000</w:t>
            </w:r>
          </w:p>
          <w:p w:rsidR="007F30C3" w:rsidRDefault="00F46164" w:rsidP="007F71CE">
            <w:pPr>
              <w:jc w:val="right"/>
              <w:rPr>
                <w:rFonts w:ascii="VNI-Times" w:hAnsi="VNI-Times" w:cs="VNI-Times"/>
                <w:b/>
                <w:bCs/>
              </w:rPr>
            </w:pPr>
            <w:r>
              <w:rPr>
                <w:rFonts w:ascii="VNI-Times" w:hAnsi="VNI-Times" w:cs="VNI-Times"/>
                <w:b/>
                <w:bCs/>
              </w:rPr>
              <w:t>3.562.951.971</w:t>
            </w:r>
          </w:p>
          <w:p w:rsidR="007F30C3" w:rsidRDefault="007F30C3" w:rsidP="007F71CE">
            <w:pPr>
              <w:jc w:val="right"/>
              <w:rPr>
                <w:rFonts w:ascii="VNI-Times" w:hAnsi="VNI-Times" w:cs="VNI-Times"/>
                <w:b/>
                <w:bCs/>
              </w:rPr>
            </w:pPr>
            <w:r>
              <w:rPr>
                <w:rFonts w:ascii="VNI-Times" w:hAnsi="VNI-Times" w:cs="VNI-Times"/>
                <w:b/>
                <w:bCs/>
              </w:rPr>
              <w:t xml:space="preserve">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20.1 - Chi phí nguyeân lieäu, vaät lieäu, coâng cuï</w:t>
            </w: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b/>
                <w:bCs/>
              </w:rPr>
            </w:pPr>
            <w:r>
              <w:rPr>
                <w:rFonts w:ascii="VNI-Times" w:hAnsi="VNI-Times" w:cs="VNI-Times"/>
                <w:b/>
                <w:bCs/>
              </w:rPr>
              <w:t>57.634.510.450</w:t>
            </w:r>
          </w:p>
        </w:tc>
        <w:tc>
          <w:tcPr>
            <w:tcW w:w="1956" w:type="dxa"/>
            <w:tcBorders>
              <w:top w:val="nil"/>
              <w:left w:val="nil"/>
              <w:bottom w:val="nil"/>
              <w:right w:val="nil"/>
            </w:tcBorders>
            <w:noWrap/>
            <w:vAlign w:val="bottom"/>
          </w:tcPr>
          <w:p w:rsidR="007F30C3" w:rsidRDefault="00F1354D" w:rsidP="00655FA4">
            <w:pPr>
              <w:jc w:val="right"/>
              <w:rPr>
                <w:rFonts w:ascii="VNI-Times" w:hAnsi="VNI-Times" w:cs="VNI-Times"/>
                <w:b/>
                <w:bCs/>
              </w:rPr>
            </w:pPr>
            <w:r>
              <w:rPr>
                <w:rFonts w:ascii="VNI-Times" w:hAnsi="VNI-Times" w:cs="VNI-Times"/>
                <w:b/>
                <w:bCs/>
              </w:rPr>
              <w:t>55.048.645.952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54.254.059.829</w:t>
            </w:r>
          </w:p>
        </w:tc>
        <w:tc>
          <w:tcPr>
            <w:tcW w:w="1956" w:type="dxa"/>
            <w:tcBorders>
              <w:top w:val="nil"/>
              <w:left w:val="nil"/>
              <w:bottom w:val="nil"/>
              <w:right w:val="nil"/>
            </w:tcBorders>
            <w:noWrap/>
            <w:vAlign w:val="bottom"/>
          </w:tcPr>
          <w:p w:rsidR="007F30C3" w:rsidRDefault="00F1354D" w:rsidP="00655FA4">
            <w:pPr>
              <w:jc w:val="right"/>
              <w:rPr>
                <w:rFonts w:ascii="VNI-Times" w:hAnsi="VNI-Times" w:cs="VNI-Times"/>
                <w:i/>
                <w:iCs/>
              </w:rPr>
            </w:pPr>
            <w:r>
              <w:rPr>
                <w:rFonts w:ascii="VNI-Times" w:hAnsi="VNI-Times" w:cs="VNI-Times"/>
                <w:i/>
                <w:iCs/>
              </w:rPr>
              <w:t>52.370.139.704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1.665.411.740</w:t>
            </w:r>
          </w:p>
        </w:tc>
        <w:tc>
          <w:tcPr>
            <w:tcW w:w="1956" w:type="dxa"/>
            <w:tcBorders>
              <w:top w:val="nil"/>
              <w:left w:val="nil"/>
              <w:bottom w:val="nil"/>
              <w:right w:val="nil"/>
            </w:tcBorders>
            <w:noWrap/>
            <w:vAlign w:val="bottom"/>
          </w:tcPr>
          <w:p w:rsidR="007F30C3" w:rsidRDefault="00F1354D" w:rsidP="00655FA4">
            <w:pPr>
              <w:jc w:val="right"/>
              <w:rPr>
                <w:rFonts w:ascii="VNI-Times" w:hAnsi="VNI-Times" w:cs="VNI-Times"/>
                <w:i/>
                <w:iCs/>
              </w:rPr>
            </w:pPr>
            <w:r>
              <w:rPr>
                <w:rFonts w:ascii="VNI-Times" w:hAnsi="VNI-Times" w:cs="VNI-Times"/>
                <w:i/>
                <w:iCs/>
              </w:rPr>
              <w:t>957.979.580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1.707.436.926</w:t>
            </w:r>
          </w:p>
        </w:tc>
        <w:tc>
          <w:tcPr>
            <w:tcW w:w="1956" w:type="dxa"/>
            <w:tcBorders>
              <w:top w:val="nil"/>
              <w:left w:val="nil"/>
              <w:bottom w:val="nil"/>
              <w:right w:val="nil"/>
            </w:tcBorders>
            <w:noWrap/>
            <w:vAlign w:val="bottom"/>
          </w:tcPr>
          <w:p w:rsidR="007F30C3" w:rsidRDefault="00F1354D" w:rsidP="00655FA4">
            <w:pPr>
              <w:jc w:val="right"/>
              <w:rPr>
                <w:rFonts w:ascii="VNI-Times" w:hAnsi="VNI-Times" w:cs="VNI-Times"/>
                <w:i/>
                <w:iCs/>
              </w:rPr>
            </w:pPr>
            <w:r>
              <w:rPr>
                <w:rFonts w:ascii="VNI-Times" w:hAnsi="VNI-Times" w:cs="VNI-Times"/>
                <w:i/>
                <w:iCs/>
              </w:rPr>
              <w:t>1.713.312.835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rPr>
              <w:t>7.601.955</w:t>
            </w:r>
          </w:p>
        </w:tc>
        <w:tc>
          <w:tcPr>
            <w:tcW w:w="1956" w:type="dxa"/>
            <w:tcBorders>
              <w:top w:val="nil"/>
              <w:left w:val="nil"/>
              <w:bottom w:val="nil"/>
              <w:right w:val="nil"/>
            </w:tcBorders>
            <w:noWrap/>
            <w:vAlign w:val="bottom"/>
          </w:tcPr>
          <w:p w:rsidR="007F30C3" w:rsidRDefault="00F1354D" w:rsidP="00655FA4">
            <w:pPr>
              <w:jc w:val="right"/>
              <w:rPr>
                <w:rFonts w:ascii="VNI-Times" w:hAnsi="VNI-Times" w:cs="VNI-Times"/>
                <w:i/>
                <w:iCs/>
              </w:rPr>
            </w:pPr>
            <w:r>
              <w:rPr>
                <w:rFonts w:ascii="VNI-Times" w:hAnsi="VNI-Times" w:cs="VNI-Times"/>
                <w:i/>
                <w:iCs/>
              </w:rPr>
              <w:t>7.213.833</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20.2 - Chi phí phaân coâng</w:t>
            </w: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b/>
                <w:bCs/>
              </w:rPr>
            </w:pPr>
            <w:r>
              <w:rPr>
                <w:rFonts w:ascii="VNI-Times" w:hAnsi="VNI-Times" w:cs="VNI-Times"/>
                <w:b/>
                <w:bCs/>
              </w:rPr>
              <w:t>5.107.375.422</w:t>
            </w:r>
          </w:p>
        </w:tc>
        <w:tc>
          <w:tcPr>
            <w:tcW w:w="1956" w:type="dxa"/>
            <w:tcBorders>
              <w:top w:val="nil"/>
              <w:left w:val="nil"/>
              <w:bottom w:val="nil"/>
              <w:right w:val="nil"/>
            </w:tcBorders>
            <w:noWrap/>
            <w:vAlign w:val="bottom"/>
          </w:tcPr>
          <w:p w:rsidR="007F30C3" w:rsidRDefault="007F30C3" w:rsidP="00E85821">
            <w:pPr>
              <w:rPr>
                <w:rFonts w:ascii="VNI-Times" w:hAnsi="VNI-Times" w:cs="VNI-Times"/>
                <w:b/>
                <w:bCs/>
              </w:rPr>
            </w:pPr>
            <w:r>
              <w:rPr>
                <w:rFonts w:ascii="VNI-Times" w:hAnsi="VNI-Times" w:cs="VNI-Times"/>
                <w:b/>
                <w:bCs/>
                <w:sz w:val="22"/>
                <w:szCs w:val="22"/>
              </w:rPr>
              <w:t xml:space="preserve">     </w:t>
            </w:r>
            <w:r w:rsidR="009F6AB7">
              <w:rPr>
                <w:rFonts w:ascii="VNI-Times" w:hAnsi="VNI-Times" w:cs="VNI-Times"/>
                <w:b/>
                <w:bCs/>
                <w:sz w:val="22"/>
                <w:szCs w:val="22"/>
              </w:rPr>
              <w:t xml:space="preserve">  </w:t>
            </w:r>
            <w:r w:rsidR="00B21D06">
              <w:rPr>
                <w:rFonts w:ascii="VNI-Times" w:hAnsi="VNI-Times" w:cs="VNI-Times"/>
                <w:b/>
                <w:bCs/>
                <w:sz w:val="22"/>
                <w:szCs w:val="22"/>
              </w:rPr>
              <w:t>5.341.026.196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3.724.473.766</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sz w:val="22"/>
                <w:szCs w:val="22"/>
              </w:rPr>
              <w:t>4.140.765.224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rPr>
            </w:pPr>
            <w:r>
              <w:rPr>
                <w:rFonts w:ascii="VNI-Times" w:hAnsi="VNI-Times" w:cs="VNI-Times"/>
                <w:sz w:val="22"/>
                <w:szCs w:val="22"/>
              </w:rPr>
              <w:t>455.641.000</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rPr>
            </w:pPr>
            <w:r>
              <w:rPr>
                <w:rFonts w:ascii="VNI-Times" w:hAnsi="VNI-Times" w:cs="VNI-Times"/>
                <w:sz w:val="22"/>
                <w:szCs w:val="22"/>
              </w:rPr>
              <w:t>478.265.500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927.260.656</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sz w:val="22"/>
                <w:szCs w:val="22"/>
              </w:rPr>
              <w:t>721.995.472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p>
          <w:p w:rsidR="007F30C3" w:rsidRDefault="007F30C3">
            <w:pPr>
              <w:rPr>
                <w:rFonts w:ascii="VNI-Times" w:hAnsi="VNI-Times" w:cs="VNI-Times"/>
              </w:rPr>
            </w:pPr>
            <w:r>
              <w:rPr>
                <w:rFonts w:ascii="VNI-Times" w:hAnsi="VNI-Times" w:cs="VNI-Times"/>
                <w:sz w:val="22"/>
                <w:szCs w:val="22"/>
              </w:rPr>
              <w:t xml:space="preserve">           20.3 - Chi phí khaáu hao taøi saûn coá ñònh </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b/>
                <w:bCs/>
              </w:rPr>
            </w:pPr>
            <w:r>
              <w:rPr>
                <w:rFonts w:ascii="VNI-Times" w:hAnsi="VNI-Times" w:cs="VNI-Times"/>
                <w:b/>
                <w:bCs/>
                <w:sz w:val="22"/>
                <w:szCs w:val="22"/>
              </w:rPr>
              <w:t>843.253.509</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b/>
                <w:bCs/>
              </w:rPr>
            </w:pPr>
            <w:r>
              <w:rPr>
                <w:rFonts w:ascii="VNI-Times" w:hAnsi="VNI-Times" w:cs="VNI-Times"/>
                <w:b/>
                <w:bCs/>
                <w:sz w:val="22"/>
                <w:szCs w:val="22"/>
              </w:rPr>
              <w:t>672.266.490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rPr>
            </w:pPr>
            <w:r>
              <w:rPr>
                <w:rFonts w:ascii="VNI-Times" w:hAnsi="VNI-Times" w:cs="VNI-Times"/>
              </w:rPr>
              <w:t>843.253.509</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rPr>
            </w:pPr>
            <w:r>
              <w:rPr>
                <w:rFonts w:ascii="VNI-Times" w:hAnsi="VNI-Times" w:cs="VNI-Times"/>
                <w:sz w:val="22"/>
                <w:szCs w:val="22"/>
              </w:rPr>
              <w:t>672.266.490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p>
          <w:p w:rsidR="007F30C3" w:rsidRDefault="007F30C3">
            <w:pPr>
              <w:rPr>
                <w:rFonts w:ascii="VNI-Times" w:hAnsi="VNI-Times" w:cs="VNI-Times"/>
              </w:rPr>
            </w:pPr>
            <w:r>
              <w:rPr>
                <w:rFonts w:ascii="VNI-Times" w:hAnsi="VNI-Times" w:cs="VNI-Times"/>
                <w:sz w:val="22"/>
                <w:szCs w:val="22"/>
              </w:rPr>
              <w:t xml:space="preserve">          20.4 - Chi phí dòch vuï mua ngoaøi</w:t>
            </w:r>
          </w:p>
        </w:tc>
        <w:tc>
          <w:tcPr>
            <w:tcW w:w="2216" w:type="dxa"/>
            <w:tcBorders>
              <w:top w:val="nil"/>
              <w:left w:val="nil"/>
              <w:bottom w:val="nil"/>
              <w:right w:val="nil"/>
            </w:tcBorders>
            <w:noWrap/>
            <w:vAlign w:val="bottom"/>
          </w:tcPr>
          <w:p w:rsidR="007F30C3" w:rsidRDefault="0082014F" w:rsidP="001160D2">
            <w:pPr>
              <w:jc w:val="right"/>
              <w:rPr>
                <w:rFonts w:ascii="VNI-Times" w:hAnsi="VNI-Times" w:cs="VNI-Times"/>
                <w:b/>
                <w:bCs/>
              </w:rPr>
            </w:pPr>
            <w:r>
              <w:rPr>
                <w:rFonts w:ascii="VNI-Times" w:hAnsi="VNI-Times" w:cs="VNI-Times"/>
                <w:b/>
                <w:bCs/>
              </w:rPr>
              <w:t>4.088.911.085</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b/>
                <w:bCs/>
              </w:rPr>
            </w:pPr>
            <w:r>
              <w:rPr>
                <w:rFonts w:ascii="VNI-Times" w:hAnsi="VNI-Times" w:cs="VNI-Times"/>
                <w:b/>
                <w:bCs/>
                <w:sz w:val="22"/>
                <w:szCs w:val="22"/>
              </w:rPr>
              <w:t>3.334.555.879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1.558.301.683</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rPr>
              <w:t>1.365.454.867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F042B" w:rsidP="002F042B">
            <w:pPr>
              <w:jc w:val="center"/>
              <w:rPr>
                <w:rFonts w:ascii="VNI-Times" w:hAnsi="VNI-Times" w:cs="VNI-Times"/>
                <w:i/>
                <w:iCs/>
              </w:rPr>
            </w:pPr>
            <w:r>
              <w:rPr>
                <w:rFonts w:ascii="VNI-Times" w:hAnsi="VNI-Times" w:cs="VNI-Times"/>
                <w:i/>
                <w:iCs/>
              </w:rPr>
              <w:t xml:space="preserve">          </w:t>
            </w:r>
            <w:r w:rsidR="00065CE2">
              <w:rPr>
                <w:rFonts w:ascii="VNI-Times" w:hAnsi="VNI-Times" w:cs="VNI-Times"/>
                <w:i/>
                <w:iCs/>
              </w:rPr>
              <w:t>2.507.199.357</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sz w:val="22"/>
                <w:szCs w:val="22"/>
              </w:rPr>
              <w:t>1.936.253.369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F042B" w:rsidP="001160D2">
            <w:pPr>
              <w:jc w:val="right"/>
              <w:rPr>
                <w:rFonts w:ascii="VNI-Times" w:hAnsi="VNI-Times" w:cs="VNI-Times"/>
                <w:i/>
                <w:iCs/>
              </w:rPr>
            </w:pPr>
            <w:r>
              <w:rPr>
                <w:rFonts w:ascii="VNI-Times" w:hAnsi="VNI-Times" w:cs="VNI-Times"/>
                <w:i/>
                <w:iCs/>
                <w:sz w:val="22"/>
                <w:szCs w:val="22"/>
              </w:rPr>
              <w:t>2</w:t>
            </w:r>
            <w:r w:rsidR="00297EA5">
              <w:rPr>
                <w:rFonts w:ascii="VNI-Times" w:hAnsi="VNI-Times" w:cs="VNI-Times"/>
                <w:i/>
                <w:iCs/>
                <w:sz w:val="22"/>
                <w:szCs w:val="22"/>
              </w:rPr>
              <w:t>3.410.045</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rPr>
              <w:t>32.847.643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i/>
                <w:iCs/>
              </w:rPr>
            </w:pPr>
          </w:p>
        </w:tc>
        <w:tc>
          <w:tcPr>
            <w:tcW w:w="1956" w:type="dxa"/>
            <w:tcBorders>
              <w:top w:val="nil"/>
              <w:left w:val="nil"/>
              <w:bottom w:val="nil"/>
              <w:right w:val="nil"/>
            </w:tcBorders>
            <w:noWrap/>
            <w:vAlign w:val="bottom"/>
          </w:tcPr>
          <w:p w:rsidR="007F30C3" w:rsidRDefault="007F30C3" w:rsidP="00655FA4">
            <w:pPr>
              <w:jc w:val="right"/>
              <w:rPr>
                <w:rFonts w:ascii="VNI-Times" w:hAnsi="VNI-Times" w:cs="VNI-Times"/>
                <w:i/>
                <w:iC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20.5 - Chi phí khaùc baèng tieàn</w:t>
            </w: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b/>
                <w:bCs/>
              </w:rPr>
            </w:pPr>
            <w:r>
              <w:rPr>
                <w:rFonts w:ascii="VNI-Times" w:hAnsi="VNI-Times" w:cs="VNI-Times"/>
                <w:b/>
                <w:bCs/>
              </w:rPr>
              <w:t>1.398.975.561</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b/>
                <w:bCs/>
              </w:rPr>
            </w:pPr>
            <w:r>
              <w:rPr>
                <w:rFonts w:ascii="VNI-Times" w:hAnsi="VNI-Times" w:cs="VNI-Times"/>
                <w:b/>
                <w:bCs/>
                <w:sz w:val="22"/>
                <w:szCs w:val="22"/>
              </w:rPr>
              <w:t>971.153.478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581.490.057</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sz w:val="22"/>
                <w:szCs w:val="22"/>
              </w:rPr>
              <w:t>323.571.140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065CE2" w:rsidP="001160D2">
            <w:pPr>
              <w:jc w:val="right"/>
              <w:rPr>
                <w:rFonts w:ascii="VNI-Times" w:hAnsi="VNI-Times" w:cs="VNI-Times"/>
                <w:i/>
                <w:iCs/>
              </w:rPr>
            </w:pPr>
            <w:r>
              <w:rPr>
                <w:rFonts w:ascii="VNI-Times" w:hAnsi="VNI-Times" w:cs="VNI-Times"/>
                <w:i/>
                <w:iCs/>
                <w:sz w:val="22"/>
                <w:szCs w:val="22"/>
              </w:rPr>
              <w:t>353.794.708</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sz w:val="22"/>
                <w:szCs w:val="22"/>
              </w:rPr>
              <w:t>142.311.937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297EA5" w:rsidP="001160D2">
            <w:pPr>
              <w:jc w:val="right"/>
              <w:rPr>
                <w:rFonts w:ascii="VNI-Times" w:hAnsi="VNI-Times" w:cs="VNI-Times"/>
                <w:i/>
                <w:iCs/>
              </w:rPr>
            </w:pPr>
            <w:r>
              <w:rPr>
                <w:rFonts w:ascii="VNI-Times" w:hAnsi="VNI-Times" w:cs="VNI-Times"/>
                <w:i/>
                <w:iCs/>
                <w:sz w:val="22"/>
                <w:szCs w:val="22"/>
              </w:rPr>
              <w:t>200.100.936</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sz w:val="22"/>
                <w:szCs w:val="22"/>
              </w:rPr>
              <w:t>207.124.577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474D40" w:rsidP="001160D2">
            <w:pPr>
              <w:jc w:val="right"/>
              <w:rPr>
                <w:rFonts w:ascii="VNI-Times" w:hAnsi="VNI-Times" w:cs="VNI-Times"/>
                <w:i/>
                <w:iCs/>
              </w:rPr>
            </w:pPr>
            <w:r>
              <w:rPr>
                <w:rFonts w:ascii="VNI-Times" w:hAnsi="VNI-Times" w:cs="VNI-Times"/>
                <w:i/>
                <w:iCs/>
                <w:sz w:val="22"/>
                <w:szCs w:val="22"/>
              </w:rPr>
              <w:t>263.589.860</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i/>
                <w:iCs/>
              </w:rPr>
            </w:pPr>
            <w:r>
              <w:rPr>
                <w:rFonts w:ascii="VNI-Times" w:hAnsi="VNI-Times" w:cs="VNI-Times"/>
                <w:i/>
                <w:iCs/>
                <w:sz w:val="22"/>
                <w:szCs w:val="22"/>
              </w:rPr>
              <w:t>298.145.824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i/>
                <w:iCs/>
                <w:color w:val="FF0000"/>
              </w:rPr>
            </w:pPr>
          </w:p>
        </w:tc>
        <w:tc>
          <w:tcPr>
            <w:tcW w:w="1956" w:type="dxa"/>
            <w:tcBorders>
              <w:top w:val="nil"/>
              <w:left w:val="nil"/>
              <w:bottom w:val="nil"/>
              <w:right w:val="nil"/>
            </w:tcBorders>
            <w:noWrap/>
            <w:vAlign w:val="bottom"/>
          </w:tcPr>
          <w:p w:rsidR="007F30C3" w:rsidRDefault="007F30C3" w:rsidP="00655FA4">
            <w:pPr>
              <w:rPr>
                <w:rFonts w:ascii="VNI-Times" w:hAnsi="VNI-Times" w:cs="VNI-Times"/>
                <w:i/>
                <w:iCs/>
                <w:color w:val="FF0000"/>
              </w:rPr>
            </w:pPr>
          </w:p>
        </w:tc>
      </w:tr>
      <w:tr w:rsidR="00D44EF6">
        <w:trPr>
          <w:gridAfter w:val="1"/>
          <w:wAfter w:w="1504" w:type="dxa"/>
          <w:trHeight w:val="330"/>
        </w:trPr>
        <w:tc>
          <w:tcPr>
            <w:tcW w:w="6120" w:type="dxa"/>
            <w:tcBorders>
              <w:top w:val="nil"/>
              <w:left w:val="nil"/>
              <w:bottom w:val="nil"/>
              <w:right w:val="nil"/>
            </w:tcBorders>
            <w:noWrap/>
            <w:vAlign w:val="bottom"/>
          </w:tcPr>
          <w:p w:rsidR="00D44EF6" w:rsidRDefault="00D44EF6">
            <w:pPr>
              <w:rPr>
                <w:rFonts w:ascii="VNI-Times" w:hAnsi="VNI-Times" w:cs="VNI-Times"/>
                <w:b/>
                <w:bCs/>
                <w:i/>
                <w:iCs/>
              </w:rPr>
            </w:pPr>
            <w:r>
              <w:rPr>
                <w:rFonts w:ascii="VNI-Times" w:hAnsi="VNI-Times" w:cs="VNI-Times"/>
                <w:b/>
                <w:bCs/>
                <w:i/>
                <w:iCs/>
                <w:sz w:val="22"/>
                <w:szCs w:val="22"/>
              </w:rPr>
              <w:t>21.  Thueá TNDN phaûi noäp vaø lôïi nhuaän sau thueá trong kyø</w:t>
            </w:r>
          </w:p>
        </w:tc>
        <w:tc>
          <w:tcPr>
            <w:tcW w:w="2216" w:type="dxa"/>
            <w:tcBorders>
              <w:top w:val="nil"/>
              <w:left w:val="nil"/>
              <w:bottom w:val="nil"/>
              <w:right w:val="nil"/>
            </w:tcBorders>
            <w:noWrap/>
            <w:vAlign w:val="center"/>
          </w:tcPr>
          <w:p w:rsidR="00D44EF6" w:rsidRPr="006107AC" w:rsidRDefault="00D44EF6" w:rsidP="00D44EF6">
            <w:pPr>
              <w:jc w:val="center"/>
              <w:rPr>
                <w:b/>
                <w:bCs/>
              </w:rPr>
            </w:pPr>
            <w:r>
              <w:rPr>
                <w:b/>
                <w:bCs/>
                <w:sz w:val="22"/>
                <w:szCs w:val="22"/>
              </w:rPr>
              <w:t>Quý 2 năm 2015</w:t>
            </w:r>
          </w:p>
        </w:tc>
        <w:tc>
          <w:tcPr>
            <w:tcW w:w="1956" w:type="dxa"/>
            <w:tcBorders>
              <w:top w:val="nil"/>
              <w:left w:val="nil"/>
              <w:bottom w:val="nil"/>
              <w:right w:val="nil"/>
            </w:tcBorders>
            <w:noWrap/>
            <w:vAlign w:val="center"/>
          </w:tcPr>
          <w:p w:rsidR="00D44EF6" w:rsidRPr="006107AC" w:rsidRDefault="00D44EF6" w:rsidP="00D35C03">
            <w:pPr>
              <w:jc w:val="center"/>
              <w:rPr>
                <w:b/>
                <w:bCs/>
              </w:rPr>
            </w:pPr>
            <w:r>
              <w:rPr>
                <w:b/>
                <w:bCs/>
                <w:sz w:val="22"/>
                <w:szCs w:val="22"/>
              </w:rPr>
              <w:t>Quý 2 năm 2014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Toång lôïi nhuaän keá toaùn tröôùc thueá</w:t>
            </w:r>
          </w:p>
        </w:tc>
        <w:tc>
          <w:tcPr>
            <w:tcW w:w="2216" w:type="dxa"/>
            <w:tcBorders>
              <w:top w:val="nil"/>
              <w:left w:val="nil"/>
              <w:bottom w:val="nil"/>
              <w:right w:val="nil"/>
            </w:tcBorders>
            <w:noWrap/>
            <w:vAlign w:val="bottom"/>
          </w:tcPr>
          <w:p w:rsidR="007F30C3" w:rsidRPr="00474D40" w:rsidRDefault="00474D40" w:rsidP="00474D40">
            <w:pPr>
              <w:jc w:val="right"/>
              <w:rPr>
                <w:rFonts w:ascii="VNI-Times" w:hAnsi="VNI-Times" w:cs="VNI-Times"/>
                <w:b/>
                <w:bCs/>
                <w:sz w:val="22"/>
                <w:szCs w:val="22"/>
              </w:rPr>
            </w:pPr>
            <w:r>
              <w:rPr>
                <w:rFonts w:ascii="VNI-Times" w:hAnsi="VNI-Times" w:cs="VNI-Times"/>
                <w:b/>
                <w:bCs/>
                <w:sz w:val="22"/>
                <w:szCs w:val="22"/>
              </w:rPr>
              <w:t>(200.979.002</w:t>
            </w:r>
            <w:r w:rsidR="00297EA5">
              <w:rPr>
                <w:rFonts w:ascii="VNI-Times" w:hAnsi="VNI-Times" w:cs="VNI-Times"/>
                <w:b/>
                <w:bCs/>
                <w:sz w:val="22"/>
                <w:szCs w:val="22"/>
              </w:rPr>
              <w:t>)</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b/>
                <w:bCs/>
              </w:rPr>
            </w:pPr>
            <w:r>
              <w:rPr>
                <w:rFonts w:ascii="VNI-Times" w:hAnsi="VNI-Times" w:cs="VNI-Times"/>
                <w:b/>
                <w:bCs/>
                <w:sz w:val="22"/>
                <w:szCs w:val="22"/>
              </w:rPr>
              <w:t>2.440.158.274</w:t>
            </w:r>
          </w:p>
        </w:tc>
      </w:tr>
      <w:tr w:rsidR="007F30C3">
        <w:trPr>
          <w:trHeight w:val="330"/>
        </w:trPr>
        <w:tc>
          <w:tcPr>
            <w:tcW w:w="10292" w:type="dxa"/>
            <w:gridSpan w:val="3"/>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Caùc khoaûn ñieàu chænh taêng hoaëc giaûm lôïi nhuaän keá toaùn</w:t>
            </w:r>
          </w:p>
        </w:tc>
        <w:tc>
          <w:tcPr>
            <w:tcW w:w="1504"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w:t>
            </w:r>
          </w:p>
        </w:tc>
      </w:tr>
      <w:tr w:rsidR="007F30C3">
        <w:trPr>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ñeå xaùc ñònh lôïi nhuaän chòu thueá TNDN</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pPr>
              <w:jc w:val="center"/>
              <w:rPr>
                <w:rFonts w:ascii="VNI-Times" w:hAnsi="VNI-Times" w:cs="VNI-Times"/>
              </w:rPr>
            </w:pPr>
          </w:p>
        </w:tc>
        <w:tc>
          <w:tcPr>
            <w:tcW w:w="1504" w:type="dxa"/>
            <w:vAlign w:val="center"/>
          </w:tcPr>
          <w:p w:rsidR="007F30C3" w:rsidRDefault="007F30C3">
            <w:pPr>
              <w:rPr>
                <w:sz w:val="20"/>
                <w:szCs w:val="20"/>
              </w:rPr>
            </w:pPr>
          </w:p>
        </w:tc>
      </w:tr>
      <w:tr w:rsidR="007F30C3">
        <w:trPr>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Toång thu nhaäp chòu thueá </w:t>
            </w:r>
          </w:p>
        </w:tc>
        <w:tc>
          <w:tcPr>
            <w:tcW w:w="2216" w:type="dxa"/>
            <w:tcBorders>
              <w:top w:val="nil"/>
              <w:left w:val="nil"/>
              <w:bottom w:val="nil"/>
              <w:right w:val="nil"/>
            </w:tcBorders>
            <w:noWrap/>
            <w:vAlign w:val="bottom"/>
          </w:tcPr>
          <w:p w:rsidR="007F30C3" w:rsidRDefault="008755D6" w:rsidP="001160D2">
            <w:pPr>
              <w:jc w:val="right"/>
              <w:rPr>
                <w:rFonts w:ascii="VNI-Times" w:hAnsi="VNI-Times" w:cs="VNI-Times"/>
                <w:b/>
                <w:bCs/>
              </w:rPr>
            </w:pPr>
            <w:r>
              <w:rPr>
                <w:rFonts w:ascii="VNI-Times" w:hAnsi="VNI-Times" w:cs="VNI-Times"/>
                <w:b/>
                <w:bCs/>
                <w:sz w:val="22"/>
                <w:szCs w:val="22"/>
              </w:rPr>
              <w:t>(200.979.002</w:t>
            </w:r>
            <w:r w:rsidR="000D75E9">
              <w:rPr>
                <w:rFonts w:ascii="VNI-Times" w:hAnsi="VNI-Times" w:cs="VNI-Times"/>
                <w:b/>
                <w:bCs/>
                <w:sz w:val="22"/>
                <w:szCs w:val="22"/>
              </w:rPr>
              <w:t>)</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b/>
                <w:bCs/>
              </w:rPr>
            </w:pPr>
            <w:r>
              <w:rPr>
                <w:rFonts w:ascii="VNI-Times" w:hAnsi="VNI-Times" w:cs="VNI-Times"/>
                <w:b/>
                <w:bCs/>
                <w:sz w:val="22"/>
                <w:szCs w:val="22"/>
              </w:rPr>
              <w:t>2.440.158.274</w:t>
            </w:r>
          </w:p>
        </w:tc>
        <w:tc>
          <w:tcPr>
            <w:tcW w:w="1504" w:type="dxa"/>
            <w:vAlign w:val="center"/>
          </w:tcPr>
          <w:p w:rsidR="007F30C3" w:rsidRDefault="007F30C3">
            <w:pPr>
              <w:rPr>
                <w:sz w:val="20"/>
                <w:szCs w:val="20"/>
              </w:rPr>
            </w:pPr>
          </w:p>
        </w:tc>
      </w:tr>
      <w:tr w:rsidR="007F30C3">
        <w:trPr>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thu nhaäp doanh nghieäp phaûi noäp</w:t>
            </w:r>
          </w:p>
        </w:tc>
        <w:tc>
          <w:tcPr>
            <w:tcW w:w="2216" w:type="dxa"/>
            <w:tcBorders>
              <w:top w:val="nil"/>
              <w:left w:val="nil"/>
              <w:bottom w:val="nil"/>
              <w:right w:val="nil"/>
            </w:tcBorders>
            <w:noWrap/>
            <w:vAlign w:val="bottom"/>
          </w:tcPr>
          <w:p w:rsidR="007F30C3" w:rsidRDefault="000D75E9" w:rsidP="001160D2">
            <w:pPr>
              <w:jc w:val="right"/>
              <w:rPr>
                <w:rFonts w:ascii="VNI-Times" w:hAnsi="VNI-Times" w:cs="VNI-Times"/>
              </w:rPr>
            </w:pPr>
            <w:r>
              <w:rPr>
                <w:rFonts w:ascii="VNI-Times" w:hAnsi="VNI-Times" w:cs="VNI-Times"/>
                <w:sz w:val="22"/>
                <w:szCs w:val="22"/>
              </w:rPr>
              <w:t>(</w:t>
            </w:r>
            <w:r w:rsidR="008755D6">
              <w:rPr>
                <w:rFonts w:ascii="VNI-Times" w:hAnsi="VNI-Times" w:cs="VNI-Times"/>
                <w:sz w:val="22"/>
                <w:szCs w:val="22"/>
              </w:rPr>
              <w:t>40.195.800</w:t>
            </w:r>
            <w:r>
              <w:rPr>
                <w:rFonts w:ascii="VNI-Times" w:hAnsi="VNI-Times" w:cs="VNI-Times"/>
                <w:sz w:val="22"/>
                <w:szCs w:val="22"/>
              </w:rPr>
              <w:t>)</w:t>
            </w:r>
          </w:p>
        </w:tc>
        <w:tc>
          <w:tcPr>
            <w:tcW w:w="1956" w:type="dxa"/>
            <w:tcBorders>
              <w:top w:val="nil"/>
              <w:left w:val="nil"/>
              <w:bottom w:val="nil"/>
              <w:right w:val="nil"/>
            </w:tcBorders>
            <w:noWrap/>
            <w:vAlign w:val="bottom"/>
          </w:tcPr>
          <w:p w:rsidR="007F30C3" w:rsidRDefault="00B21D06" w:rsidP="00655FA4">
            <w:pPr>
              <w:jc w:val="right"/>
              <w:rPr>
                <w:rFonts w:ascii="VNI-Times" w:hAnsi="VNI-Times" w:cs="VNI-Times"/>
              </w:rPr>
            </w:pPr>
            <w:r>
              <w:rPr>
                <w:rFonts w:ascii="VNI-Times" w:hAnsi="VNI-Times" w:cs="VNI-Times"/>
              </w:rPr>
              <w:t>516.772.615</w:t>
            </w:r>
          </w:p>
        </w:tc>
        <w:tc>
          <w:tcPr>
            <w:tcW w:w="1504" w:type="dxa"/>
            <w:vAlign w:val="center"/>
          </w:tcPr>
          <w:p w:rsidR="007F30C3" w:rsidRDefault="007F30C3">
            <w:pPr>
              <w:rPr>
                <w:sz w:val="20"/>
                <w:szCs w:val="20"/>
              </w:rPr>
            </w:pPr>
          </w:p>
        </w:tc>
      </w:tr>
      <w:tr w:rsidR="007F30C3">
        <w:trPr>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Lôïi nhuaän sau thueá thu nhaäp doanh nghieäp </w:t>
            </w:r>
          </w:p>
        </w:tc>
        <w:tc>
          <w:tcPr>
            <w:tcW w:w="2216" w:type="dxa"/>
            <w:tcBorders>
              <w:top w:val="nil"/>
              <w:left w:val="nil"/>
              <w:bottom w:val="nil"/>
              <w:right w:val="nil"/>
            </w:tcBorders>
            <w:noWrap/>
            <w:vAlign w:val="bottom"/>
          </w:tcPr>
          <w:p w:rsidR="007F30C3" w:rsidRDefault="008755D6" w:rsidP="001160D2">
            <w:pPr>
              <w:jc w:val="right"/>
              <w:rPr>
                <w:rFonts w:ascii="VNI-Times" w:hAnsi="VNI-Times" w:cs="VNI-Times"/>
                <w:b/>
                <w:bCs/>
              </w:rPr>
            </w:pPr>
            <w:r>
              <w:rPr>
                <w:rFonts w:ascii="VNI-Times" w:hAnsi="VNI-Times" w:cs="VNI-Times"/>
                <w:b/>
                <w:bCs/>
              </w:rPr>
              <w:t>(160.783.202</w:t>
            </w:r>
            <w:r w:rsidR="000D75E9">
              <w:rPr>
                <w:rFonts w:ascii="VNI-Times" w:hAnsi="VNI-Times" w:cs="VNI-Times"/>
                <w:b/>
                <w:bCs/>
              </w:rPr>
              <w:t>)</w:t>
            </w:r>
          </w:p>
        </w:tc>
        <w:tc>
          <w:tcPr>
            <w:tcW w:w="1956" w:type="dxa"/>
            <w:tcBorders>
              <w:top w:val="nil"/>
              <w:left w:val="nil"/>
              <w:bottom w:val="nil"/>
              <w:right w:val="nil"/>
            </w:tcBorders>
            <w:noWrap/>
            <w:vAlign w:val="bottom"/>
          </w:tcPr>
          <w:p w:rsidR="007F30C3" w:rsidRDefault="009C5C8D" w:rsidP="00655FA4">
            <w:pPr>
              <w:jc w:val="right"/>
              <w:rPr>
                <w:rFonts w:ascii="VNI-Times" w:hAnsi="VNI-Times" w:cs="VNI-Times"/>
                <w:b/>
                <w:bCs/>
              </w:rPr>
            </w:pPr>
            <w:r>
              <w:rPr>
                <w:rFonts w:ascii="VNI-Times" w:hAnsi="VNI-Times" w:cs="VNI-Times"/>
                <w:b/>
                <w:bCs/>
                <w:sz w:val="22"/>
                <w:szCs w:val="22"/>
              </w:rPr>
              <w:t>1.923.385.659</w:t>
            </w:r>
          </w:p>
        </w:tc>
        <w:tc>
          <w:tcPr>
            <w:tcW w:w="1504" w:type="dxa"/>
            <w:vAlign w:val="center"/>
          </w:tcPr>
          <w:p w:rsidR="007F30C3" w:rsidRDefault="007F30C3">
            <w:pPr>
              <w:rPr>
                <w:sz w:val="20"/>
                <w:szCs w:val="20"/>
              </w:rPr>
            </w:pPr>
          </w:p>
        </w:tc>
      </w:tr>
    </w:tbl>
    <w:p w:rsidR="007F30C3" w:rsidRPr="00E226B6" w:rsidRDefault="007F30C3" w:rsidP="00D02846">
      <w:pPr>
        <w:tabs>
          <w:tab w:val="right" w:pos="9360"/>
        </w:tabs>
        <w:jc w:val="both"/>
        <w:rPr>
          <w:b/>
          <w:bCs/>
        </w:rPr>
      </w:pPr>
    </w:p>
    <w:p w:rsidR="007F30C3" w:rsidRPr="00E226B6" w:rsidRDefault="007F30C3" w:rsidP="003D795B">
      <w:pPr>
        <w:tabs>
          <w:tab w:val="right" w:pos="9360"/>
        </w:tabs>
        <w:jc w:val="right"/>
        <w:rPr>
          <w:b/>
          <w:bCs/>
          <w:i/>
          <w:iCs/>
        </w:rPr>
      </w:pPr>
      <w:r w:rsidRPr="00E226B6">
        <w:rPr>
          <w:b/>
          <w:bCs/>
          <w:i/>
          <w:iCs/>
        </w:rPr>
        <w:t xml:space="preserve">Rạch giá, ngày </w:t>
      </w:r>
      <w:r w:rsidR="00DB7329">
        <w:rPr>
          <w:b/>
          <w:bCs/>
          <w:i/>
          <w:iCs/>
        </w:rPr>
        <w:t>1</w:t>
      </w:r>
      <w:r w:rsidR="00D44EF6">
        <w:rPr>
          <w:b/>
          <w:bCs/>
          <w:i/>
          <w:iCs/>
        </w:rPr>
        <w:t>3</w:t>
      </w:r>
      <w:r w:rsidR="00DB7329">
        <w:rPr>
          <w:b/>
          <w:bCs/>
          <w:i/>
          <w:iCs/>
        </w:rPr>
        <w:t xml:space="preserve"> tháng 0</w:t>
      </w:r>
      <w:r w:rsidR="00D44EF6">
        <w:rPr>
          <w:b/>
          <w:bCs/>
          <w:i/>
          <w:iCs/>
        </w:rPr>
        <w:t>7</w:t>
      </w:r>
      <w:r w:rsidRPr="00E226B6">
        <w:rPr>
          <w:b/>
          <w:bCs/>
          <w:i/>
          <w:iCs/>
        </w:rPr>
        <w:t xml:space="preserve"> năm 201</w:t>
      </w:r>
      <w:r w:rsidR="00B600EE">
        <w:rPr>
          <w:b/>
          <w:bCs/>
          <w:i/>
          <w:iCs/>
        </w:rPr>
        <w:t>5</w:t>
      </w:r>
    </w:p>
    <w:p w:rsidR="007F30C3" w:rsidRPr="00E226B6" w:rsidRDefault="007F30C3" w:rsidP="00D02846">
      <w:pPr>
        <w:tabs>
          <w:tab w:val="center" w:pos="1496"/>
          <w:tab w:val="center" w:pos="4862"/>
          <w:tab w:val="center" w:pos="8041"/>
        </w:tabs>
        <w:jc w:val="both"/>
        <w:rPr>
          <w:b/>
          <w:bCs/>
        </w:rPr>
      </w:pPr>
      <w:r w:rsidRPr="00E226B6">
        <w:rPr>
          <w:b/>
          <w:bCs/>
        </w:rPr>
        <w:tab/>
      </w:r>
      <w:r w:rsidR="00116A2E">
        <w:rPr>
          <w:b/>
          <w:bCs/>
        </w:rPr>
        <w:t xml:space="preserve">  </w:t>
      </w:r>
      <w:r w:rsidRPr="00E226B6">
        <w:rPr>
          <w:b/>
          <w:bCs/>
        </w:rPr>
        <w:t>KẾ TOÁN TRƯỞNG</w:t>
      </w:r>
      <w:r w:rsidRPr="00E226B6">
        <w:rPr>
          <w:b/>
          <w:bCs/>
        </w:rPr>
        <w:tab/>
      </w:r>
      <w:r w:rsidR="00116A2E">
        <w:rPr>
          <w:b/>
          <w:bCs/>
        </w:rPr>
        <w:tab/>
      </w:r>
      <w:r w:rsidRPr="00E226B6">
        <w:rPr>
          <w:b/>
          <w:bCs/>
        </w:rPr>
        <w:t>GIÁM ĐỐC</w:t>
      </w:r>
    </w:p>
    <w:p w:rsidR="007F30C3" w:rsidRDefault="007F30C3" w:rsidP="00D02846">
      <w:pPr>
        <w:tabs>
          <w:tab w:val="center" w:pos="1496"/>
          <w:tab w:val="center" w:pos="4862"/>
          <w:tab w:val="center" w:pos="7560"/>
        </w:tabs>
        <w:jc w:val="both"/>
        <w:rPr>
          <w:b/>
          <w:bCs/>
        </w:rPr>
      </w:pPr>
    </w:p>
    <w:p w:rsidR="00FA4022" w:rsidRPr="00E226B6" w:rsidRDefault="00FA4022" w:rsidP="00D02846">
      <w:pPr>
        <w:tabs>
          <w:tab w:val="center" w:pos="1496"/>
          <w:tab w:val="center" w:pos="4862"/>
          <w:tab w:val="center" w:pos="7560"/>
        </w:tabs>
        <w:jc w:val="both"/>
        <w:rPr>
          <w:b/>
          <w:bCs/>
        </w:rPr>
      </w:pPr>
    </w:p>
    <w:p w:rsidR="007F30C3" w:rsidRDefault="007F30C3" w:rsidP="00D02846">
      <w:pPr>
        <w:tabs>
          <w:tab w:val="center" w:pos="1496"/>
          <w:tab w:val="center" w:pos="4862"/>
          <w:tab w:val="center" w:pos="7560"/>
        </w:tabs>
        <w:jc w:val="both"/>
        <w:rPr>
          <w:b/>
          <w:bCs/>
        </w:rPr>
      </w:pPr>
    </w:p>
    <w:p w:rsidR="007F30C3"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right"/>
        <w:rPr>
          <w:b/>
          <w:bCs/>
        </w:rPr>
      </w:pPr>
    </w:p>
    <w:p w:rsidR="007F30C3" w:rsidRDefault="007F30C3" w:rsidP="00D02846">
      <w:pPr>
        <w:tabs>
          <w:tab w:val="center" w:pos="1496"/>
          <w:tab w:val="center" w:pos="4862"/>
          <w:tab w:val="center" w:pos="7560"/>
        </w:tabs>
        <w:jc w:val="both"/>
      </w:pPr>
      <w:r w:rsidRPr="00E226B6">
        <w:rPr>
          <w:b/>
          <w:bCs/>
        </w:rPr>
        <w:tab/>
        <w:t>NGUYỄN KIM BÚP</w:t>
      </w:r>
      <w:r w:rsidRPr="00E226B6">
        <w:rPr>
          <w:b/>
          <w:bCs/>
        </w:rPr>
        <w:tab/>
        <w:t xml:space="preserve">               </w:t>
      </w:r>
      <w:r>
        <w:rPr>
          <w:b/>
          <w:bCs/>
        </w:rPr>
        <w:t xml:space="preserve">    </w:t>
      </w:r>
      <w:r w:rsidRPr="00E226B6">
        <w:rPr>
          <w:b/>
          <w:bCs/>
        </w:rPr>
        <w:t xml:space="preserve"> </w:t>
      </w:r>
      <w:r w:rsidR="00116A2E">
        <w:rPr>
          <w:b/>
          <w:bCs/>
        </w:rPr>
        <w:tab/>
        <w:t xml:space="preserve">           </w:t>
      </w:r>
      <w:r w:rsidRPr="00E226B6">
        <w:rPr>
          <w:b/>
          <w:bCs/>
        </w:rPr>
        <w:t>HUỲNH CHÂU SANG</w:t>
      </w:r>
    </w:p>
    <w:sectPr w:rsidR="007F30C3" w:rsidSect="0013071F">
      <w:pgSz w:w="11909" w:h="16834" w:code="9"/>
      <w:pgMar w:top="720" w:right="691" w:bottom="720" w:left="131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D1" w:rsidRDefault="00EB3FD1">
      <w:r>
        <w:separator/>
      </w:r>
    </w:p>
  </w:endnote>
  <w:endnote w:type="continuationSeparator" w:id="0">
    <w:p w:rsidR="00EB3FD1" w:rsidRDefault="00EB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18" w:rsidRDefault="00DC2818" w:rsidP="00FE036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FD1">
      <w:rPr>
        <w:rStyle w:val="PageNumber"/>
        <w:noProof/>
      </w:rPr>
      <w:t>1</w:t>
    </w:r>
    <w:r>
      <w:rPr>
        <w:rStyle w:val="PageNumber"/>
      </w:rPr>
      <w:fldChar w:fldCharType="end"/>
    </w:r>
  </w:p>
  <w:p w:rsidR="00DC2818" w:rsidRPr="004A3FA8" w:rsidRDefault="00DC2818" w:rsidP="0079748B">
    <w:pPr>
      <w:pStyle w:val="Footer"/>
      <w:pBdr>
        <w:top w:val="single" w:sz="4" w:space="0" w:color="auto"/>
      </w:pBdr>
      <w:ind w:right="360"/>
      <w:rPr>
        <w:rFonts w:ascii="Times New Roman" w:hAnsi="Times New Roman" w:cs="Times New Roman"/>
        <w:i/>
        <w:iCs/>
      </w:rPr>
    </w:pPr>
    <w:r w:rsidRPr="004A3FA8">
      <w:rPr>
        <w:rStyle w:val="PageNumber"/>
        <w:rFonts w:ascii="Times New Roman" w:hAnsi="Times New Roman" w:cs="Times New Roman"/>
        <w:i/>
        <w:iCs/>
      </w:rPr>
      <w:t xml:space="preserve">Báo cáo tài chính </w:t>
    </w:r>
    <w:r>
      <w:rPr>
        <w:rStyle w:val="PageNumber"/>
        <w:rFonts w:ascii="Times New Roman" w:hAnsi="Times New Roman" w:cs="Times New Roman"/>
        <w:i/>
        <w:iCs/>
      </w:rPr>
      <w:t>quy II/</w:t>
    </w:r>
    <w:r>
      <w:rPr>
        <w:rStyle w:val="PageNumber"/>
        <w:i/>
        <w:iCs/>
      </w:rPr>
      <w:t>2015</w:t>
    </w:r>
    <w:r>
      <w:rPr>
        <w:rStyle w:val="PageNumber"/>
      </w:rPr>
      <w:t xml:space="preserve">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D1" w:rsidRDefault="00EB3FD1">
      <w:r>
        <w:separator/>
      </w:r>
    </w:p>
  </w:footnote>
  <w:footnote w:type="continuationSeparator" w:id="0">
    <w:p w:rsidR="00EB3FD1" w:rsidRDefault="00EB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18" w:rsidRPr="00471B07" w:rsidRDefault="00DC2818" w:rsidP="00D02846">
    <w:pPr>
      <w:pStyle w:val="Header"/>
      <w:pBdr>
        <w:bottom w:val="single" w:sz="4" w:space="1" w:color="auto"/>
      </w:pBdr>
      <w:rPr>
        <w:i/>
        <w:iCs/>
        <w:sz w:val="20"/>
        <w:szCs w:val="20"/>
      </w:rPr>
    </w:pPr>
    <w:r w:rsidRPr="00471B07">
      <w:rPr>
        <w:i/>
        <w:iCs/>
        <w:sz w:val="20"/>
        <w:szCs w:val="20"/>
      </w:rPr>
      <w:t xml:space="preserve">CÔNG TY CP </w:t>
    </w:r>
    <w:r>
      <w:rPr>
        <w:i/>
        <w:iCs/>
        <w:sz w:val="20"/>
        <w:szCs w:val="20"/>
      </w:rPr>
      <w:t>CBTS XK NGÔ QUYỀN</w:t>
    </w:r>
  </w:p>
  <w:p w:rsidR="00DC2818" w:rsidRPr="00471B07" w:rsidRDefault="00DC2818" w:rsidP="00D02846">
    <w:pPr>
      <w:pStyle w:val="Header"/>
      <w:pBdr>
        <w:bottom w:val="single" w:sz="4" w:space="1" w:color="auto"/>
      </w:pBdr>
      <w:rPr>
        <w:i/>
        <w:iCs/>
        <w:sz w:val="20"/>
        <w:szCs w:val="20"/>
      </w:rPr>
    </w:pPr>
    <w:r>
      <w:rPr>
        <w:rFonts w:ascii="Times New Roman" w:hAnsi="Times New Roman" w:cs="Times New Roman"/>
        <w:i/>
        <w:iCs/>
        <w:sz w:val="20"/>
        <w:szCs w:val="20"/>
      </w:rPr>
      <w:t>Khu c</w:t>
    </w:r>
    <w:r w:rsidRPr="00E44D1D">
      <w:rPr>
        <w:rFonts w:ascii="Times New Roman" w:hAnsi="Times New Roman" w:cs="Times New Roman"/>
        <w:i/>
        <w:iCs/>
        <w:sz w:val="20"/>
        <w:szCs w:val="20"/>
      </w:rPr>
      <w:t>ả</w:t>
    </w:r>
    <w:r>
      <w:rPr>
        <w:rFonts w:ascii="Times New Roman" w:hAnsi="Times New Roman" w:cs="Times New Roman"/>
        <w:i/>
        <w:iCs/>
        <w:sz w:val="20"/>
        <w:szCs w:val="20"/>
      </w:rPr>
      <w:t xml:space="preserve">ng </w:t>
    </w:r>
    <w:r w:rsidRPr="00E44D1D">
      <w:rPr>
        <w:rFonts w:ascii="Times New Roman" w:hAnsi="Times New Roman" w:cs="Times New Roman"/>
        <w:i/>
        <w:iCs/>
        <w:sz w:val="20"/>
        <w:szCs w:val="20"/>
      </w:rPr>
      <w:t>cá</w:t>
    </w:r>
    <w:r>
      <w:rPr>
        <w:rFonts w:ascii="Times New Roman" w:hAnsi="Times New Roman" w:cs="Times New Roman"/>
        <w:i/>
        <w:iCs/>
        <w:sz w:val="20"/>
        <w:szCs w:val="20"/>
      </w:rPr>
      <w:t xml:space="preserve"> T</w:t>
    </w:r>
    <w:r w:rsidRPr="00E44D1D">
      <w:rPr>
        <w:rFonts w:ascii="Times New Roman" w:hAnsi="Times New Roman" w:cs="Times New Roman"/>
        <w:i/>
        <w:iCs/>
        <w:sz w:val="20"/>
        <w:szCs w:val="20"/>
      </w:rPr>
      <w:t>ắ</w:t>
    </w:r>
    <w:r>
      <w:rPr>
        <w:rFonts w:ascii="Times New Roman" w:hAnsi="Times New Roman" w:cs="Times New Roman"/>
        <w:i/>
        <w:iCs/>
        <w:sz w:val="20"/>
        <w:szCs w:val="20"/>
      </w:rPr>
      <w:t>c c</w:t>
    </w:r>
    <w:r w:rsidRPr="00E44D1D">
      <w:rPr>
        <w:rFonts w:ascii="Times New Roman" w:hAnsi="Times New Roman" w:cs="Times New Roman"/>
        <w:i/>
        <w:iCs/>
        <w:sz w:val="20"/>
        <w:szCs w:val="20"/>
      </w:rPr>
      <w:t>ậ</w:t>
    </w:r>
    <w:r>
      <w:rPr>
        <w:rFonts w:ascii="Times New Roman" w:hAnsi="Times New Roman" w:cs="Times New Roman"/>
        <w:i/>
        <w:iCs/>
        <w:sz w:val="20"/>
        <w:szCs w:val="20"/>
      </w:rPr>
      <w:t>u, Ch</w:t>
    </w:r>
    <w:r w:rsidRPr="00E44D1D">
      <w:rPr>
        <w:rFonts w:ascii="Times New Roman" w:hAnsi="Times New Roman" w:cs="Times New Roman"/>
        <w:i/>
        <w:iCs/>
        <w:sz w:val="20"/>
        <w:szCs w:val="20"/>
      </w:rPr>
      <w:t>â</w:t>
    </w:r>
    <w:r>
      <w:rPr>
        <w:rFonts w:ascii="Times New Roman" w:hAnsi="Times New Roman" w:cs="Times New Roman"/>
        <w:i/>
        <w:iCs/>
        <w:sz w:val="20"/>
        <w:szCs w:val="20"/>
      </w:rPr>
      <w:t>u th</w:t>
    </w:r>
    <w:r w:rsidRPr="00E44D1D">
      <w:rPr>
        <w:rFonts w:ascii="Times New Roman" w:hAnsi="Times New Roman" w:cs="Times New Roman"/>
        <w:i/>
        <w:iCs/>
        <w:sz w:val="20"/>
        <w:szCs w:val="20"/>
      </w:rPr>
      <w:t>à</w:t>
    </w:r>
    <w:r>
      <w:rPr>
        <w:rFonts w:ascii="Times New Roman" w:hAnsi="Times New Roman" w:cs="Times New Roman"/>
        <w:i/>
        <w:iCs/>
        <w:sz w:val="20"/>
        <w:szCs w:val="20"/>
      </w:rPr>
      <w:t>nh</w:t>
    </w:r>
    <w:r w:rsidRPr="00E44D1D">
      <w:rPr>
        <w:rFonts w:ascii="Times New Roman" w:hAnsi="Times New Roman" w:cs="Times New Roman"/>
        <w:i/>
        <w:iCs/>
        <w:sz w:val="20"/>
        <w:szCs w:val="20"/>
      </w:rPr>
      <w:t>,</w:t>
    </w:r>
    <w:r>
      <w:rPr>
        <w:i/>
        <w:iCs/>
        <w:sz w:val="20"/>
        <w:szCs w:val="20"/>
      </w:rPr>
      <w:t xml:space="preserve"> Tỉnh Kiên giang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DD5"/>
    <w:multiLevelType w:val="hybridMultilevel"/>
    <w:tmpl w:val="C1C07CB0"/>
    <w:lvl w:ilvl="0" w:tplc="74E26D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D10584"/>
    <w:multiLevelType w:val="multilevel"/>
    <w:tmpl w:val="702CA86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DC30D1"/>
    <w:multiLevelType w:val="hybridMultilevel"/>
    <w:tmpl w:val="122EC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6B5616"/>
    <w:multiLevelType w:val="hybridMultilevel"/>
    <w:tmpl w:val="5E80AAE4"/>
    <w:lvl w:ilvl="0" w:tplc="C96A718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A730488"/>
    <w:multiLevelType w:val="hybridMultilevel"/>
    <w:tmpl w:val="FA286A5E"/>
    <w:lvl w:ilvl="0" w:tplc="987C3D3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223571E"/>
    <w:multiLevelType w:val="hybridMultilevel"/>
    <w:tmpl w:val="2F02B9A0"/>
    <w:lvl w:ilvl="0" w:tplc="6D7A54D0">
      <w:start w:val="2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43A0623"/>
    <w:multiLevelType w:val="hybridMultilevel"/>
    <w:tmpl w:val="191CC18A"/>
    <w:lvl w:ilvl="0" w:tplc="559A8E78">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AE13DF9"/>
    <w:multiLevelType w:val="hybridMultilevel"/>
    <w:tmpl w:val="9E1AFA1A"/>
    <w:lvl w:ilvl="0" w:tplc="0409000F">
      <w:start w:val="1"/>
      <w:numFmt w:val="decimal"/>
      <w:lvlText w:val="%1."/>
      <w:lvlJc w:val="left"/>
      <w:pPr>
        <w:tabs>
          <w:tab w:val="num" w:pos="720"/>
        </w:tabs>
        <w:ind w:left="720" w:hanging="360"/>
      </w:pPr>
      <w:rPr>
        <w:rFonts w:hint="default"/>
      </w:rPr>
    </w:lvl>
    <w:lvl w:ilvl="1" w:tplc="5058BD88">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231594"/>
    <w:multiLevelType w:val="hybridMultilevel"/>
    <w:tmpl w:val="E97CD43E"/>
    <w:lvl w:ilvl="0" w:tplc="B588A11C">
      <w:start w:val="5"/>
      <w:numFmt w:val="bullet"/>
      <w:lvlText w:val="-"/>
      <w:lvlJc w:val="left"/>
      <w:pPr>
        <w:tabs>
          <w:tab w:val="num" w:pos="1620"/>
        </w:tabs>
        <w:ind w:left="162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Times New Roman" w:hAnsi="Times New Roman" w:cs="Times New Roman" w:hint="default"/>
      </w:rPr>
    </w:lvl>
    <w:lvl w:ilvl="3" w:tplc="04090001">
      <w:start w:val="1"/>
      <w:numFmt w:val="bullet"/>
      <w:lvlText w:val=""/>
      <w:lvlJc w:val="left"/>
      <w:pPr>
        <w:tabs>
          <w:tab w:val="num" w:pos="3420"/>
        </w:tabs>
        <w:ind w:left="3420" w:hanging="360"/>
      </w:pPr>
      <w:rPr>
        <w:rFonts w:ascii="Times New Roman" w:hAnsi="Times New Roman"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Times New Roman" w:hAnsi="Times New Roman" w:cs="Times New Roman" w:hint="default"/>
      </w:rPr>
    </w:lvl>
    <w:lvl w:ilvl="6" w:tplc="04090001">
      <w:start w:val="1"/>
      <w:numFmt w:val="bullet"/>
      <w:lvlText w:val=""/>
      <w:lvlJc w:val="left"/>
      <w:pPr>
        <w:tabs>
          <w:tab w:val="num" w:pos="5580"/>
        </w:tabs>
        <w:ind w:left="5580" w:hanging="360"/>
      </w:pPr>
      <w:rPr>
        <w:rFonts w:ascii="Times New Roman" w:hAnsi="Times New Roman"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Times New Roman" w:hAnsi="Times New Roman" w:cs="Times New Roman" w:hint="default"/>
      </w:rPr>
    </w:lvl>
  </w:abstractNum>
  <w:abstractNum w:abstractNumId="9">
    <w:nsid w:val="2E3D0585"/>
    <w:multiLevelType w:val="hybridMultilevel"/>
    <w:tmpl w:val="DB8889E6"/>
    <w:lvl w:ilvl="0" w:tplc="BDE206D6">
      <w:start w:val="1"/>
      <w:numFmt w:val="upperRoman"/>
      <w:lvlText w:val="%1."/>
      <w:lvlJc w:val="left"/>
      <w:pPr>
        <w:tabs>
          <w:tab w:val="num" w:pos="1080"/>
        </w:tabs>
        <w:ind w:left="1080" w:hanging="720"/>
      </w:pPr>
      <w:rPr>
        <w:rFonts w:hint="default"/>
      </w:rPr>
    </w:lvl>
    <w:lvl w:ilvl="1" w:tplc="C3121958">
      <w:start w:val="5"/>
      <w:numFmt w:val="decimal"/>
      <w:lvlText w:val="%2."/>
      <w:lvlJc w:val="left"/>
      <w:pPr>
        <w:tabs>
          <w:tab w:val="num" w:pos="1440"/>
        </w:tabs>
        <w:ind w:left="1440" w:hanging="360"/>
      </w:pPr>
      <w:rPr>
        <w:rFonts w:hint="default"/>
      </w:rPr>
    </w:lvl>
    <w:lvl w:ilvl="2" w:tplc="8A0A0960">
      <w:start w:val="10"/>
      <w:numFmt w:val="decimal"/>
      <w:lvlText w:val="%3-"/>
      <w:lvlJc w:val="left"/>
      <w:pPr>
        <w:tabs>
          <w:tab w:val="num" w:pos="2340"/>
        </w:tabs>
        <w:ind w:left="2340" w:hanging="360"/>
      </w:pPr>
      <w:rPr>
        <w:rFonts w:hint="default"/>
      </w:rPr>
    </w:lvl>
    <w:lvl w:ilvl="3" w:tplc="B6382A0C">
      <w:start w:val="10"/>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2718A2"/>
    <w:multiLevelType w:val="hybridMultilevel"/>
    <w:tmpl w:val="3E22EDE2"/>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E678D0"/>
    <w:multiLevelType w:val="hybridMultilevel"/>
    <w:tmpl w:val="702CA86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782A33"/>
    <w:multiLevelType w:val="hybridMultilevel"/>
    <w:tmpl w:val="E46A7C06"/>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584C8A"/>
    <w:multiLevelType w:val="hybridMultilevel"/>
    <w:tmpl w:val="3FFC078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438F0CEB"/>
    <w:multiLevelType w:val="hybridMultilevel"/>
    <w:tmpl w:val="F3105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4E25D34"/>
    <w:multiLevelType w:val="hybridMultilevel"/>
    <w:tmpl w:val="82706798"/>
    <w:lvl w:ilvl="0" w:tplc="29B2E540">
      <w:start w:val="4"/>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6">
    <w:nsid w:val="4AE271A8"/>
    <w:multiLevelType w:val="hybridMultilevel"/>
    <w:tmpl w:val="C794F452"/>
    <w:lvl w:ilvl="0" w:tplc="CDB4F0AE">
      <w:start w:val="19"/>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4E15486B"/>
    <w:multiLevelType w:val="hybridMultilevel"/>
    <w:tmpl w:val="562EB4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08D5C9F"/>
    <w:multiLevelType w:val="hybridMultilevel"/>
    <w:tmpl w:val="E23E20AC"/>
    <w:lvl w:ilvl="0" w:tplc="783AC3B0">
      <w:start w:val="4"/>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9">
    <w:nsid w:val="6839257C"/>
    <w:multiLevelType w:val="hybridMultilevel"/>
    <w:tmpl w:val="CED0B31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89A769E"/>
    <w:multiLevelType w:val="multilevel"/>
    <w:tmpl w:val="85F46F26"/>
    <w:lvl w:ilvl="0">
      <w:start w:val="1"/>
      <w:numFmt w:val="upperRoman"/>
      <w:lvlText w:val="%1."/>
      <w:lvlJc w:val="left"/>
      <w:pPr>
        <w:tabs>
          <w:tab w:val="num" w:pos="1080"/>
        </w:tabs>
        <w:ind w:left="1080" w:hanging="720"/>
      </w:pPr>
      <w:rPr>
        <w:rFonts w:hint="default"/>
      </w:rPr>
    </w:lvl>
    <w:lvl w:ilvl="1">
      <w:start w:val="5"/>
      <w:numFmt w:val="decimal"/>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EF69B9"/>
    <w:multiLevelType w:val="hybridMultilevel"/>
    <w:tmpl w:val="4CE449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DCA777A"/>
    <w:multiLevelType w:val="hybridMultilevel"/>
    <w:tmpl w:val="9B825598"/>
    <w:lvl w:ilvl="0" w:tplc="04090001">
      <w:start w:val="19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num w:numId="1">
    <w:abstractNumId w:val="9"/>
  </w:num>
  <w:num w:numId="2">
    <w:abstractNumId w:val="17"/>
  </w:num>
  <w:num w:numId="3">
    <w:abstractNumId w:val="14"/>
  </w:num>
  <w:num w:numId="4">
    <w:abstractNumId w:val="2"/>
  </w:num>
  <w:num w:numId="5">
    <w:abstractNumId w:val="7"/>
  </w:num>
  <w:num w:numId="6">
    <w:abstractNumId w:val="3"/>
  </w:num>
  <w:num w:numId="7">
    <w:abstractNumId w:val="12"/>
  </w:num>
  <w:num w:numId="8">
    <w:abstractNumId w:val="11"/>
  </w:num>
  <w:num w:numId="9">
    <w:abstractNumId w:val="1"/>
  </w:num>
  <w:num w:numId="10">
    <w:abstractNumId w:val="20"/>
  </w:num>
  <w:num w:numId="11">
    <w:abstractNumId w:val="10"/>
  </w:num>
  <w:num w:numId="12">
    <w:abstractNumId w:val="21"/>
  </w:num>
  <w:num w:numId="13">
    <w:abstractNumId w:val="22"/>
  </w:num>
  <w:num w:numId="14">
    <w:abstractNumId w:val="5"/>
  </w:num>
  <w:num w:numId="15">
    <w:abstractNumId w:val="15"/>
  </w:num>
  <w:num w:numId="16">
    <w:abstractNumId w:val="18"/>
  </w:num>
  <w:num w:numId="17">
    <w:abstractNumId w:val="4"/>
  </w:num>
  <w:num w:numId="18">
    <w:abstractNumId w:val="19"/>
  </w:num>
  <w:num w:numId="19">
    <w:abstractNumId w:val="0"/>
  </w:num>
  <w:num w:numId="20">
    <w:abstractNumId w:val="8"/>
  </w:num>
  <w:num w:numId="21">
    <w:abstractNumId w:val="6"/>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46"/>
    <w:rsid w:val="0000077A"/>
    <w:rsid w:val="00001B6C"/>
    <w:rsid w:val="000023A8"/>
    <w:rsid w:val="00002A88"/>
    <w:rsid w:val="00004B57"/>
    <w:rsid w:val="00005356"/>
    <w:rsid w:val="000064C8"/>
    <w:rsid w:val="00006B8A"/>
    <w:rsid w:val="00010E7C"/>
    <w:rsid w:val="0001112D"/>
    <w:rsid w:val="00022E55"/>
    <w:rsid w:val="00027EB5"/>
    <w:rsid w:val="0003022A"/>
    <w:rsid w:val="00032E8A"/>
    <w:rsid w:val="00035A27"/>
    <w:rsid w:val="00036752"/>
    <w:rsid w:val="0004279E"/>
    <w:rsid w:val="00044AFD"/>
    <w:rsid w:val="0005516F"/>
    <w:rsid w:val="00057691"/>
    <w:rsid w:val="00061F63"/>
    <w:rsid w:val="00064CCF"/>
    <w:rsid w:val="00065CE2"/>
    <w:rsid w:val="00075E35"/>
    <w:rsid w:val="00076FCE"/>
    <w:rsid w:val="000802CF"/>
    <w:rsid w:val="000859E1"/>
    <w:rsid w:val="00091E0A"/>
    <w:rsid w:val="000923AA"/>
    <w:rsid w:val="00096A83"/>
    <w:rsid w:val="000A5DF3"/>
    <w:rsid w:val="000A6668"/>
    <w:rsid w:val="000B55D6"/>
    <w:rsid w:val="000B5E0D"/>
    <w:rsid w:val="000C0F2B"/>
    <w:rsid w:val="000C3C99"/>
    <w:rsid w:val="000C517E"/>
    <w:rsid w:val="000D25CB"/>
    <w:rsid w:val="000D27FD"/>
    <w:rsid w:val="000D2D3D"/>
    <w:rsid w:val="000D4CAA"/>
    <w:rsid w:val="000D75E9"/>
    <w:rsid w:val="000D7AA3"/>
    <w:rsid w:val="000E3C33"/>
    <w:rsid w:val="000E578E"/>
    <w:rsid w:val="000F1F28"/>
    <w:rsid w:val="000F4672"/>
    <w:rsid w:val="000F5489"/>
    <w:rsid w:val="001013B4"/>
    <w:rsid w:val="00102938"/>
    <w:rsid w:val="00102A93"/>
    <w:rsid w:val="001069DE"/>
    <w:rsid w:val="001129F7"/>
    <w:rsid w:val="001160D2"/>
    <w:rsid w:val="0011665C"/>
    <w:rsid w:val="00116A2E"/>
    <w:rsid w:val="0012195E"/>
    <w:rsid w:val="00126D80"/>
    <w:rsid w:val="0013059A"/>
    <w:rsid w:val="0013071F"/>
    <w:rsid w:val="001308BE"/>
    <w:rsid w:val="001319E1"/>
    <w:rsid w:val="001332E5"/>
    <w:rsid w:val="0013559C"/>
    <w:rsid w:val="00143A6D"/>
    <w:rsid w:val="001445D8"/>
    <w:rsid w:val="00151A36"/>
    <w:rsid w:val="00153AFC"/>
    <w:rsid w:val="0016329A"/>
    <w:rsid w:val="00163AF9"/>
    <w:rsid w:val="001656F8"/>
    <w:rsid w:val="001728A5"/>
    <w:rsid w:val="00176F0D"/>
    <w:rsid w:val="001A1504"/>
    <w:rsid w:val="001A359A"/>
    <w:rsid w:val="001A6696"/>
    <w:rsid w:val="001A6C01"/>
    <w:rsid w:val="001B26C7"/>
    <w:rsid w:val="001B323E"/>
    <w:rsid w:val="001B3D1D"/>
    <w:rsid w:val="001B5E77"/>
    <w:rsid w:val="001B7BE8"/>
    <w:rsid w:val="001C1AEE"/>
    <w:rsid w:val="001C2C26"/>
    <w:rsid w:val="001C56B7"/>
    <w:rsid w:val="001D025B"/>
    <w:rsid w:val="001D57F1"/>
    <w:rsid w:val="001D6AF7"/>
    <w:rsid w:val="001D7B61"/>
    <w:rsid w:val="001E1451"/>
    <w:rsid w:val="001E1759"/>
    <w:rsid w:val="001E1C3F"/>
    <w:rsid w:val="001E2131"/>
    <w:rsid w:val="001E21F7"/>
    <w:rsid w:val="001E2290"/>
    <w:rsid w:val="001E7277"/>
    <w:rsid w:val="001F0187"/>
    <w:rsid w:val="001F159E"/>
    <w:rsid w:val="001F5091"/>
    <w:rsid w:val="001F6010"/>
    <w:rsid w:val="001F6D84"/>
    <w:rsid w:val="00200A29"/>
    <w:rsid w:val="002047DA"/>
    <w:rsid w:val="00205E50"/>
    <w:rsid w:val="00206152"/>
    <w:rsid w:val="00206C1A"/>
    <w:rsid w:val="0021003A"/>
    <w:rsid w:val="00211EEA"/>
    <w:rsid w:val="00217F60"/>
    <w:rsid w:val="00221C5C"/>
    <w:rsid w:val="002226C3"/>
    <w:rsid w:val="00222EE3"/>
    <w:rsid w:val="00223796"/>
    <w:rsid w:val="00225304"/>
    <w:rsid w:val="0022646E"/>
    <w:rsid w:val="0023024E"/>
    <w:rsid w:val="00230D95"/>
    <w:rsid w:val="00234A0A"/>
    <w:rsid w:val="00235FB7"/>
    <w:rsid w:val="002412D6"/>
    <w:rsid w:val="002447BF"/>
    <w:rsid w:val="00246B10"/>
    <w:rsid w:val="00247C50"/>
    <w:rsid w:val="00253162"/>
    <w:rsid w:val="00254407"/>
    <w:rsid w:val="00260086"/>
    <w:rsid w:val="00261114"/>
    <w:rsid w:val="00263D39"/>
    <w:rsid w:val="00264867"/>
    <w:rsid w:val="00264D6F"/>
    <w:rsid w:val="00275437"/>
    <w:rsid w:val="0027714C"/>
    <w:rsid w:val="00282FE0"/>
    <w:rsid w:val="00286B39"/>
    <w:rsid w:val="00290839"/>
    <w:rsid w:val="00292A64"/>
    <w:rsid w:val="00293FD0"/>
    <w:rsid w:val="002959C4"/>
    <w:rsid w:val="00297EA5"/>
    <w:rsid w:val="002A04B4"/>
    <w:rsid w:val="002A1FC8"/>
    <w:rsid w:val="002A6228"/>
    <w:rsid w:val="002A746E"/>
    <w:rsid w:val="002D10A4"/>
    <w:rsid w:val="002D12B6"/>
    <w:rsid w:val="002E2715"/>
    <w:rsid w:val="002E6E88"/>
    <w:rsid w:val="002F042B"/>
    <w:rsid w:val="002F0E81"/>
    <w:rsid w:val="002F27B5"/>
    <w:rsid w:val="002F3A62"/>
    <w:rsid w:val="002F4D95"/>
    <w:rsid w:val="003001F5"/>
    <w:rsid w:val="00300BAC"/>
    <w:rsid w:val="00302243"/>
    <w:rsid w:val="003074BC"/>
    <w:rsid w:val="00311680"/>
    <w:rsid w:val="003127CF"/>
    <w:rsid w:val="0031430E"/>
    <w:rsid w:val="00316BB5"/>
    <w:rsid w:val="00326754"/>
    <w:rsid w:val="00326DE0"/>
    <w:rsid w:val="00331615"/>
    <w:rsid w:val="0033787D"/>
    <w:rsid w:val="003443AD"/>
    <w:rsid w:val="003506F6"/>
    <w:rsid w:val="00351A3B"/>
    <w:rsid w:val="00355D7E"/>
    <w:rsid w:val="003575FB"/>
    <w:rsid w:val="003605E5"/>
    <w:rsid w:val="00360D65"/>
    <w:rsid w:val="0036110A"/>
    <w:rsid w:val="003665BA"/>
    <w:rsid w:val="00374329"/>
    <w:rsid w:val="00374651"/>
    <w:rsid w:val="003771C1"/>
    <w:rsid w:val="00380CD0"/>
    <w:rsid w:val="003839A9"/>
    <w:rsid w:val="00384F0C"/>
    <w:rsid w:val="00386D6A"/>
    <w:rsid w:val="003967C1"/>
    <w:rsid w:val="003975F4"/>
    <w:rsid w:val="003A1D6D"/>
    <w:rsid w:val="003A56C3"/>
    <w:rsid w:val="003A6781"/>
    <w:rsid w:val="003A68D6"/>
    <w:rsid w:val="003A7730"/>
    <w:rsid w:val="003B0C83"/>
    <w:rsid w:val="003B249B"/>
    <w:rsid w:val="003B3DE0"/>
    <w:rsid w:val="003C3A57"/>
    <w:rsid w:val="003D486A"/>
    <w:rsid w:val="003D4BCC"/>
    <w:rsid w:val="003D5547"/>
    <w:rsid w:val="003D6F56"/>
    <w:rsid w:val="003D795B"/>
    <w:rsid w:val="003E21F4"/>
    <w:rsid w:val="003E6998"/>
    <w:rsid w:val="003F1806"/>
    <w:rsid w:val="00400A0D"/>
    <w:rsid w:val="00403191"/>
    <w:rsid w:val="00404A14"/>
    <w:rsid w:val="00407821"/>
    <w:rsid w:val="004106FF"/>
    <w:rsid w:val="00412356"/>
    <w:rsid w:val="00412D5D"/>
    <w:rsid w:val="00413CA6"/>
    <w:rsid w:val="00416F0C"/>
    <w:rsid w:val="004171E4"/>
    <w:rsid w:val="00420B3B"/>
    <w:rsid w:val="0042276D"/>
    <w:rsid w:val="004238DD"/>
    <w:rsid w:val="0042416E"/>
    <w:rsid w:val="00427CF8"/>
    <w:rsid w:val="00433AB2"/>
    <w:rsid w:val="00435D8E"/>
    <w:rsid w:val="00437F88"/>
    <w:rsid w:val="0044233D"/>
    <w:rsid w:val="00446C66"/>
    <w:rsid w:val="00447A98"/>
    <w:rsid w:val="00450705"/>
    <w:rsid w:val="0045079A"/>
    <w:rsid w:val="00452A4A"/>
    <w:rsid w:val="00455675"/>
    <w:rsid w:val="004576DE"/>
    <w:rsid w:val="00464026"/>
    <w:rsid w:val="00465E0C"/>
    <w:rsid w:val="00471343"/>
    <w:rsid w:val="00471B07"/>
    <w:rsid w:val="00473BBA"/>
    <w:rsid w:val="00474D40"/>
    <w:rsid w:val="00476CEC"/>
    <w:rsid w:val="004804FA"/>
    <w:rsid w:val="004846F0"/>
    <w:rsid w:val="004913CF"/>
    <w:rsid w:val="00491757"/>
    <w:rsid w:val="004927C7"/>
    <w:rsid w:val="0049338C"/>
    <w:rsid w:val="004A2AE0"/>
    <w:rsid w:val="004A3FA8"/>
    <w:rsid w:val="004A5C73"/>
    <w:rsid w:val="004A5E8F"/>
    <w:rsid w:val="004B70A5"/>
    <w:rsid w:val="004B7D72"/>
    <w:rsid w:val="004C525E"/>
    <w:rsid w:val="004C6540"/>
    <w:rsid w:val="004C7E9A"/>
    <w:rsid w:val="004D13B3"/>
    <w:rsid w:val="004D75C2"/>
    <w:rsid w:val="004D7908"/>
    <w:rsid w:val="004D7B45"/>
    <w:rsid w:val="004E027B"/>
    <w:rsid w:val="004E45EF"/>
    <w:rsid w:val="004E687A"/>
    <w:rsid w:val="004E79CB"/>
    <w:rsid w:val="004E7C43"/>
    <w:rsid w:val="004F2F80"/>
    <w:rsid w:val="004F3E8F"/>
    <w:rsid w:val="004F5402"/>
    <w:rsid w:val="00505378"/>
    <w:rsid w:val="005060AA"/>
    <w:rsid w:val="00506961"/>
    <w:rsid w:val="00513DD7"/>
    <w:rsid w:val="00527480"/>
    <w:rsid w:val="0053128B"/>
    <w:rsid w:val="00534E48"/>
    <w:rsid w:val="00534F6C"/>
    <w:rsid w:val="00535796"/>
    <w:rsid w:val="00541D3F"/>
    <w:rsid w:val="00542BF4"/>
    <w:rsid w:val="0055007D"/>
    <w:rsid w:val="00556BF5"/>
    <w:rsid w:val="005572F3"/>
    <w:rsid w:val="00560CFC"/>
    <w:rsid w:val="005631C1"/>
    <w:rsid w:val="00563C6B"/>
    <w:rsid w:val="0056447A"/>
    <w:rsid w:val="00565DEA"/>
    <w:rsid w:val="005676EA"/>
    <w:rsid w:val="00571985"/>
    <w:rsid w:val="00571AF4"/>
    <w:rsid w:val="00577580"/>
    <w:rsid w:val="00577CFF"/>
    <w:rsid w:val="00580D39"/>
    <w:rsid w:val="00585A05"/>
    <w:rsid w:val="00593096"/>
    <w:rsid w:val="005A2B83"/>
    <w:rsid w:val="005A4BD7"/>
    <w:rsid w:val="005A5666"/>
    <w:rsid w:val="005C04EB"/>
    <w:rsid w:val="005C1D58"/>
    <w:rsid w:val="005C210D"/>
    <w:rsid w:val="005C2439"/>
    <w:rsid w:val="005C4F3D"/>
    <w:rsid w:val="005C5F35"/>
    <w:rsid w:val="005D7015"/>
    <w:rsid w:val="005D7FC1"/>
    <w:rsid w:val="005E7123"/>
    <w:rsid w:val="005F12A6"/>
    <w:rsid w:val="005F163E"/>
    <w:rsid w:val="005F1F5F"/>
    <w:rsid w:val="005F279B"/>
    <w:rsid w:val="005F5C71"/>
    <w:rsid w:val="005F7341"/>
    <w:rsid w:val="005F7EF4"/>
    <w:rsid w:val="006013F1"/>
    <w:rsid w:val="006018FD"/>
    <w:rsid w:val="00601C10"/>
    <w:rsid w:val="00601DA6"/>
    <w:rsid w:val="0060307F"/>
    <w:rsid w:val="00606321"/>
    <w:rsid w:val="006075A4"/>
    <w:rsid w:val="00607DC1"/>
    <w:rsid w:val="006107AC"/>
    <w:rsid w:val="00611B20"/>
    <w:rsid w:val="00612546"/>
    <w:rsid w:val="0061640A"/>
    <w:rsid w:val="00616871"/>
    <w:rsid w:val="006209AA"/>
    <w:rsid w:val="006244D1"/>
    <w:rsid w:val="006248CB"/>
    <w:rsid w:val="00627303"/>
    <w:rsid w:val="00642B54"/>
    <w:rsid w:val="00645F7E"/>
    <w:rsid w:val="00647277"/>
    <w:rsid w:val="00652720"/>
    <w:rsid w:val="00655B94"/>
    <w:rsid w:val="00655FA4"/>
    <w:rsid w:val="00657C22"/>
    <w:rsid w:val="006611CE"/>
    <w:rsid w:val="00662D05"/>
    <w:rsid w:val="0066498F"/>
    <w:rsid w:val="00671BE0"/>
    <w:rsid w:val="00672A54"/>
    <w:rsid w:val="00673F0A"/>
    <w:rsid w:val="006806D4"/>
    <w:rsid w:val="006818C4"/>
    <w:rsid w:val="006856BB"/>
    <w:rsid w:val="00685845"/>
    <w:rsid w:val="00690612"/>
    <w:rsid w:val="0069718A"/>
    <w:rsid w:val="006A473F"/>
    <w:rsid w:val="006A6154"/>
    <w:rsid w:val="006C204E"/>
    <w:rsid w:val="006C7B2B"/>
    <w:rsid w:val="006D7A8A"/>
    <w:rsid w:val="006F162A"/>
    <w:rsid w:val="006F77CE"/>
    <w:rsid w:val="007040E6"/>
    <w:rsid w:val="0070705B"/>
    <w:rsid w:val="00707ABC"/>
    <w:rsid w:val="00712728"/>
    <w:rsid w:val="00713067"/>
    <w:rsid w:val="00720121"/>
    <w:rsid w:val="00721E5A"/>
    <w:rsid w:val="0072315A"/>
    <w:rsid w:val="00723232"/>
    <w:rsid w:val="007238B7"/>
    <w:rsid w:val="00726234"/>
    <w:rsid w:val="007265C7"/>
    <w:rsid w:val="007337AC"/>
    <w:rsid w:val="0073548D"/>
    <w:rsid w:val="0074098B"/>
    <w:rsid w:val="00742349"/>
    <w:rsid w:val="00742E25"/>
    <w:rsid w:val="0075063D"/>
    <w:rsid w:val="00751ADD"/>
    <w:rsid w:val="00754B08"/>
    <w:rsid w:val="00754FC3"/>
    <w:rsid w:val="007575E8"/>
    <w:rsid w:val="00762FAD"/>
    <w:rsid w:val="00764A6F"/>
    <w:rsid w:val="007651FA"/>
    <w:rsid w:val="00765313"/>
    <w:rsid w:val="00765C9B"/>
    <w:rsid w:val="0076624D"/>
    <w:rsid w:val="0076779F"/>
    <w:rsid w:val="007715D1"/>
    <w:rsid w:val="00776510"/>
    <w:rsid w:val="00781634"/>
    <w:rsid w:val="007878DB"/>
    <w:rsid w:val="007879A2"/>
    <w:rsid w:val="007901D5"/>
    <w:rsid w:val="00792F53"/>
    <w:rsid w:val="00793E25"/>
    <w:rsid w:val="0079748B"/>
    <w:rsid w:val="007A301D"/>
    <w:rsid w:val="007A340E"/>
    <w:rsid w:val="007A3C52"/>
    <w:rsid w:val="007A3EB4"/>
    <w:rsid w:val="007A7DB3"/>
    <w:rsid w:val="007B629C"/>
    <w:rsid w:val="007B7503"/>
    <w:rsid w:val="007C0AE7"/>
    <w:rsid w:val="007C4CDA"/>
    <w:rsid w:val="007C6051"/>
    <w:rsid w:val="007C7B61"/>
    <w:rsid w:val="007D1D8E"/>
    <w:rsid w:val="007D5ED7"/>
    <w:rsid w:val="007D6B7E"/>
    <w:rsid w:val="007E0E19"/>
    <w:rsid w:val="007E3AC3"/>
    <w:rsid w:val="007F13FE"/>
    <w:rsid w:val="007F30C3"/>
    <w:rsid w:val="007F4134"/>
    <w:rsid w:val="007F483A"/>
    <w:rsid w:val="007F4B00"/>
    <w:rsid w:val="007F53BF"/>
    <w:rsid w:val="007F6097"/>
    <w:rsid w:val="007F71CE"/>
    <w:rsid w:val="00813372"/>
    <w:rsid w:val="0081511C"/>
    <w:rsid w:val="00815729"/>
    <w:rsid w:val="0082014F"/>
    <w:rsid w:val="0082411E"/>
    <w:rsid w:val="008300B4"/>
    <w:rsid w:val="00833AC2"/>
    <w:rsid w:val="008353DE"/>
    <w:rsid w:val="00844DEB"/>
    <w:rsid w:val="00846781"/>
    <w:rsid w:val="00847EA0"/>
    <w:rsid w:val="00850DE9"/>
    <w:rsid w:val="008534D5"/>
    <w:rsid w:val="0085718E"/>
    <w:rsid w:val="00857588"/>
    <w:rsid w:val="008633EA"/>
    <w:rsid w:val="00864E57"/>
    <w:rsid w:val="00866FA9"/>
    <w:rsid w:val="00867231"/>
    <w:rsid w:val="00871BC2"/>
    <w:rsid w:val="00872958"/>
    <w:rsid w:val="008755D6"/>
    <w:rsid w:val="008763EB"/>
    <w:rsid w:val="008828D9"/>
    <w:rsid w:val="00884204"/>
    <w:rsid w:val="00891A29"/>
    <w:rsid w:val="00895A25"/>
    <w:rsid w:val="00896FB7"/>
    <w:rsid w:val="008A52CD"/>
    <w:rsid w:val="008A79C5"/>
    <w:rsid w:val="008B24F5"/>
    <w:rsid w:val="008B669E"/>
    <w:rsid w:val="008C5FAB"/>
    <w:rsid w:val="008C62BD"/>
    <w:rsid w:val="008C691A"/>
    <w:rsid w:val="008D7013"/>
    <w:rsid w:val="008E1AB6"/>
    <w:rsid w:val="008E716B"/>
    <w:rsid w:val="008F0450"/>
    <w:rsid w:val="008F1721"/>
    <w:rsid w:val="008F3BD8"/>
    <w:rsid w:val="00901C03"/>
    <w:rsid w:val="00905C44"/>
    <w:rsid w:val="009130AF"/>
    <w:rsid w:val="0091542C"/>
    <w:rsid w:val="00917D77"/>
    <w:rsid w:val="009225D5"/>
    <w:rsid w:val="00922EB4"/>
    <w:rsid w:val="00934F07"/>
    <w:rsid w:val="00935CF6"/>
    <w:rsid w:val="00940723"/>
    <w:rsid w:val="00940860"/>
    <w:rsid w:val="009471B0"/>
    <w:rsid w:val="00952D26"/>
    <w:rsid w:val="009565F1"/>
    <w:rsid w:val="00960477"/>
    <w:rsid w:val="0096060E"/>
    <w:rsid w:val="0096660C"/>
    <w:rsid w:val="00966B66"/>
    <w:rsid w:val="00972A96"/>
    <w:rsid w:val="0097346F"/>
    <w:rsid w:val="00974214"/>
    <w:rsid w:val="009816EA"/>
    <w:rsid w:val="00984146"/>
    <w:rsid w:val="009853AC"/>
    <w:rsid w:val="00986EBB"/>
    <w:rsid w:val="00990117"/>
    <w:rsid w:val="00990168"/>
    <w:rsid w:val="0099021D"/>
    <w:rsid w:val="00992280"/>
    <w:rsid w:val="00993092"/>
    <w:rsid w:val="009937C9"/>
    <w:rsid w:val="00997378"/>
    <w:rsid w:val="00997FB1"/>
    <w:rsid w:val="009B77DA"/>
    <w:rsid w:val="009C1FD6"/>
    <w:rsid w:val="009C4C8A"/>
    <w:rsid w:val="009C5C8D"/>
    <w:rsid w:val="009D236A"/>
    <w:rsid w:val="009D50CF"/>
    <w:rsid w:val="009E1833"/>
    <w:rsid w:val="009E6CBD"/>
    <w:rsid w:val="009E76E9"/>
    <w:rsid w:val="009F0141"/>
    <w:rsid w:val="009F056E"/>
    <w:rsid w:val="009F0E76"/>
    <w:rsid w:val="009F3F12"/>
    <w:rsid w:val="009F53ED"/>
    <w:rsid w:val="009F6517"/>
    <w:rsid w:val="009F6AB7"/>
    <w:rsid w:val="009F6DE3"/>
    <w:rsid w:val="009F77ED"/>
    <w:rsid w:val="00A038DB"/>
    <w:rsid w:val="00A04D15"/>
    <w:rsid w:val="00A05C4B"/>
    <w:rsid w:val="00A07896"/>
    <w:rsid w:val="00A11A43"/>
    <w:rsid w:val="00A123DF"/>
    <w:rsid w:val="00A1308D"/>
    <w:rsid w:val="00A138C0"/>
    <w:rsid w:val="00A156A8"/>
    <w:rsid w:val="00A2241E"/>
    <w:rsid w:val="00A23644"/>
    <w:rsid w:val="00A23C5A"/>
    <w:rsid w:val="00A267C5"/>
    <w:rsid w:val="00A33ECD"/>
    <w:rsid w:val="00A34D62"/>
    <w:rsid w:val="00A3500F"/>
    <w:rsid w:val="00A35F56"/>
    <w:rsid w:val="00A36BF3"/>
    <w:rsid w:val="00A36DE6"/>
    <w:rsid w:val="00A3704E"/>
    <w:rsid w:val="00A40F20"/>
    <w:rsid w:val="00A417EC"/>
    <w:rsid w:val="00A437A2"/>
    <w:rsid w:val="00A45407"/>
    <w:rsid w:val="00A51EF9"/>
    <w:rsid w:val="00A53292"/>
    <w:rsid w:val="00A55F39"/>
    <w:rsid w:val="00A56D96"/>
    <w:rsid w:val="00A613DF"/>
    <w:rsid w:val="00A665EC"/>
    <w:rsid w:val="00A72DA7"/>
    <w:rsid w:val="00A74F78"/>
    <w:rsid w:val="00A754B7"/>
    <w:rsid w:val="00A76E58"/>
    <w:rsid w:val="00A824BA"/>
    <w:rsid w:val="00A84AD1"/>
    <w:rsid w:val="00A85069"/>
    <w:rsid w:val="00A9207A"/>
    <w:rsid w:val="00A978C0"/>
    <w:rsid w:val="00AA120E"/>
    <w:rsid w:val="00AA4E36"/>
    <w:rsid w:val="00AB6440"/>
    <w:rsid w:val="00AB6746"/>
    <w:rsid w:val="00AB7022"/>
    <w:rsid w:val="00AB7C09"/>
    <w:rsid w:val="00AC05E7"/>
    <w:rsid w:val="00AC35F6"/>
    <w:rsid w:val="00AD5B4A"/>
    <w:rsid w:val="00AD6DE9"/>
    <w:rsid w:val="00AE08F8"/>
    <w:rsid w:val="00AE39FA"/>
    <w:rsid w:val="00AE5F19"/>
    <w:rsid w:val="00AF433A"/>
    <w:rsid w:val="00AF4781"/>
    <w:rsid w:val="00B0106B"/>
    <w:rsid w:val="00B01608"/>
    <w:rsid w:val="00B0302A"/>
    <w:rsid w:val="00B040A9"/>
    <w:rsid w:val="00B04E0F"/>
    <w:rsid w:val="00B04EC6"/>
    <w:rsid w:val="00B13DA0"/>
    <w:rsid w:val="00B16022"/>
    <w:rsid w:val="00B16841"/>
    <w:rsid w:val="00B21D06"/>
    <w:rsid w:val="00B229FB"/>
    <w:rsid w:val="00B23FAA"/>
    <w:rsid w:val="00B27EA9"/>
    <w:rsid w:val="00B30CFC"/>
    <w:rsid w:val="00B32D7B"/>
    <w:rsid w:val="00B34071"/>
    <w:rsid w:val="00B3435B"/>
    <w:rsid w:val="00B377DB"/>
    <w:rsid w:val="00B37BFF"/>
    <w:rsid w:val="00B40C3D"/>
    <w:rsid w:val="00B41276"/>
    <w:rsid w:val="00B451D0"/>
    <w:rsid w:val="00B4650B"/>
    <w:rsid w:val="00B52ADE"/>
    <w:rsid w:val="00B600EE"/>
    <w:rsid w:val="00B60D6F"/>
    <w:rsid w:val="00B65175"/>
    <w:rsid w:val="00B709A3"/>
    <w:rsid w:val="00B74E2E"/>
    <w:rsid w:val="00B815BB"/>
    <w:rsid w:val="00B8200C"/>
    <w:rsid w:val="00B849AE"/>
    <w:rsid w:val="00B84C44"/>
    <w:rsid w:val="00B86109"/>
    <w:rsid w:val="00BA58A6"/>
    <w:rsid w:val="00BA5EA4"/>
    <w:rsid w:val="00BA67CA"/>
    <w:rsid w:val="00BB3F89"/>
    <w:rsid w:val="00BC347E"/>
    <w:rsid w:val="00BC5D0D"/>
    <w:rsid w:val="00BD0BB4"/>
    <w:rsid w:val="00BD36B2"/>
    <w:rsid w:val="00BD7443"/>
    <w:rsid w:val="00BE313D"/>
    <w:rsid w:val="00BE503A"/>
    <w:rsid w:val="00BE597E"/>
    <w:rsid w:val="00BE7738"/>
    <w:rsid w:val="00BF504C"/>
    <w:rsid w:val="00BF5119"/>
    <w:rsid w:val="00C013A0"/>
    <w:rsid w:val="00C024D5"/>
    <w:rsid w:val="00C04396"/>
    <w:rsid w:val="00C06819"/>
    <w:rsid w:val="00C1346A"/>
    <w:rsid w:val="00C15C21"/>
    <w:rsid w:val="00C2065F"/>
    <w:rsid w:val="00C20F26"/>
    <w:rsid w:val="00C22583"/>
    <w:rsid w:val="00C2283D"/>
    <w:rsid w:val="00C24314"/>
    <w:rsid w:val="00C27ACB"/>
    <w:rsid w:val="00C27E66"/>
    <w:rsid w:val="00C42E75"/>
    <w:rsid w:val="00C463EF"/>
    <w:rsid w:val="00C512E3"/>
    <w:rsid w:val="00C551BE"/>
    <w:rsid w:val="00C5674E"/>
    <w:rsid w:val="00C576C6"/>
    <w:rsid w:val="00C642FB"/>
    <w:rsid w:val="00C661A3"/>
    <w:rsid w:val="00C70F6E"/>
    <w:rsid w:val="00C71322"/>
    <w:rsid w:val="00C73FEB"/>
    <w:rsid w:val="00C77251"/>
    <w:rsid w:val="00C80515"/>
    <w:rsid w:val="00C81179"/>
    <w:rsid w:val="00C8125F"/>
    <w:rsid w:val="00C8495F"/>
    <w:rsid w:val="00C855AD"/>
    <w:rsid w:val="00C859A1"/>
    <w:rsid w:val="00C8778F"/>
    <w:rsid w:val="00C92296"/>
    <w:rsid w:val="00CA0912"/>
    <w:rsid w:val="00CA2792"/>
    <w:rsid w:val="00CA27FE"/>
    <w:rsid w:val="00CA422A"/>
    <w:rsid w:val="00CA5542"/>
    <w:rsid w:val="00CA6231"/>
    <w:rsid w:val="00CA77F7"/>
    <w:rsid w:val="00CB1E34"/>
    <w:rsid w:val="00CB2EBA"/>
    <w:rsid w:val="00CC1EA4"/>
    <w:rsid w:val="00CC3708"/>
    <w:rsid w:val="00CC71AB"/>
    <w:rsid w:val="00CD042C"/>
    <w:rsid w:val="00CE1471"/>
    <w:rsid w:val="00CE18F9"/>
    <w:rsid w:val="00CE3033"/>
    <w:rsid w:val="00CE355B"/>
    <w:rsid w:val="00CE62A7"/>
    <w:rsid w:val="00CE6B78"/>
    <w:rsid w:val="00CF2487"/>
    <w:rsid w:val="00CF6E09"/>
    <w:rsid w:val="00D01171"/>
    <w:rsid w:val="00D02846"/>
    <w:rsid w:val="00D02F18"/>
    <w:rsid w:val="00D03F80"/>
    <w:rsid w:val="00D04B60"/>
    <w:rsid w:val="00D0678D"/>
    <w:rsid w:val="00D076F2"/>
    <w:rsid w:val="00D10E2C"/>
    <w:rsid w:val="00D13DF8"/>
    <w:rsid w:val="00D14128"/>
    <w:rsid w:val="00D14624"/>
    <w:rsid w:val="00D16128"/>
    <w:rsid w:val="00D168AC"/>
    <w:rsid w:val="00D16EFD"/>
    <w:rsid w:val="00D172AA"/>
    <w:rsid w:val="00D20200"/>
    <w:rsid w:val="00D230BF"/>
    <w:rsid w:val="00D26682"/>
    <w:rsid w:val="00D31BFE"/>
    <w:rsid w:val="00D35C03"/>
    <w:rsid w:val="00D37141"/>
    <w:rsid w:val="00D374FD"/>
    <w:rsid w:val="00D41BA8"/>
    <w:rsid w:val="00D44EF6"/>
    <w:rsid w:val="00D46A4A"/>
    <w:rsid w:val="00D4791D"/>
    <w:rsid w:val="00D510A9"/>
    <w:rsid w:val="00D56943"/>
    <w:rsid w:val="00D60DAF"/>
    <w:rsid w:val="00D60EFD"/>
    <w:rsid w:val="00D62DF7"/>
    <w:rsid w:val="00D64BF1"/>
    <w:rsid w:val="00D6757F"/>
    <w:rsid w:val="00D75730"/>
    <w:rsid w:val="00D76B6C"/>
    <w:rsid w:val="00D865B4"/>
    <w:rsid w:val="00D9362A"/>
    <w:rsid w:val="00D96626"/>
    <w:rsid w:val="00DA16A3"/>
    <w:rsid w:val="00DA1E14"/>
    <w:rsid w:val="00DA283B"/>
    <w:rsid w:val="00DA442F"/>
    <w:rsid w:val="00DA6279"/>
    <w:rsid w:val="00DB1FBA"/>
    <w:rsid w:val="00DB368E"/>
    <w:rsid w:val="00DB3D9D"/>
    <w:rsid w:val="00DB6E89"/>
    <w:rsid w:val="00DB7329"/>
    <w:rsid w:val="00DC2818"/>
    <w:rsid w:val="00DC5143"/>
    <w:rsid w:val="00DC52ED"/>
    <w:rsid w:val="00DC73CF"/>
    <w:rsid w:val="00DD2482"/>
    <w:rsid w:val="00DD6741"/>
    <w:rsid w:val="00DE4617"/>
    <w:rsid w:val="00DF181B"/>
    <w:rsid w:val="00DF70A6"/>
    <w:rsid w:val="00E1440F"/>
    <w:rsid w:val="00E15519"/>
    <w:rsid w:val="00E20B50"/>
    <w:rsid w:val="00E20C0F"/>
    <w:rsid w:val="00E226B6"/>
    <w:rsid w:val="00E30679"/>
    <w:rsid w:val="00E3118B"/>
    <w:rsid w:val="00E31E10"/>
    <w:rsid w:val="00E32CC4"/>
    <w:rsid w:val="00E3761C"/>
    <w:rsid w:val="00E40B7A"/>
    <w:rsid w:val="00E424DE"/>
    <w:rsid w:val="00E43592"/>
    <w:rsid w:val="00E43947"/>
    <w:rsid w:val="00E44D1D"/>
    <w:rsid w:val="00E44E0E"/>
    <w:rsid w:val="00E46B7A"/>
    <w:rsid w:val="00E50A3B"/>
    <w:rsid w:val="00E50BCA"/>
    <w:rsid w:val="00E51004"/>
    <w:rsid w:val="00E578D3"/>
    <w:rsid w:val="00E62C2B"/>
    <w:rsid w:val="00E66437"/>
    <w:rsid w:val="00E85821"/>
    <w:rsid w:val="00E85E7D"/>
    <w:rsid w:val="00EA0FF9"/>
    <w:rsid w:val="00EA12C8"/>
    <w:rsid w:val="00EA189C"/>
    <w:rsid w:val="00EB33B1"/>
    <w:rsid w:val="00EB3FD1"/>
    <w:rsid w:val="00EC29DC"/>
    <w:rsid w:val="00ED1331"/>
    <w:rsid w:val="00EE4FC5"/>
    <w:rsid w:val="00EF035B"/>
    <w:rsid w:val="00EF2AB7"/>
    <w:rsid w:val="00F03408"/>
    <w:rsid w:val="00F125D9"/>
    <w:rsid w:val="00F1354D"/>
    <w:rsid w:val="00F154A2"/>
    <w:rsid w:val="00F251F7"/>
    <w:rsid w:val="00F2699E"/>
    <w:rsid w:val="00F26A3D"/>
    <w:rsid w:val="00F328F4"/>
    <w:rsid w:val="00F36400"/>
    <w:rsid w:val="00F41FD8"/>
    <w:rsid w:val="00F42404"/>
    <w:rsid w:val="00F427D3"/>
    <w:rsid w:val="00F43146"/>
    <w:rsid w:val="00F44DEC"/>
    <w:rsid w:val="00F46164"/>
    <w:rsid w:val="00F46BE9"/>
    <w:rsid w:val="00F56BB8"/>
    <w:rsid w:val="00F5766B"/>
    <w:rsid w:val="00F60997"/>
    <w:rsid w:val="00F62519"/>
    <w:rsid w:val="00F62D82"/>
    <w:rsid w:val="00F67ED7"/>
    <w:rsid w:val="00F70E6D"/>
    <w:rsid w:val="00F74989"/>
    <w:rsid w:val="00FA4022"/>
    <w:rsid w:val="00FA523C"/>
    <w:rsid w:val="00FA66B6"/>
    <w:rsid w:val="00FA7D00"/>
    <w:rsid w:val="00FB061A"/>
    <w:rsid w:val="00FB1069"/>
    <w:rsid w:val="00FB17FB"/>
    <w:rsid w:val="00FB3D9E"/>
    <w:rsid w:val="00FB4D39"/>
    <w:rsid w:val="00FC2430"/>
    <w:rsid w:val="00FD54D8"/>
    <w:rsid w:val="00FD63C7"/>
    <w:rsid w:val="00FE0365"/>
    <w:rsid w:val="00FE1C44"/>
    <w:rsid w:val="00FE3C4B"/>
    <w:rsid w:val="00FE410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02846"/>
    <w:rPr>
      <w:rFonts w:ascii="Arial" w:hAnsi="Arial" w:cs="Arial"/>
      <w:sz w:val="20"/>
      <w:szCs w:val="20"/>
    </w:rPr>
  </w:style>
  <w:style w:type="character" w:customStyle="1" w:styleId="CommentTextChar">
    <w:name w:val="Comment Text Char"/>
    <w:basedOn w:val="DefaultParagraphFont"/>
    <w:link w:val="CommentText"/>
    <w:uiPriority w:val="99"/>
    <w:semiHidden/>
    <w:locked/>
    <w:rsid w:val="00EE4FC5"/>
    <w:rPr>
      <w:sz w:val="20"/>
      <w:szCs w:val="20"/>
    </w:rPr>
  </w:style>
  <w:style w:type="paragraph" w:styleId="Header">
    <w:name w:val="header"/>
    <w:basedOn w:val="Normal"/>
    <w:link w:val="HeaderChar"/>
    <w:uiPriority w:val="99"/>
    <w:rsid w:val="00D02846"/>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EE4FC5"/>
    <w:rPr>
      <w:sz w:val="24"/>
      <w:szCs w:val="24"/>
    </w:rPr>
  </w:style>
  <w:style w:type="paragraph" w:styleId="Footer">
    <w:name w:val="footer"/>
    <w:basedOn w:val="Normal"/>
    <w:link w:val="FooterChar"/>
    <w:uiPriority w:val="99"/>
    <w:rsid w:val="00D02846"/>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sid w:val="00EE4FC5"/>
    <w:rPr>
      <w:sz w:val="24"/>
      <w:szCs w:val="24"/>
    </w:rPr>
  </w:style>
  <w:style w:type="character" w:styleId="PageNumber">
    <w:name w:val="page number"/>
    <w:basedOn w:val="DefaultParagraphFont"/>
    <w:uiPriority w:val="99"/>
    <w:rsid w:val="00D02846"/>
  </w:style>
  <w:style w:type="table" w:styleId="TableGrid">
    <w:name w:val="Table Grid"/>
    <w:basedOn w:val="TableNormal"/>
    <w:uiPriority w:val="99"/>
    <w:rsid w:val="00D0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2846"/>
    <w:pPr>
      <w:ind w:left="426"/>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EE4FC5"/>
    <w:rPr>
      <w:sz w:val="24"/>
      <w:szCs w:val="24"/>
    </w:rPr>
  </w:style>
  <w:style w:type="paragraph" w:styleId="BalloonText">
    <w:name w:val="Balloon Text"/>
    <w:basedOn w:val="Normal"/>
    <w:link w:val="BalloonTextChar"/>
    <w:uiPriority w:val="99"/>
    <w:semiHidden/>
    <w:rsid w:val="00BE7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C5"/>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02846"/>
    <w:rPr>
      <w:rFonts w:ascii="Arial" w:hAnsi="Arial" w:cs="Arial"/>
      <w:sz w:val="20"/>
      <w:szCs w:val="20"/>
    </w:rPr>
  </w:style>
  <w:style w:type="character" w:customStyle="1" w:styleId="CommentTextChar">
    <w:name w:val="Comment Text Char"/>
    <w:basedOn w:val="DefaultParagraphFont"/>
    <w:link w:val="CommentText"/>
    <w:uiPriority w:val="99"/>
    <w:semiHidden/>
    <w:locked/>
    <w:rsid w:val="00EE4FC5"/>
    <w:rPr>
      <w:sz w:val="20"/>
      <w:szCs w:val="20"/>
    </w:rPr>
  </w:style>
  <w:style w:type="paragraph" w:styleId="Header">
    <w:name w:val="header"/>
    <w:basedOn w:val="Normal"/>
    <w:link w:val="HeaderChar"/>
    <w:uiPriority w:val="99"/>
    <w:rsid w:val="00D02846"/>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EE4FC5"/>
    <w:rPr>
      <w:sz w:val="24"/>
      <w:szCs w:val="24"/>
    </w:rPr>
  </w:style>
  <w:style w:type="paragraph" w:styleId="Footer">
    <w:name w:val="footer"/>
    <w:basedOn w:val="Normal"/>
    <w:link w:val="FooterChar"/>
    <w:uiPriority w:val="99"/>
    <w:rsid w:val="00D02846"/>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sid w:val="00EE4FC5"/>
    <w:rPr>
      <w:sz w:val="24"/>
      <w:szCs w:val="24"/>
    </w:rPr>
  </w:style>
  <w:style w:type="character" w:styleId="PageNumber">
    <w:name w:val="page number"/>
    <w:basedOn w:val="DefaultParagraphFont"/>
    <w:uiPriority w:val="99"/>
    <w:rsid w:val="00D02846"/>
  </w:style>
  <w:style w:type="table" w:styleId="TableGrid">
    <w:name w:val="Table Grid"/>
    <w:basedOn w:val="TableNormal"/>
    <w:uiPriority w:val="99"/>
    <w:rsid w:val="00D0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2846"/>
    <w:pPr>
      <w:ind w:left="426"/>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EE4FC5"/>
    <w:rPr>
      <w:sz w:val="24"/>
      <w:szCs w:val="24"/>
    </w:rPr>
  </w:style>
  <w:style w:type="paragraph" w:styleId="BalloonText">
    <w:name w:val="Balloon Text"/>
    <w:basedOn w:val="Normal"/>
    <w:link w:val="BalloonTextChar"/>
    <w:uiPriority w:val="99"/>
    <w:semiHidden/>
    <w:rsid w:val="00BE7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C5"/>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8825">
      <w:marLeft w:val="0"/>
      <w:marRight w:val="0"/>
      <w:marTop w:val="0"/>
      <w:marBottom w:val="0"/>
      <w:divBdr>
        <w:top w:val="none" w:sz="0" w:space="0" w:color="auto"/>
        <w:left w:val="none" w:sz="0" w:space="0" w:color="auto"/>
        <w:bottom w:val="none" w:sz="0" w:space="0" w:color="auto"/>
        <w:right w:val="none" w:sz="0" w:space="0" w:color="auto"/>
      </w:divBdr>
    </w:div>
    <w:div w:id="1339888826">
      <w:marLeft w:val="0"/>
      <w:marRight w:val="0"/>
      <w:marTop w:val="0"/>
      <w:marBottom w:val="0"/>
      <w:divBdr>
        <w:top w:val="none" w:sz="0" w:space="0" w:color="auto"/>
        <w:left w:val="none" w:sz="0" w:space="0" w:color="auto"/>
        <w:bottom w:val="none" w:sz="0" w:space="0" w:color="auto"/>
        <w:right w:val="none" w:sz="0" w:space="0" w:color="auto"/>
      </w:divBdr>
    </w:div>
    <w:div w:id="1339888827">
      <w:marLeft w:val="0"/>
      <w:marRight w:val="0"/>
      <w:marTop w:val="0"/>
      <w:marBottom w:val="0"/>
      <w:divBdr>
        <w:top w:val="none" w:sz="0" w:space="0" w:color="auto"/>
        <w:left w:val="none" w:sz="0" w:space="0" w:color="auto"/>
        <w:bottom w:val="none" w:sz="0" w:space="0" w:color="auto"/>
        <w:right w:val="none" w:sz="0" w:space="0" w:color="auto"/>
      </w:divBdr>
    </w:div>
    <w:div w:id="1339888828">
      <w:marLeft w:val="0"/>
      <w:marRight w:val="0"/>
      <w:marTop w:val="0"/>
      <w:marBottom w:val="0"/>
      <w:divBdr>
        <w:top w:val="none" w:sz="0" w:space="0" w:color="auto"/>
        <w:left w:val="none" w:sz="0" w:space="0" w:color="auto"/>
        <w:bottom w:val="none" w:sz="0" w:space="0" w:color="auto"/>
        <w:right w:val="none" w:sz="0" w:space="0" w:color="auto"/>
      </w:divBdr>
    </w:div>
    <w:div w:id="1339888829">
      <w:marLeft w:val="0"/>
      <w:marRight w:val="0"/>
      <w:marTop w:val="0"/>
      <w:marBottom w:val="0"/>
      <w:divBdr>
        <w:top w:val="none" w:sz="0" w:space="0" w:color="auto"/>
        <w:left w:val="none" w:sz="0" w:space="0" w:color="auto"/>
        <w:bottom w:val="none" w:sz="0" w:space="0" w:color="auto"/>
        <w:right w:val="none" w:sz="0" w:space="0" w:color="auto"/>
      </w:divBdr>
    </w:div>
    <w:div w:id="1339888830">
      <w:marLeft w:val="0"/>
      <w:marRight w:val="0"/>
      <w:marTop w:val="0"/>
      <w:marBottom w:val="0"/>
      <w:divBdr>
        <w:top w:val="none" w:sz="0" w:space="0" w:color="auto"/>
        <w:left w:val="none" w:sz="0" w:space="0" w:color="auto"/>
        <w:bottom w:val="none" w:sz="0" w:space="0" w:color="auto"/>
        <w:right w:val="none" w:sz="0" w:space="0" w:color="auto"/>
      </w:divBdr>
    </w:div>
    <w:div w:id="1339888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C6D0-08C3-41ED-8DAC-4716D7C7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Mẫu số B01a-DN</vt:lpstr>
    </vt:vector>
  </TitlesOfParts>
  <Company>VANTAIHATIEN</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B01a-DN</dc:title>
  <dc:creator>DAI</dc:creator>
  <cp:lastModifiedBy>Windows User</cp:lastModifiedBy>
  <cp:revision>61</cp:revision>
  <cp:lastPrinted>2015-07-17T08:56:00Z</cp:lastPrinted>
  <dcterms:created xsi:type="dcterms:W3CDTF">2015-07-11T02:54:00Z</dcterms:created>
  <dcterms:modified xsi:type="dcterms:W3CDTF">2015-07-17T09:13:00Z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0a0eba0c8ce421580184155a4ec51ab.psdsxs" Id="Rb19bf4b378a540df" /></Relationships>
</file>