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8c9fb9d3ffa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860"/>
        <w:gridCol w:w="4680"/>
      </w:tblGrid>
      <w:tr w:rsidR="00E3239F" w:rsidRPr="00D57AD3" w:rsidTr="0028212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39F" w:rsidRPr="00D57AD3" w:rsidRDefault="00E3239F" w:rsidP="00282126">
            <w:pPr>
              <w:ind w:left="720" w:hanging="720"/>
              <w:jc w:val="center"/>
              <w:outlineLvl w:val="5"/>
              <w:rPr>
                <w:rFonts w:ascii="Times New Roman" w:hAnsi="Times New Roman"/>
                <w:bCs/>
                <w:sz w:val="24"/>
                <w:lang w:val="nl-NL"/>
              </w:rPr>
            </w:pPr>
            <w:r w:rsidRPr="00D57AD3">
              <w:rPr>
                <w:rFonts w:ascii="Times New Roman" w:hAnsi="Times New Roman"/>
                <w:bCs/>
                <w:sz w:val="24"/>
                <w:lang w:val="nl-NL"/>
              </w:rPr>
              <w:t>TẬP ĐOÀN CÔNG NGHIỆP</w:t>
            </w:r>
          </w:p>
          <w:p w:rsidR="00E3239F" w:rsidRPr="00D57AD3" w:rsidRDefault="00E3239F" w:rsidP="00282126">
            <w:pPr>
              <w:ind w:left="720" w:hanging="720"/>
              <w:jc w:val="center"/>
              <w:outlineLvl w:val="5"/>
              <w:rPr>
                <w:rFonts w:ascii="Times New Roman" w:hAnsi="Times New Roman"/>
                <w:bCs/>
                <w:sz w:val="24"/>
                <w:lang w:val="nl-NL"/>
              </w:rPr>
            </w:pPr>
            <w:r w:rsidRPr="00D57AD3">
              <w:rPr>
                <w:rFonts w:ascii="Times New Roman" w:hAnsi="Times New Roman"/>
                <w:bCs/>
                <w:sz w:val="24"/>
                <w:lang w:val="nl-NL"/>
              </w:rPr>
              <w:t>THAN – KHOÁNG SẢN VIỆT NAM</w:t>
            </w:r>
          </w:p>
          <w:p w:rsidR="00E3239F" w:rsidRPr="00D57AD3" w:rsidRDefault="00905DDB" w:rsidP="00282126">
            <w:pPr>
              <w:ind w:left="720" w:right="-108" w:hanging="720"/>
              <w:jc w:val="center"/>
              <w:outlineLvl w:val="5"/>
              <w:rPr>
                <w:rFonts w:ascii="Times New Roman" w:hAnsi="Times New Roman"/>
                <w:bCs/>
                <w:spacing w:val="-26"/>
                <w:sz w:val="26"/>
                <w:szCs w:val="26"/>
                <w:lang w:val="nl-NL"/>
              </w:rPr>
            </w:pPr>
            <w:r w:rsidRPr="00905DDB">
              <w:rPr>
                <w:noProof/>
                <w:lang w:val="nl-NL"/>
              </w:rPr>
              <w:pict>
                <v:line id="Straight Connector 8" o:spid="_x0000_s1027" style="position:absolute;left:0;text-align:left;z-index:251655680;visibility:visible;mso-wrap-distance-top:-3e-5mm;mso-wrap-distance-bottom:-3e-5mm" from="48.6pt,17.4pt" to="174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Oq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"/>
              </w:pict>
            </w:r>
            <w:r w:rsidR="00E3239F" w:rsidRPr="00D57AD3">
              <w:rPr>
                <w:rFonts w:ascii="Times New Roman" w:hAnsi="Times New Roman"/>
                <w:b/>
                <w:bCs/>
                <w:spacing w:val="-26"/>
                <w:sz w:val="24"/>
                <w:lang w:val="nl-NL"/>
              </w:rPr>
              <w:t>CÔNG TY CỔ PHẦN THAN NÚI BÉO-VINACOMIN</w:t>
            </w:r>
            <w:r w:rsidR="00E3239F" w:rsidRPr="00D57AD3">
              <w:rPr>
                <w:rFonts w:ascii="Times New Roman" w:hAnsi="Times New Roman"/>
                <w:bCs/>
                <w:spacing w:val="-26"/>
                <w:sz w:val="26"/>
                <w:szCs w:val="26"/>
                <w:lang w:val="nl-NL"/>
              </w:rPr>
              <w:br/>
            </w:r>
          </w:p>
          <w:p w:rsidR="00E3239F" w:rsidRPr="00D57AD3" w:rsidRDefault="00E3239F" w:rsidP="00282126">
            <w:pPr>
              <w:ind w:left="720" w:hanging="720"/>
              <w:jc w:val="center"/>
              <w:outlineLvl w:val="5"/>
              <w:rPr>
                <w:rFonts w:ascii="Times New Roman" w:hAnsi="Times New Roman"/>
                <w:bCs/>
                <w:lang w:val="nl-NL"/>
              </w:rPr>
            </w:pPr>
            <w:r w:rsidRPr="00D57AD3">
              <w:rPr>
                <w:rFonts w:ascii="Times New Roman" w:hAnsi="Times New Roman"/>
                <w:bCs/>
                <w:lang w:val="nl-NL"/>
              </w:rPr>
              <w:t>Số: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lang w:val="nl-NL"/>
              </w:rPr>
              <w:t xml:space="preserve"> 2445</w:t>
            </w:r>
            <w:r w:rsidRPr="00D57AD3">
              <w:rPr>
                <w:rFonts w:ascii="Times New Roman" w:hAnsi="Times New Roman"/>
                <w:bCs/>
                <w:lang w:val="nl-NL"/>
              </w:rPr>
              <w:t>/VNBC-VP</w:t>
            </w:r>
          </w:p>
          <w:p w:rsidR="00E3239F" w:rsidRPr="00D57AD3" w:rsidRDefault="00E3239F" w:rsidP="00282126">
            <w:pPr>
              <w:ind w:left="720" w:hanging="720"/>
              <w:jc w:val="center"/>
              <w:outlineLvl w:val="5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2B7ECB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V/v: Thay </w:t>
            </w:r>
            <w:r w:rsidRPr="002B7ECB">
              <w:rPr>
                <w:rFonts w:ascii="Times New Roman" w:hAnsi="Times New Roman" w:hint="eastAsia"/>
                <w:bCs/>
                <w:sz w:val="26"/>
                <w:szCs w:val="26"/>
                <w:lang w:val="nl-NL"/>
              </w:rPr>
              <w:t>đ</w:t>
            </w:r>
            <w:r w:rsidRPr="002B7ECB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ổi nhân sự trong H</w:t>
            </w:r>
            <w:r w:rsidRPr="002B7ECB">
              <w:rPr>
                <w:rFonts w:ascii="Times New Roman" w:hAnsi="Times New Roman" w:hint="eastAsia"/>
                <w:bCs/>
                <w:sz w:val="26"/>
                <w:szCs w:val="26"/>
                <w:lang w:val="nl-NL"/>
              </w:rPr>
              <w:t>Đ</w:t>
            </w:r>
            <w:r w:rsidRPr="002B7ECB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QT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39F" w:rsidRPr="00D57AD3" w:rsidRDefault="00E3239F" w:rsidP="00282126">
            <w:pPr>
              <w:spacing w:before="60" w:line="300" w:lineRule="exact"/>
              <w:jc w:val="center"/>
              <w:rPr>
                <w:rFonts w:ascii="Times New Roman Bold" w:hAnsi="Times New Roman Bold"/>
                <w:b/>
                <w:bCs/>
                <w:spacing w:val="-20"/>
                <w:sz w:val="24"/>
                <w:lang w:val="nl-NL"/>
              </w:rPr>
            </w:pPr>
            <w:r w:rsidRPr="00D57AD3">
              <w:rPr>
                <w:rFonts w:ascii="Times New Roman Bold" w:hAnsi="Times New Roman Bold"/>
                <w:b/>
                <w:bCs/>
                <w:spacing w:val="-20"/>
                <w:sz w:val="24"/>
                <w:lang w:val="nl-NL"/>
              </w:rPr>
              <w:t>CỘNG HOÀ XÃ HỘI CHỦ NGHĨA VIỆT NAM</w:t>
            </w:r>
          </w:p>
          <w:p w:rsidR="00E3239F" w:rsidRPr="00D57AD3" w:rsidRDefault="00E3239F" w:rsidP="00282126">
            <w:pPr>
              <w:spacing w:before="60" w:line="300" w:lineRule="exact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57AD3">
              <w:rPr>
                <w:rFonts w:ascii="Times New Roman" w:hAnsi="Times New Roman"/>
                <w:b/>
                <w:bCs/>
                <w:lang w:val="nl-NL"/>
              </w:rPr>
              <w:t>Độc lập - Tự do - Hạnh phúc</w:t>
            </w:r>
          </w:p>
          <w:p w:rsidR="00E3239F" w:rsidRPr="00D57AD3" w:rsidRDefault="00905DDB" w:rsidP="00282126">
            <w:pPr>
              <w:spacing w:before="60" w:line="300" w:lineRule="exact"/>
              <w:ind w:right="-108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905DDB">
              <w:rPr>
                <w:noProof/>
                <w:lang w:val="nl-NL"/>
              </w:rPr>
              <w:pict>
                <v:line id="Straight Connector 7" o:spid="_x0000_s1026" style="position:absolute;left:0;text-align:left;z-index:251656704;visibility:visible;mso-wrap-distance-top:-3e-5mm;mso-wrap-distance-bottom:-3e-5mm" from="39.6pt,6.8pt" to="156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C/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Msn08X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"/>
              </w:pict>
            </w:r>
          </w:p>
          <w:p w:rsidR="00E3239F" w:rsidRPr="00D57AD3" w:rsidRDefault="00E3239F" w:rsidP="00282126">
            <w:pPr>
              <w:spacing w:before="60" w:line="300" w:lineRule="exact"/>
              <w:ind w:right="-108"/>
              <w:rPr>
                <w:rFonts w:ascii="Times New Roman" w:hAnsi="Times New Roman"/>
                <w:bCs/>
                <w:i/>
                <w:lang w:val="nl-NL"/>
              </w:rPr>
            </w:pPr>
            <w:r w:rsidRPr="00D57AD3">
              <w:rPr>
                <w:rFonts w:ascii="Times New Roman" w:hAnsi="Times New Roman"/>
                <w:bCs/>
                <w:i/>
                <w:lang w:val="nl-NL"/>
              </w:rPr>
              <w:t>Quảng Ninh, ngày 0</w:t>
            </w:r>
            <w:r>
              <w:rPr>
                <w:rFonts w:ascii="Times New Roman" w:hAnsi="Times New Roman"/>
                <w:bCs/>
                <w:i/>
                <w:lang w:val="nl-NL"/>
              </w:rPr>
              <w:t>2</w:t>
            </w:r>
            <w:r w:rsidRPr="00D57AD3">
              <w:rPr>
                <w:rFonts w:ascii="Times New Roman" w:hAnsi="Times New Roman"/>
                <w:bCs/>
                <w:i/>
                <w:lang w:val="nl-NL"/>
              </w:rPr>
              <w:t xml:space="preserve"> tháng </w:t>
            </w:r>
            <w:r>
              <w:rPr>
                <w:rFonts w:ascii="Times New Roman" w:hAnsi="Times New Roman"/>
                <w:bCs/>
                <w:i/>
                <w:lang w:val="nl-NL"/>
              </w:rPr>
              <w:t>7</w:t>
            </w:r>
            <w:r w:rsidRPr="00D57AD3">
              <w:rPr>
                <w:rFonts w:ascii="Times New Roman" w:hAnsi="Times New Roman"/>
                <w:bCs/>
                <w:i/>
                <w:lang w:val="nl-NL"/>
              </w:rPr>
              <w:t xml:space="preserve"> n</w:t>
            </w:r>
            <w:r w:rsidRPr="00D57AD3">
              <w:rPr>
                <w:rFonts w:ascii="Times New Roman" w:hAnsi="Times New Roman" w:hint="eastAsia"/>
                <w:bCs/>
                <w:i/>
                <w:lang w:val="nl-NL"/>
              </w:rPr>
              <w:t>ă</w:t>
            </w:r>
            <w:r w:rsidRPr="00D57AD3">
              <w:rPr>
                <w:rFonts w:ascii="Times New Roman" w:hAnsi="Times New Roman"/>
                <w:bCs/>
                <w:i/>
                <w:lang w:val="nl-NL"/>
              </w:rPr>
              <w:t>m 2015</w:t>
            </w:r>
          </w:p>
        </w:tc>
      </w:tr>
    </w:tbl>
    <w:p w:rsidR="00E3239F" w:rsidRDefault="00E3239F" w:rsidP="00E3239F">
      <w:pPr>
        <w:jc w:val="center"/>
        <w:rPr>
          <w:rFonts w:ascii="Times New Roman" w:hAnsi="Times New Roman"/>
          <w:bCs/>
          <w:lang w:val="nl-NL"/>
        </w:rPr>
      </w:pPr>
    </w:p>
    <w:p w:rsidR="00E3239F" w:rsidRPr="00D57AD3" w:rsidRDefault="00E3239F" w:rsidP="00E3239F">
      <w:pPr>
        <w:jc w:val="center"/>
        <w:rPr>
          <w:rFonts w:ascii="Times New Roman" w:hAnsi="Times New Roman"/>
          <w:bCs/>
          <w:lang w:val="nl-NL"/>
        </w:rPr>
      </w:pPr>
      <w:r w:rsidRPr="00D57AD3">
        <w:rPr>
          <w:rFonts w:ascii="Times New Roman" w:hAnsi="Times New Roman"/>
          <w:bCs/>
          <w:lang w:val="nl-NL"/>
        </w:rPr>
        <w:t xml:space="preserve"> Kính gửi:    - Ủy  ban Chứng  khoán Nhà N</w:t>
      </w:r>
      <w:r w:rsidRPr="00D57AD3">
        <w:rPr>
          <w:rFonts w:ascii="Times New Roman" w:hAnsi="Times New Roman" w:hint="eastAsia"/>
          <w:bCs/>
          <w:lang w:val="nl-NL"/>
        </w:rPr>
        <w:t>ư</w:t>
      </w:r>
      <w:r w:rsidRPr="00D57AD3">
        <w:rPr>
          <w:rFonts w:ascii="Times New Roman" w:hAnsi="Times New Roman"/>
          <w:bCs/>
          <w:lang w:val="nl-NL"/>
        </w:rPr>
        <w:t>ớc;</w:t>
      </w:r>
    </w:p>
    <w:p w:rsidR="00E3239F" w:rsidRPr="00D57AD3" w:rsidRDefault="00E3239F" w:rsidP="00E3239F">
      <w:pPr>
        <w:jc w:val="center"/>
        <w:rPr>
          <w:rFonts w:ascii="Times New Roman" w:hAnsi="Times New Roman"/>
          <w:bCs/>
          <w:lang w:val="nl-NL"/>
        </w:rPr>
      </w:pPr>
      <w:r w:rsidRPr="00D57AD3">
        <w:rPr>
          <w:rFonts w:ascii="Times New Roman" w:hAnsi="Times New Roman"/>
          <w:bCs/>
          <w:lang w:val="nl-NL"/>
        </w:rPr>
        <w:t xml:space="preserve">                      - Sở Giao dịch Chứng khoán Hà Nội;</w:t>
      </w:r>
    </w:p>
    <w:p w:rsidR="00E3239F" w:rsidRPr="00D57AD3" w:rsidRDefault="00E3239F" w:rsidP="00E3239F">
      <w:pPr>
        <w:rPr>
          <w:rFonts w:ascii="Times New Roman" w:hAnsi="Times New Roman"/>
          <w:bCs/>
          <w:lang w:val="nl-NL"/>
        </w:rPr>
      </w:pPr>
      <w:r w:rsidRPr="00D57AD3">
        <w:rPr>
          <w:rFonts w:ascii="Times New Roman" w:hAnsi="Times New Roman"/>
          <w:bCs/>
          <w:lang w:val="nl-NL"/>
        </w:rPr>
        <w:t xml:space="preserve">                                              </w:t>
      </w:r>
      <w:r>
        <w:rPr>
          <w:rFonts w:ascii="Times New Roman" w:hAnsi="Times New Roman"/>
          <w:bCs/>
          <w:lang w:val="nl-NL"/>
        </w:rPr>
        <w:t xml:space="preserve">  </w:t>
      </w:r>
      <w:r w:rsidRPr="00D57AD3">
        <w:rPr>
          <w:rFonts w:ascii="Times New Roman" w:hAnsi="Times New Roman"/>
          <w:bCs/>
          <w:lang w:val="nl-NL"/>
        </w:rPr>
        <w:t xml:space="preserve">- Các cổ </w:t>
      </w:r>
      <w:r w:rsidRPr="00D57AD3">
        <w:rPr>
          <w:rFonts w:ascii="Times New Roman" w:hAnsi="Times New Roman" w:hint="eastAsia"/>
          <w:bCs/>
          <w:lang w:val="nl-NL"/>
        </w:rPr>
        <w:t>đ</w:t>
      </w:r>
      <w:r w:rsidRPr="00D57AD3">
        <w:rPr>
          <w:rFonts w:ascii="Times New Roman" w:hAnsi="Times New Roman"/>
          <w:bCs/>
          <w:lang w:val="nl-NL"/>
        </w:rPr>
        <w:t>ông Công ty,</w:t>
      </w:r>
    </w:p>
    <w:p w:rsidR="00E3239F" w:rsidRPr="00D57AD3" w:rsidRDefault="00E3239F" w:rsidP="00E3239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rFonts w:ascii="Times New Roman" w:hAnsi="Times New Roman"/>
          <w:sz w:val="24"/>
          <w:lang w:val="nl-NL"/>
        </w:rPr>
      </w:pPr>
      <w:r w:rsidRPr="00D57AD3">
        <w:rPr>
          <w:rFonts w:ascii="Times New Roman" w:hAnsi="Times New Roman"/>
          <w:szCs w:val="28"/>
          <w:lang w:val="nl-NL"/>
        </w:rPr>
        <w:t xml:space="preserve">Tên Công ty: </w:t>
      </w:r>
      <w:r w:rsidRPr="00D57AD3">
        <w:rPr>
          <w:rFonts w:ascii="Times New Roman" w:hAnsi="Times New Roman"/>
          <w:sz w:val="24"/>
          <w:lang w:val="nl-NL"/>
        </w:rPr>
        <w:t>CÔNG TY CỔ PHẦN THAN NÚI BÉO – VINACOMIN</w:t>
      </w:r>
    </w:p>
    <w:p w:rsidR="00E3239F" w:rsidRPr="00D57AD3" w:rsidRDefault="00E3239F" w:rsidP="00E3239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rFonts w:ascii="Times New Roman" w:hAnsi="Times New Roman"/>
          <w:szCs w:val="28"/>
          <w:lang w:val="nl-NL"/>
        </w:rPr>
      </w:pPr>
      <w:r w:rsidRPr="00D57AD3">
        <w:rPr>
          <w:rFonts w:ascii="Times New Roman" w:hAnsi="Times New Roman"/>
          <w:szCs w:val="28"/>
          <w:lang w:val="nl-NL"/>
        </w:rPr>
        <w:t>Mã chứng khoán: NBC</w:t>
      </w:r>
    </w:p>
    <w:p w:rsidR="00E3239F" w:rsidRPr="00D57AD3" w:rsidRDefault="00E3239F" w:rsidP="00E3239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rFonts w:ascii="Times New Roman" w:hAnsi="Times New Roman"/>
          <w:szCs w:val="28"/>
          <w:lang w:val="nl-NL"/>
        </w:rPr>
      </w:pPr>
      <w:r w:rsidRPr="00D57AD3">
        <w:rPr>
          <w:rFonts w:ascii="Times New Roman" w:hAnsi="Times New Roman" w:hint="eastAsia"/>
          <w:szCs w:val="28"/>
          <w:lang w:val="nl-NL"/>
        </w:rPr>
        <w:t>Đ</w:t>
      </w:r>
      <w:r w:rsidRPr="00D57AD3">
        <w:rPr>
          <w:rFonts w:ascii="Times New Roman" w:hAnsi="Times New Roman"/>
          <w:szCs w:val="28"/>
          <w:lang w:val="nl-NL"/>
        </w:rPr>
        <w:t>ịa chỉ trụ sở chính: 799 Lê Thánh Tông, TP Hạ Long, Quảng Ninh</w:t>
      </w:r>
    </w:p>
    <w:p w:rsidR="00E3239F" w:rsidRPr="00D57AD3" w:rsidRDefault="00E3239F" w:rsidP="00E3239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rFonts w:ascii="Times New Roman" w:hAnsi="Times New Roman"/>
          <w:szCs w:val="28"/>
          <w:lang w:val="nl-NL"/>
        </w:rPr>
      </w:pPr>
      <w:r w:rsidRPr="00D57AD3">
        <w:rPr>
          <w:rFonts w:ascii="Times New Roman" w:hAnsi="Times New Roman" w:hint="eastAsia"/>
          <w:szCs w:val="28"/>
          <w:lang w:val="nl-NL"/>
        </w:rPr>
        <w:t>Đ</w:t>
      </w:r>
      <w:r w:rsidRPr="00D57AD3">
        <w:rPr>
          <w:rFonts w:ascii="Times New Roman" w:hAnsi="Times New Roman"/>
          <w:szCs w:val="28"/>
          <w:lang w:val="nl-NL"/>
        </w:rPr>
        <w:t>iện thoại: 0333.825220</w:t>
      </w:r>
      <w:r w:rsidRPr="00D57AD3">
        <w:rPr>
          <w:rFonts w:ascii="Times New Roman" w:hAnsi="Times New Roman"/>
          <w:szCs w:val="28"/>
          <w:lang w:val="nl-NL"/>
        </w:rPr>
        <w:tab/>
        <w:t>Fax: 0333.625270</w:t>
      </w:r>
    </w:p>
    <w:p w:rsidR="00E3239F" w:rsidRPr="00D57AD3" w:rsidRDefault="00E3239F" w:rsidP="00E3239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rFonts w:ascii="Times New Roman" w:hAnsi="Times New Roman"/>
          <w:szCs w:val="28"/>
          <w:lang w:val="nl-NL"/>
        </w:rPr>
      </w:pPr>
      <w:r w:rsidRPr="00D57AD3">
        <w:rPr>
          <w:rFonts w:ascii="Times New Roman" w:hAnsi="Times New Roman"/>
          <w:szCs w:val="28"/>
          <w:lang w:val="nl-NL"/>
        </w:rPr>
        <w:t>Ng</w:t>
      </w:r>
      <w:r w:rsidRPr="00D57AD3">
        <w:rPr>
          <w:rFonts w:ascii="Times New Roman" w:hAnsi="Times New Roman" w:hint="eastAsia"/>
          <w:szCs w:val="28"/>
          <w:lang w:val="nl-NL"/>
        </w:rPr>
        <w:t>ư</w:t>
      </w:r>
      <w:r w:rsidRPr="00D57AD3">
        <w:rPr>
          <w:rFonts w:ascii="Times New Roman" w:hAnsi="Times New Roman"/>
          <w:szCs w:val="28"/>
          <w:lang w:val="nl-NL"/>
        </w:rPr>
        <w:t>ời thực hiện công bố thông tin: Nguyễn Thái D</w:t>
      </w:r>
      <w:r w:rsidRPr="00D57AD3">
        <w:rPr>
          <w:rFonts w:ascii="Times New Roman" w:hAnsi="Times New Roman" w:hint="eastAsia"/>
          <w:szCs w:val="28"/>
          <w:lang w:val="nl-NL"/>
        </w:rPr>
        <w:t>ươ</w:t>
      </w:r>
      <w:r w:rsidRPr="00D57AD3">
        <w:rPr>
          <w:rFonts w:ascii="Times New Roman" w:hAnsi="Times New Roman"/>
          <w:szCs w:val="28"/>
          <w:lang w:val="nl-NL"/>
        </w:rPr>
        <w:t>ng</w:t>
      </w:r>
    </w:p>
    <w:p w:rsidR="00E3239F" w:rsidRPr="00D57AD3" w:rsidRDefault="00E3239F" w:rsidP="00E3239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rFonts w:ascii="Times New Roman" w:hAnsi="Times New Roman"/>
          <w:szCs w:val="28"/>
          <w:lang w:val="nl-NL"/>
        </w:rPr>
      </w:pPr>
      <w:r w:rsidRPr="00D57AD3">
        <w:rPr>
          <w:rFonts w:ascii="Times New Roman" w:hAnsi="Times New Roman"/>
          <w:szCs w:val="28"/>
          <w:lang w:val="nl-NL"/>
        </w:rPr>
        <w:t>Nội dung của thông tin công bố:</w:t>
      </w:r>
    </w:p>
    <w:p w:rsidR="00E3239F" w:rsidRDefault="00E3239F" w:rsidP="00E3239F">
      <w:pPr>
        <w:tabs>
          <w:tab w:val="left" w:pos="355"/>
          <w:tab w:val="left" w:pos="781"/>
        </w:tabs>
        <w:spacing w:before="60" w:after="60"/>
        <w:jc w:val="both"/>
        <w:rPr>
          <w:rFonts w:ascii="Times New Roman" w:hAnsi="Times New Roman"/>
          <w:lang w:val="nl-NL"/>
        </w:rPr>
      </w:pPr>
      <w:r w:rsidRPr="00D57AD3">
        <w:rPr>
          <w:sz w:val="26"/>
          <w:szCs w:val="26"/>
          <w:lang w:val="nl-NL"/>
        </w:rPr>
        <w:tab/>
      </w:r>
      <w:r w:rsidRPr="00D57AD3">
        <w:rPr>
          <w:sz w:val="26"/>
          <w:szCs w:val="26"/>
          <w:lang w:val="nl-NL"/>
        </w:rPr>
        <w:tab/>
      </w:r>
      <w:r w:rsidRPr="00B74EEE">
        <w:rPr>
          <w:rFonts w:ascii="Times New Roman" w:hAnsi="Times New Roman"/>
          <w:lang w:val="nl-NL"/>
        </w:rPr>
        <w:t>Căn cứ</w:t>
      </w:r>
      <w:r w:rsidRPr="00D57AD3">
        <w:rPr>
          <w:rFonts w:ascii="Times New Roman" w:hAnsi="Times New Roman"/>
          <w:lang w:val="nl-NL"/>
        </w:rPr>
        <w:t xml:space="preserve"> Quyết định số 1</w:t>
      </w:r>
      <w:r>
        <w:rPr>
          <w:rFonts w:ascii="Times New Roman" w:hAnsi="Times New Roman"/>
          <w:lang w:val="nl-NL"/>
        </w:rPr>
        <w:t>27</w:t>
      </w:r>
      <w:r w:rsidRPr="00D57AD3">
        <w:rPr>
          <w:rFonts w:ascii="Times New Roman" w:hAnsi="Times New Roman"/>
          <w:lang w:val="nl-NL"/>
        </w:rPr>
        <w:t xml:space="preserve">5/QĐ-TKV </w:t>
      </w:r>
      <w:r>
        <w:rPr>
          <w:rFonts w:ascii="Times New Roman" w:hAnsi="Times New Roman"/>
          <w:lang w:val="nl-NL"/>
        </w:rPr>
        <w:t>ngày</w:t>
      </w:r>
      <w:r w:rsidRPr="00D57AD3">
        <w:rPr>
          <w:rFonts w:ascii="Times New Roman" w:hAnsi="Times New Roman"/>
          <w:lang w:val="nl-NL"/>
        </w:rPr>
        <w:t xml:space="preserve"> 30/6/2015</w:t>
      </w:r>
      <w:r>
        <w:rPr>
          <w:rFonts w:ascii="Times New Roman" w:hAnsi="Times New Roman"/>
          <w:lang w:val="nl-NL"/>
        </w:rPr>
        <w:t xml:space="preserve"> của</w:t>
      </w:r>
      <w:r w:rsidRPr="00D57AD3">
        <w:rPr>
          <w:rFonts w:ascii="Times New Roman" w:hAnsi="Times New Roman"/>
          <w:lang w:val="nl-NL"/>
        </w:rPr>
        <w:t xml:space="preserve"> Hội đồng Thành viên Tập đoàn Công nghiệp Than- Khoáng sản Việt Nam “V/v: Thay đổi </w:t>
      </w:r>
      <w:r>
        <w:rPr>
          <w:rFonts w:ascii="Times New Roman" w:hAnsi="Times New Roman"/>
          <w:lang w:val="nl-NL"/>
        </w:rPr>
        <w:t>Người</w:t>
      </w:r>
      <w:r w:rsidRPr="00D57AD3">
        <w:rPr>
          <w:rFonts w:ascii="Times New Roman" w:hAnsi="Times New Roman"/>
          <w:lang w:val="nl-NL"/>
        </w:rPr>
        <w:t xml:space="preserve"> đại diện</w:t>
      </w:r>
      <w:r>
        <w:rPr>
          <w:rFonts w:ascii="Times New Roman" w:hAnsi="Times New Roman"/>
          <w:lang w:val="nl-NL"/>
        </w:rPr>
        <w:t xml:space="preserve"> phần vốn</w:t>
      </w:r>
      <w:r w:rsidRPr="00D57AD3">
        <w:rPr>
          <w:rFonts w:ascii="Times New Roman" w:hAnsi="Times New Roman"/>
          <w:lang w:val="nl-NL"/>
        </w:rPr>
        <w:t xml:space="preserve"> của </w:t>
      </w:r>
      <w:r>
        <w:rPr>
          <w:rFonts w:ascii="Times New Roman" w:hAnsi="Times New Roman"/>
          <w:lang w:val="nl-NL"/>
        </w:rPr>
        <w:t>TKV</w:t>
      </w:r>
      <w:r w:rsidRPr="00D57AD3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và Người đại diện của TKV tham gia Hội đồng Quản trị </w:t>
      </w:r>
      <w:r w:rsidRPr="00D57AD3">
        <w:rPr>
          <w:rFonts w:ascii="Times New Roman" w:hAnsi="Times New Roman"/>
          <w:lang w:val="nl-NL"/>
        </w:rPr>
        <w:t xml:space="preserve"> Cô</w:t>
      </w:r>
      <w:r>
        <w:rPr>
          <w:rFonts w:ascii="Times New Roman" w:hAnsi="Times New Roman"/>
          <w:lang w:val="nl-NL"/>
        </w:rPr>
        <w:t>ng ty C</w:t>
      </w:r>
      <w:r w:rsidRPr="00D57AD3">
        <w:rPr>
          <w:rFonts w:ascii="Times New Roman" w:hAnsi="Times New Roman"/>
          <w:lang w:val="nl-NL"/>
        </w:rPr>
        <w:t xml:space="preserve">ổ phần Than </w:t>
      </w:r>
      <w:r>
        <w:rPr>
          <w:rFonts w:ascii="Times New Roman" w:hAnsi="Times New Roman"/>
          <w:lang w:val="nl-NL"/>
        </w:rPr>
        <w:t>Núi Béo</w:t>
      </w:r>
      <w:r w:rsidRPr="00D57AD3">
        <w:rPr>
          <w:rFonts w:ascii="Times New Roman" w:hAnsi="Times New Roman"/>
          <w:lang w:val="nl-NL"/>
        </w:rPr>
        <w:t>-Vinacomin”.</w:t>
      </w:r>
    </w:p>
    <w:p w:rsidR="00E3239F" w:rsidRDefault="00E3239F" w:rsidP="00E3239F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8939DF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02/7/2015 H</w:t>
      </w:r>
      <w:r w:rsidRPr="00093516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</w:t>
      </w:r>
      <w:r w:rsidRPr="00093516">
        <w:rPr>
          <w:rFonts w:ascii="Times New Roman" w:hAnsi="Times New Roman" w:hint="eastAsia"/>
        </w:rPr>
        <w:t>đ</w:t>
      </w:r>
      <w:r w:rsidRPr="00093516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Qu</w:t>
      </w:r>
      <w:r w:rsidRPr="00093516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tr</w:t>
      </w:r>
      <w:r w:rsidRPr="00093516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C</w:t>
      </w:r>
      <w:r w:rsidRPr="0009351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C</w:t>
      </w:r>
      <w:r w:rsidRPr="00093516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093516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Than N</w:t>
      </w:r>
      <w:r w:rsidRPr="00093516">
        <w:rPr>
          <w:rFonts w:ascii="Times New Roman" w:hAnsi="Times New Roman"/>
        </w:rPr>
        <w:t>úi</w:t>
      </w:r>
      <w:r>
        <w:rPr>
          <w:rFonts w:ascii="Times New Roman" w:hAnsi="Times New Roman"/>
        </w:rPr>
        <w:t xml:space="preserve"> B</w:t>
      </w:r>
      <w:r w:rsidRPr="00093516">
        <w:rPr>
          <w:rFonts w:ascii="Times New Roman" w:hAnsi="Times New Roman"/>
        </w:rPr>
        <w:t>éo</w:t>
      </w:r>
      <w:r>
        <w:rPr>
          <w:rFonts w:ascii="Times New Roman" w:hAnsi="Times New Roman"/>
        </w:rPr>
        <w:t xml:space="preserve"> – Vinacomin </w:t>
      </w:r>
      <w:r w:rsidRPr="001C6FF9">
        <w:rPr>
          <w:rFonts w:ascii="Times New Roman" w:hAnsi="Times New Roman" w:hint="eastAsia"/>
        </w:rPr>
        <w:t>đ</w:t>
      </w:r>
      <w:r w:rsidRPr="001C6FF9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ban h</w:t>
      </w:r>
      <w:r w:rsidRPr="001C6FF9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Ngh</w:t>
      </w:r>
      <w:r w:rsidRPr="001C6FF9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Quy</w:t>
      </w:r>
      <w:r w:rsidRPr="001C6FF9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s</w:t>
      </w:r>
      <w:r w:rsidRPr="001C6FF9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20/NQ-VNBC v</w:t>
      </w:r>
      <w:r w:rsidRPr="001C6FF9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vi</w:t>
      </w:r>
      <w:r w:rsidRPr="001C6FF9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thay </w:t>
      </w:r>
      <w:r w:rsidRPr="00A42985">
        <w:rPr>
          <w:rFonts w:ascii="Times New Roman" w:hAnsi="Times New Roman" w:hint="eastAsia"/>
        </w:rPr>
        <w:t>đ</w:t>
      </w:r>
      <w:r w:rsidRPr="00A42985">
        <w:rPr>
          <w:rFonts w:ascii="Times New Roman" w:hAnsi="Times New Roman"/>
        </w:rPr>
        <w:t>ổi</w:t>
      </w:r>
      <w:r>
        <w:rPr>
          <w:rFonts w:ascii="Times New Roman" w:hAnsi="Times New Roman"/>
        </w:rPr>
        <w:t xml:space="preserve"> nh</w:t>
      </w:r>
      <w:r w:rsidRPr="00A42985">
        <w:rPr>
          <w:rFonts w:ascii="Times New Roman" w:hAnsi="Times New Roman"/>
        </w:rPr>
        <w:t>â</w:t>
      </w:r>
      <w:r>
        <w:rPr>
          <w:rFonts w:ascii="Times New Roman" w:hAnsi="Times New Roman"/>
        </w:rPr>
        <w:t>n s</w:t>
      </w:r>
      <w:r w:rsidRPr="00A42985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trong H</w:t>
      </w:r>
      <w:r w:rsidRPr="00A42985">
        <w:rPr>
          <w:rFonts w:ascii="Times New Roman" w:hAnsi="Times New Roman"/>
        </w:rPr>
        <w:t>ội</w:t>
      </w:r>
      <w:r w:rsidR="00581F12">
        <w:rPr>
          <w:rFonts w:ascii="Times New Roman" w:hAnsi="Times New Roman"/>
        </w:rPr>
        <w:t xml:space="preserve"> </w:t>
      </w:r>
      <w:r w:rsidRPr="00A42985">
        <w:rPr>
          <w:rFonts w:ascii="Times New Roman" w:hAnsi="Times New Roman" w:hint="eastAsia"/>
        </w:rPr>
        <w:t>đ</w:t>
      </w:r>
      <w:r w:rsidRPr="00A42985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Qu</w:t>
      </w:r>
      <w:r w:rsidRPr="00A42985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tr</w:t>
      </w:r>
      <w:r w:rsidRPr="00A42985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C</w:t>
      </w:r>
      <w:r w:rsidRPr="00A42985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k</w:t>
      </w:r>
      <w:r w:rsidRPr="00B07BCC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t</w:t>
      </w:r>
      <w:r w:rsidRPr="00B07BCC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ng</w:t>
      </w:r>
      <w:r w:rsidRPr="00B07BCC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02/7/2015 nh</w:t>
      </w:r>
      <w:r w:rsidRPr="00A42985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sau: </w:t>
      </w:r>
    </w:p>
    <w:p w:rsidR="00E3239F" w:rsidRPr="00F20201" w:rsidRDefault="00E3239F" w:rsidP="00E3239F">
      <w:pPr>
        <w:spacing w:before="60" w:after="60"/>
        <w:ind w:firstLine="720"/>
        <w:jc w:val="both"/>
        <w:rPr>
          <w:rFonts w:ascii="Times New Roman" w:hAnsi="Times New Roman"/>
        </w:rPr>
      </w:pPr>
      <w:r w:rsidRPr="00D57AD3">
        <w:rPr>
          <w:rFonts w:ascii="Times New Roman" w:hAnsi="Times New Roman"/>
          <w:lang w:val="nl-NL"/>
        </w:rPr>
        <w:t>6.1.</w:t>
      </w:r>
      <w:r>
        <w:rPr>
          <w:rFonts w:ascii="Times New Roman" w:hAnsi="Times New Roman"/>
          <w:lang w:val="nl-NL"/>
        </w:rPr>
        <w:t xml:space="preserve"> </w:t>
      </w:r>
      <w:r w:rsidRPr="00D57AD3">
        <w:rPr>
          <w:rFonts w:ascii="Times New Roman" w:hAnsi="Times New Roman"/>
          <w:lang w:val="nl-NL"/>
        </w:rPr>
        <w:t xml:space="preserve">Ông </w:t>
      </w:r>
      <w:r>
        <w:rPr>
          <w:rFonts w:ascii="Times New Roman" w:hAnsi="Times New Roman"/>
          <w:lang w:val="nl-NL"/>
        </w:rPr>
        <w:t>Hoàng Minh Hiếu</w:t>
      </w:r>
      <w:r w:rsidRPr="00D57AD3">
        <w:rPr>
          <w:rFonts w:ascii="Times New Roman" w:hAnsi="Times New Roman"/>
          <w:lang w:val="nl-NL"/>
        </w:rPr>
        <w:t xml:space="preserve"> thôi tham gia H</w:t>
      </w:r>
      <w:r w:rsidRPr="00D57AD3">
        <w:rPr>
          <w:rFonts w:ascii="Times New Roman" w:hAnsi="Times New Roman" w:hint="eastAsia"/>
          <w:lang w:val="nl-NL"/>
        </w:rPr>
        <w:t>Đ</w:t>
      </w:r>
      <w:r w:rsidRPr="00D57AD3">
        <w:rPr>
          <w:rFonts w:ascii="Times New Roman" w:hAnsi="Times New Roman"/>
          <w:lang w:val="nl-NL"/>
        </w:rPr>
        <w:t xml:space="preserve">QT, </w:t>
      </w:r>
      <w:r w:rsidRPr="00F20201">
        <w:rPr>
          <w:rFonts w:ascii="Times New Roman" w:hAnsi="Times New Roman"/>
        </w:rPr>
        <w:t>thôi làm người đại diện phần vốn của TKV tại Công ty Cổ phần Than Núi Béo – Vinacomin, thôi giữ chức vụ Chủ tịch HĐQT Công ty.</w:t>
      </w:r>
    </w:p>
    <w:p w:rsidR="00E3239F" w:rsidRDefault="00E3239F" w:rsidP="00E3239F">
      <w:pPr>
        <w:spacing w:before="60" w:after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6.2. </w:t>
      </w:r>
      <w:r w:rsidRPr="005D3D9C">
        <w:rPr>
          <w:rFonts w:ascii="Times New Roman" w:hAnsi="Times New Roman"/>
          <w:lang w:val="nl-NL"/>
        </w:rPr>
        <w:t xml:space="preserve">Ông </w:t>
      </w:r>
      <w:r>
        <w:rPr>
          <w:rFonts w:ascii="Times New Roman" w:hAnsi="Times New Roman"/>
          <w:lang w:val="nl-NL"/>
        </w:rPr>
        <w:t>Nguyễn Văn Trịnh</w:t>
      </w:r>
      <w:r w:rsidRPr="005D3D9C">
        <w:rPr>
          <w:rFonts w:ascii="Times New Roman" w:hAnsi="Times New Roman"/>
          <w:lang w:val="nl-NL"/>
        </w:rPr>
        <w:t>, người đại diện phần vốn của TKV tại Công ty Cổ phần Than Núi Béo – Vinacomin được bầu vào HĐQT, giữ chức vụ Chủ tịch HĐQT Công ty.</w:t>
      </w:r>
    </w:p>
    <w:p w:rsidR="00E3239F" w:rsidRPr="00F20201" w:rsidRDefault="00E3239F" w:rsidP="00E3239F">
      <w:pPr>
        <w:spacing w:before="60" w:after="60"/>
        <w:ind w:firstLine="720"/>
        <w:jc w:val="both"/>
        <w:rPr>
          <w:rFonts w:ascii="Times New Roman" w:hAnsi="Times New Roman"/>
        </w:rPr>
      </w:pPr>
      <w:r w:rsidRPr="00F20201">
        <w:rPr>
          <w:rFonts w:ascii="Times New Roman" w:hAnsi="Times New Roman"/>
        </w:rPr>
        <w:t xml:space="preserve">(Có </w:t>
      </w:r>
      <w:r>
        <w:rPr>
          <w:rFonts w:ascii="Times New Roman" w:hAnsi="Times New Roman"/>
        </w:rPr>
        <w:t xml:space="preserve">Nghị quyết của HĐQT; </w:t>
      </w:r>
      <w:r w:rsidRPr="00F20201">
        <w:rPr>
          <w:rFonts w:ascii="Times New Roman" w:hAnsi="Times New Roman"/>
        </w:rPr>
        <w:t xml:space="preserve">Lý lịch trích ngang và </w:t>
      </w:r>
      <w:r>
        <w:rPr>
          <w:rFonts w:ascii="Times New Roman" w:hAnsi="Times New Roman"/>
        </w:rPr>
        <w:t>D</w:t>
      </w:r>
      <w:r w:rsidRPr="00F20201">
        <w:rPr>
          <w:rFonts w:ascii="Times New Roman" w:hAnsi="Times New Roman"/>
        </w:rPr>
        <w:t xml:space="preserve">anh sách người có liên đến ông </w:t>
      </w:r>
      <w:r>
        <w:rPr>
          <w:rFonts w:ascii="Times New Roman" w:hAnsi="Times New Roman"/>
        </w:rPr>
        <w:t>Nguyễn Văn Trịnh</w:t>
      </w:r>
      <w:r w:rsidRPr="00F20201">
        <w:rPr>
          <w:rFonts w:ascii="Times New Roman" w:hAnsi="Times New Roman"/>
        </w:rPr>
        <w:t xml:space="preserve"> kèm theo).</w:t>
      </w:r>
    </w:p>
    <w:p w:rsidR="00E3239F" w:rsidRPr="00D57AD3" w:rsidRDefault="00E3239F" w:rsidP="00E323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imes New Roman" w:hAnsi="Times New Roman"/>
          <w:szCs w:val="28"/>
          <w:lang w:val="nl-NL"/>
        </w:rPr>
      </w:pPr>
      <w:r w:rsidRPr="00D57AD3">
        <w:rPr>
          <w:rFonts w:ascii="Times New Roman" w:hAnsi="Times New Roman" w:hint="eastAsia"/>
          <w:szCs w:val="28"/>
          <w:lang w:val="nl-NL"/>
        </w:rPr>
        <w:t>Đ</w:t>
      </w:r>
      <w:r w:rsidRPr="00D57AD3">
        <w:rPr>
          <w:rFonts w:ascii="Times New Roman" w:hAnsi="Times New Roman"/>
          <w:szCs w:val="28"/>
          <w:lang w:val="nl-NL"/>
        </w:rPr>
        <w:t>ịa chỉ</w:t>
      </w:r>
      <w:r>
        <w:rPr>
          <w:rFonts w:ascii="Times New Roman" w:hAnsi="Times New Roman"/>
          <w:szCs w:val="28"/>
          <w:lang w:val="nl-NL"/>
        </w:rPr>
        <w:t xml:space="preserve"> </w:t>
      </w:r>
      <w:r w:rsidRPr="00D57AD3">
        <w:rPr>
          <w:rFonts w:ascii="Times New Roman" w:hAnsi="Times New Roman"/>
          <w:szCs w:val="28"/>
          <w:lang w:val="nl-NL"/>
        </w:rPr>
        <w:t xml:space="preserve">Website </w:t>
      </w:r>
      <w:r w:rsidRPr="00D57AD3">
        <w:rPr>
          <w:rFonts w:ascii="Times New Roman" w:hAnsi="Times New Roman" w:hint="eastAsia"/>
          <w:szCs w:val="28"/>
          <w:lang w:val="nl-NL"/>
        </w:rPr>
        <w:t>đă</w:t>
      </w:r>
      <w:r w:rsidRPr="00D57AD3">
        <w:rPr>
          <w:rFonts w:ascii="Times New Roman" w:hAnsi="Times New Roman"/>
          <w:szCs w:val="28"/>
          <w:lang w:val="nl-NL"/>
        </w:rPr>
        <w:t xml:space="preserve">ng tải thông tin: </w:t>
      </w:r>
      <w:hyperlink r:id="rId7" w:history="1">
        <w:r w:rsidRPr="00D57AD3">
          <w:rPr>
            <w:rStyle w:val="Hyperlink"/>
            <w:rFonts w:ascii="Times New Roman" w:hAnsi="Times New Roman"/>
            <w:szCs w:val="28"/>
            <w:lang w:val="nl-NL"/>
          </w:rPr>
          <w:t>www.nuibeo.com.vn</w:t>
        </w:r>
      </w:hyperlink>
    </w:p>
    <w:p w:rsidR="00E3239F" w:rsidRPr="00D57AD3" w:rsidRDefault="00E3239F" w:rsidP="00E3239F">
      <w:pPr>
        <w:spacing w:before="60" w:after="60"/>
        <w:ind w:firstLine="720"/>
        <w:jc w:val="both"/>
        <w:rPr>
          <w:rFonts w:ascii="Times New Roman" w:hAnsi="Times New Roman"/>
          <w:szCs w:val="28"/>
          <w:lang w:val="nl-NL"/>
        </w:rPr>
      </w:pPr>
      <w:r w:rsidRPr="00D57AD3">
        <w:rPr>
          <w:rFonts w:ascii="Times New Roman" w:hAnsi="Times New Roman"/>
          <w:szCs w:val="28"/>
          <w:lang w:val="nl-NL"/>
        </w:rPr>
        <w:t xml:space="preserve">Chúng tôi xin cam </w:t>
      </w:r>
      <w:r w:rsidRPr="00D57AD3">
        <w:rPr>
          <w:rFonts w:ascii="Times New Roman" w:hAnsi="Times New Roman" w:hint="eastAsia"/>
          <w:szCs w:val="28"/>
          <w:lang w:val="nl-NL"/>
        </w:rPr>
        <w:t>k</w:t>
      </w:r>
      <w:r w:rsidRPr="00D57AD3">
        <w:rPr>
          <w:rFonts w:ascii="Times New Roman" w:hAnsi="Times New Roman"/>
          <w:szCs w:val="28"/>
          <w:lang w:val="nl-NL"/>
        </w:rPr>
        <w:t xml:space="preserve">ết các thông tin công bố trên </w:t>
      </w:r>
      <w:r w:rsidRPr="00D57AD3">
        <w:rPr>
          <w:rFonts w:ascii="Times New Roman" w:hAnsi="Times New Roman" w:hint="eastAsia"/>
          <w:szCs w:val="28"/>
          <w:lang w:val="nl-NL"/>
        </w:rPr>
        <w:t>đ</w:t>
      </w:r>
      <w:r w:rsidRPr="00D57AD3">
        <w:rPr>
          <w:rFonts w:ascii="Times New Roman" w:hAnsi="Times New Roman"/>
          <w:szCs w:val="28"/>
          <w:lang w:val="nl-NL"/>
        </w:rPr>
        <w:t>ây là</w:t>
      </w:r>
      <w:r>
        <w:rPr>
          <w:rFonts w:ascii="Times New Roman" w:hAnsi="Times New Roman"/>
          <w:szCs w:val="28"/>
          <w:lang w:val="nl-NL"/>
        </w:rPr>
        <w:t xml:space="preserve"> </w:t>
      </w:r>
      <w:r w:rsidRPr="00D57AD3">
        <w:rPr>
          <w:rFonts w:ascii="Times New Roman" w:hAnsi="Times New Roman" w:hint="eastAsia"/>
          <w:szCs w:val="28"/>
          <w:lang w:val="nl-NL"/>
        </w:rPr>
        <w:t>đ</w:t>
      </w:r>
      <w:r w:rsidRPr="00D57AD3">
        <w:rPr>
          <w:rFonts w:ascii="Times New Roman" w:hAnsi="Times New Roman"/>
          <w:szCs w:val="28"/>
          <w:lang w:val="nl-NL"/>
        </w:rPr>
        <w:t>úng sự thật và hoàn toàn chịu trách nhiệm tr</w:t>
      </w:r>
      <w:r w:rsidRPr="00D57AD3">
        <w:rPr>
          <w:rFonts w:ascii="Times New Roman" w:hAnsi="Times New Roman" w:hint="eastAsia"/>
          <w:szCs w:val="28"/>
          <w:lang w:val="nl-NL"/>
        </w:rPr>
        <w:t>ư</w:t>
      </w:r>
      <w:r w:rsidRPr="00D57AD3">
        <w:rPr>
          <w:rFonts w:ascii="Times New Roman" w:hAnsi="Times New Roman"/>
          <w:szCs w:val="28"/>
          <w:lang w:val="nl-NL"/>
        </w:rPr>
        <w:t>ớc pháp luật về nội dung thông tin công bố.</w:t>
      </w:r>
    </w:p>
    <w:p w:rsidR="00E3239F" w:rsidRPr="00D57AD3" w:rsidRDefault="00E3239F" w:rsidP="00E3239F">
      <w:pPr>
        <w:spacing w:before="60" w:after="60"/>
        <w:ind w:firstLine="720"/>
        <w:jc w:val="both"/>
        <w:rPr>
          <w:rFonts w:ascii="Times New Roman" w:hAnsi="Times New Roman"/>
          <w:bCs/>
          <w:lang w:val="nl-NL"/>
        </w:rPr>
      </w:pPr>
      <w:r w:rsidRPr="00D57AD3">
        <w:rPr>
          <w:rFonts w:ascii="Times New Roman" w:hAnsi="Times New Roman"/>
          <w:bCs/>
          <w:lang w:val="nl-NL"/>
        </w:rPr>
        <w:t xml:space="preserve">Công ty Cổ phần Than Núi Béo - Vinacomin xin thông báo </w:t>
      </w:r>
      <w:r w:rsidRPr="00D57AD3">
        <w:rPr>
          <w:rFonts w:ascii="Times New Roman" w:hAnsi="Times New Roman" w:hint="eastAsia"/>
          <w:bCs/>
          <w:lang w:val="nl-NL"/>
        </w:rPr>
        <w:t>đ</w:t>
      </w:r>
      <w:r w:rsidRPr="00D57AD3">
        <w:rPr>
          <w:rFonts w:ascii="Times New Roman" w:hAnsi="Times New Roman"/>
          <w:bCs/>
          <w:lang w:val="nl-NL"/>
        </w:rPr>
        <w:t>ến Quý c</w:t>
      </w:r>
      <w:r w:rsidRPr="00D57AD3">
        <w:rPr>
          <w:rFonts w:ascii="Times New Roman" w:hAnsi="Times New Roman" w:hint="eastAsia"/>
          <w:bCs/>
          <w:lang w:val="nl-NL"/>
        </w:rPr>
        <w:t>ơ</w:t>
      </w:r>
      <w:r w:rsidRPr="00D57AD3">
        <w:rPr>
          <w:rFonts w:ascii="Times New Roman" w:hAnsi="Times New Roman"/>
          <w:bCs/>
          <w:lang w:val="nl-NL"/>
        </w:rPr>
        <w:t xml:space="preserve"> quan và các cổ </w:t>
      </w:r>
      <w:r w:rsidRPr="00D57AD3">
        <w:rPr>
          <w:rFonts w:ascii="Times New Roman" w:hAnsi="Times New Roman" w:hint="eastAsia"/>
          <w:bCs/>
          <w:lang w:val="nl-NL"/>
        </w:rPr>
        <w:t>đ</w:t>
      </w:r>
      <w:r w:rsidRPr="00D57AD3">
        <w:rPr>
          <w:rFonts w:ascii="Times New Roman" w:hAnsi="Times New Roman"/>
          <w:bCs/>
          <w:lang w:val="nl-NL"/>
        </w:rPr>
        <w:t xml:space="preserve">ông </w:t>
      </w:r>
      <w:r w:rsidRPr="00D57AD3">
        <w:rPr>
          <w:rFonts w:ascii="Times New Roman" w:hAnsi="Times New Roman" w:hint="eastAsia"/>
          <w:bCs/>
          <w:lang w:val="nl-NL"/>
        </w:rPr>
        <w:t>đ</w:t>
      </w:r>
      <w:r w:rsidRPr="00D57AD3">
        <w:rPr>
          <w:rFonts w:ascii="Times New Roman" w:hAnsi="Times New Roman"/>
          <w:bCs/>
          <w:lang w:val="nl-NL"/>
        </w:rPr>
        <w:t>ể biết.</w:t>
      </w:r>
    </w:p>
    <w:p w:rsidR="00E3239F" w:rsidRPr="00D57AD3" w:rsidRDefault="00E3239F" w:rsidP="00E3239F">
      <w:pPr>
        <w:spacing w:before="60" w:after="60"/>
        <w:ind w:firstLine="720"/>
        <w:jc w:val="both"/>
        <w:rPr>
          <w:rFonts w:ascii="Times New Roman" w:hAnsi="Times New Roman"/>
          <w:bCs/>
          <w:lang w:val="nl-NL"/>
        </w:rPr>
      </w:pPr>
      <w:r w:rsidRPr="00D57AD3">
        <w:rPr>
          <w:rFonts w:ascii="Times New Roman" w:hAnsi="Times New Roman"/>
          <w:bCs/>
          <w:lang w:val="nl-NL"/>
        </w:rPr>
        <w:t>Xin trân trọng cám ơn./.</w:t>
      </w:r>
    </w:p>
    <w:tbl>
      <w:tblPr>
        <w:tblW w:w="9180" w:type="dxa"/>
        <w:tblInd w:w="108" w:type="dxa"/>
        <w:tblLayout w:type="fixed"/>
        <w:tblLook w:val="0000"/>
      </w:tblPr>
      <w:tblGrid>
        <w:gridCol w:w="4320"/>
        <w:gridCol w:w="4860"/>
      </w:tblGrid>
      <w:tr w:rsidR="00E3239F" w:rsidRPr="00D57AD3" w:rsidTr="0028212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39F" w:rsidRPr="00D57AD3" w:rsidRDefault="00E3239F" w:rsidP="00282126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u w:val="single"/>
                <w:lang w:val="nl-NL"/>
              </w:rPr>
            </w:pPr>
            <w:r w:rsidRPr="00D57AD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nl-NL"/>
              </w:rPr>
              <w:t>Nơi nhận:</w:t>
            </w:r>
          </w:p>
          <w:p w:rsidR="00E3239F" w:rsidRPr="00D57AD3" w:rsidRDefault="00E3239F" w:rsidP="00282126">
            <w:pPr>
              <w:jc w:val="both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57AD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Như trên (b/c);</w:t>
            </w:r>
          </w:p>
          <w:p w:rsidR="00E3239F" w:rsidRPr="00D57AD3" w:rsidRDefault="00E3239F" w:rsidP="00282126">
            <w:pPr>
              <w:jc w:val="both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57AD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HĐQT (b/c), BKS;</w:t>
            </w:r>
          </w:p>
          <w:p w:rsidR="00E3239F" w:rsidRPr="00D57AD3" w:rsidRDefault="00E3239F" w:rsidP="00282126">
            <w:pPr>
              <w:jc w:val="both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57AD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Các cổ đông (công bố trên Website);</w:t>
            </w:r>
          </w:p>
          <w:p w:rsidR="00E3239F" w:rsidRPr="00D57AD3" w:rsidRDefault="00E3239F" w:rsidP="00282126">
            <w:pPr>
              <w:jc w:val="both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57AD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Lưu V</w:t>
            </w:r>
            <w:r w:rsidRPr="00D57AD3">
              <w:rPr>
                <w:rFonts w:ascii="Times New Roman" w:hAnsi="Times New Roman" w:hint="eastAsia"/>
                <w:color w:val="000000"/>
                <w:sz w:val="22"/>
                <w:szCs w:val="22"/>
                <w:lang w:val="nl-NL"/>
              </w:rPr>
              <w:t>ă</w:t>
            </w:r>
            <w:r w:rsidRPr="00D57AD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n th</w:t>
            </w:r>
            <w:r w:rsidRPr="00D57AD3">
              <w:rPr>
                <w:rFonts w:ascii="Times New Roman" w:hAnsi="Times New Roman" w:hint="eastAsia"/>
                <w:color w:val="000000"/>
                <w:sz w:val="22"/>
                <w:szCs w:val="22"/>
                <w:lang w:val="nl-NL"/>
              </w:rPr>
              <w:t>ư</w:t>
            </w:r>
            <w:r w:rsidRPr="00D57AD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; VP,</w:t>
            </w:r>
          </w:p>
          <w:p w:rsidR="00E3239F" w:rsidRPr="00D57AD3" w:rsidRDefault="00E3239F" w:rsidP="00282126">
            <w:pPr>
              <w:ind w:left="524" w:hanging="731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39F" w:rsidRPr="00D57AD3" w:rsidRDefault="00E3239F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D57A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>NGƯỜI THỰC HIỆN CBTT</w:t>
            </w:r>
          </w:p>
          <w:p w:rsidR="00E3239F" w:rsidRPr="00D57AD3" w:rsidRDefault="00E3239F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</w:p>
          <w:p w:rsidR="00E3239F" w:rsidRDefault="00E3239F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</w:p>
          <w:p w:rsidR="00E3239F" w:rsidRDefault="00E3239F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</w:p>
          <w:p w:rsidR="00E3239F" w:rsidRPr="00D57AD3" w:rsidRDefault="00E3239F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</w:p>
          <w:p w:rsidR="00E3239F" w:rsidRPr="00D57AD3" w:rsidRDefault="00E3239F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D57A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>PHÓ CHÁNH VĂN PHÒNG</w:t>
            </w:r>
          </w:p>
          <w:p w:rsidR="00E3239F" w:rsidRPr="00D57AD3" w:rsidRDefault="00E3239F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D57AD3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Nguyễn Thái Dương</w:t>
            </w:r>
          </w:p>
        </w:tc>
      </w:tr>
    </w:tbl>
    <w:p w:rsidR="00E3239F" w:rsidRPr="00FF55A0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</w:pPr>
      <w:r w:rsidRPr="00FF55A0"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  <w:lastRenderedPageBreak/>
        <w:t xml:space="preserve">SƠ YẾU LÝ LỊCH </w:t>
      </w:r>
    </w:p>
    <w:p w:rsidR="00E3239F" w:rsidRPr="00FF55A0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b/>
          <w:bCs/>
          <w:color w:val="000000"/>
          <w:szCs w:val="28"/>
          <w:lang w:val="fr-FR"/>
        </w:rPr>
      </w:pPr>
      <w:r w:rsidRPr="00FF55A0">
        <w:rPr>
          <w:rFonts w:ascii="Times New Roman" w:hAnsi="Times New Roman"/>
          <w:b/>
          <w:bCs/>
          <w:color w:val="000000"/>
          <w:szCs w:val="28"/>
          <w:lang w:val="fr-FR"/>
        </w:rPr>
        <w:t>CHỦ TỊCH HỘI ĐỒNG QUẢN TRỊ</w:t>
      </w:r>
    </w:p>
    <w:p w:rsidR="00E3239F" w:rsidRPr="00FF55A0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b/>
          <w:bCs/>
          <w:color w:val="000000"/>
          <w:szCs w:val="28"/>
          <w:lang w:val="fr-FR"/>
        </w:rPr>
      </w:pPr>
      <w:r w:rsidRPr="00FF55A0">
        <w:rPr>
          <w:rFonts w:ascii="Times New Roman" w:hAnsi="Times New Roman"/>
          <w:b/>
          <w:bCs/>
          <w:color w:val="000000"/>
          <w:szCs w:val="28"/>
          <w:lang w:val="fr-FR"/>
        </w:rPr>
        <w:t xml:space="preserve"> CÔNG TY CỔ PHẦN THAN NÚI BÉO - VINACOMIN</w:t>
      </w:r>
    </w:p>
    <w:p w:rsidR="00E3239F" w:rsidRPr="00735446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b/>
          <w:bCs/>
          <w:i/>
          <w:color w:val="000000"/>
          <w:szCs w:val="28"/>
          <w:lang w:val="fr-FR"/>
        </w:rPr>
      </w:pPr>
      <w:r>
        <w:rPr>
          <w:rFonts w:ascii="Times New Roman" w:hAnsi="Times New Roman"/>
          <w:b/>
          <w:bCs/>
          <w:i/>
          <w:color w:val="000000"/>
          <w:szCs w:val="28"/>
          <w:lang w:val="fr-FR"/>
        </w:rPr>
        <w:t>(Đính kèm theo Công văn số</w:t>
      </w:r>
      <w:r w:rsidRPr="00735446">
        <w:rPr>
          <w:rFonts w:ascii="Times New Roman" w:hAnsi="Times New Roman"/>
          <w:b/>
          <w:bCs/>
          <w:i/>
          <w:color w:val="000000"/>
          <w:szCs w:val="28"/>
          <w:lang w:val="fr-FR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Cs w:val="28"/>
          <w:lang w:val="fr-FR"/>
        </w:rPr>
        <w:t>2445</w:t>
      </w:r>
      <w:r w:rsidRPr="00735446">
        <w:rPr>
          <w:rFonts w:ascii="Times New Roman" w:hAnsi="Times New Roman"/>
          <w:b/>
          <w:bCs/>
          <w:i/>
          <w:color w:val="000000"/>
          <w:szCs w:val="28"/>
          <w:lang w:val="fr-FR"/>
        </w:rPr>
        <w:t xml:space="preserve"> /VNBC-VP ngày 02/7/2015)</w:t>
      </w:r>
    </w:p>
    <w:p w:rsidR="00E3239F" w:rsidRPr="00FF55A0" w:rsidRDefault="00E3239F" w:rsidP="00E3239F">
      <w:pPr>
        <w:keepNext/>
        <w:numPr>
          <w:ilvl w:val="0"/>
          <w:numId w:val="2"/>
        </w:numPr>
        <w:tabs>
          <w:tab w:val="num" w:pos="426"/>
          <w:tab w:val="left" w:pos="3780"/>
        </w:tabs>
        <w:spacing w:before="100" w:line="340" w:lineRule="atLeast"/>
        <w:ind w:left="634"/>
        <w:jc w:val="both"/>
        <w:outlineLvl w:val="8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 xml:space="preserve"> </w:t>
      </w:r>
      <w:r w:rsidRPr="00FF55A0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ab/>
        <w:t>Họ và tên:</w:t>
      </w:r>
      <w:r w:rsidRPr="00FF55A0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ab/>
      </w:r>
      <w:r w:rsidRPr="00FF55A0">
        <w:rPr>
          <w:rFonts w:ascii="Times New Roman" w:hAnsi="Times New Roman"/>
          <w:b/>
          <w:color w:val="000000"/>
          <w:sz w:val="26"/>
          <w:szCs w:val="26"/>
        </w:rPr>
        <w:t>NGUYỄN VĂN TRỊNH</w:t>
      </w:r>
      <w:r w:rsidRPr="00FF55A0">
        <w:rPr>
          <w:b/>
          <w:color w:val="000000"/>
          <w:sz w:val="26"/>
          <w:szCs w:val="26"/>
        </w:rPr>
        <w:t xml:space="preserve"> </w:t>
      </w:r>
      <w:r w:rsidRPr="00FF55A0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 xml:space="preserve"> </w:t>
      </w:r>
      <w:r w:rsidRPr="00FF55A0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ab/>
      </w:r>
    </w:p>
    <w:p w:rsidR="00E3239F" w:rsidRPr="00FF55A0" w:rsidRDefault="00E3239F" w:rsidP="00E3239F">
      <w:pPr>
        <w:keepNext/>
        <w:numPr>
          <w:ilvl w:val="0"/>
          <w:numId w:val="2"/>
        </w:numPr>
        <w:tabs>
          <w:tab w:val="num" w:pos="426"/>
          <w:tab w:val="left" w:pos="3780"/>
        </w:tabs>
        <w:spacing w:before="100" w:line="340" w:lineRule="atLeast"/>
        <w:ind w:left="634"/>
        <w:jc w:val="both"/>
        <w:outlineLvl w:val="8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  <w:t>Giới tính: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  <w:t>Nam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</w:r>
    </w:p>
    <w:p w:rsidR="00E3239F" w:rsidRPr="00FF55A0" w:rsidRDefault="00E3239F" w:rsidP="00E3239F">
      <w:pPr>
        <w:numPr>
          <w:ilvl w:val="0"/>
          <w:numId w:val="2"/>
        </w:numPr>
        <w:tabs>
          <w:tab w:val="left" w:pos="3828"/>
        </w:tabs>
        <w:spacing w:before="100" w:line="340" w:lineRule="atLeast"/>
        <w:ind w:left="634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>Ngày tháng năm sinh: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FF55A0">
        <w:rPr>
          <w:color w:val="000000"/>
          <w:sz w:val="26"/>
          <w:szCs w:val="26"/>
        </w:rPr>
        <w:t>08/07/1960</w:t>
      </w:r>
    </w:p>
    <w:p w:rsidR="00E3239F" w:rsidRPr="00FF55A0" w:rsidRDefault="00E3239F" w:rsidP="00E3239F">
      <w:pPr>
        <w:numPr>
          <w:ilvl w:val="0"/>
          <w:numId w:val="2"/>
        </w:numPr>
        <w:tabs>
          <w:tab w:val="left" w:pos="3828"/>
        </w:tabs>
        <w:spacing w:before="100" w:line="340" w:lineRule="atLeast"/>
        <w:ind w:left="634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>Quốc tịch: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  <w:t>Việt Nam</w:t>
      </w:r>
    </w:p>
    <w:p w:rsidR="00E3239F" w:rsidRPr="00FF55A0" w:rsidRDefault="00E3239F" w:rsidP="00E3239F">
      <w:pPr>
        <w:numPr>
          <w:ilvl w:val="0"/>
          <w:numId w:val="2"/>
        </w:numPr>
        <w:tabs>
          <w:tab w:val="num" w:pos="720"/>
          <w:tab w:val="left" w:pos="3690"/>
        </w:tabs>
        <w:spacing w:before="100" w:line="340" w:lineRule="atLeast"/>
        <w:ind w:left="634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Số CMND :                             </w:t>
      </w:r>
      <w:r w:rsidRPr="00FF55A0">
        <w:rPr>
          <w:rFonts w:ascii="Times New Roman" w:hAnsi="Times New Roman"/>
          <w:color w:val="000000"/>
          <w:sz w:val="26"/>
          <w:szCs w:val="26"/>
        </w:rPr>
        <w:t>100610622; Cấp ngày 09/12/2014; Nơi cấp: CA</w:t>
      </w:r>
      <w:r w:rsidRPr="00FF55A0">
        <w:rPr>
          <w:color w:val="000000"/>
          <w:sz w:val="26"/>
          <w:szCs w:val="26"/>
        </w:rPr>
        <w:t>QN</w:t>
      </w:r>
    </w:p>
    <w:p w:rsidR="00E3239F" w:rsidRPr="00FF55A0" w:rsidRDefault="00E3239F" w:rsidP="00E3239F">
      <w:pPr>
        <w:numPr>
          <w:ilvl w:val="0"/>
          <w:numId w:val="2"/>
        </w:numPr>
        <w:tabs>
          <w:tab w:val="left" w:pos="3828"/>
        </w:tabs>
        <w:spacing w:before="100" w:line="340" w:lineRule="atLeast"/>
        <w:ind w:left="634"/>
        <w:jc w:val="both"/>
        <w:rPr>
          <w:color w:val="000000"/>
          <w:sz w:val="26"/>
          <w:szCs w:val="26"/>
          <w:lang w:val="pt-B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>Địa chỉ thường trú: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F55A0">
        <w:rPr>
          <w:rFonts w:ascii="Times New Roman" w:hAnsi="Times New Roman"/>
          <w:color w:val="000000"/>
          <w:sz w:val="26"/>
          <w:szCs w:val="26"/>
        </w:rPr>
        <w:t>Tổ 12b, khu 4, Quang Trung, Uông Bí, Quảng Ninh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</w:p>
    <w:p w:rsidR="00E3239F" w:rsidRPr="00FF55A0" w:rsidRDefault="00E3239F" w:rsidP="00E3239F">
      <w:pPr>
        <w:numPr>
          <w:ilvl w:val="0"/>
          <w:numId w:val="2"/>
        </w:numPr>
        <w:tabs>
          <w:tab w:val="left" w:pos="3828"/>
        </w:tabs>
        <w:spacing w:before="100" w:line="340" w:lineRule="atLeast"/>
        <w:ind w:left="634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>Điện thoại liên lạc: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  <w:t xml:space="preserve">0904 026 622        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</w:r>
    </w:p>
    <w:p w:rsidR="00E3239F" w:rsidRPr="00FF55A0" w:rsidRDefault="00E3239F" w:rsidP="00E3239F">
      <w:pPr>
        <w:numPr>
          <w:ilvl w:val="0"/>
          <w:numId w:val="2"/>
        </w:numPr>
        <w:tabs>
          <w:tab w:val="left" w:pos="3828"/>
        </w:tabs>
        <w:spacing w:before="100" w:line="340" w:lineRule="atLeast"/>
        <w:ind w:left="634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 xml:space="preserve">Trình độ văn hoá     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  <w:t>10/10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</w:r>
    </w:p>
    <w:p w:rsidR="00E3239F" w:rsidRPr="00FF55A0" w:rsidRDefault="00E3239F" w:rsidP="00E3239F">
      <w:pPr>
        <w:numPr>
          <w:ilvl w:val="0"/>
          <w:numId w:val="2"/>
        </w:numPr>
        <w:tabs>
          <w:tab w:val="left" w:pos="3828"/>
        </w:tabs>
        <w:spacing w:before="100" w:line="340" w:lineRule="atLeast"/>
        <w:ind w:left="634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>Trình độ chuyên môn: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  <w:t>Kỹ sư Khai thác mỏ</w:t>
      </w:r>
    </w:p>
    <w:p w:rsidR="00E3239F" w:rsidRPr="00FF55A0" w:rsidRDefault="00E3239F" w:rsidP="00E3239F">
      <w:pPr>
        <w:numPr>
          <w:ilvl w:val="0"/>
          <w:numId w:val="2"/>
        </w:numPr>
        <w:spacing w:before="100" w:line="340" w:lineRule="atLeast"/>
        <w:ind w:left="634"/>
        <w:jc w:val="both"/>
        <w:rPr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>Quá trình công tác: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</w:r>
    </w:p>
    <w:p w:rsidR="00E3239F" w:rsidRPr="00FF55A0" w:rsidRDefault="00E3239F" w:rsidP="00E3239F">
      <w:pPr>
        <w:numPr>
          <w:ilvl w:val="0"/>
          <w:numId w:val="3"/>
        </w:numPr>
        <w:tabs>
          <w:tab w:val="clear" w:pos="720"/>
        </w:tabs>
        <w:spacing w:before="120" w:line="340" w:lineRule="atLeast"/>
        <w:jc w:val="both"/>
        <w:rPr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>4/1983- 9/1983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: </w:t>
      </w:r>
      <w:r w:rsidRPr="00FF55A0">
        <w:rPr>
          <w:rFonts w:ascii="Times New Roman" w:hAnsi="Times New Roman"/>
          <w:color w:val="000000"/>
          <w:sz w:val="26"/>
          <w:szCs w:val="26"/>
        </w:rPr>
        <w:t>Công nhân khai thác, phân xưởng KT3, Mỏ than Vàng Danh.</w:t>
      </w:r>
    </w:p>
    <w:p w:rsidR="00E3239F" w:rsidRPr="00FF55A0" w:rsidRDefault="00E3239F" w:rsidP="00E3239F">
      <w:pPr>
        <w:numPr>
          <w:ilvl w:val="0"/>
          <w:numId w:val="3"/>
        </w:numPr>
        <w:tabs>
          <w:tab w:val="clear" w:pos="720"/>
        </w:tabs>
        <w:spacing w:before="120" w:line="340" w:lineRule="atLeast"/>
        <w:jc w:val="both"/>
        <w:rPr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>10/1983- 4/1989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: </w:t>
      </w:r>
      <w:r w:rsidRPr="00FF55A0">
        <w:rPr>
          <w:rFonts w:ascii="Times New Roman" w:hAnsi="Times New Roman"/>
          <w:color w:val="000000"/>
          <w:sz w:val="26"/>
          <w:szCs w:val="26"/>
        </w:rPr>
        <w:t>Nhân viên phòng KT- KT, Mỏ than Vàng Danh.</w:t>
      </w:r>
    </w:p>
    <w:p w:rsidR="00E3239F" w:rsidRPr="00FF55A0" w:rsidRDefault="00E3239F" w:rsidP="00E3239F">
      <w:pPr>
        <w:numPr>
          <w:ilvl w:val="0"/>
          <w:numId w:val="3"/>
        </w:numPr>
        <w:tabs>
          <w:tab w:val="clear" w:pos="720"/>
        </w:tabs>
        <w:spacing w:before="120" w:line="340" w:lineRule="atLeast"/>
        <w:jc w:val="both"/>
        <w:rPr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>5/1989- 8/1996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: </w:t>
      </w:r>
      <w:r w:rsidRPr="00FF55A0">
        <w:rPr>
          <w:rFonts w:ascii="Times New Roman" w:hAnsi="Times New Roman"/>
          <w:color w:val="000000"/>
          <w:sz w:val="26"/>
          <w:szCs w:val="26"/>
        </w:rPr>
        <w:t>Bí thư Đoàn thanh niên, Mỏ than Vàng Danh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>.</w:t>
      </w:r>
    </w:p>
    <w:p w:rsidR="00E3239F" w:rsidRPr="00FF55A0" w:rsidRDefault="00E3239F" w:rsidP="00E3239F">
      <w:pPr>
        <w:numPr>
          <w:ilvl w:val="0"/>
          <w:numId w:val="3"/>
        </w:numPr>
        <w:tabs>
          <w:tab w:val="clear" w:pos="720"/>
        </w:tabs>
        <w:spacing w:before="12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>9/1996- 8/1998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: </w:t>
      </w:r>
      <w:r w:rsidRPr="00FF55A0">
        <w:rPr>
          <w:rFonts w:ascii="Times New Roman" w:hAnsi="Times New Roman"/>
          <w:color w:val="000000"/>
          <w:sz w:val="26"/>
          <w:szCs w:val="26"/>
        </w:rPr>
        <w:t>Phó phòng ĐĐ- SX, Mỏ than Vàng Danh</w:t>
      </w:r>
    </w:p>
    <w:p w:rsidR="00E3239F" w:rsidRPr="00FF55A0" w:rsidRDefault="00E3239F" w:rsidP="00E3239F">
      <w:pPr>
        <w:numPr>
          <w:ilvl w:val="0"/>
          <w:numId w:val="3"/>
        </w:numPr>
        <w:spacing w:before="120" w:line="340" w:lineRule="atLeast"/>
        <w:jc w:val="both"/>
        <w:rPr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>9/1998- 01/2000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: </w:t>
      </w:r>
      <w:r w:rsidRPr="00FF55A0">
        <w:rPr>
          <w:rFonts w:ascii="Times New Roman" w:hAnsi="Times New Roman"/>
          <w:color w:val="000000"/>
          <w:sz w:val="26"/>
          <w:szCs w:val="26"/>
        </w:rPr>
        <w:t>Phó phòng KT-KT, Mỏ than Vàng Danh.</w:t>
      </w:r>
    </w:p>
    <w:p w:rsidR="00E3239F" w:rsidRPr="00FF55A0" w:rsidRDefault="00E3239F" w:rsidP="00E3239F">
      <w:pPr>
        <w:numPr>
          <w:ilvl w:val="0"/>
          <w:numId w:val="3"/>
        </w:numPr>
        <w:spacing w:before="12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 xml:space="preserve">02/2000- 10/2001: </w:t>
      </w:r>
      <w:r w:rsidRPr="00FF55A0">
        <w:rPr>
          <w:rFonts w:ascii="Times New Roman" w:hAnsi="Times New Roman"/>
          <w:color w:val="000000"/>
          <w:sz w:val="26"/>
          <w:szCs w:val="26"/>
        </w:rPr>
        <w:t>Phó phòng An toàn, Mỏ than Vàng Danh.</w:t>
      </w:r>
    </w:p>
    <w:p w:rsidR="00E3239F" w:rsidRPr="00FF55A0" w:rsidRDefault="00E3239F" w:rsidP="00E3239F">
      <w:pPr>
        <w:numPr>
          <w:ilvl w:val="0"/>
          <w:numId w:val="3"/>
        </w:numPr>
        <w:spacing w:before="12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 xml:space="preserve">11/2001- 5/2005: </w:t>
      </w:r>
      <w:r w:rsidRPr="00FF55A0">
        <w:rPr>
          <w:rFonts w:ascii="Times New Roman" w:hAnsi="Times New Roman"/>
          <w:color w:val="000000"/>
          <w:sz w:val="26"/>
          <w:szCs w:val="26"/>
        </w:rPr>
        <w:t>Trưởng phòng An toàn, Trợ lý Giám đốc, Công ty than Vàng Danh.</w:t>
      </w:r>
    </w:p>
    <w:p w:rsidR="00E3239F" w:rsidRPr="00FF55A0" w:rsidRDefault="00E3239F" w:rsidP="00E3239F">
      <w:pPr>
        <w:numPr>
          <w:ilvl w:val="0"/>
          <w:numId w:val="3"/>
        </w:numPr>
        <w:spacing w:before="12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 xml:space="preserve">6/2005- 6/2008: </w:t>
      </w:r>
      <w:r w:rsidRPr="00FF55A0">
        <w:rPr>
          <w:rFonts w:ascii="Times New Roman" w:hAnsi="Times New Roman"/>
          <w:color w:val="000000"/>
          <w:sz w:val="26"/>
          <w:szCs w:val="26"/>
        </w:rPr>
        <w:t>Phó giám đốc, Công ty than Vàng Danh-TKV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. </w:t>
      </w:r>
    </w:p>
    <w:p w:rsidR="00E3239F" w:rsidRPr="00FF55A0" w:rsidRDefault="00E3239F" w:rsidP="00E3239F">
      <w:pPr>
        <w:numPr>
          <w:ilvl w:val="0"/>
          <w:numId w:val="3"/>
        </w:numPr>
        <w:spacing w:before="12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>7/2008- 04/2010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: </w:t>
      </w:r>
      <w:r w:rsidRPr="00FF55A0">
        <w:rPr>
          <w:rFonts w:ascii="Times New Roman" w:hAnsi="Times New Roman"/>
          <w:color w:val="000000"/>
          <w:sz w:val="26"/>
          <w:szCs w:val="26"/>
        </w:rPr>
        <w:t>Phó giám đốc, Uỷ viên HĐQT Công ty CP Than Vàng Danh- TKV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>.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  <w:t xml:space="preserve">   </w:t>
      </w:r>
    </w:p>
    <w:p w:rsidR="00E3239F" w:rsidRPr="00FF55A0" w:rsidRDefault="00E3239F" w:rsidP="00E3239F">
      <w:pPr>
        <w:numPr>
          <w:ilvl w:val="0"/>
          <w:numId w:val="3"/>
        </w:numPr>
        <w:spacing w:before="12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 xml:space="preserve">5/2010- 10/2013: </w:t>
      </w:r>
      <w:r w:rsidRPr="00FF55A0">
        <w:rPr>
          <w:rFonts w:ascii="Times New Roman" w:hAnsi="Times New Roman"/>
          <w:color w:val="000000"/>
          <w:sz w:val="26"/>
          <w:szCs w:val="26"/>
        </w:rPr>
        <w:t>Chủ tịch HĐQT - Giám đốc Công ty Cổ phần Than Vàng Danh- Vinacomin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>.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  <w:t xml:space="preserve">   </w:t>
      </w:r>
    </w:p>
    <w:p w:rsidR="00E3239F" w:rsidRPr="00FF55A0" w:rsidRDefault="00E3239F" w:rsidP="00E3239F">
      <w:pPr>
        <w:numPr>
          <w:ilvl w:val="0"/>
          <w:numId w:val="3"/>
        </w:numPr>
        <w:spacing w:before="12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>11/2013- 8/2014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: </w:t>
      </w:r>
      <w:r w:rsidRPr="00FF55A0">
        <w:rPr>
          <w:rFonts w:ascii="Times New Roman" w:hAnsi="Times New Roman"/>
          <w:color w:val="000000"/>
          <w:sz w:val="26"/>
          <w:szCs w:val="26"/>
        </w:rPr>
        <w:t>Ủy viên HĐQT - Giám đốc Công ty Cổ phần Than Vàng Danh- Vinacomin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  <w:t xml:space="preserve">   </w:t>
      </w:r>
    </w:p>
    <w:p w:rsidR="00E3239F" w:rsidRPr="00FF55A0" w:rsidRDefault="00E3239F" w:rsidP="00E3239F">
      <w:pPr>
        <w:numPr>
          <w:ilvl w:val="0"/>
          <w:numId w:val="3"/>
        </w:numPr>
        <w:spacing w:before="8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>9/2014- 2/2015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: </w:t>
      </w:r>
      <w:r w:rsidRPr="00FF55A0">
        <w:rPr>
          <w:rFonts w:ascii="Times New Roman" w:hAnsi="Times New Roman"/>
          <w:color w:val="000000"/>
          <w:sz w:val="26"/>
          <w:szCs w:val="26"/>
        </w:rPr>
        <w:t>Chủ tịch HĐQT Công ty Cổ phần Than Hà Lầm – Vinacomin.</w:t>
      </w:r>
    </w:p>
    <w:p w:rsidR="00E3239F" w:rsidRPr="00FF55A0" w:rsidRDefault="00E3239F" w:rsidP="00E3239F">
      <w:pPr>
        <w:numPr>
          <w:ilvl w:val="0"/>
          <w:numId w:val="3"/>
        </w:numPr>
        <w:spacing w:before="8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Từ tháng </w:t>
      </w:r>
      <w:r w:rsidRPr="00FF55A0">
        <w:rPr>
          <w:color w:val="000000"/>
          <w:sz w:val="26"/>
          <w:szCs w:val="26"/>
        </w:rPr>
        <w:t>3/2015- 4/2015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: </w:t>
      </w:r>
      <w:r w:rsidRPr="00FF55A0">
        <w:rPr>
          <w:rFonts w:ascii="Times New Roman" w:hAnsi="Times New Roman"/>
          <w:color w:val="000000"/>
          <w:sz w:val="26"/>
          <w:szCs w:val="26"/>
        </w:rPr>
        <w:t>Chủ tịch HĐQT Công ty Cổ phần Than Hà Lầm - Vinacomin; Chủ tịch HĐQT Công ty Cổ phần Than Mông Dương – Vinacomin.</w:t>
      </w:r>
    </w:p>
    <w:p w:rsidR="00E3239F" w:rsidRPr="00FF55A0" w:rsidRDefault="00E3239F" w:rsidP="00E3239F">
      <w:pPr>
        <w:numPr>
          <w:ilvl w:val="0"/>
          <w:numId w:val="3"/>
        </w:numPr>
        <w:spacing w:before="8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lastRenderedPageBreak/>
        <w:t>Từ tháng 5</w:t>
      </w:r>
      <w:r w:rsidRPr="00FF55A0">
        <w:rPr>
          <w:color w:val="000000"/>
          <w:sz w:val="26"/>
          <w:szCs w:val="26"/>
        </w:rPr>
        <w:t>/2015- 6/2015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: </w:t>
      </w:r>
      <w:r w:rsidRPr="00FF55A0">
        <w:rPr>
          <w:rFonts w:ascii="Times New Roman" w:hAnsi="Times New Roman"/>
          <w:color w:val="000000"/>
          <w:sz w:val="26"/>
          <w:szCs w:val="26"/>
        </w:rPr>
        <w:t>Chủ tịch HĐQT Công ty Cổ phần Than Hà Lầm - Vinacomin; Chủ tịch HĐQT Công ty Cổ phần Than Mông Dương – Vinacomin; Chủ tịch HĐQT Công ty Cổ phần Đại lý Hằng Hải – Vinacomin.</w:t>
      </w:r>
    </w:p>
    <w:p w:rsidR="00E3239F" w:rsidRPr="00FF55A0" w:rsidRDefault="00E3239F" w:rsidP="00E3239F">
      <w:pPr>
        <w:numPr>
          <w:ilvl w:val="0"/>
          <w:numId w:val="3"/>
        </w:numPr>
        <w:spacing w:before="8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>Từ tháng 7</w:t>
      </w:r>
      <w:r w:rsidRPr="00FF55A0">
        <w:rPr>
          <w:color w:val="000000"/>
          <w:sz w:val="26"/>
          <w:szCs w:val="26"/>
        </w:rPr>
        <w:t>/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2014 đến nay: </w:t>
      </w:r>
      <w:r w:rsidRPr="00FF55A0">
        <w:rPr>
          <w:rFonts w:ascii="Times New Roman" w:hAnsi="Times New Roman"/>
          <w:color w:val="000000"/>
          <w:sz w:val="26"/>
          <w:szCs w:val="26"/>
        </w:rPr>
        <w:t>Chủ tịch HĐQT Công ty Cổ phần Than Hà Lầm - Vinacomin; Chủ tịch HĐQT Công ty Cổ phần Đại lý Hằng Hải – Vinacomin; Chủ tịch HĐQT Công ty Cổ phần Than Núi Béo – Vinacomin;</w:t>
      </w:r>
    </w:p>
    <w:p w:rsidR="00E3239F" w:rsidRPr="00FF55A0" w:rsidRDefault="00E3239F" w:rsidP="00E3239F">
      <w:pPr>
        <w:numPr>
          <w:ilvl w:val="0"/>
          <w:numId w:val="2"/>
        </w:numPr>
        <w:tabs>
          <w:tab w:val="left" w:pos="3828"/>
        </w:tabs>
        <w:spacing w:before="8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Số cổ phần (NBC) nắm giữ: 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  <w:t xml:space="preserve">     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  <w:t>14.811.215 cổ phần (chiếm  52,9 %)</w:t>
      </w:r>
    </w:p>
    <w:p w:rsidR="00E3239F" w:rsidRPr="00FF55A0" w:rsidRDefault="00E3239F" w:rsidP="00E3239F">
      <w:pPr>
        <w:spacing w:before="80" w:line="340" w:lineRule="atLeast"/>
        <w:ind w:left="36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 xml:space="preserve">     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  <w:t>Trong đó:</w:t>
      </w:r>
    </w:p>
    <w:p w:rsidR="00E3239F" w:rsidRPr="00FF55A0" w:rsidRDefault="00E3239F" w:rsidP="00E3239F">
      <w:pPr>
        <w:numPr>
          <w:ilvl w:val="1"/>
          <w:numId w:val="2"/>
        </w:numPr>
        <w:spacing w:before="80" w:line="340" w:lineRule="atLeast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>Sở hữu cá nhân: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  <w:t>0 cổ phần (chiếm 0 %)</w:t>
      </w:r>
    </w:p>
    <w:p w:rsidR="00E3239F" w:rsidRPr="00FF55A0" w:rsidRDefault="00E3239F" w:rsidP="00E3239F">
      <w:pPr>
        <w:numPr>
          <w:ilvl w:val="1"/>
          <w:numId w:val="2"/>
        </w:numPr>
        <w:spacing w:before="80" w:line="340" w:lineRule="atLeast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>Đại diện phần vốn Nhà nước: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 xml:space="preserve">14.811.215 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>cổ phần (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>chiếm  52,9 %)</w:t>
      </w:r>
    </w:p>
    <w:p w:rsidR="00E3239F" w:rsidRPr="00FF55A0" w:rsidRDefault="00E3239F" w:rsidP="00E3239F">
      <w:pPr>
        <w:numPr>
          <w:ilvl w:val="0"/>
          <w:numId w:val="2"/>
        </w:numPr>
        <w:tabs>
          <w:tab w:val="left" w:pos="3828"/>
        </w:tabs>
        <w:spacing w:before="80" w:line="340" w:lineRule="atLeast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>Sở hữu của những người có liên quan: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  <w:t>Không có</w:t>
      </w:r>
      <w:r w:rsidRPr="00FF55A0">
        <w:rPr>
          <w:rFonts w:ascii="Times New Roman" w:hAnsi="Times New Roman"/>
          <w:color w:val="000000"/>
          <w:sz w:val="26"/>
          <w:szCs w:val="26"/>
          <w:lang w:val="fr-FR"/>
        </w:rPr>
        <w:tab/>
      </w:r>
    </w:p>
    <w:p w:rsidR="00E3239F" w:rsidRPr="00FF55A0" w:rsidRDefault="00E3239F" w:rsidP="00E3239F">
      <w:pPr>
        <w:numPr>
          <w:ilvl w:val="0"/>
          <w:numId w:val="2"/>
        </w:numPr>
        <w:spacing w:before="80" w:line="34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pt-B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>Các khoản nợ đối với Công ty: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  <w:t>Không có</w:t>
      </w:r>
    </w:p>
    <w:p w:rsidR="00E3239F" w:rsidRPr="00FF55A0" w:rsidRDefault="00E3239F" w:rsidP="00E3239F">
      <w:pPr>
        <w:numPr>
          <w:ilvl w:val="0"/>
          <w:numId w:val="2"/>
        </w:numPr>
        <w:spacing w:before="80" w:line="340" w:lineRule="atLeast"/>
        <w:jc w:val="both"/>
        <w:rPr>
          <w:b/>
          <w:bCs/>
          <w:color w:val="000000"/>
          <w:sz w:val="26"/>
          <w:szCs w:val="26"/>
          <w:lang w:val="pt-B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>Thù lao và các khoản lợi ích khác: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  <w:t>Không</w:t>
      </w:r>
    </w:p>
    <w:p w:rsidR="00E3239F" w:rsidRPr="00FF55A0" w:rsidRDefault="00E3239F" w:rsidP="00E3239F">
      <w:pPr>
        <w:numPr>
          <w:ilvl w:val="0"/>
          <w:numId w:val="2"/>
        </w:numPr>
        <w:spacing w:before="80" w:line="340" w:lineRule="atLeast"/>
        <w:jc w:val="both"/>
        <w:rPr>
          <w:b/>
          <w:bCs/>
          <w:color w:val="000000"/>
          <w:sz w:val="26"/>
          <w:szCs w:val="26"/>
          <w:lang w:val="pt-B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 xml:space="preserve">Lợi ích liên quan đối với tổ chức niêm yết: </w:t>
      </w: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ab/>
        <w:t>Không</w:t>
      </w:r>
    </w:p>
    <w:p w:rsidR="00E3239F" w:rsidRPr="00FF55A0" w:rsidRDefault="00E3239F" w:rsidP="00E3239F">
      <w:pPr>
        <w:numPr>
          <w:ilvl w:val="0"/>
          <w:numId w:val="2"/>
        </w:numPr>
        <w:spacing w:before="80" w:after="120" w:line="340" w:lineRule="atLeast"/>
        <w:ind w:left="634"/>
        <w:jc w:val="both"/>
        <w:rPr>
          <w:b/>
          <w:bCs/>
          <w:color w:val="000000"/>
          <w:sz w:val="26"/>
          <w:szCs w:val="26"/>
          <w:lang w:val="pt-BR"/>
        </w:rPr>
      </w:pPr>
      <w:r w:rsidRPr="00FF55A0">
        <w:rPr>
          <w:rFonts w:ascii="Times New Roman" w:hAnsi="Times New Roman"/>
          <w:color w:val="000000"/>
          <w:sz w:val="26"/>
          <w:szCs w:val="26"/>
          <w:lang w:val="pt-BR"/>
        </w:rPr>
        <w:t>Những người có liên quan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3330"/>
        <w:gridCol w:w="2700"/>
      </w:tblGrid>
      <w:tr w:rsidR="00E3239F" w:rsidRPr="00FF55A0" w:rsidTr="00282126">
        <w:trPr>
          <w:trHeight w:val="530"/>
        </w:trPr>
        <w:tc>
          <w:tcPr>
            <w:tcW w:w="3330" w:type="dxa"/>
            <w:shd w:val="clear" w:color="auto" w:fill="auto"/>
            <w:vAlign w:val="center"/>
          </w:tcPr>
          <w:p w:rsidR="00E3239F" w:rsidRPr="00FF55A0" w:rsidRDefault="00E3239F" w:rsidP="00282126">
            <w:pPr>
              <w:tabs>
                <w:tab w:val="left" w:pos="1080"/>
              </w:tabs>
              <w:spacing w:before="6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FF55A0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Họ tên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3239F" w:rsidRPr="00FF55A0" w:rsidRDefault="00E3239F" w:rsidP="00282126">
            <w:pPr>
              <w:tabs>
                <w:tab w:val="left" w:pos="1080"/>
              </w:tabs>
              <w:spacing w:before="6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FF55A0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Địa chỉ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239F" w:rsidRPr="00FF55A0" w:rsidRDefault="00E3239F" w:rsidP="00282126">
            <w:pPr>
              <w:tabs>
                <w:tab w:val="left" w:pos="1080"/>
              </w:tabs>
              <w:spacing w:before="6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FF55A0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Số lượng CP nắm giữ</w:t>
            </w:r>
          </w:p>
        </w:tc>
      </w:tr>
      <w:tr w:rsidR="00E3239F" w:rsidRPr="00FF55A0" w:rsidTr="00282126">
        <w:tc>
          <w:tcPr>
            <w:tcW w:w="3330" w:type="dxa"/>
            <w:shd w:val="clear" w:color="auto" w:fill="auto"/>
            <w:vAlign w:val="center"/>
          </w:tcPr>
          <w:p w:rsidR="00E3239F" w:rsidRPr="00FF55A0" w:rsidRDefault="00E3239F" w:rsidP="00282126">
            <w:pPr>
              <w:tabs>
                <w:tab w:val="left" w:pos="1080"/>
              </w:tabs>
              <w:spacing w:before="6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FF55A0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Vợ: </w:t>
            </w:r>
            <w:r w:rsidRPr="00FF55A0">
              <w:rPr>
                <w:rFonts w:ascii="Times New Roman" w:hAnsi="Times New Roman"/>
                <w:color w:val="000000"/>
                <w:sz w:val="26"/>
                <w:szCs w:val="26"/>
              </w:rPr>
              <w:t>Bà Phạm Thị Nga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3239F" w:rsidRPr="00FF55A0" w:rsidRDefault="00E3239F" w:rsidP="00282126">
            <w:pPr>
              <w:tabs>
                <w:tab w:val="left" w:pos="1080"/>
              </w:tabs>
              <w:spacing w:before="6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FF55A0">
              <w:rPr>
                <w:rFonts w:ascii="Times New Roman" w:hAnsi="Times New Roman"/>
                <w:color w:val="000000"/>
                <w:sz w:val="26"/>
                <w:szCs w:val="26"/>
              </w:rPr>
              <w:t>Tổ 12b, khu 4, Quang Trung, Uông Bí, Quảng Ninh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239F" w:rsidRPr="00FF55A0" w:rsidRDefault="00E3239F" w:rsidP="00282126">
            <w:pPr>
              <w:spacing w:before="6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FF55A0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Không</w:t>
            </w:r>
          </w:p>
        </w:tc>
      </w:tr>
    </w:tbl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p w:rsidR="00E3239F" w:rsidRDefault="00E3239F" w:rsidP="00E3239F">
      <w:pPr>
        <w:keepNext/>
        <w:tabs>
          <w:tab w:val="num" w:pos="426"/>
          <w:tab w:val="left" w:pos="3780"/>
        </w:tabs>
        <w:jc w:val="center"/>
        <w:outlineLvl w:val="8"/>
        <w:rPr>
          <w:rFonts w:ascii="Times New Roman" w:hAnsi="Times New Roman"/>
          <w:lang w:val="nl-NL"/>
        </w:rPr>
      </w:pPr>
    </w:p>
    <w:tbl>
      <w:tblPr>
        <w:tblW w:w="9514" w:type="dxa"/>
        <w:tblInd w:w="108" w:type="dxa"/>
        <w:tblLayout w:type="fixed"/>
        <w:tblLook w:val="0000"/>
      </w:tblPr>
      <w:tblGrid>
        <w:gridCol w:w="4757"/>
        <w:gridCol w:w="4757"/>
      </w:tblGrid>
      <w:tr w:rsidR="00E3239F" w:rsidRPr="00FF55A0" w:rsidTr="00282126">
        <w:tc>
          <w:tcPr>
            <w:tcW w:w="4757" w:type="dxa"/>
          </w:tcPr>
          <w:p w:rsidR="00E3239F" w:rsidRDefault="00E3239F" w:rsidP="002821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3239F" w:rsidRPr="00FF55A0" w:rsidRDefault="00E3239F" w:rsidP="002821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55A0">
              <w:rPr>
                <w:rFonts w:ascii="Times New Roman" w:hAnsi="Times New Roman"/>
                <w:color w:val="000000"/>
                <w:sz w:val="24"/>
              </w:rPr>
              <w:lastRenderedPageBreak/>
              <w:t>TẬP ĐOÀN CÔNG NGHIỆP</w:t>
            </w:r>
          </w:p>
          <w:p w:rsidR="00E3239F" w:rsidRPr="00FF55A0" w:rsidRDefault="00E3239F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F55A0">
              <w:rPr>
                <w:rFonts w:ascii="Times New Roman" w:hAnsi="Times New Roman"/>
                <w:color w:val="000000"/>
                <w:sz w:val="24"/>
              </w:rPr>
              <w:t xml:space="preserve"> THAN - KHOÁNG SẢN VIỆT </w:t>
            </w:r>
            <w:smartTag w:uri="urn:schemas-microsoft-com:office:smarttags" w:element="country-region">
              <w:smartTag w:uri="urn:schemas-microsoft-com:office:smarttags" w:element="place">
                <w:r w:rsidRPr="00FF55A0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  <w:r w:rsidRPr="00FF55A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  <w:p w:rsidR="00E3239F" w:rsidRPr="00FF55A0" w:rsidRDefault="00E3239F" w:rsidP="00282126">
            <w:pPr>
              <w:ind w:left="-108" w:right="-108"/>
              <w:jc w:val="center"/>
              <w:rPr>
                <w:rFonts w:ascii="Times New Roman Bold" w:hAnsi="Times New Roman Bold"/>
                <w:b/>
                <w:bCs/>
                <w:color w:val="000000"/>
                <w:spacing w:val="-32"/>
                <w:sz w:val="24"/>
              </w:rPr>
            </w:pPr>
            <w:r w:rsidRPr="00FF55A0">
              <w:rPr>
                <w:rFonts w:ascii="Times New Roman Bold" w:hAnsi="Times New Roman Bold"/>
                <w:b/>
                <w:bCs/>
                <w:color w:val="000000"/>
                <w:spacing w:val="-32"/>
                <w:sz w:val="24"/>
              </w:rPr>
              <w:t>CÔNG  TY  CỔ  PHẦN  THAN  NÚI BÉO - VINACOMIN</w:t>
            </w:r>
          </w:p>
          <w:p w:rsidR="00E3239F" w:rsidRPr="00FF55A0" w:rsidRDefault="00905DDB" w:rsidP="002821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05DDB">
              <w:rPr>
                <w:rFonts w:ascii="Times New Roman" w:hAnsi="Times New Roman"/>
                <w:noProof/>
                <w:color w:val="000000"/>
              </w:rPr>
              <w:pict>
                <v:line id="_x0000_s1029" style="position:absolute;left:0;text-align:left;z-index:251658752" from="53.25pt,6.15pt" to="145.55pt,6.15pt"/>
              </w:pict>
            </w:r>
          </w:p>
        </w:tc>
        <w:tc>
          <w:tcPr>
            <w:tcW w:w="4757" w:type="dxa"/>
          </w:tcPr>
          <w:p w:rsidR="00E3239F" w:rsidRDefault="00E3239F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239F" w:rsidRPr="00FF55A0" w:rsidRDefault="00E3239F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</w:rPr>
            </w:pPr>
            <w:r w:rsidRPr="00FF55A0"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lastRenderedPageBreak/>
              <w:t>CỘNG HOÀ XÃ HỘI CHỦ NGHĨA VIỆT</w:t>
            </w:r>
            <w:r w:rsidRPr="00FF55A0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F55A0">
                  <w:rPr>
                    <w:rFonts w:ascii="Times New Roman" w:hAnsi="Times New Roman"/>
                    <w:b/>
                    <w:bCs/>
                    <w:color w:val="000000"/>
                    <w:spacing w:val="-20"/>
                    <w:sz w:val="24"/>
                  </w:rPr>
                  <w:t>NA</w:t>
                </w:r>
                <w:r w:rsidRPr="00FF55A0">
                  <w:rPr>
                    <w:rFonts w:ascii="Times New Roman" w:hAnsi="Times New Roman"/>
                    <w:b/>
                    <w:color w:val="000000"/>
                    <w:spacing w:val="-20"/>
                    <w:sz w:val="24"/>
                  </w:rPr>
                  <w:t>M</w:t>
                </w:r>
              </w:smartTag>
            </w:smartTag>
          </w:p>
          <w:p w:rsidR="00E3239F" w:rsidRPr="00FF55A0" w:rsidRDefault="00E3239F" w:rsidP="00282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55A0">
              <w:rPr>
                <w:rFonts w:ascii="Times New Roman" w:hAnsi="Times New Roman"/>
                <w:b/>
                <w:bCs/>
                <w:color w:val="000000"/>
              </w:rPr>
              <w:t>Độc lập - Tự do - Hạnh phúc</w:t>
            </w:r>
            <w:r w:rsidRPr="00FF55A0">
              <w:rPr>
                <w:rFonts w:ascii="Times New Roman" w:hAnsi="Times New Roman"/>
                <w:color w:val="000000"/>
              </w:rPr>
              <w:t>.</w:t>
            </w:r>
          </w:p>
          <w:p w:rsidR="00E3239F" w:rsidRPr="00FF55A0" w:rsidRDefault="00905DDB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05DDB">
              <w:rPr>
                <w:rFonts w:ascii="Times New Roman" w:hAnsi="Times New Roman"/>
                <w:noProof/>
                <w:color w:val="000000"/>
              </w:rPr>
              <w:pict>
                <v:line id="_x0000_s1030" style="position:absolute;left:0;text-align:left;z-index:251659776" from="79.85pt,7pt" to="172.15pt,7pt"/>
              </w:pict>
            </w:r>
          </w:p>
        </w:tc>
      </w:tr>
      <w:tr w:rsidR="00E3239F" w:rsidRPr="00FF55A0" w:rsidTr="00282126">
        <w:trPr>
          <w:trHeight w:val="454"/>
        </w:trPr>
        <w:tc>
          <w:tcPr>
            <w:tcW w:w="4757" w:type="dxa"/>
          </w:tcPr>
          <w:p w:rsidR="00E3239F" w:rsidRPr="00FF55A0" w:rsidRDefault="00E3239F" w:rsidP="00282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55A0">
              <w:rPr>
                <w:rFonts w:ascii="Times New Roman" w:hAnsi="Times New Roman"/>
                <w:color w:val="000000"/>
              </w:rPr>
              <w:lastRenderedPageBreak/>
              <w:t>Số: 20/NQ- VNBC</w:t>
            </w:r>
          </w:p>
        </w:tc>
        <w:tc>
          <w:tcPr>
            <w:tcW w:w="4757" w:type="dxa"/>
          </w:tcPr>
          <w:p w:rsidR="00E3239F" w:rsidRPr="00FF55A0" w:rsidRDefault="00E3239F" w:rsidP="00282126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F55A0">
              <w:rPr>
                <w:rFonts w:ascii="Times New Roman" w:hAnsi="Times New Roman"/>
                <w:i/>
                <w:iCs/>
                <w:color w:val="000000"/>
              </w:rPr>
              <w:t>Quảng Ninh, ngày 02 tháng 7 năm 2015</w:t>
            </w:r>
          </w:p>
        </w:tc>
      </w:tr>
    </w:tbl>
    <w:p w:rsidR="00E3239F" w:rsidRPr="00FF55A0" w:rsidRDefault="00E3239F" w:rsidP="00E3239F">
      <w:pPr>
        <w:pStyle w:val="BodyTextIndent3"/>
        <w:spacing w:before="200"/>
        <w:ind w:left="0"/>
        <w:jc w:val="center"/>
        <w:rPr>
          <w:rFonts w:ascii="Times New Roman" w:hAnsi="Times New Roman"/>
          <w:color w:val="000000"/>
          <w:sz w:val="24"/>
        </w:rPr>
      </w:pPr>
      <w:r w:rsidRPr="00FF55A0">
        <w:rPr>
          <w:rFonts w:ascii="Times New Roman" w:hAnsi="Times New Roman"/>
          <w:b/>
          <w:bCs/>
          <w:color w:val="000000"/>
          <w:sz w:val="24"/>
        </w:rPr>
        <w:t xml:space="preserve">NGHỊ QUYẾT </w:t>
      </w:r>
    </w:p>
    <w:p w:rsidR="00E3239F" w:rsidRPr="00FF55A0" w:rsidRDefault="00E3239F" w:rsidP="00E3239F">
      <w:pPr>
        <w:pStyle w:val="BodyTextIndent3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F55A0">
        <w:rPr>
          <w:rFonts w:ascii="Times New Roman" w:hAnsi="Times New Roman"/>
          <w:b/>
          <w:bCs/>
          <w:color w:val="000000"/>
        </w:rPr>
        <w:t>Về việc: Thay đổi nhân sự trong HĐQT Công ty</w:t>
      </w:r>
    </w:p>
    <w:p w:rsidR="00E3239F" w:rsidRPr="00FF55A0" w:rsidRDefault="00905DDB" w:rsidP="00E3239F">
      <w:pPr>
        <w:pStyle w:val="BodyTextIndent3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8" style="position:absolute;left:0;text-align:left;z-index:251657728" from="188.15pt,6.25pt" to="280.45pt,6.25pt"/>
        </w:pict>
      </w:r>
    </w:p>
    <w:p w:rsidR="00E3239F" w:rsidRPr="00FF55A0" w:rsidRDefault="00E3239F" w:rsidP="00E3239F">
      <w:pPr>
        <w:pStyle w:val="BodyTextIndent3"/>
        <w:spacing w:after="40"/>
        <w:ind w:left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FF55A0">
        <w:rPr>
          <w:rFonts w:ascii="Times New Roman" w:hAnsi="Times New Roman"/>
          <w:b/>
          <w:bCs/>
          <w:color w:val="000000"/>
          <w:sz w:val="24"/>
        </w:rPr>
        <w:t xml:space="preserve">HỘI ĐỒNG QUẢN TRỊ </w:t>
      </w:r>
    </w:p>
    <w:p w:rsidR="00E3239F" w:rsidRPr="00FF55A0" w:rsidRDefault="00E3239F" w:rsidP="00E3239F">
      <w:pPr>
        <w:pStyle w:val="BodyTextIndent3"/>
        <w:spacing w:after="40"/>
        <w:ind w:left="0"/>
        <w:jc w:val="center"/>
        <w:rPr>
          <w:rFonts w:ascii="Times New Roman" w:hAnsi="Times New Roman"/>
          <w:color w:val="000000"/>
          <w:sz w:val="24"/>
        </w:rPr>
      </w:pPr>
      <w:r w:rsidRPr="00FF55A0">
        <w:rPr>
          <w:rFonts w:ascii="Times New Roman" w:hAnsi="Times New Roman"/>
          <w:b/>
          <w:bCs/>
          <w:color w:val="000000"/>
          <w:sz w:val="24"/>
        </w:rPr>
        <w:t>CÔNG TY CỔ PHẦN THAN NÚI BÉO - VINACOMIN</w:t>
      </w:r>
    </w:p>
    <w:p w:rsidR="00E3239F" w:rsidRPr="00FF55A0" w:rsidRDefault="00E3239F" w:rsidP="00E3239F">
      <w:pPr>
        <w:pStyle w:val="BodyTextIndent3"/>
        <w:spacing w:before="300" w:line="320" w:lineRule="exact"/>
        <w:ind w:left="0" w:firstLine="720"/>
        <w:rPr>
          <w:rFonts w:ascii="Times New Roman" w:hAnsi="Times New Roman"/>
          <w:color w:val="000000"/>
        </w:rPr>
      </w:pPr>
      <w:r w:rsidRPr="00FF55A0">
        <w:rPr>
          <w:rFonts w:ascii="Times New Roman" w:hAnsi="Times New Roman"/>
          <w:color w:val="000000"/>
        </w:rPr>
        <w:t xml:space="preserve">Căn cứ Luật Doanh nghiệp số 68/2014/QH13 ngày 26/11/2014 được Quốc hội nước Cộng hoà Xã hội Chủ nghĩa Việt </w:t>
      </w:r>
      <w:smartTag w:uri="urn:schemas-microsoft-com:office:smarttags" w:element="country-region">
        <w:smartTag w:uri="urn:schemas-microsoft-com:office:smarttags" w:element="place">
          <w:r w:rsidRPr="00FF55A0">
            <w:rPr>
              <w:rFonts w:ascii="Times New Roman" w:hAnsi="Times New Roman"/>
              <w:color w:val="000000"/>
            </w:rPr>
            <w:t>Nam</w:t>
          </w:r>
        </w:smartTag>
      </w:smartTag>
      <w:r w:rsidRPr="00FF55A0">
        <w:rPr>
          <w:rFonts w:ascii="Times New Roman" w:hAnsi="Times New Roman"/>
          <w:color w:val="000000"/>
        </w:rPr>
        <w:t xml:space="preserve"> thông qua;</w:t>
      </w:r>
    </w:p>
    <w:p w:rsidR="00E3239F" w:rsidRPr="00FF55A0" w:rsidRDefault="00E3239F" w:rsidP="00E3239F">
      <w:pPr>
        <w:pStyle w:val="BodyTextIndent3"/>
        <w:spacing w:before="60" w:line="320" w:lineRule="exact"/>
        <w:ind w:left="0" w:firstLine="720"/>
        <w:rPr>
          <w:rFonts w:ascii="Times New Roman" w:hAnsi="Times New Roman"/>
          <w:color w:val="000000"/>
        </w:rPr>
      </w:pPr>
      <w:r w:rsidRPr="00FF55A0">
        <w:rPr>
          <w:rFonts w:ascii="Times New Roman" w:hAnsi="Times New Roman"/>
          <w:color w:val="000000"/>
          <w:lang w:val="pt-BR"/>
        </w:rPr>
        <w:t>Căn cứ Quyết định số 1275/QĐ-TKV ngày 30 tháng 6 năm 2015 của TKV về việc: Thay đổi Người đại diện quản lý phần vốn của TKV và Người đại diện của TKV tham gia Hội đồng Quản trị Công ty Cổ phần Than Núi Béo – Vinacomin;</w:t>
      </w:r>
    </w:p>
    <w:p w:rsidR="00E3239F" w:rsidRPr="00FF55A0" w:rsidRDefault="00E3239F" w:rsidP="00E3239F">
      <w:pPr>
        <w:pStyle w:val="BodyTextIndent3"/>
        <w:spacing w:before="60" w:line="320" w:lineRule="exact"/>
        <w:ind w:left="0" w:firstLine="720"/>
        <w:rPr>
          <w:rFonts w:ascii="Times New Roman" w:hAnsi="Times New Roman"/>
          <w:color w:val="000000"/>
        </w:rPr>
      </w:pPr>
      <w:r w:rsidRPr="00FF55A0">
        <w:rPr>
          <w:rFonts w:ascii="Times New Roman" w:hAnsi="Times New Roman"/>
          <w:color w:val="000000"/>
        </w:rPr>
        <w:t>Căn cứ Điều lệ Tổ chức và Hoạt động của Công ty được Đại hội đồng cổ đông thường niên thông qua vào ngày 20/3/2013; Nghị quyết Đại hội đồng cổ đông thường niên của Công ty năm 2015 và Biên bản họp Hội đồng Quản trị Công ty ngày 02 tháng 7 năm 2015,</w:t>
      </w:r>
    </w:p>
    <w:p w:rsidR="00E3239F" w:rsidRPr="00FF55A0" w:rsidRDefault="00E3239F" w:rsidP="00E3239F">
      <w:pPr>
        <w:pStyle w:val="BodyTextIndent3"/>
        <w:spacing w:before="240" w:after="120" w:line="320" w:lineRule="exact"/>
        <w:ind w:left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FF55A0">
        <w:rPr>
          <w:rFonts w:ascii="Times New Roman" w:hAnsi="Times New Roman"/>
          <w:b/>
          <w:bCs/>
          <w:color w:val="000000"/>
          <w:sz w:val="24"/>
        </w:rPr>
        <w:t>QUYẾT NGHỊ:</w:t>
      </w:r>
    </w:p>
    <w:p w:rsidR="00E3239F" w:rsidRPr="00FF55A0" w:rsidRDefault="00E3239F" w:rsidP="00E3239F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FF55A0">
        <w:rPr>
          <w:rFonts w:ascii="Times New Roman" w:hAnsi="Times New Roman"/>
          <w:b/>
          <w:bCs/>
          <w:color w:val="000000"/>
        </w:rPr>
        <w:t>Điều 1.</w:t>
      </w:r>
      <w:r w:rsidRPr="00FF55A0">
        <w:rPr>
          <w:rFonts w:ascii="Times New Roman" w:hAnsi="Times New Roman"/>
          <w:color w:val="000000"/>
        </w:rPr>
        <w:t xml:space="preserve"> Thay đổi nhân sự HĐQT giữa nhiệm kỳ II (2011-2015) Công ty Cổ phần Than Núi Béo – Vinacomin như sau:</w:t>
      </w:r>
    </w:p>
    <w:p w:rsidR="00E3239F" w:rsidRPr="00FF55A0" w:rsidRDefault="00E3239F" w:rsidP="00E3239F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FF55A0">
        <w:rPr>
          <w:rFonts w:ascii="Times New Roman" w:hAnsi="Times New Roman"/>
          <w:color w:val="000000"/>
        </w:rPr>
        <w:t xml:space="preserve">1.1. Ông </w:t>
      </w:r>
      <w:r w:rsidRPr="00FF55A0">
        <w:rPr>
          <w:rFonts w:ascii="Times New Roman" w:hAnsi="Times New Roman"/>
          <w:b/>
          <w:i/>
          <w:color w:val="000000"/>
        </w:rPr>
        <w:t>Hoàng Minh Hiếu</w:t>
      </w:r>
      <w:r w:rsidRPr="00FF55A0">
        <w:rPr>
          <w:rFonts w:ascii="Times New Roman" w:hAnsi="Times New Roman"/>
          <w:color w:val="000000"/>
        </w:rPr>
        <w:t>, thôi làm người đại diện phần vốn của TKV, thôi tham gia HĐQT tại Công ty Cổ phần Than Núi Béo – Vinacomin.</w:t>
      </w:r>
    </w:p>
    <w:p w:rsidR="00E3239F" w:rsidRPr="00FF55A0" w:rsidRDefault="00E3239F" w:rsidP="00E3239F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FF55A0">
        <w:rPr>
          <w:rFonts w:ascii="Times New Roman" w:hAnsi="Times New Roman"/>
          <w:color w:val="000000"/>
        </w:rPr>
        <w:t xml:space="preserve">1.2. Ông </w:t>
      </w:r>
      <w:r w:rsidRPr="00FF55A0">
        <w:rPr>
          <w:rFonts w:ascii="Times New Roman" w:hAnsi="Times New Roman"/>
          <w:b/>
          <w:i/>
          <w:color w:val="000000"/>
        </w:rPr>
        <w:t>Nguyễn Văn Trịnh,</w:t>
      </w:r>
      <w:r w:rsidRPr="00FF55A0">
        <w:rPr>
          <w:rFonts w:ascii="Times New Roman" w:hAnsi="Times New Roman"/>
          <w:color w:val="000000"/>
        </w:rPr>
        <w:t xml:space="preserve"> người đại diện phần vốn của TKV tại Công ty Cổ phần Than Núi Béo – Vinacomin được bầu vào HĐQT, giữ chức vụ Chủ tịch HĐQT Công ty.</w:t>
      </w:r>
    </w:p>
    <w:p w:rsidR="00E3239F" w:rsidRPr="00FF55A0" w:rsidRDefault="00E3239F" w:rsidP="00E3239F">
      <w:pPr>
        <w:spacing w:before="24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FF55A0">
        <w:rPr>
          <w:rFonts w:ascii="Times New Roman" w:hAnsi="Times New Roman"/>
          <w:b/>
          <w:bCs/>
          <w:color w:val="000000"/>
        </w:rPr>
        <w:t>Điều 2.</w:t>
      </w:r>
      <w:r w:rsidRPr="00FF55A0">
        <w:rPr>
          <w:rFonts w:ascii="Times New Roman" w:hAnsi="Times New Roman"/>
          <w:color w:val="000000"/>
        </w:rPr>
        <w:t xml:space="preserve"> Nghị quyết này có hiệu lực thi hành kể từ ngày ký.</w:t>
      </w:r>
    </w:p>
    <w:p w:rsidR="00E3239F" w:rsidRPr="00FF55A0" w:rsidRDefault="00E3239F" w:rsidP="00E3239F">
      <w:pPr>
        <w:spacing w:before="240" w:after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FF55A0">
        <w:rPr>
          <w:rFonts w:ascii="Times New Roman" w:hAnsi="Times New Roman"/>
          <w:b/>
          <w:bCs/>
          <w:color w:val="000000"/>
        </w:rPr>
        <w:t>Điều 3.</w:t>
      </w:r>
      <w:r w:rsidRPr="00FF55A0">
        <w:rPr>
          <w:rFonts w:ascii="Times New Roman" w:hAnsi="Times New Roman"/>
          <w:color w:val="000000"/>
        </w:rPr>
        <w:t xml:space="preserve"> Các ông (bà) trong HĐQT, Ban Giám đốc, Thủ trưởng các đơn vị, phòng ban trong Công ty căn cứ Nghị quyết thi hành./.</w:t>
      </w:r>
    </w:p>
    <w:tbl>
      <w:tblPr>
        <w:tblW w:w="9443" w:type="dxa"/>
        <w:tblInd w:w="179" w:type="dxa"/>
        <w:tblLook w:val="0000"/>
      </w:tblPr>
      <w:tblGrid>
        <w:gridCol w:w="5254"/>
        <w:gridCol w:w="4189"/>
      </w:tblGrid>
      <w:tr w:rsidR="00E3239F" w:rsidRPr="00FF55A0" w:rsidTr="00282126">
        <w:trPr>
          <w:trHeight w:val="576"/>
        </w:trPr>
        <w:tc>
          <w:tcPr>
            <w:tcW w:w="5254" w:type="dxa"/>
            <w:vAlign w:val="center"/>
          </w:tcPr>
          <w:p w:rsidR="00E3239F" w:rsidRPr="00FF55A0" w:rsidRDefault="00E3239F" w:rsidP="0028212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FF55A0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Nơi nhận:</w:t>
            </w:r>
          </w:p>
          <w:p w:rsidR="00E3239F" w:rsidRPr="00FF55A0" w:rsidRDefault="00E3239F" w:rsidP="00282126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F55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 UBCKNN; Sở GDCK Hà Nội (b/c);</w:t>
            </w:r>
          </w:p>
          <w:p w:rsidR="00E3239F" w:rsidRPr="00FF55A0" w:rsidRDefault="00E3239F" w:rsidP="00282126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F55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 Tập đoàn (b/c);</w:t>
            </w:r>
          </w:p>
          <w:p w:rsidR="00E3239F" w:rsidRPr="00FF55A0" w:rsidRDefault="00E3239F" w:rsidP="00282126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F55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 ĐU, CĐ, ĐTN (ecopy);</w:t>
            </w:r>
          </w:p>
          <w:p w:rsidR="00E3239F" w:rsidRPr="00FF55A0" w:rsidRDefault="00E3239F" w:rsidP="00282126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F55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 HĐQT, BKS; GĐ, Các PGĐ; KTT</w:t>
            </w:r>
          </w:p>
          <w:p w:rsidR="00E3239F" w:rsidRPr="00FF55A0" w:rsidRDefault="00E3239F" w:rsidP="00282126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F55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 Các cổ đông (Văn phòng CBTT 24h);</w:t>
            </w:r>
          </w:p>
          <w:p w:rsidR="00E3239F" w:rsidRPr="00FF55A0" w:rsidRDefault="00E3239F" w:rsidP="00282126">
            <w:pPr>
              <w:ind w:right="-106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F55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 Như điều 3 (ecopy);</w:t>
            </w:r>
          </w:p>
          <w:p w:rsidR="00E3239F" w:rsidRPr="00FF55A0" w:rsidRDefault="00E3239F" w:rsidP="00282126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F55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 Lưu: HĐQT, TCLĐ(3).</w:t>
            </w:r>
          </w:p>
          <w:p w:rsidR="00E3239F" w:rsidRPr="00FF55A0" w:rsidRDefault="00E3239F" w:rsidP="00282126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3239F" w:rsidRPr="00FF55A0" w:rsidRDefault="00E3239F" w:rsidP="00282126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4189" w:type="dxa"/>
            <w:vAlign w:val="center"/>
          </w:tcPr>
          <w:p w:rsidR="00E3239F" w:rsidRPr="00FF55A0" w:rsidRDefault="00E3239F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fr-FR"/>
              </w:rPr>
            </w:pPr>
            <w:r w:rsidRPr="00FF55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fr-FR"/>
              </w:rPr>
              <w:t>TM. HỘI ĐỒNG QUẢN TRỊ</w:t>
            </w:r>
          </w:p>
          <w:p w:rsidR="00E3239F" w:rsidRPr="00FF55A0" w:rsidRDefault="00E3239F" w:rsidP="002821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fr-FR"/>
              </w:rPr>
            </w:pPr>
            <w:r w:rsidRPr="00FF55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fr-FR"/>
              </w:rPr>
              <w:t>CHỦ TỊCH</w:t>
            </w:r>
          </w:p>
          <w:p w:rsidR="00E3239F" w:rsidRPr="00FF55A0" w:rsidRDefault="00E3239F" w:rsidP="00282126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4"/>
                <w:lang w:val="fr-FR"/>
              </w:rPr>
            </w:pPr>
          </w:p>
          <w:p w:rsidR="00E3239F" w:rsidRPr="00FF55A0" w:rsidRDefault="00E3239F" w:rsidP="00282126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4"/>
                <w:lang w:val="fr-FR"/>
              </w:rPr>
            </w:pPr>
          </w:p>
          <w:p w:rsidR="00E3239F" w:rsidRPr="00FF55A0" w:rsidRDefault="00E3239F" w:rsidP="00282126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pt-BR"/>
              </w:rPr>
            </w:pPr>
          </w:p>
          <w:p w:rsidR="00E3239F" w:rsidRPr="00FF55A0" w:rsidRDefault="00E3239F" w:rsidP="00282126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55A0">
              <w:rPr>
                <w:rFonts w:ascii="Times New Roman" w:hAnsi="Times New Roman"/>
                <w:b/>
                <w:i/>
                <w:color w:val="000000"/>
                <w:lang w:val="pt-BR"/>
              </w:rPr>
              <w:t>Nguyễn Văn Trịnh</w:t>
            </w:r>
          </w:p>
        </w:tc>
      </w:tr>
    </w:tbl>
    <w:p w:rsidR="00F13E33" w:rsidRDefault="00F13E33"/>
    <w:sectPr w:rsidR="00F13E33" w:rsidSect="00F22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964" w:bottom="964" w:left="1588" w:header="720" w:footer="720" w:gutter="0"/>
      <w:cols w:space="720"/>
      <w:docGrid w:linePitch="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25" w:rsidRDefault="004A5D25" w:rsidP="00905DDB">
      <w:r>
        <w:separator/>
      </w:r>
    </w:p>
  </w:endnote>
  <w:endnote w:type="continuationSeparator" w:id="1">
    <w:p w:rsidR="004A5D25" w:rsidRDefault="004A5D25" w:rsidP="0090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83" w:rsidRDefault="004A5D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83" w:rsidRDefault="004A5D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83" w:rsidRDefault="004A5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25" w:rsidRDefault="004A5D25" w:rsidP="00905DDB">
      <w:r>
        <w:separator/>
      </w:r>
    </w:p>
  </w:footnote>
  <w:footnote w:type="continuationSeparator" w:id="1">
    <w:p w:rsidR="004A5D25" w:rsidRDefault="004A5D25" w:rsidP="00905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83" w:rsidRDefault="004A5D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83" w:rsidRDefault="004A5D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83" w:rsidRDefault="004A5D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5B6"/>
    <w:multiLevelType w:val="hybridMultilevel"/>
    <w:tmpl w:val="2BD6206A"/>
    <w:lvl w:ilvl="0" w:tplc="E570A278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B5C49816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.VnTime" w:eastAsia="Times New Roman" w:hAnsi=".VnTime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7A90312A"/>
    <w:multiLevelType w:val="hybridMultilevel"/>
    <w:tmpl w:val="3AC86474"/>
    <w:lvl w:ilvl="0" w:tplc="4864A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5A20EA70">
      <w:numFmt w:val="none"/>
      <w:lvlText w:val=""/>
      <w:lvlJc w:val="left"/>
      <w:pPr>
        <w:tabs>
          <w:tab w:val="num" w:pos="360"/>
        </w:tabs>
      </w:pPr>
    </w:lvl>
    <w:lvl w:ilvl="2" w:tplc="7A60232C">
      <w:numFmt w:val="none"/>
      <w:lvlText w:val=""/>
      <w:lvlJc w:val="left"/>
      <w:pPr>
        <w:tabs>
          <w:tab w:val="num" w:pos="360"/>
        </w:tabs>
      </w:pPr>
    </w:lvl>
    <w:lvl w:ilvl="3" w:tplc="9CCCE6E6">
      <w:numFmt w:val="none"/>
      <w:lvlText w:val=""/>
      <w:lvlJc w:val="left"/>
      <w:pPr>
        <w:tabs>
          <w:tab w:val="num" w:pos="360"/>
        </w:tabs>
      </w:pPr>
    </w:lvl>
    <w:lvl w:ilvl="4" w:tplc="C2D4D200">
      <w:numFmt w:val="none"/>
      <w:lvlText w:val=""/>
      <w:lvlJc w:val="left"/>
      <w:pPr>
        <w:tabs>
          <w:tab w:val="num" w:pos="360"/>
        </w:tabs>
      </w:pPr>
    </w:lvl>
    <w:lvl w:ilvl="5" w:tplc="DE421742">
      <w:numFmt w:val="none"/>
      <w:lvlText w:val=""/>
      <w:lvlJc w:val="left"/>
      <w:pPr>
        <w:tabs>
          <w:tab w:val="num" w:pos="360"/>
        </w:tabs>
      </w:pPr>
    </w:lvl>
    <w:lvl w:ilvl="6" w:tplc="A1A82B34">
      <w:numFmt w:val="none"/>
      <w:lvlText w:val=""/>
      <w:lvlJc w:val="left"/>
      <w:pPr>
        <w:tabs>
          <w:tab w:val="num" w:pos="360"/>
        </w:tabs>
      </w:pPr>
    </w:lvl>
    <w:lvl w:ilvl="7" w:tplc="D174E7E8">
      <w:numFmt w:val="none"/>
      <w:lvlText w:val=""/>
      <w:lvlJc w:val="left"/>
      <w:pPr>
        <w:tabs>
          <w:tab w:val="num" w:pos="360"/>
        </w:tabs>
      </w:pPr>
    </w:lvl>
    <w:lvl w:ilvl="8" w:tplc="3B128E8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E334B4E"/>
    <w:multiLevelType w:val="hybridMultilevel"/>
    <w:tmpl w:val="62D27104"/>
    <w:lvl w:ilvl="0" w:tplc="F6B66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39F"/>
    <w:rsid w:val="001A279E"/>
    <w:rsid w:val="004333E5"/>
    <w:rsid w:val="004A5D25"/>
    <w:rsid w:val="00581F12"/>
    <w:rsid w:val="007B45B0"/>
    <w:rsid w:val="00905DDB"/>
    <w:rsid w:val="00AB21BF"/>
    <w:rsid w:val="00C3262F"/>
    <w:rsid w:val="00DF483A"/>
    <w:rsid w:val="00E3239F"/>
    <w:rsid w:val="00F1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9F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3239F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E3239F"/>
    <w:rPr>
      <w:rFonts w:ascii=".VnTime" w:eastAsia="Times New Roman" w:hAnsi=".VnTime" w:cs="Times New Roman"/>
      <w:szCs w:val="24"/>
    </w:rPr>
  </w:style>
  <w:style w:type="character" w:styleId="Hyperlink">
    <w:name w:val="Hyperlink"/>
    <w:rsid w:val="00E3239F"/>
    <w:rPr>
      <w:color w:val="0000FF"/>
      <w:u w:val="single"/>
    </w:rPr>
  </w:style>
  <w:style w:type="paragraph" w:styleId="Header">
    <w:name w:val="header"/>
    <w:basedOn w:val="Normal"/>
    <w:link w:val="HeaderChar"/>
    <w:rsid w:val="00E32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239F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rsid w:val="00E32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239F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uibeo.com.v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Company>Grizli777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2015-07-02T08:56:00Z</dcterms:created>
  <dcterms:modified xsi:type="dcterms:W3CDTF">2015-07-02T09:06:00Z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18e665a165b4190b358866d5fc7a2f0.psdsxs" Id="R12487b4b3f9a4ae7" /></Relationships>
</file>