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-162" w:type="dxa"/>
        <w:tblLook w:val="01E0"/>
      </w:tblPr>
      <w:tblGrid>
        <w:gridCol w:w="3934"/>
        <w:gridCol w:w="6327"/>
      </w:tblGrid>
      <w:tr w:rsidR="00C7633B" w:rsidRPr="00091BE7" w:rsidTr="00C409B8">
        <w:trPr>
          <w:trHeight w:val="1444"/>
        </w:trPr>
        <w:tc>
          <w:tcPr>
            <w:tcW w:w="3934" w:type="dxa"/>
            <w:shd w:val="clear" w:color="auto" w:fill="auto"/>
          </w:tcPr>
          <w:p w:rsidR="00AC6614" w:rsidRPr="00091BE7" w:rsidRDefault="00B933A6" w:rsidP="00560DBE">
            <w:pPr>
              <w:pStyle w:val="Than"/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CÔNG TY </w:t>
            </w:r>
            <w:r w:rsidR="00AC6614"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CỔ PHẦN </w:t>
            </w:r>
          </w:p>
          <w:p w:rsidR="009F70D5" w:rsidRPr="00091BE7" w:rsidRDefault="00F13A21" w:rsidP="00560DBE">
            <w:pPr>
              <w:pStyle w:val="Than"/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KHOÁNG SẢN </w:t>
            </w:r>
            <w:r w:rsidR="00AF3E9C"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QUANG ANH</w:t>
            </w:r>
          </w:p>
          <w:p w:rsidR="00C7633B" w:rsidRPr="00091BE7" w:rsidRDefault="00C7633B" w:rsidP="00E2370D">
            <w:pPr>
              <w:pStyle w:val="Than"/>
              <w:spacing w:before="0"/>
              <w:ind w:firstLine="0"/>
              <w:jc w:val="center"/>
              <w:rPr>
                <w:rFonts w:ascii="Times New Roman" w:hAnsi="Times New Roman"/>
                <w:i/>
                <w:caps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Số: </w:t>
            </w:r>
            <w:r w:rsidR="000B6A00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0371</w:t>
            </w:r>
            <w:r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/</w:t>
            </w:r>
            <w:r w:rsidR="001E7A86"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2015/</w:t>
            </w:r>
            <w:r w:rsidR="00E2370D"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Q</w:t>
            </w:r>
            <w:r w:rsidR="00E2370D" w:rsidRPr="00091BE7">
              <w:rPr>
                <w:rFonts w:ascii="Times New Roman" w:hAnsi="Times New Roman" w:hint="eastAsia"/>
                <w:i/>
                <w:sz w:val="26"/>
                <w:szCs w:val="26"/>
                <w:lang w:val="nl-NL"/>
              </w:rPr>
              <w:t>Đ</w:t>
            </w:r>
            <w:r w:rsidR="00E2370D"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BN-H</w:t>
            </w:r>
            <w:r w:rsidR="00E2370D" w:rsidRPr="00091BE7">
              <w:rPr>
                <w:rFonts w:ascii="Times New Roman" w:hAnsi="Times New Roman" w:hint="eastAsia"/>
                <w:i/>
                <w:sz w:val="26"/>
                <w:szCs w:val="26"/>
                <w:lang w:val="nl-NL"/>
              </w:rPr>
              <w:t>Đ</w:t>
            </w:r>
            <w:r w:rsidR="00E2370D" w:rsidRPr="00091BE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QT</w:t>
            </w:r>
          </w:p>
        </w:tc>
        <w:tc>
          <w:tcPr>
            <w:tcW w:w="6327" w:type="dxa"/>
            <w:shd w:val="clear" w:color="auto" w:fill="auto"/>
          </w:tcPr>
          <w:p w:rsidR="00C7633B" w:rsidRPr="00091BE7" w:rsidRDefault="00F77458" w:rsidP="00560DBE">
            <w:pPr>
              <w:pStyle w:val="Title"/>
              <w:tabs>
                <w:tab w:val="left" w:pos="5820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sz w:val="26"/>
                <w:szCs w:val="26"/>
                <w:lang w:val="nl-NL"/>
              </w:rPr>
              <w:t>CỘNG HOÀ</w:t>
            </w:r>
            <w:r w:rsidR="00C7633B" w:rsidRPr="00091BE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XÃ HỘI CHỦ NGHĨA VIỆT NAM</w:t>
            </w:r>
          </w:p>
          <w:p w:rsidR="00C7633B" w:rsidRPr="00091BE7" w:rsidRDefault="00C7633B" w:rsidP="00560DB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C7633B" w:rsidRPr="00091BE7" w:rsidRDefault="00C7633B" w:rsidP="00560DB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sz w:val="26"/>
                <w:szCs w:val="26"/>
                <w:lang w:val="nl-NL"/>
              </w:rPr>
              <w:t>----o0o----</w:t>
            </w:r>
          </w:p>
          <w:p w:rsidR="00C7633B" w:rsidRPr="00091BE7" w:rsidRDefault="00C7633B" w:rsidP="00560DB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C7633B" w:rsidRPr="00091BE7" w:rsidRDefault="00DE66B5" w:rsidP="000B6A00">
            <w:pPr>
              <w:pStyle w:val="Title"/>
              <w:spacing w:before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1BE7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Hà Nội, ngày</w:t>
            </w:r>
            <w:r w:rsidR="000B6A00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 xml:space="preserve"> 03</w:t>
            </w:r>
            <w:r w:rsidR="00875C45" w:rsidRPr="00091BE7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 xml:space="preserve"> tháng </w:t>
            </w:r>
            <w:r w:rsidR="000B6A00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07</w:t>
            </w:r>
            <w:r w:rsidR="00875C45" w:rsidRPr="00091BE7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 xml:space="preserve"> n</w:t>
            </w:r>
            <w:r w:rsidR="00875C45" w:rsidRPr="00091BE7">
              <w:rPr>
                <w:rFonts w:ascii="Times New Roman" w:hAnsi="Times New Roman" w:hint="eastAsia"/>
                <w:b w:val="0"/>
                <w:sz w:val="26"/>
                <w:szCs w:val="26"/>
                <w:lang w:val="nl-NL"/>
              </w:rPr>
              <w:t>ă</w:t>
            </w:r>
            <w:r w:rsidR="00875C45" w:rsidRPr="00091BE7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m 201</w:t>
            </w:r>
            <w:r w:rsidR="006B3FFF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5</w:t>
            </w:r>
          </w:p>
        </w:tc>
      </w:tr>
    </w:tbl>
    <w:p w:rsidR="00C21CAF" w:rsidRPr="00091BE7" w:rsidRDefault="00C21CAF" w:rsidP="00EA5C47">
      <w:pPr>
        <w:ind w:right="12"/>
        <w:jc w:val="center"/>
        <w:rPr>
          <w:rFonts w:ascii="Times New Roman" w:hAnsi="Times New Roman"/>
          <w:b/>
          <w:szCs w:val="26"/>
          <w:lang w:val="nl-NL"/>
        </w:rPr>
      </w:pPr>
    </w:p>
    <w:p w:rsidR="00E2370D" w:rsidRPr="00091BE7" w:rsidRDefault="00E2370D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  <w:r w:rsidRPr="00091BE7">
        <w:rPr>
          <w:rFonts w:ascii="Times New Roman" w:hAnsi="Times New Roman"/>
          <w:b/>
          <w:sz w:val="26"/>
          <w:szCs w:val="24"/>
          <w:lang w:val="nl-NL"/>
        </w:rPr>
        <w:t xml:space="preserve">HỘI </w:t>
      </w: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 xml:space="preserve">ỒNG QUẢN TRỊ </w:t>
      </w:r>
    </w:p>
    <w:p w:rsidR="00E2370D" w:rsidRPr="00091BE7" w:rsidRDefault="00E2370D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b/>
          <w:sz w:val="26"/>
          <w:szCs w:val="24"/>
          <w:lang w:val="nl-NL"/>
        </w:rPr>
      </w:pPr>
      <w:r w:rsidRPr="00091BE7">
        <w:rPr>
          <w:rFonts w:ascii="Times New Roman" w:hAnsi="Times New Roman"/>
          <w:b/>
          <w:sz w:val="26"/>
          <w:szCs w:val="24"/>
          <w:lang w:val="nl-NL"/>
        </w:rPr>
        <w:t>CÔNG TY CỔ PHẦN KHOÁNG SẢN QUANG ANH</w:t>
      </w:r>
    </w:p>
    <w:p w:rsidR="00E2370D" w:rsidRPr="00091BE7" w:rsidRDefault="00E2370D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i/>
          <w:sz w:val="26"/>
          <w:szCs w:val="28"/>
          <w:lang w:val="nl-NL"/>
        </w:rPr>
      </w:pPr>
      <w:r w:rsidRPr="00091BE7">
        <w:rPr>
          <w:rFonts w:ascii="Times New Roman" w:hAnsi="Times New Roman"/>
          <w:i/>
          <w:sz w:val="26"/>
          <w:szCs w:val="28"/>
          <w:lang w:val="nl-NL"/>
        </w:rPr>
        <w:t xml:space="preserve">(V/v: </w:t>
      </w:r>
      <w:r w:rsidR="00EE087E">
        <w:rPr>
          <w:rFonts w:ascii="Times New Roman" w:hAnsi="Times New Roman"/>
          <w:i/>
          <w:sz w:val="26"/>
          <w:szCs w:val="28"/>
          <w:lang w:val="nl-NL"/>
        </w:rPr>
        <w:t>mi</w:t>
      </w:r>
      <w:r w:rsidR="00EE087E" w:rsidRPr="00EE087E">
        <w:rPr>
          <w:rFonts w:ascii="Times New Roman" w:hAnsi="Times New Roman"/>
          <w:i/>
          <w:sz w:val="26"/>
          <w:szCs w:val="28"/>
          <w:lang w:val="nl-NL"/>
        </w:rPr>
        <w:t>ễn</w:t>
      </w:r>
      <w:r w:rsidRPr="00091BE7">
        <w:rPr>
          <w:rFonts w:ascii="Times New Roman" w:hAnsi="Times New Roman"/>
          <w:i/>
          <w:sz w:val="26"/>
          <w:szCs w:val="28"/>
          <w:lang w:val="nl-NL"/>
        </w:rPr>
        <w:t xml:space="preserve"> nhiệm </w:t>
      </w:r>
      <w:r w:rsidR="00EE087E">
        <w:rPr>
          <w:rFonts w:ascii="Times New Roman" w:hAnsi="Times New Roman"/>
          <w:i/>
          <w:sz w:val="26"/>
          <w:szCs w:val="28"/>
          <w:lang w:val="nl-NL"/>
        </w:rPr>
        <w:t>t</w:t>
      </w:r>
      <w:r w:rsidR="00EE087E" w:rsidRPr="00EE087E">
        <w:rPr>
          <w:rFonts w:ascii="Times New Roman" w:hAnsi="Times New Roman"/>
          <w:i/>
          <w:sz w:val="26"/>
          <w:szCs w:val="28"/>
          <w:lang w:val="nl-NL"/>
        </w:rPr>
        <w:t>ổng</w:t>
      </w:r>
      <w:r w:rsidR="00EE087E">
        <w:rPr>
          <w:rFonts w:ascii="Times New Roman" w:hAnsi="Times New Roman"/>
          <w:i/>
          <w:sz w:val="26"/>
          <w:szCs w:val="28"/>
          <w:lang w:val="nl-NL"/>
        </w:rPr>
        <w:t xml:space="preserve"> gi</w:t>
      </w:r>
      <w:r w:rsidR="00EE087E" w:rsidRPr="00EE087E">
        <w:rPr>
          <w:rFonts w:ascii="Times New Roman" w:hAnsi="Times New Roman"/>
          <w:i/>
          <w:sz w:val="26"/>
          <w:szCs w:val="28"/>
          <w:lang w:val="nl-NL"/>
        </w:rPr>
        <w:t>ám</w:t>
      </w:r>
      <w:r w:rsidR="00EE087E">
        <w:rPr>
          <w:rFonts w:ascii="Times New Roman" w:hAnsi="Times New Roman"/>
          <w:i/>
          <w:sz w:val="26"/>
          <w:szCs w:val="28"/>
          <w:lang w:val="nl-NL"/>
        </w:rPr>
        <w:t xml:space="preserve"> </w:t>
      </w:r>
      <w:r w:rsidR="00EE087E" w:rsidRPr="00EE087E">
        <w:rPr>
          <w:rFonts w:ascii="Times New Roman" w:hAnsi="Times New Roman" w:hint="eastAsia"/>
          <w:i/>
          <w:sz w:val="26"/>
          <w:szCs w:val="28"/>
          <w:lang w:val="nl-NL"/>
        </w:rPr>
        <w:t>đ</w:t>
      </w:r>
      <w:r w:rsidR="00EE087E" w:rsidRPr="00EE087E">
        <w:rPr>
          <w:rFonts w:ascii="Times New Roman" w:hAnsi="Times New Roman"/>
          <w:i/>
          <w:sz w:val="26"/>
          <w:szCs w:val="28"/>
          <w:lang w:val="nl-NL"/>
        </w:rPr>
        <w:t>ốc</w:t>
      </w:r>
      <w:r w:rsidRPr="00091BE7">
        <w:rPr>
          <w:rFonts w:ascii="Times New Roman" w:hAnsi="Times New Roman"/>
          <w:i/>
          <w:sz w:val="26"/>
          <w:szCs w:val="28"/>
          <w:lang w:val="nl-NL"/>
        </w:rPr>
        <w:t>)</w:t>
      </w:r>
    </w:p>
    <w:p w:rsidR="00E2370D" w:rsidRPr="00091BE7" w:rsidRDefault="00E2370D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i/>
          <w:sz w:val="34"/>
          <w:szCs w:val="26"/>
          <w:lang w:val="nl-NL"/>
        </w:rPr>
      </w:pPr>
    </w:p>
    <w:p w:rsidR="00E2370D" w:rsidRPr="00091BE7" w:rsidRDefault="00E758C9" w:rsidP="00C409B8">
      <w:pPr>
        <w:numPr>
          <w:ilvl w:val="0"/>
          <w:numId w:val="30"/>
        </w:numPr>
        <w:tabs>
          <w:tab w:val="center" w:pos="720"/>
        </w:tabs>
        <w:spacing w:line="276" w:lineRule="auto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>C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ă</w:t>
      </w:r>
      <w:r w:rsidRPr="00091BE7">
        <w:rPr>
          <w:rFonts w:ascii="Times New Roman" w:hAnsi="Times New Roman"/>
          <w:sz w:val="26"/>
          <w:szCs w:val="24"/>
          <w:lang w:val="nl-NL"/>
        </w:rPr>
        <w:t>n cứ vào luật doanh nghiệp số 60/QH11/2005 của n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ư</w:t>
      </w:r>
      <w:r w:rsidRPr="00091BE7">
        <w:rPr>
          <w:rFonts w:ascii="Times New Roman" w:hAnsi="Times New Roman"/>
          <w:sz w:val="26"/>
          <w:szCs w:val="24"/>
          <w:lang w:val="nl-NL"/>
        </w:rPr>
        <w:t>ớc Cộng hòa xã hội chủ nghĩa Việt Nam</w:t>
      </w:r>
    </w:p>
    <w:p w:rsidR="00E2370D" w:rsidRPr="00091BE7" w:rsidRDefault="00E2370D" w:rsidP="00C409B8">
      <w:pPr>
        <w:numPr>
          <w:ilvl w:val="0"/>
          <w:numId w:val="30"/>
        </w:numPr>
        <w:tabs>
          <w:tab w:val="center" w:pos="720"/>
        </w:tabs>
        <w:spacing w:line="276" w:lineRule="auto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>C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ă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n cứ 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vào nhiệm vụ và quyền hạn của Hội </w:t>
      </w:r>
      <w:r w:rsidR="00E758C9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ồng quản trị </w:t>
      </w:r>
      <w:r w:rsidR="00E758C9" w:rsidRPr="00091BE7">
        <w:rPr>
          <w:rFonts w:ascii="Times New Roman" w:hAnsi="Times New Roman" w:hint="eastAsia"/>
          <w:sz w:val="26"/>
          <w:szCs w:val="24"/>
          <w:lang w:val="nl-NL"/>
        </w:rPr>
        <w:t>đư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ợc quy </w:t>
      </w:r>
      <w:r w:rsidR="00E758C9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ịnh trong </w:t>
      </w:r>
      <w:r w:rsidR="00E758C9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>iều lệ CÔNG TY CỔ PHẦN KHOÁNG SẢN QUANG ANH</w:t>
      </w:r>
    </w:p>
    <w:p w:rsidR="00E2370D" w:rsidRPr="00091BE7" w:rsidRDefault="00E2370D" w:rsidP="00C409B8">
      <w:pPr>
        <w:numPr>
          <w:ilvl w:val="0"/>
          <w:numId w:val="30"/>
        </w:numPr>
        <w:tabs>
          <w:tab w:val="center" w:pos="720"/>
        </w:tabs>
        <w:spacing w:line="276" w:lineRule="auto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>C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ă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n cứ Biên bản họp Hội 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ồng quản trị </w:t>
      </w:r>
      <w:r w:rsidR="006B3FFF">
        <w:rPr>
          <w:rFonts w:ascii="Times New Roman" w:hAnsi="Times New Roman"/>
          <w:sz w:val="26"/>
          <w:szCs w:val="24"/>
          <w:lang w:val="nl-NL"/>
        </w:rPr>
        <w:t>n</w:t>
      </w:r>
      <w:r w:rsidR="000B6A00">
        <w:rPr>
          <w:rFonts w:ascii="Times New Roman" w:hAnsi="Times New Roman"/>
          <w:sz w:val="26"/>
          <w:szCs w:val="24"/>
          <w:lang w:val="nl-NL"/>
        </w:rPr>
        <w:t>gày 03</w:t>
      </w:r>
      <w:r w:rsidR="006B3FFF">
        <w:rPr>
          <w:rFonts w:ascii="Times New Roman" w:hAnsi="Times New Roman"/>
          <w:sz w:val="26"/>
          <w:szCs w:val="24"/>
          <w:lang w:val="nl-NL"/>
        </w:rPr>
        <w:t>/</w:t>
      </w:r>
      <w:r w:rsidR="000B6A00">
        <w:rPr>
          <w:rFonts w:ascii="Times New Roman" w:hAnsi="Times New Roman"/>
          <w:sz w:val="26"/>
          <w:szCs w:val="24"/>
          <w:lang w:val="nl-NL"/>
        </w:rPr>
        <w:t>07</w:t>
      </w:r>
      <w:r w:rsidR="006B3FFF">
        <w:rPr>
          <w:rFonts w:ascii="Times New Roman" w:hAnsi="Times New Roman"/>
          <w:sz w:val="26"/>
          <w:szCs w:val="24"/>
          <w:lang w:val="nl-NL"/>
        </w:rPr>
        <w:t>/2015</w:t>
      </w:r>
    </w:p>
    <w:p w:rsidR="00E2370D" w:rsidRPr="00091BE7" w:rsidRDefault="00E758C9" w:rsidP="00C409B8">
      <w:pPr>
        <w:numPr>
          <w:ilvl w:val="0"/>
          <w:numId w:val="30"/>
        </w:numPr>
        <w:tabs>
          <w:tab w:val="center" w:pos="720"/>
        </w:tabs>
        <w:spacing w:line="276" w:lineRule="auto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>C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ă</w:t>
      </w:r>
      <w:r w:rsidRPr="00091BE7">
        <w:rPr>
          <w:rFonts w:ascii="Times New Roman" w:hAnsi="Times New Roman"/>
          <w:sz w:val="26"/>
          <w:szCs w:val="24"/>
          <w:lang w:val="nl-NL"/>
        </w:rPr>
        <w:t>n cứ vào tình hình hiện tại của Công ty.</w:t>
      </w:r>
    </w:p>
    <w:p w:rsidR="00C409B8" w:rsidRPr="00091BE7" w:rsidRDefault="00C409B8" w:rsidP="00C409B8">
      <w:pPr>
        <w:tabs>
          <w:tab w:val="center" w:pos="720"/>
        </w:tabs>
        <w:spacing w:line="276" w:lineRule="auto"/>
        <w:rPr>
          <w:rFonts w:ascii="Times New Roman" w:hAnsi="Times New Roman"/>
          <w:sz w:val="22"/>
          <w:szCs w:val="24"/>
          <w:lang w:val="nl-NL"/>
        </w:rPr>
      </w:pPr>
    </w:p>
    <w:p w:rsidR="00E2370D" w:rsidRPr="00091BE7" w:rsidRDefault="00942A65" w:rsidP="00C409B8">
      <w:pPr>
        <w:tabs>
          <w:tab w:val="center" w:pos="5280"/>
        </w:tabs>
        <w:spacing w:line="276" w:lineRule="auto"/>
        <w:jc w:val="center"/>
        <w:rPr>
          <w:rFonts w:ascii="Times New Roman" w:hAnsi="Times New Roman"/>
          <w:i/>
          <w:sz w:val="22"/>
          <w:szCs w:val="24"/>
          <w:lang w:val="nl-NL"/>
        </w:rPr>
      </w:pPr>
      <w:r w:rsidRPr="00091BE7">
        <w:rPr>
          <w:rFonts w:ascii="Times New Roman" w:hAnsi="Times New Roman"/>
          <w:b/>
          <w:sz w:val="26"/>
          <w:szCs w:val="24"/>
          <w:lang w:val="nl-NL"/>
        </w:rPr>
        <w:t xml:space="preserve">QUYẾT </w:t>
      </w: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ỊNH</w:t>
      </w:r>
      <w:r w:rsidR="00635A7E" w:rsidRPr="00091BE7">
        <w:rPr>
          <w:rFonts w:ascii="Times New Roman" w:hAnsi="Times New Roman"/>
          <w:i/>
          <w:sz w:val="22"/>
          <w:szCs w:val="24"/>
          <w:lang w:val="nl-NL"/>
        </w:rPr>
        <w:t xml:space="preserve">  </w:t>
      </w:r>
    </w:p>
    <w:p w:rsidR="00875C45" w:rsidRPr="00091BE7" w:rsidRDefault="00E2370D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iều 1: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E758C9" w:rsidRPr="00091BE7">
        <w:rPr>
          <w:rFonts w:ascii="Times New Roman" w:hAnsi="Times New Roman"/>
          <w:sz w:val="26"/>
          <w:szCs w:val="24"/>
          <w:lang w:val="nl-NL"/>
        </w:rPr>
        <w:t xml:space="preserve">Miễn nhiệm chức danh </w:t>
      </w:r>
      <w:r w:rsidR="009362D7" w:rsidRPr="00091BE7">
        <w:rPr>
          <w:rFonts w:ascii="Times New Roman" w:hAnsi="Times New Roman"/>
          <w:sz w:val="26"/>
          <w:szCs w:val="24"/>
          <w:lang w:val="nl-NL"/>
        </w:rPr>
        <w:t xml:space="preserve">Tổng Giám </w:t>
      </w:r>
      <w:r w:rsidR="009362D7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9362D7" w:rsidRPr="00091BE7">
        <w:rPr>
          <w:rFonts w:ascii="Times New Roman" w:hAnsi="Times New Roman"/>
          <w:sz w:val="26"/>
          <w:szCs w:val="24"/>
          <w:lang w:val="nl-NL"/>
        </w:rPr>
        <w:t>ốc:</w:t>
      </w:r>
    </w:p>
    <w:p w:rsidR="009362D7" w:rsidRPr="00091BE7" w:rsidRDefault="009362D7" w:rsidP="009362D7">
      <w:pPr>
        <w:numPr>
          <w:ilvl w:val="3"/>
          <w:numId w:val="28"/>
        </w:numPr>
        <w:tabs>
          <w:tab w:val="left" w:pos="684"/>
        </w:tabs>
        <w:spacing w:before="8" w:line="276" w:lineRule="auto"/>
        <w:ind w:left="450" w:hanging="90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 xml:space="preserve">Ông: </w:t>
      </w:r>
      <w:r w:rsidR="002E2120">
        <w:rPr>
          <w:rFonts w:ascii="Times New Roman" w:hAnsi="Times New Roman"/>
          <w:sz w:val="26"/>
          <w:szCs w:val="24"/>
          <w:lang w:val="nl-NL"/>
        </w:rPr>
        <w:t>Nguy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ễn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2E2120">
        <w:rPr>
          <w:rFonts w:ascii="Times New Roman" w:hAnsi="Times New Roman" w:hint="eastAsia"/>
          <w:sz w:val="26"/>
          <w:szCs w:val="24"/>
          <w:lang w:val="nl-NL"/>
        </w:rPr>
        <w:t>Đ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ức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Ph</w:t>
      </w:r>
      <w:r w:rsidR="002E2120" w:rsidRPr="002E2120">
        <w:rPr>
          <w:rFonts w:ascii="Times New Roman" w:hAnsi="Times New Roman" w:hint="eastAsia"/>
          <w:sz w:val="26"/>
          <w:szCs w:val="24"/>
          <w:lang w:val="nl-NL"/>
        </w:rPr>
        <w:t>ươ</w:t>
      </w:r>
      <w:r w:rsidR="002E2120">
        <w:rPr>
          <w:rFonts w:ascii="Times New Roman" w:hAnsi="Times New Roman"/>
          <w:sz w:val="26"/>
          <w:szCs w:val="24"/>
          <w:lang w:val="nl-NL"/>
        </w:rPr>
        <w:t>ng</w:t>
      </w:r>
    </w:p>
    <w:p w:rsidR="00E2370D" w:rsidRPr="00091BE7" w:rsidRDefault="00E2370D" w:rsidP="0043587C">
      <w:pPr>
        <w:numPr>
          <w:ilvl w:val="0"/>
          <w:numId w:val="28"/>
        </w:num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 xml:space="preserve">Sinh ngày: </w:t>
      </w:r>
      <w:r w:rsidR="002E2120">
        <w:rPr>
          <w:rFonts w:ascii="Times New Roman" w:hAnsi="Times New Roman"/>
          <w:sz w:val="26"/>
          <w:szCs w:val="24"/>
          <w:lang w:val="nl-NL"/>
        </w:rPr>
        <w:t>15/01/1983</w:t>
      </w:r>
      <w:r w:rsidR="002E2120">
        <w:rPr>
          <w:rFonts w:ascii="Times New Roman" w:hAnsi="Times New Roman"/>
          <w:sz w:val="26"/>
          <w:szCs w:val="24"/>
          <w:lang w:val="nl-NL"/>
        </w:rPr>
        <w:tab/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>Dân tộc: Kinh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ab/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ab/>
        <w:t>Quốc tịch: Việt Nam</w:t>
      </w:r>
    </w:p>
    <w:p w:rsidR="00E2370D" w:rsidRPr="00091BE7" w:rsidRDefault="00E2370D" w:rsidP="00C409B8">
      <w:pPr>
        <w:numPr>
          <w:ilvl w:val="0"/>
          <w:numId w:val="28"/>
        </w:num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 xml:space="preserve">Số CMTND: </w:t>
      </w:r>
      <w:r w:rsidR="002E2120">
        <w:rPr>
          <w:rFonts w:ascii="Times New Roman" w:hAnsi="Times New Roman"/>
          <w:sz w:val="26"/>
          <w:szCs w:val="24"/>
          <w:lang w:val="nl-NL"/>
        </w:rPr>
        <w:t>013119066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C96669" w:rsidRPr="00091BE7">
        <w:rPr>
          <w:rFonts w:ascii="Times New Roman" w:hAnsi="Times New Roman"/>
          <w:sz w:val="26"/>
          <w:szCs w:val="24"/>
          <w:lang w:val="nl-NL"/>
        </w:rPr>
        <w:tab/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Ngày cấp: </w:t>
      </w:r>
      <w:r w:rsidR="002E2120">
        <w:rPr>
          <w:rFonts w:ascii="Times New Roman" w:hAnsi="Times New Roman"/>
          <w:sz w:val="26"/>
          <w:szCs w:val="24"/>
          <w:lang w:val="nl-NL"/>
        </w:rPr>
        <w:t>29/09/2008</w:t>
      </w:r>
      <w:r w:rsidR="00C96669" w:rsidRPr="00091BE7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C96669" w:rsidRPr="00091BE7">
        <w:rPr>
          <w:rFonts w:ascii="Times New Roman" w:hAnsi="Times New Roman"/>
          <w:sz w:val="26"/>
          <w:szCs w:val="24"/>
          <w:lang w:val="nl-NL"/>
        </w:rPr>
        <w:tab/>
        <w:t>N</w:t>
      </w:r>
      <w:r w:rsidR="00C96669" w:rsidRPr="00091BE7">
        <w:rPr>
          <w:rFonts w:ascii="Times New Roman" w:hAnsi="Times New Roman" w:hint="eastAsia"/>
          <w:sz w:val="26"/>
          <w:szCs w:val="24"/>
          <w:lang w:val="nl-NL"/>
        </w:rPr>
        <w:t>ơ</w:t>
      </w:r>
      <w:r w:rsidR="00C96669" w:rsidRPr="00091BE7">
        <w:rPr>
          <w:rFonts w:ascii="Times New Roman" w:hAnsi="Times New Roman"/>
          <w:sz w:val="26"/>
          <w:szCs w:val="24"/>
          <w:lang w:val="nl-NL"/>
        </w:rPr>
        <w:t>i cấp: Hà Nội</w:t>
      </w:r>
    </w:p>
    <w:p w:rsidR="00C96669" w:rsidRPr="00091BE7" w:rsidRDefault="0043587C" w:rsidP="00C409B8">
      <w:pPr>
        <w:numPr>
          <w:ilvl w:val="0"/>
          <w:numId w:val="28"/>
        </w:num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KHKTT: </w:t>
      </w:r>
      <w:r w:rsidR="002E2120">
        <w:rPr>
          <w:rFonts w:ascii="Times New Roman" w:hAnsi="Times New Roman"/>
          <w:sz w:val="26"/>
          <w:szCs w:val="24"/>
          <w:lang w:val="nl-NL"/>
        </w:rPr>
        <w:t>ph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òng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503 B3 khu </w:t>
      </w:r>
      <w:r w:rsidR="002E2120" w:rsidRPr="002E2120">
        <w:rPr>
          <w:rFonts w:ascii="Times New Roman" w:hAnsi="Times New Roman" w:hint="eastAsia"/>
          <w:sz w:val="26"/>
          <w:szCs w:val="24"/>
          <w:lang w:val="nl-NL"/>
        </w:rPr>
        <w:t>đ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ô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th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ị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m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ới</w:t>
      </w:r>
      <w:r w:rsidR="002E2120">
        <w:rPr>
          <w:rFonts w:ascii="Times New Roman" w:hAnsi="Times New Roman"/>
          <w:sz w:val="26"/>
          <w:szCs w:val="24"/>
          <w:lang w:val="nl-NL"/>
        </w:rPr>
        <w:t>, Ngh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ĩ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a </w:t>
      </w:r>
      <w:r w:rsidR="002E2120" w:rsidRPr="002E2120">
        <w:rPr>
          <w:rFonts w:ascii="Times New Roman" w:hAnsi="Times New Roman" w:hint="eastAsia"/>
          <w:sz w:val="26"/>
          <w:szCs w:val="24"/>
          <w:lang w:val="nl-NL"/>
        </w:rPr>
        <w:t>Đ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ô</w:t>
      </w:r>
      <w:r w:rsidR="002E2120">
        <w:rPr>
          <w:rFonts w:ascii="Times New Roman" w:hAnsi="Times New Roman"/>
          <w:sz w:val="26"/>
          <w:szCs w:val="24"/>
          <w:lang w:val="nl-NL"/>
        </w:rPr>
        <w:t>, C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ầu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Gi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ấy</w:t>
      </w:r>
      <w:r w:rsidRPr="00091BE7">
        <w:rPr>
          <w:rFonts w:ascii="Times New Roman" w:hAnsi="Times New Roman"/>
          <w:sz w:val="26"/>
          <w:szCs w:val="24"/>
          <w:lang w:val="nl-NL"/>
        </w:rPr>
        <w:t>, Hà Nội</w:t>
      </w:r>
    </w:p>
    <w:p w:rsidR="00C96669" w:rsidRPr="00091BE7" w:rsidRDefault="00C96669" w:rsidP="00C409B8">
      <w:pPr>
        <w:numPr>
          <w:ilvl w:val="0"/>
          <w:numId w:val="28"/>
        </w:num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 xml:space="preserve">Thời gian kể từ ngày: </w:t>
      </w:r>
      <w:r w:rsidR="000B6A00">
        <w:rPr>
          <w:rFonts w:ascii="Times New Roman" w:hAnsi="Times New Roman"/>
          <w:sz w:val="26"/>
          <w:szCs w:val="24"/>
          <w:lang w:val="nl-NL"/>
        </w:rPr>
        <w:t>03/07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>/2015</w:t>
      </w:r>
    </w:p>
    <w:p w:rsidR="00C96669" w:rsidRPr="00091BE7" w:rsidRDefault="00C96669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iều 2: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Ông </w:t>
      </w:r>
      <w:r w:rsidR="002E2120">
        <w:rPr>
          <w:rFonts w:ascii="Times New Roman" w:hAnsi="Times New Roman"/>
          <w:sz w:val="26"/>
          <w:szCs w:val="24"/>
          <w:lang w:val="nl-NL"/>
        </w:rPr>
        <w:t>Nguy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ễn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2E2120">
        <w:rPr>
          <w:rFonts w:ascii="Times New Roman" w:hAnsi="Times New Roman" w:hint="eastAsia"/>
          <w:sz w:val="26"/>
          <w:szCs w:val="24"/>
          <w:lang w:val="nl-NL"/>
        </w:rPr>
        <w:t>Đ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ức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Ph</w:t>
      </w:r>
      <w:r w:rsidR="002E2120" w:rsidRPr="002E2120">
        <w:rPr>
          <w:rFonts w:ascii="Times New Roman" w:hAnsi="Times New Roman" w:hint="eastAsia"/>
          <w:sz w:val="26"/>
          <w:szCs w:val="24"/>
          <w:lang w:val="nl-NL"/>
        </w:rPr>
        <w:t>ươ</w:t>
      </w:r>
      <w:r w:rsidR="002E2120">
        <w:rPr>
          <w:rFonts w:ascii="Times New Roman" w:hAnsi="Times New Roman"/>
          <w:sz w:val="26"/>
          <w:szCs w:val="24"/>
          <w:lang w:val="nl-NL"/>
        </w:rPr>
        <w:t>ng</w:t>
      </w:r>
      <w:r w:rsidR="00F67219">
        <w:rPr>
          <w:rFonts w:ascii="Times New Roman" w:hAnsi="Times New Roman"/>
          <w:sz w:val="26"/>
          <w:szCs w:val="24"/>
          <w:lang w:val="nl-NL"/>
        </w:rPr>
        <w:t xml:space="preserve"> c</w:t>
      </w:r>
      <w:r w:rsidR="00F67219" w:rsidRPr="00F67219">
        <w:rPr>
          <w:rFonts w:ascii="Times New Roman" w:hAnsi="Times New Roman"/>
          <w:sz w:val="26"/>
          <w:szCs w:val="24"/>
          <w:lang w:val="nl-NL"/>
        </w:rPr>
        <w:t>ó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 trách nhiệm bàn giao lại công việc, tài liệu và hồ s</w:t>
      </w:r>
      <w:r w:rsidR="0043587C" w:rsidRPr="00091BE7">
        <w:rPr>
          <w:rFonts w:ascii="Times New Roman" w:hAnsi="Times New Roman" w:hint="eastAsia"/>
          <w:sz w:val="26"/>
          <w:szCs w:val="24"/>
          <w:lang w:val="nl-NL"/>
        </w:rPr>
        <w:t>ơ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 cho Tổng giám </w:t>
      </w:r>
      <w:r w:rsidR="0043587C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>ốc.</w:t>
      </w:r>
    </w:p>
    <w:p w:rsidR="00C96669" w:rsidRPr="00091BE7" w:rsidRDefault="00C96669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iều 3: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Kể từ ngày quyết </w:t>
      </w:r>
      <w:r w:rsidR="0043587C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ịnh có hiệu lực thi hành chữ ký và các dấu chức danh liên quan </w:t>
      </w:r>
      <w:r w:rsidR="0043587C"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ến ông </w:t>
      </w:r>
      <w:r w:rsidR="002E2120">
        <w:rPr>
          <w:rFonts w:ascii="Times New Roman" w:hAnsi="Times New Roman"/>
          <w:sz w:val="26"/>
          <w:szCs w:val="24"/>
          <w:lang w:val="nl-NL"/>
        </w:rPr>
        <w:t>Nguy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ễn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2E2120">
        <w:rPr>
          <w:rFonts w:ascii="Times New Roman" w:hAnsi="Times New Roman" w:hint="eastAsia"/>
          <w:sz w:val="26"/>
          <w:szCs w:val="24"/>
          <w:lang w:val="nl-NL"/>
        </w:rPr>
        <w:t>Đ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ức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Ph</w:t>
      </w:r>
      <w:r w:rsidR="002E2120" w:rsidRPr="002E2120">
        <w:rPr>
          <w:rFonts w:ascii="Times New Roman" w:hAnsi="Times New Roman" w:hint="eastAsia"/>
          <w:sz w:val="26"/>
          <w:szCs w:val="24"/>
          <w:lang w:val="nl-NL"/>
        </w:rPr>
        <w:t>ươ</w:t>
      </w:r>
      <w:r w:rsidR="002E2120">
        <w:rPr>
          <w:rFonts w:ascii="Times New Roman" w:hAnsi="Times New Roman"/>
          <w:sz w:val="26"/>
          <w:szCs w:val="24"/>
          <w:lang w:val="nl-NL"/>
        </w:rPr>
        <w:t>ng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 xml:space="preserve"> không còn hiệu lực</w:t>
      </w:r>
      <w:r w:rsidR="00C409B8" w:rsidRPr="00091BE7">
        <w:rPr>
          <w:rFonts w:ascii="Times New Roman" w:hAnsi="Times New Roman"/>
          <w:sz w:val="26"/>
          <w:szCs w:val="24"/>
          <w:lang w:val="nl-NL"/>
        </w:rPr>
        <w:t>.</w:t>
      </w:r>
    </w:p>
    <w:p w:rsidR="0043587C" w:rsidRPr="00091BE7" w:rsidRDefault="0043587C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 w:hint="eastAsia"/>
          <w:b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b/>
          <w:sz w:val="26"/>
          <w:szCs w:val="24"/>
          <w:lang w:val="nl-NL"/>
        </w:rPr>
        <w:t>iều 4: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Ông </w:t>
      </w:r>
      <w:r w:rsidR="002E2120">
        <w:rPr>
          <w:rFonts w:ascii="Times New Roman" w:hAnsi="Times New Roman"/>
          <w:sz w:val="26"/>
          <w:szCs w:val="24"/>
          <w:lang w:val="nl-NL"/>
        </w:rPr>
        <w:t>Nguy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ễn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</w:t>
      </w:r>
      <w:r w:rsidR="002E2120">
        <w:rPr>
          <w:rFonts w:ascii="Times New Roman" w:hAnsi="Times New Roman" w:hint="eastAsia"/>
          <w:sz w:val="26"/>
          <w:szCs w:val="24"/>
          <w:lang w:val="nl-NL"/>
        </w:rPr>
        <w:t>Đ</w:t>
      </w:r>
      <w:r w:rsidR="002E2120" w:rsidRPr="002E2120">
        <w:rPr>
          <w:rFonts w:ascii="Times New Roman" w:hAnsi="Times New Roman"/>
          <w:sz w:val="26"/>
          <w:szCs w:val="24"/>
          <w:lang w:val="nl-NL"/>
        </w:rPr>
        <w:t>ức</w:t>
      </w:r>
      <w:r w:rsidR="002E2120">
        <w:rPr>
          <w:rFonts w:ascii="Times New Roman" w:hAnsi="Times New Roman"/>
          <w:sz w:val="26"/>
          <w:szCs w:val="24"/>
          <w:lang w:val="nl-NL"/>
        </w:rPr>
        <w:t xml:space="preserve"> Ph</w:t>
      </w:r>
      <w:r w:rsidR="002E2120" w:rsidRPr="002E2120">
        <w:rPr>
          <w:rFonts w:ascii="Times New Roman" w:hAnsi="Times New Roman" w:hint="eastAsia"/>
          <w:sz w:val="26"/>
          <w:szCs w:val="24"/>
          <w:lang w:val="nl-NL"/>
        </w:rPr>
        <w:t>ươ</w:t>
      </w:r>
      <w:r w:rsidR="002E2120">
        <w:rPr>
          <w:rFonts w:ascii="Times New Roman" w:hAnsi="Times New Roman"/>
          <w:sz w:val="26"/>
          <w:szCs w:val="24"/>
          <w:lang w:val="nl-NL"/>
        </w:rPr>
        <w:t>ng</w:t>
      </w:r>
      <w:r w:rsidRPr="00091BE7">
        <w:rPr>
          <w:rFonts w:ascii="Times New Roman" w:hAnsi="Times New Roman"/>
          <w:sz w:val="26"/>
          <w:szCs w:val="24"/>
          <w:lang w:val="nl-NL"/>
        </w:rPr>
        <w:t xml:space="preserve"> và các phòng ban, bộ phận liên quan có trách nhiệm thi hành quyết 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sz w:val="26"/>
          <w:szCs w:val="24"/>
          <w:lang w:val="nl-NL"/>
        </w:rPr>
        <w:t>ịnh này.</w:t>
      </w:r>
    </w:p>
    <w:p w:rsidR="00C96669" w:rsidRPr="00091BE7" w:rsidRDefault="00C96669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  <w:r w:rsidRPr="00091BE7">
        <w:rPr>
          <w:rFonts w:ascii="Times New Roman" w:hAnsi="Times New Roman"/>
          <w:sz w:val="26"/>
          <w:szCs w:val="24"/>
          <w:lang w:val="nl-NL"/>
        </w:rPr>
        <w:t xml:space="preserve">Quyết </w:t>
      </w:r>
      <w:r w:rsidRPr="00091BE7">
        <w:rPr>
          <w:rFonts w:ascii="Times New Roman" w:hAnsi="Times New Roman" w:hint="eastAsia"/>
          <w:sz w:val="26"/>
          <w:szCs w:val="24"/>
          <w:lang w:val="nl-NL"/>
        </w:rPr>
        <w:t>đ</w:t>
      </w:r>
      <w:r w:rsidRPr="00091BE7">
        <w:rPr>
          <w:rFonts w:ascii="Times New Roman" w:hAnsi="Times New Roman"/>
          <w:sz w:val="26"/>
          <w:szCs w:val="24"/>
          <w:lang w:val="nl-NL"/>
        </w:rPr>
        <w:t>ịnh có hiệu lực kể từ ngày ký</w:t>
      </w:r>
      <w:r w:rsidR="0043587C" w:rsidRPr="00091BE7">
        <w:rPr>
          <w:rFonts w:ascii="Times New Roman" w:hAnsi="Times New Roman"/>
          <w:sz w:val="26"/>
          <w:szCs w:val="24"/>
          <w:lang w:val="nl-NL"/>
        </w:rPr>
        <w:t>./.</w:t>
      </w:r>
    </w:p>
    <w:p w:rsidR="00C96669" w:rsidRPr="00091BE7" w:rsidRDefault="00C96669" w:rsidP="00C409B8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6"/>
          <w:szCs w:val="24"/>
          <w:lang w:val="nl-NL"/>
        </w:rPr>
      </w:pPr>
    </w:p>
    <w:tbl>
      <w:tblPr>
        <w:tblW w:w="0" w:type="auto"/>
        <w:tblLook w:val="04A0"/>
      </w:tblPr>
      <w:tblGrid>
        <w:gridCol w:w="4872"/>
        <w:gridCol w:w="4872"/>
      </w:tblGrid>
      <w:tr w:rsidR="00C96669" w:rsidRPr="00CB479C" w:rsidTr="00CB479C">
        <w:tc>
          <w:tcPr>
            <w:tcW w:w="4872" w:type="dxa"/>
          </w:tcPr>
          <w:p w:rsidR="00C96669" w:rsidRPr="00CB479C" w:rsidRDefault="00C96669" w:rsidP="00CB479C">
            <w:p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4"/>
                <w:u w:val="single"/>
                <w:lang w:val="nl-NL"/>
              </w:rPr>
            </w:pPr>
            <w:r w:rsidRPr="00CB479C">
              <w:rPr>
                <w:rFonts w:ascii="Times New Roman" w:hAnsi="Times New Roman"/>
                <w:b/>
                <w:i/>
                <w:sz w:val="26"/>
                <w:szCs w:val="24"/>
                <w:u w:val="single"/>
                <w:lang w:val="nl-NL"/>
              </w:rPr>
              <w:t>N</w:t>
            </w:r>
            <w:r w:rsidRPr="00CB479C">
              <w:rPr>
                <w:rFonts w:ascii="Times New Roman" w:hAnsi="Times New Roman" w:hint="eastAsia"/>
                <w:b/>
                <w:i/>
                <w:sz w:val="26"/>
                <w:szCs w:val="24"/>
                <w:u w:val="single"/>
                <w:lang w:val="nl-NL"/>
              </w:rPr>
              <w:t>ơ</w:t>
            </w:r>
            <w:r w:rsidRPr="00CB479C">
              <w:rPr>
                <w:rFonts w:ascii="Times New Roman" w:hAnsi="Times New Roman"/>
                <w:b/>
                <w:i/>
                <w:sz w:val="26"/>
                <w:szCs w:val="24"/>
                <w:u w:val="single"/>
                <w:lang w:val="nl-NL"/>
              </w:rPr>
              <w:t>i nhận:</w:t>
            </w:r>
          </w:p>
          <w:p w:rsidR="00C96669" w:rsidRPr="00CB479C" w:rsidRDefault="00C96669" w:rsidP="00CB479C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Nh</w:t>
            </w:r>
            <w:r w:rsidRPr="00CB479C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ư</w:t>
            </w: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 xml:space="preserve"> </w:t>
            </w:r>
            <w:r w:rsidRPr="00CB479C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đ</w:t>
            </w: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iều 3</w:t>
            </w:r>
          </w:p>
          <w:p w:rsidR="00C96669" w:rsidRPr="00CB479C" w:rsidRDefault="00C96669" w:rsidP="00CB479C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VP H</w:t>
            </w:r>
            <w:r w:rsidRPr="00CB479C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Đ</w:t>
            </w: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QT</w:t>
            </w:r>
          </w:p>
          <w:p w:rsidR="00C96669" w:rsidRPr="00CB479C" w:rsidRDefault="00C96669" w:rsidP="00CB479C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Ng</w:t>
            </w:r>
            <w:r w:rsidRPr="00CB479C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ư</w:t>
            </w: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ời công bố thông tin</w:t>
            </w:r>
          </w:p>
          <w:p w:rsidR="00C96669" w:rsidRPr="00CB479C" w:rsidRDefault="00C96669" w:rsidP="00CB479C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Ban KS (</w:t>
            </w:r>
            <w:r w:rsidRPr="00CB479C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đ</w:t>
            </w: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ể biết)</w:t>
            </w:r>
          </w:p>
          <w:p w:rsidR="00C96669" w:rsidRPr="00CB479C" w:rsidRDefault="00C96669" w:rsidP="00CB479C">
            <w:pPr>
              <w:numPr>
                <w:ilvl w:val="0"/>
                <w:numId w:val="29"/>
              </w:num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L</w:t>
            </w:r>
            <w:r w:rsidRPr="00CB479C">
              <w:rPr>
                <w:rFonts w:ascii="Times New Roman" w:hAnsi="Times New Roman" w:hint="eastAsia"/>
                <w:i/>
                <w:sz w:val="26"/>
                <w:szCs w:val="24"/>
                <w:lang w:val="nl-NL"/>
              </w:rPr>
              <w:t>ư</w:t>
            </w:r>
            <w:r w:rsidRPr="00CB479C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u VT-HCNS</w:t>
            </w:r>
          </w:p>
        </w:tc>
        <w:tc>
          <w:tcPr>
            <w:tcW w:w="4872" w:type="dxa"/>
          </w:tcPr>
          <w:p w:rsidR="00C96669" w:rsidRPr="00CB479C" w:rsidRDefault="00C409B8" w:rsidP="00CB479C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CB479C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 xml:space="preserve">TM. HỘI </w:t>
            </w:r>
            <w:r w:rsidRPr="00CB479C">
              <w:rPr>
                <w:rFonts w:ascii="Times New Roman" w:hAnsi="Times New Roman" w:hint="eastAsia"/>
                <w:b/>
                <w:sz w:val="26"/>
                <w:szCs w:val="24"/>
                <w:lang w:val="nl-NL"/>
              </w:rPr>
              <w:t>Đ</w:t>
            </w:r>
            <w:r w:rsidRPr="00CB479C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ỒNG QUẢN TRỊ</w:t>
            </w:r>
          </w:p>
          <w:p w:rsidR="00C409B8" w:rsidRPr="00CB479C" w:rsidRDefault="00C409B8" w:rsidP="00CB479C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CB479C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CHỦ TỊCH</w:t>
            </w:r>
          </w:p>
          <w:p w:rsidR="00C409B8" w:rsidRPr="00CB479C" w:rsidRDefault="00C409B8" w:rsidP="00CB479C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  <w:p w:rsidR="00C409B8" w:rsidRPr="00CB479C" w:rsidRDefault="00C409B8" w:rsidP="00CB479C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  <w:p w:rsidR="00C409B8" w:rsidRPr="00CB479C" w:rsidRDefault="00C409B8" w:rsidP="00CB479C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  <w:p w:rsidR="00C409B8" w:rsidRPr="00CB479C" w:rsidRDefault="00C409B8" w:rsidP="00CB479C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  <w:p w:rsidR="00C409B8" w:rsidRPr="00CB479C" w:rsidRDefault="00C409B8" w:rsidP="00CB479C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CB479C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V</w:t>
            </w:r>
            <w:r w:rsidRPr="00CB479C">
              <w:rPr>
                <w:rFonts w:ascii="Times New Roman" w:hAnsi="Times New Roman" w:hint="eastAsia"/>
                <w:b/>
                <w:sz w:val="26"/>
                <w:szCs w:val="24"/>
                <w:lang w:val="nl-NL"/>
              </w:rPr>
              <w:t>ƯƠ</w:t>
            </w:r>
            <w:r w:rsidRPr="00CB479C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NG V</w:t>
            </w:r>
            <w:r w:rsidRPr="00CB479C">
              <w:rPr>
                <w:rFonts w:ascii="Times New Roman" w:hAnsi="Times New Roman" w:hint="eastAsia"/>
                <w:b/>
                <w:sz w:val="26"/>
                <w:szCs w:val="24"/>
                <w:lang w:val="nl-NL"/>
              </w:rPr>
              <w:t>Ă</w:t>
            </w:r>
            <w:r w:rsidRPr="00CB479C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N BA</w:t>
            </w:r>
          </w:p>
        </w:tc>
      </w:tr>
      <w:tr w:rsidR="00C96669" w:rsidRPr="00CB479C" w:rsidTr="00CB479C">
        <w:tc>
          <w:tcPr>
            <w:tcW w:w="4872" w:type="dxa"/>
          </w:tcPr>
          <w:p w:rsidR="00C96669" w:rsidRPr="00CB479C" w:rsidRDefault="00C96669" w:rsidP="00CB479C">
            <w:pPr>
              <w:tabs>
                <w:tab w:val="left" w:pos="684"/>
              </w:tabs>
              <w:spacing w:before="8" w:line="276" w:lineRule="auto"/>
              <w:jc w:val="both"/>
              <w:rPr>
                <w:rFonts w:ascii="Times New Roman" w:hAnsi="Times New Roman"/>
                <w:i/>
                <w:sz w:val="22"/>
                <w:szCs w:val="24"/>
                <w:lang w:val="nl-NL"/>
              </w:rPr>
            </w:pPr>
          </w:p>
        </w:tc>
        <w:tc>
          <w:tcPr>
            <w:tcW w:w="4872" w:type="dxa"/>
          </w:tcPr>
          <w:p w:rsidR="00C96669" w:rsidRPr="00CB479C" w:rsidRDefault="00C96669" w:rsidP="00CB479C">
            <w:pPr>
              <w:tabs>
                <w:tab w:val="left" w:pos="684"/>
              </w:tabs>
              <w:spacing w:before="8"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val="nl-NL"/>
              </w:rPr>
            </w:pPr>
          </w:p>
        </w:tc>
      </w:tr>
    </w:tbl>
    <w:p w:rsidR="00C96669" w:rsidRPr="00091BE7" w:rsidRDefault="00C96669" w:rsidP="00C96669">
      <w:pPr>
        <w:tabs>
          <w:tab w:val="left" w:pos="684"/>
        </w:tabs>
        <w:spacing w:before="8" w:line="276" w:lineRule="auto"/>
        <w:jc w:val="both"/>
        <w:rPr>
          <w:rFonts w:ascii="Times New Roman" w:hAnsi="Times New Roman"/>
          <w:sz w:val="22"/>
          <w:szCs w:val="24"/>
          <w:lang w:val="nl-NL"/>
        </w:rPr>
      </w:pPr>
    </w:p>
    <w:sectPr w:rsidR="00C96669" w:rsidRPr="00091BE7" w:rsidSect="001A12F4">
      <w:pgSz w:w="11909" w:h="16834" w:code="9"/>
      <w:pgMar w:top="1140" w:right="1134" w:bottom="1281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5F" w:rsidRDefault="007B405F">
      <w:r>
        <w:separator/>
      </w:r>
    </w:p>
  </w:endnote>
  <w:endnote w:type="continuationSeparator" w:id="0">
    <w:p w:rsidR="007B405F" w:rsidRDefault="007B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d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5F" w:rsidRDefault="007B405F">
      <w:r>
        <w:separator/>
      </w:r>
    </w:p>
  </w:footnote>
  <w:footnote w:type="continuationSeparator" w:id="0">
    <w:p w:rsidR="007B405F" w:rsidRDefault="007B4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DC3"/>
    <w:multiLevelType w:val="hybridMultilevel"/>
    <w:tmpl w:val="D40A25D0"/>
    <w:lvl w:ilvl="0" w:tplc="43B844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061C5"/>
    <w:multiLevelType w:val="multilevel"/>
    <w:tmpl w:val="56E61C88"/>
    <w:lvl w:ilvl="0">
      <w:start w:val="1"/>
      <w:numFmt w:val="decimal"/>
      <w:lvlText w:val="§iÒu %1:"/>
      <w:lvlJc w:val="left"/>
      <w:pPr>
        <w:tabs>
          <w:tab w:val="num" w:pos="1080"/>
        </w:tabs>
        <w:ind w:left="0" w:firstLine="0"/>
      </w:pPr>
      <w:rPr>
        <w:rFonts w:ascii=".VnTimeH" w:hAnsi=".VnTimeH" w:hint="default"/>
        <w:b/>
        <w:i w:val="0"/>
        <w:sz w:val="24"/>
      </w:rPr>
    </w:lvl>
    <w:lvl w:ilvl="1">
      <w:start w:val="1"/>
      <w:numFmt w:val="decimal"/>
      <w:pStyle w:val="dieu1"/>
      <w:lvlText w:val="%1.%2."/>
      <w:lvlJc w:val="left"/>
      <w:pPr>
        <w:tabs>
          <w:tab w:val="num" w:pos="567"/>
        </w:tabs>
        <w:ind w:left="567" w:hanging="567"/>
      </w:pPr>
      <w:rPr>
        <w:rFonts w:ascii=".VnTime" w:hAnsi=".VnTime" w:hint="default"/>
        <w:b w:val="0"/>
        <w:i w:val="0"/>
        <w:sz w:val="24"/>
      </w:rPr>
    </w:lvl>
    <w:lvl w:ilvl="2">
      <w:start w:val="1"/>
      <w:numFmt w:val="decimal"/>
      <w:pStyle w:val="dieu2"/>
      <w:lvlText w:val="%1.%2.%3."/>
      <w:lvlJc w:val="left"/>
      <w:pPr>
        <w:tabs>
          <w:tab w:val="num" w:pos="2340"/>
        </w:tabs>
        <w:ind w:left="218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0A91067F"/>
    <w:multiLevelType w:val="hybridMultilevel"/>
    <w:tmpl w:val="C78CE860"/>
    <w:lvl w:ilvl="0" w:tplc="9558EF02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C0270"/>
    <w:multiLevelType w:val="hybridMultilevel"/>
    <w:tmpl w:val="202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560FA"/>
    <w:multiLevelType w:val="hybridMultilevel"/>
    <w:tmpl w:val="DCFE9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01BA4"/>
    <w:multiLevelType w:val="hybridMultilevel"/>
    <w:tmpl w:val="0E74C0A8"/>
    <w:lvl w:ilvl="0" w:tplc="43B8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0FC6"/>
    <w:multiLevelType w:val="hybridMultilevel"/>
    <w:tmpl w:val="0F1E414C"/>
    <w:lvl w:ilvl="0" w:tplc="91E48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58EF0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34F60"/>
    <w:multiLevelType w:val="hybridMultilevel"/>
    <w:tmpl w:val="C9961D02"/>
    <w:lvl w:ilvl="0" w:tplc="43B844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B4D4F"/>
    <w:multiLevelType w:val="hybridMultilevel"/>
    <w:tmpl w:val="20E65C94"/>
    <w:lvl w:ilvl="0" w:tplc="43B8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742D1"/>
    <w:multiLevelType w:val="hybridMultilevel"/>
    <w:tmpl w:val="4CDAAFB0"/>
    <w:lvl w:ilvl="0" w:tplc="0EF63CEC">
      <w:start w:val="2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02404"/>
    <w:multiLevelType w:val="hybridMultilevel"/>
    <w:tmpl w:val="D02E0312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2F5458A6"/>
    <w:multiLevelType w:val="hybridMultilevel"/>
    <w:tmpl w:val="3CDC1392"/>
    <w:lvl w:ilvl="0" w:tplc="9558EF02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B34CD"/>
    <w:multiLevelType w:val="multilevel"/>
    <w:tmpl w:val="C0A889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7"/>
        </w:tabs>
        <w:ind w:left="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6"/>
        </w:tabs>
        <w:ind w:left="1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5"/>
        </w:tabs>
        <w:ind w:left="1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4"/>
        </w:tabs>
        <w:ind w:left="1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3"/>
        </w:tabs>
        <w:ind w:left="20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13">
    <w:nsid w:val="33C30EB5"/>
    <w:multiLevelType w:val="hybridMultilevel"/>
    <w:tmpl w:val="AE941602"/>
    <w:lvl w:ilvl="0" w:tplc="43B8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55DC8"/>
    <w:multiLevelType w:val="hybridMultilevel"/>
    <w:tmpl w:val="338CD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62885"/>
    <w:multiLevelType w:val="hybridMultilevel"/>
    <w:tmpl w:val="2A742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04EC4"/>
    <w:multiLevelType w:val="hybridMultilevel"/>
    <w:tmpl w:val="19460382"/>
    <w:lvl w:ilvl="0" w:tplc="523079EC">
      <w:start w:val="2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4C38A3"/>
    <w:multiLevelType w:val="hybridMultilevel"/>
    <w:tmpl w:val="2C9CE952"/>
    <w:lvl w:ilvl="0" w:tplc="9558EF02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45720"/>
    <w:multiLevelType w:val="hybridMultilevel"/>
    <w:tmpl w:val="7F487220"/>
    <w:lvl w:ilvl="0" w:tplc="981260FA">
      <w:start w:val="2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F112E"/>
    <w:multiLevelType w:val="multilevel"/>
    <w:tmpl w:val="19460382"/>
    <w:lvl w:ilvl="0">
      <w:start w:val="2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D12E4"/>
    <w:multiLevelType w:val="hybridMultilevel"/>
    <w:tmpl w:val="CCE024F2"/>
    <w:lvl w:ilvl="0" w:tplc="43B844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07BD0"/>
    <w:multiLevelType w:val="hybridMultilevel"/>
    <w:tmpl w:val="43A0A4F2"/>
    <w:lvl w:ilvl="0" w:tplc="753E432E">
      <w:start w:val="1"/>
      <w:numFmt w:val="upperRoman"/>
      <w:lvlText w:val="%1."/>
      <w:lvlJc w:val="left"/>
      <w:pPr>
        <w:ind w:left="14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D1059AC"/>
    <w:multiLevelType w:val="hybridMultilevel"/>
    <w:tmpl w:val="B80C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D2B57"/>
    <w:multiLevelType w:val="multilevel"/>
    <w:tmpl w:val="C88E73C4"/>
    <w:lvl w:ilvl="0">
      <w:start w:val="1"/>
      <w:numFmt w:val="decimal"/>
      <w:lvlText w:val="§iÒu %1:"/>
      <w:lvlJc w:val="left"/>
      <w:pPr>
        <w:tabs>
          <w:tab w:val="num" w:pos="1080"/>
        </w:tabs>
        <w:ind w:left="0" w:firstLine="0"/>
      </w:pPr>
      <w:rPr>
        <w:rFonts w:ascii=".VnTimeH" w:hAnsi=".VnTimeH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.VnTime" w:hAnsi=".VnTime" w:hint="default"/>
        <w:b w:val="0"/>
        <w:i w:val="0"/>
        <w:sz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>
    <w:nsid w:val="6FED2B59"/>
    <w:multiLevelType w:val="hybridMultilevel"/>
    <w:tmpl w:val="5120BD6A"/>
    <w:lvl w:ilvl="0" w:tplc="9558EF02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407A8"/>
    <w:multiLevelType w:val="hybridMultilevel"/>
    <w:tmpl w:val="E58A6A26"/>
    <w:lvl w:ilvl="0" w:tplc="D346CF8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6">
    <w:nsid w:val="7A431DD4"/>
    <w:multiLevelType w:val="hybridMultilevel"/>
    <w:tmpl w:val="E8F21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45226"/>
    <w:multiLevelType w:val="multilevel"/>
    <w:tmpl w:val="7F487220"/>
    <w:lvl w:ilvl="0">
      <w:start w:val="2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4C1D14"/>
    <w:multiLevelType w:val="hybridMultilevel"/>
    <w:tmpl w:val="C5AE1F72"/>
    <w:lvl w:ilvl="0" w:tplc="6122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14D88"/>
    <w:multiLevelType w:val="multilevel"/>
    <w:tmpl w:val="5FF018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4"/>
  </w:num>
  <w:num w:numId="5">
    <w:abstractNumId w:val="16"/>
  </w:num>
  <w:num w:numId="6">
    <w:abstractNumId w:val="19"/>
  </w:num>
  <w:num w:numId="7">
    <w:abstractNumId w:val="18"/>
  </w:num>
  <w:num w:numId="8">
    <w:abstractNumId w:val="27"/>
  </w:num>
  <w:num w:numId="9">
    <w:abstractNumId w:val="24"/>
  </w:num>
  <w:num w:numId="10">
    <w:abstractNumId w:val="6"/>
  </w:num>
  <w:num w:numId="11">
    <w:abstractNumId w:val="26"/>
  </w:num>
  <w:num w:numId="12">
    <w:abstractNumId w:val="9"/>
  </w:num>
  <w:num w:numId="13">
    <w:abstractNumId w:val="14"/>
  </w:num>
  <w:num w:numId="14">
    <w:abstractNumId w:val="2"/>
  </w:num>
  <w:num w:numId="15">
    <w:abstractNumId w:val="11"/>
  </w:num>
  <w:num w:numId="16">
    <w:abstractNumId w:val="29"/>
  </w:num>
  <w:num w:numId="17">
    <w:abstractNumId w:val="15"/>
  </w:num>
  <w:num w:numId="18">
    <w:abstractNumId w:val="25"/>
  </w:num>
  <w:num w:numId="19">
    <w:abstractNumId w:val="17"/>
  </w:num>
  <w:num w:numId="20">
    <w:abstractNumId w:val="12"/>
  </w:num>
  <w:num w:numId="21">
    <w:abstractNumId w:val="28"/>
  </w:num>
  <w:num w:numId="22">
    <w:abstractNumId w:val="7"/>
  </w:num>
  <w:num w:numId="23">
    <w:abstractNumId w:val="21"/>
  </w:num>
  <w:num w:numId="24">
    <w:abstractNumId w:val="10"/>
  </w:num>
  <w:num w:numId="25">
    <w:abstractNumId w:val="22"/>
  </w:num>
  <w:num w:numId="26">
    <w:abstractNumId w:val="8"/>
  </w:num>
  <w:num w:numId="27">
    <w:abstractNumId w:val="0"/>
  </w:num>
  <w:num w:numId="28">
    <w:abstractNumId w:val="3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DD4"/>
    <w:rsid w:val="00067E80"/>
    <w:rsid w:val="00070652"/>
    <w:rsid w:val="00091BE7"/>
    <w:rsid w:val="000B5C29"/>
    <w:rsid w:val="000B6A00"/>
    <w:rsid w:val="000C34E1"/>
    <w:rsid w:val="000E2829"/>
    <w:rsid w:val="000F473B"/>
    <w:rsid w:val="00103FE5"/>
    <w:rsid w:val="001451EB"/>
    <w:rsid w:val="00154B8D"/>
    <w:rsid w:val="001578D8"/>
    <w:rsid w:val="00166A52"/>
    <w:rsid w:val="001A12F4"/>
    <w:rsid w:val="001C0E41"/>
    <w:rsid w:val="001D0FD2"/>
    <w:rsid w:val="001E7A86"/>
    <w:rsid w:val="002264D2"/>
    <w:rsid w:val="00230691"/>
    <w:rsid w:val="0024597C"/>
    <w:rsid w:val="002513AE"/>
    <w:rsid w:val="00251DD4"/>
    <w:rsid w:val="00257587"/>
    <w:rsid w:val="002A16E2"/>
    <w:rsid w:val="002B0D13"/>
    <w:rsid w:val="002D51A8"/>
    <w:rsid w:val="002E2120"/>
    <w:rsid w:val="002F3568"/>
    <w:rsid w:val="00411284"/>
    <w:rsid w:val="0043587C"/>
    <w:rsid w:val="00443FA6"/>
    <w:rsid w:val="0044675C"/>
    <w:rsid w:val="00466E7F"/>
    <w:rsid w:val="00467ACC"/>
    <w:rsid w:val="004B5F6E"/>
    <w:rsid w:val="005231EC"/>
    <w:rsid w:val="00537061"/>
    <w:rsid w:val="005466D6"/>
    <w:rsid w:val="00550771"/>
    <w:rsid w:val="005576C1"/>
    <w:rsid w:val="00557E1A"/>
    <w:rsid w:val="00560DBE"/>
    <w:rsid w:val="005726FF"/>
    <w:rsid w:val="00583559"/>
    <w:rsid w:val="005A07B1"/>
    <w:rsid w:val="00635A7E"/>
    <w:rsid w:val="00677F90"/>
    <w:rsid w:val="006A25EE"/>
    <w:rsid w:val="006B3FFF"/>
    <w:rsid w:val="006C00A1"/>
    <w:rsid w:val="006E1235"/>
    <w:rsid w:val="006F2D0D"/>
    <w:rsid w:val="006F2E7A"/>
    <w:rsid w:val="00730288"/>
    <w:rsid w:val="00737BB8"/>
    <w:rsid w:val="007427C2"/>
    <w:rsid w:val="00744CCD"/>
    <w:rsid w:val="00773FA5"/>
    <w:rsid w:val="0078044B"/>
    <w:rsid w:val="00793817"/>
    <w:rsid w:val="007950A7"/>
    <w:rsid w:val="007B1649"/>
    <w:rsid w:val="007B405F"/>
    <w:rsid w:val="007E78E8"/>
    <w:rsid w:val="00820C81"/>
    <w:rsid w:val="008438AC"/>
    <w:rsid w:val="00861215"/>
    <w:rsid w:val="00870D31"/>
    <w:rsid w:val="00875C45"/>
    <w:rsid w:val="0087679B"/>
    <w:rsid w:val="008A4B10"/>
    <w:rsid w:val="008B0248"/>
    <w:rsid w:val="008B386F"/>
    <w:rsid w:val="008B5BAC"/>
    <w:rsid w:val="008C23FB"/>
    <w:rsid w:val="008C2E23"/>
    <w:rsid w:val="008C7AF8"/>
    <w:rsid w:val="008F4049"/>
    <w:rsid w:val="00905CD0"/>
    <w:rsid w:val="009362D7"/>
    <w:rsid w:val="00942A65"/>
    <w:rsid w:val="0095270B"/>
    <w:rsid w:val="00963F4C"/>
    <w:rsid w:val="00973BA4"/>
    <w:rsid w:val="00985C41"/>
    <w:rsid w:val="0098696F"/>
    <w:rsid w:val="00994FB7"/>
    <w:rsid w:val="009A33FB"/>
    <w:rsid w:val="009A50DA"/>
    <w:rsid w:val="009F70D5"/>
    <w:rsid w:val="00A43D90"/>
    <w:rsid w:val="00A45A8A"/>
    <w:rsid w:val="00A47878"/>
    <w:rsid w:val="00AB49F5"/>
    <w:rsid w:val="00AB53A9"/>
    <w:rsid w:val="00AC6614"/>
    <w:rsid w:val="00AF1D83"/>
    <w:rsid w:val="00AF3E9C"/>
    <w:rsid w:val="00B04FCA"/>
    <w:rsid w:val="00B12513"/>
    <w:rsid w:val="00B4135B"/>
    <w:rsid w:val="00B47697"/>
    <w:rsid w:val="00B57D88"/>
    <w:rsid w:val="00B67354"/>
    <w:rsid w:val="00B734C5"/>
    <w:rsid w:val="00B843B3"/>
    <w:rsid w:val="00B933A6"/>
    <w:rsid w:val="00BB255A"/>
    <w:rsid w:val="00C019F6"/>
    <w:rsid w:val="00C21CAF"/>
    <w:rsid w:val="00C23E26"/>
    <w:rsid w:val="00C24B27"/>
    <w:rsid w:val="00C409B8"/>
    <w:rsid w:val="00C56FC8"/>
    <w:rsid w:val="00C7633B"/>
    <w:rsid w:val="00C8611E"/>
    <w:rsid w:val="00C96669"/>
    <w:rsid w:val="00CB479C"/>
    <w:rsid w:val="00CE65B1"/>
    <w:rsid w:val="00CF491B"/>
    <w:rsid w:val="00D061AF"/>
    <w:rsid w:val="00D34E55"/>
    <w:rsid w:val="00D75D9B"/>
    <w:rsid w:val="00D94A23"/>
    <w:rsid w:val="00DB2B39"/>
    <w:rsid w:val="00DD125A"/>
    <w:rsid w:val="00DD1721"/>
    <w:rsid w:val="00DD3A28"/>
    <w:rsid w:val="00DE5857"/>
    <w:rsid w:val="00DE66B5"/>
    <w:rsid w:val="00DF3BA0"/>
    <w:rsid w:val="00DF66D2"/>
    <w:rsid w:val="00DF6B5B"/>
    <w:rsid w:val="00E2370D"/>
    <w:rsid w:val="00E32A57"/>
    <w:rsid w:val="00E573C9"/>
    <w:rsid w:val="00E758C9"/>
    <w:rsid w:val="00EA34EF"/>
    <w:rsid w:val="00EA5C47"/>
    <w:rsid w:val="00EE087E"/>
    <w:rsid w:val="00EF0A3B"/>
    <w:rsid w:val="00EF7182"/>
    <w:rsid w:val="00F010F8"/>
    <w:rsid w:val="00F13A21"/>
    <w:rsid w:val="00F41773"/>
    <w:rsid w:val="00F60CFC"/>
    <w:rsid w:val="00F67219"/>
    <w:rsid w:val="00F77458"/>
    <w:rsid w:val="00FB6E8F"/>
    <w:rsid w:val="00FC16D5"/>
    <w:rsid w:val="00FD50FC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C16D5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C16D5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rFonts w:ascii=".VnTimeH" w:hAnsi=".VnTimeH"/>
      <w:b/>
      <w:sz w:val="28"/>
    </w:rPr>
  </w:style>
  <w:style w:type="paragraph" w:styleId="Title">
    <w:name w:val="Title"/>
    <w:basedOn w:val="Normal"/>
    <w:qFormat/>
    <w:rsid w:val="00FC16D5"/>
    <w:pPr>
      <w:overflowPunct/>
      <w:autoSpaceDE/>
      <w:autoSpaceDN/>
      <w:adjustRightInd/>
      <w:spacing w:before="60" w:line="288" w:lineRule="auto"/>
      <w:jc w:val="center"/>
      <w:textAlignment w:val="auto"/>
    </w:pPr>
    <w:rPr>
      <w:rFonts w:ascii=".VnTimeH" w:hAnsi=".VnTimeH"/>
      <w:b/>
      <w:szCs w:val="24"/>
    </w:rPr>
  </w:style>
  <w:style w:type="paragraph" w:styleId="BodyText">
    <w:name w:val="Body Text"/>
    <w:basedOn w:val="Normal"/>
    <w:rsid w:val="00FC16D5"/>
    <w:pPr>
      <w:tabs>
        <w:tab w:val="left" w:pos="2552"/>
      </w:tabs>
      <w:spacing w:before="120" w:line="360" w:lineRule="auto"/>
      <w:ind w:right="-142"/>
    </w:pPr>
    <w:rPr>
      <w:sz w:val="28"/>
      <w:szCs w:val="28"/>
    </w:rPr>
  </w:style>
  <w:style w:type="paragraph" w:customStyle="1" w:styleId="dieu1">
    <w:name w:val="dieu 1"/>
    <w:basedOn w:val="Normal"/>
    <w:next w:val="Normal"/>
    <w:rsid w:val="00FC16D5"/>
    <w:pPr>
      <w:widowControl w:val="0"/>
      <w:numPr>
        <w:ilvl w:val="1"/>
        <w:numId w:val="1"/>
      </w:numPr>
      <w:overflowPunct/>
      <w:autoSpaceDE/>
      <w:autoSpaceDN/>
      <w:adjustRightInd/>
      <w:spacing w:after="120"/>
      <w:jc w:val="both"/>
      <w:textAlignment w:val="auto"/>
    </w:pPr>
  </w:style>
  <w:style w:type="paragraph" w:styleId="Footer">
    <w:name w:val="footer"/>
    <w:basedOn w:val="Normal"/>
    <w:rsid w:val="00FC16D5"/>
    <w:pPr>
      <w:widowControl w:val="0"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</w:rPr>
  </w:style>
  <w:style w:type="paragraph" w:customStyle="1" w:styleId="dieu2">
    <w:name w:val="dieu 2"/>
    <w:basedOn w:val="dieu1"/>
    <w:autoRedefine/>
    <w:rsid w:val="00FC16D5"/>
    <w:pPr>
      <w:widowControl/>
      <w:numPr>
        <w:ilvl w:val="2"/>
      </w:numPr>
      <w:tabs>
        <w:tab w:val="clear" w:pos="2340"/>
        <w:tab w:val="left" w:pos="748"/>
        <w:tab w:val="num" w:pos="1980"/>
      </w:tabs>
      <w:spacing w:after="0"/>
      <w:ind w:left="1980" w:hanging="360"/>
    </w:pPr>
    <w:rPr>
      <w:sz w:val="26"/>
    </w:rPr>
  </w:style>
  <w:style w:type="paragraph" w:customStyle="1" w:styleId="Dieu">
    <w:name w:val="Dieu"/>
    <w:basedOn w:val="Normal"/>
    <w:next w:val="dieu1"/>
    <w:autoRedefine/>
    <w:rsid w:val="0024597C"/>
    <w:pPr>
      <w:keepNext/>
      <w:keepLines/>
      <w:overflowPunct/>
      <w:autoSpaceDE/>
      <w:autoSpaceDN/>
      <w:adjustRightInd/>
      <w:spacing w:before="120" w:after="60"/>
      <w:textAlignment w:val="auto"/>
    </w:pPr>
    <w:rPr>
      <w:b/>
      <w:sz w:val="26"/>
      <w:szCs w:val="26"/>
    </w:rPr>
  </w:style>
  <w:style w:type="table" w:styleId="TableGrid">
    <w:name w:val="Table Grid"/>
    <w:basedOn w:val="TableNormal"/>
    <w:rsid w:val="0024597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euChar">
    <w:name w:val="Dieu Char"/>
    <w:rsid w:val="000B5C29"/>
    <w:rPr>
      <w:rFonts w:ascii=".VnTimeH" w:hAnsi=".VnTimeH"/>
      <w:b/>
      <w:sz w:val="24"/>
      <w:lang w:val="en-US" w:eastAsia="en-US" w:bidi="ar-SA"/>
    </w:rPr>
  </w:style>
  <w:style w:type="paragraph" w:styleId="Header">
    <w:name w:val="header"/>
    <w:basedOn w:val="Normal"/>
    <w:rsid w:val="00DF6B5B"/>
    <w:pPr>
      <w:tabs>
        <w:tab w:val="center" w:pos="4320"/>
        <w:tab w:val="right" w:pos="8640"/>
      </w:tabs>
    </w:pPr>
  </w:style>
  <w:style w:type="paragraph" w:customStyle="1" w:styleId="Than">
    <w:name w:val="Than"/>
    <w:basedOn w:val="Normal"/>
    <w:rsid w:val="00DF6B5B"/>
    <w:pPr>
      <w:overflowPunct/>
      <w:autoSpaceDE/>
      <w:autoSpaceDN/>
      <w:adjustRightInd/>
      <w:spacing w:before="120"/>
      <w:ind w:firstLine="567"/>
      <w:jc w:val="both"/>
      <w:textAlignment w:val="auto"/>
    </w:pPr>
    <w:rPr>
      <w:rFonts w:ascii="PdTime" w:hAnsi="PdTim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aRcWndyOK9P2fpnV57yCj05ju6w=</DigestValue>
    </Reference>
    <Reference URI="#idOfficeObject">
      <DigestMethod Algorithm="http://www.w3.org/2000/09/xmldsig#sha1"/>
      <DigestValue>XKA/l0SOiJdoLrbk4N/ez/IQJRY=</DigestValue>
    </Reference>
  </SignedInfo>
  <SignatureValue>CbB3+AwsnG83wdihSnDuJdGHD66ZRxQ9eheb2ljLJYwKXygQvLcrZyjkgFu5w6mwQdnoMdTmly9tmv7qIAcHz/OidDIjgqcHpVHJceF4ahcRbG2afGNBYLaecsKT0rImWMrwUf/H93JDx/4gMCEeZPvGdxZBQrF4IOVLDuReZRA=</SignatureValue>
  <KeyInfo>
    <KeyName>OID.0.9.2342.19200300.100.1.1=CMND:011971251, CN=PHAN THANH SƠN, T=Kế toán trưởng, OU=Phòng Kế toán, O=CÔNG TY CỔ PHẦN KHOÁNG SẢN QUANG ANH, L=Đống Đa, S=Hà Nội, C=VN</KeyName>
    <KeyValue>
      <RSAKeyValue>
        <Modulus>0/NnjvgxScpnP9PJx4pzkw7DCjmlMB3rRfVjxjBSZXQiRKLHJsEDV/B4ZczcqVerGYWwKVcBbG8iesEiwCn+xGJdGXa9x428D0DOMyD/AajdxT8MVIFIgW0TriMhM7JP5EFvshU4mVZAi9W/kEPMvujmH8WguqTRMavrfskFYHs=</Modulus>
        <Exponent>AQAB</Exponent>
      </RSAKeyValue>
    </KeyValue>
    <X509Data>
      <X509Certificate>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nZtbBCdDeFBh4JZ/gRkCwELQ8/s=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efS/LvlNM38Z7bu/MQ+wPerAUoA=</DigestValue>
      </Reference>
      <Reference URI="/word/fontTable.xml?ContentType=application/vnd.openxmlformats-officedocument.wordprocessingml.fontTable+xml">
        <DigestMethod Algorithm="http://www.w3.org/2000/09/xmldsig#sha1"/>
        <DigestValue>1t82bdBFAf7gc4vbj6DIjazTmTY=</DigestValue>
      </Reference>
      <Reference URI="/word/styles.xml?ContentType=application/vnd.openxmlformats-officedocument.wordprocessingml.styles+xml">
        <DigestMethod Algorithm="http://www.w3.org/2000/09/xmldsig#sha1"/>
        <DigestValue>BWAGRCe5ETBBNX6JxGAsc1b6xjw=</DigestValue>
      </Reference>
      <Reference URI="/word/numbering.xml?ContentType=application/vnd.openxmlformats-officedocument.wordprocessingml.numbering+xml">
        <DigestMethod Algorithm="http://www.w3.org/2000/09/xmldsig#sha1"/>
        <DigestValue>eAE/swUn7qEVuUS0BPEpvGUbpL0=</DigestValue>
      </Reference>
      <Reference URI="/word/endnotes.xml?ContentType=application/vnd.openxmlformats-officedocument.wordprocessingml.endnotes+xml">
        <DigestMethod Algorithm="http://www.w3.org/2000/09/xmldsig#sha1"/>
        <DigestValue>rnn2RdfMk1OOVDb/IIPStWa5t5A=</DigestValue>
      </Reference>
      <Reference URI="/word/footnotes.xml?ContentType=application/vnd.openxmlformats-officedocument.wordprocessingml.footnotes+xml">
        <DigestMethod Algorithm="http://www.w3.org/2000/09/xmldsig#sha1"/>
        <DigestValue>mZp/WY9Qe2lf3Uv9IDjfvvP0GHc=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2015-07-03T21:46:46.1+07:00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x• héi chñ nghÜa ViÖt Nam</vt:lpstr>
    </vt:vector>
  </TitlesOfParts>
  <Company>bacvietluat Group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subject/>
  <dc:creator>bacvietluat Group Company</dc:creator>
  <cp:keywords/>
  <cp:lastModifiedBy>minhthu</cp:lastModifiedBy>
  <cp:revision>2</cp:revision>
  <cp:lastPrinted>2015-06-25T03:49:00Z</cp:lastPrinted>
  <dcterms:created xsi:type="dcterms:W3CDTF">2015-07-06T01:33:00Z</dcterms:created>
  <dcterms:modified xsi:type="dcterms:W3CDTF">2015-07-06T01:33:00Z</dcterms:modified>
</cp:coreProperties>
</file>