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342" w:type="dxa"/>
        <w:tblLook w:val="01E0"/>
      </w:tblPr>
      <w:tblGrid>
        <w:gridCol w:w="4680"/>
        <w:gridCol w:w="5220"/>
      </w:tblGrid>
      <w:tr w:rsidR="00E30D5A" w:rsidRPr="00E30D5A" w:rsidTr="00E77D0E">
        <w:trPr>
          <w:trHeight w:val="1560"/>
        </w:trPr>
        <w:tc>
          <w:tcPr>
            <w:tcW w:w="4680" w:type="dxa"/>
          </w:tcPr>
          <w:p w:rsidR="00E30D5A" w:rsidRPr="00E30D5A" w:rsidRDefault="00E30D5A" w:rsidP="00E77D0E">
            <w:pPr>
              <w:spacing w:before="120" w:line="300" w:lineRule="auto"/>
              <w:jc w:val="center"/>
              <w:rPr>
                <w:rFonts w:ascii="Times New Roman" w:hAnsi="Times New Roman"/>
                <w:b/>
                <w:sz w:val="24"/>
              </w:rPr>
            </w:pPr>
            <w:r w:rsidRPr="00E30D5A">
              <w:rPr>
                <w:rFonts w:ascii="Times New Roman" w:hAnsi="Times New Roman"/>
                <w:b/>
                <w:sz w:val="24"/>
              </w:rPr>
              <w:t>CÔNG TY CỔ PHẦN</w:t>
            </w:r>
          </w:p>
          <w:p w:rsidR="00E30D5A" w:rsidRPr="00E30D5A" w:rsidRDefault="00E30D5A" w:rsidP="00E77D0E">
            <w:pPr>
              <w:spacing w:line="300" w:lineRule="auto"/>
              <w:jc w:val="center"/>
              <w:rPr>
                <w:rFonts w:ascii="Times New Roman" w:hAnsi="Times New Roman"/>
                <w:b/>
                <w:sz w:val="24"/>
              </w:rPr>
            </w:pPr>
            <w:r w:rsidRPr="00E30D5A">
              <w:rPr>
                <w:rFonts w:ascii="Times New Roman" w:hAnsi="Times New Roman"/>
                <w:b/>
                <w:sz w:val="24"/>
              </w:rPr>
              <w:t>CHỨNG KHOÁN TRÍ VIỆT</w:t>
            </w:r>
          </w:p>
          <w:p w:rsidR="00E30D5A" w:rsidRPr="00E30D5A" w:rsidRDefault="00E30D5A" w:rsidP="00E77D0E">
            <w:pPr>
              <w:spacing w:line="300" w:lineRule="auto"/>
              <w:jc w:val="center"/>
              <w:rPr>
                <w:rFonts w:ascii="Times New Roman" w:hAnsi="Times New Roman"/>
                <w:sz w:val="24"/>
              </w:rPr>
            </w:pPr>
            <w:r w:rsidRPr="00E30D5A">
              <w:rPr>
                <w:rFonts w:ascii="Times New Roman" w:hAnsi="Times New Roman"/>
                <w:sz w:val="24"/>
              </w:rPr>
              <w:t>---------------</w:t>
            </w:r>
          </w:p>
          <w:p w:rsidR="00E30D5A" w:rsidRPr="00E30D5A" w:rsidRDefault="00E30D5A" w:rsidP="00316C4C">
            <w:pPr>
              <w:spacing w:line="300" w:lineRule="auto"/>
              <w:jc w:val="center"/>
              <w:rPr>
                <w:rFonts w:ascii="Times New Roman" w:hAnsi="Times New Roman"/>
                <w:i/>
                <w:sz w:val="24"/>
              </w:rPr>
            </w:pPr>
            <w:r w:rsidRPr="00E30D5A">
              <w:rPr>
                <w:rFonts w:ascii="Times New Roman" w:hAnsi="Times New Roman"/>
                <w:i/>
                <w:sz w:val="24"/>
              </w:rPr>
              <w:t xml:space="preserve">Số:  </w:t>
            </w:r>
            <w:r w:rsidR="00316C4C">
              <w:rPr>
                <w:rFonts w:ascii="Times New Roman" w:hAnsi="Times New Roman"/>
                <w:i/>
                <w:sz w:val="24"/>
              </w:rPr>
              <w:t>04</w:t>
            </w:r>
            <w:r w:rsidRPr="00E30D5A">
              <w:rPr>
                <w:rFonts w:ascii="Times New Roman" w:hAnsi="Times New Roman"/>
                <w:i/>
                <w:sz w:val="24"/>
              </w:rPr>
              <w:t>/2015/</w:t>
            </w:r>
            <w:r>
              <w:rPr>
                <w:rFonts w:ascii="Times New Roman" w:hAnsi="Times New Roman"/>
                <w:i/>
                <w:sz w:val="24"/>
              </w:rPr>
              <w:t>TTr-</w:t>
            </w:r>
            <w:r w:rsidR="00316C4C">
              <w:rPr>
                <w:rFonts w:ascii="Times New Roman" w:hAnsi="Times New Roman"/>
                <w:i/>
                <w:sz w:val="24"/>
              </w:rPr>
              <w:t>HĐQT-TVB</w:t>
            </w:r>
            <w:bookmarkStart w:id="0" w:name="_GoBack"/>
            <w:bookmarkEnd w:id="0"/>
          </w:p>
        </w:tc>
        <w:tc>
          <w:tcPr>
            <w:tcW w:w="5220" w:type="dxa"/>
          </w:tcPr>
          <w:p w:rsidR="00E30D5A" w:rsidRPr="00E30D5A" w:rsidRDefault="00E30D5A" w:rsidP="00E77D0E">
            <w:pPr>
              <w:spacing w:before="120" w:line="300" w:lineRule="auto"/>
              <w:ind w:right="-108"/>
              <w:rPr>
                <w:rFonts w:ascii="Times New Roman" w:hAnsi="Times New Roman"/>
                <w:b/>
                <w:sz w:val="24"/>
              </w:rPr>
            </w:pPr>
            <w:r w:rsidRPr="00E30D5A">
              <w:rPr>
                <w:rFonts w:ascii="Times New Roman" w:hAnsi="Times New Roman"/>
                <w:b/>
                <w:sz w:val="24"/>
              </w:rPr>
              <w:t>CỘNG HÒA XÃ HỘI CHỦ NGHĨA VIỆT NAM</w:t>
            </w:r>
          </w:p>
          <w:p w:rsidR="00E30D5A" w:rsidRPr="00E30D5A" w:rsidRDefault="00E30D5A" w:rsidP="00E77D0E">
            <w:pPr>
              <w:spacing w:line="300" w:lineRule="auto"/>
              <w:jc w:val="center"/>
              <w:rPr>
                <w:rFonts w:ascii="Times New Roman" w:hAnsi="Times New Roman"/>
                <w:b/>
                <w:sz w:val="24"/>
              </w:rPr>
            </w:pPr>
            <w:r w:rsidRPr="00E30D5A">
              <w:rPr>
                <w:rFonts w:ascii="Times New Roman" w:hAnsi="Times New Roman"/>
                <w:b/>
                <w:sz w:val="24"/>
              </w:rPr>
              <w:t>Độc lập - Tự do - Hạnh phúc</w:t>
            </w:r>
          </w:p>
          <w:p w:rsidR="00E30D5A" w:rsidRPr="00E30D5A" w:rsidRDefault="00E30D5A" w:rsidP="00E77D0E">
            <w:pPr>
              <w:spacing w:line="300" w:lineRule="auto"/>
              <w:jc w:val="center"/>
              <w:rPr>
                <w:rFonts w:ascii="Times New Roman" w:hAnsi="Times New Roman"/>
                <w:sz w:val="24"/>
              </w:rPr>
            </w:pPr>
            <w:r w:rsidRPr="00E30D5A">
              <w:rPr>
                <w:rFonts w:ascii="Times New Roman" w:hAnsi="Times New Roman"/>
                <w:sz w:val="24"/>
              </w:rPr>
              <w:t>---------------</w:t>
            </w:r>
          </w:p>
          <w:p w:rsidR="00E30D5A" w:rsidRPr="00E30D5A" w:rsidRDefault="00E30D5A" w:rsidP="00316C4C">
            <w:pPr>
              <w:spacing w:line="300" w:lineRule="auto"/>
              <w:jc w:val="right"/>
              <w:rPr>
                <w:rFonts w:ascii="Times New Roman" w:hAnsi="Times New Roman"/>
                <w:b/>
                <w:sz w:val="24"/>
              </w:rPr>
            </w:pPr>
            <w:r w:rsidRPr="00E30D5A">
              <w:rPr>
                <w:rFonts w:ascii="Times New Roman" w:hAnsi="Times New Roman"/>
                <w:i/>
                <w:sz w:val="24"/>
              </w:rPr>
              <w:t xml:space="preserve">Hà Nội, ngày </w:t>
            </w:r>
            <w:r w:rsidR="00316C4C">
              <w:rPr>
                <w:rFonts w:ascii="Times New Roman" w:hAnsi="Times New Roman"/>
                <w:i/>
                <w:sz w:val="24"/>
              </w:rPr>
              <w:t>04</w:t>
            </w:r>
            <w:r w:rsidRPr="00E30D5A">
              <w:rPr>
                <w:rFonts w:ascii="Times New Roman" w:hAnsi="Times New Roman"/>
                <w:i/>
                <w:sz w:val="24"/>
              </w:rPr>
              <w:t xml:space="preserve"> tháng </w:t>
            </w:r>
            <w:r w:rsidR="00316C4C">
              <w:rPr>
                <w:rFonts w:ascii="Times New Roman" w:hAnsi="Times New Roman"/>
                <w:i/>
                <w:sz w:val="24"/>
              </w:rPr>
              <w:t>09</w:t>
            </w:r>
            <w:r w:rsidRPr="00E30D5A">
              <w:rPr>
                <w:rFonts w:ascii="Times New Roman" w:hAnsi="Times New Roman"/>
                <w:i/>
                <w:sz w:val="24"/>
              </w:rPr>
              <w:t xml:space="preserve"> năm 2015</w:t>
            </w:r>
          </w:p>
        </w:tc>
      </w:tr>
    </w:tbl>
    <w:p w:rsidR="00763705" w:rsidRPr="00E30D5A" w:rsidRDefault="00E30D5A" w:rsidP="00E30D5A">
      <w:pPr>
        <w:spacing w:before="480" w:after="120"/>
        <w:jc w:val="center"/>
        <w:rPr>
          <w:rFonts w:ascii="Times New Roman" w:hAnsi="Times New Roman"/>
          <w:b/>
          <w:sz w:val="30"/>
        </w:rPr>
      </w:pPr>
      <w:r>
        <w:rPr>
          <w:rFonts w:ascii="Times New Roman" w:hAnsi="Times New Roman"/>
          <w:b/>
          <w:sz w:val="30"/>
        </w:rPr>
        <w:t>TỜ TRÌNH ĐẠI HỘI ĐỒNG CỔ</w:t>
      </w:r>
      <w:r w:rsidRPr="00E30D5A">
        <w:rPr>
          <w:rFonts w:ascii="Times New Roman" w:hAnsi="Times New Roman"/>
          <w:b/>
          <w:sz w:val="30"/>
        </w:rPr>
        <w:t xml:space="preserve"> ĐÔNG BẤT THƯỜNG NĂM 2015</w:t>
      </w:r>
    </w:p>
    <w:p w:rsidR="00E30D5A" w:rsidRPr="00E30D5A" w:rsidRDefault="00E30D5A" w:rsidP="00AE283C">
      <w:pPr>
        <w:spacing w:after="360"/>
        <w:jc w:val="center"/>
        <w:rPr>
          <w:rFonts w:ascii="Times New Roman" w:hAnsi="Times New Roman"/>
          <w:b/>
          <w:sz w:val="30"/>
        </w:rPr>
      </w:pPr>
      <w:r w:rsidRPr="00E30D5A">
        <w:rPr>
          <w:rFonts w:ascii="Times New Roman" w:hAnsi="Times New Roman"/>
          <w:b/>
          <w:sz w:val="30"/>
        </w:rPr>
        <w:t>PHƯƠNG ÁN PHÁT HÀNH CỔ PHIẾU TĂNG VỐN ĐIỀU LỆ</w:t>
      </w:r>
    </w:p>
    <w:p w:rsidR="00E30D5A" w:rsidRDefault="00E30D5A">
      <w:pPr>
        <w:rPr>
          <w:rFonts w:ascii="Times New Roman" w:hAnsi="Times New Roman"/>
          <w:sz w:val="24"/>
        </w:rPr>
      </w:pPr>
    </w:p>
    <w:p w:rsidR="00E30D5A" w:rsidRPr="00E30D5A" w:rsidRDefault="00E30D5A" w:rsidP="00E30D5A">
      <w:pPr>
        <w:jc w:val="center"/>
        <w:rPr>
          <w:rFonts w:ascii="Times New Roman" w:hAnsi="Times New Roman"/>
          <w:b/>
          <w:sz w:val="26"/>
          <w:szCs w:val="26"/>
        </w:rPr>
      </w:pPr>
      <w:r w:rsidRPr="00E30D5A">
        <w:rPr>
          <w:rFonts w:ascii="Times New Roman" w:hAnsi="Times New Roman"/>
          <w:b/>
          <w:i/>
          <w:sz w:val="26"/>
          <w:szCs w:val="26"/>
          <w:u w:val="single"/>
        </w:rPr>
        <w:t>Kính gửi</w:t>
      </w:r>
      <w:r w:rsidRPr="00E30D5A">
        <w:rPr>
          <w:rFonts w:ascii="Times New Roman" w:hAnsi="Times New Roman"/>
          <w:b/>
          <w:sz w:val="26"/>
          <w:szCs w:val="26"/>
        </w:rPr>
        <w:t xml:space="preserve">: </w:t>
      </w:r>
      <w:r w:rsidRPr="00E30D5A">
        <w:rPr>
          <w:rFonts w:ascii="Times New Roman" w:hAnsi="Times New Roman"/>
          <w:b/>
          <w:sz w:val="26"/>
          <w:szCs w:val="26"/>
        </w:rPr>
        <w:tab/>
      </w:r>
      <w:r w:rsidR="00B35189">
        <w:rPr>
          <w:rFonts w:ascii="Times New Roman" w:hAnsi="Times New Roman"/>
          <w:b/>
          <w:sz w:val="26"/>
          <w:szCs w:val="26"/>
        </w:rPr>
        <w:t>Đại hội đồng Cổ đông</w:t>
      </w:r>
      <w:r w:rsidRPr="00E30D5A">
        <w:rPr>
          <w:rFonts w:ascii="Times New Roman" w:hAnsi="Times New Roman"/>
          <w:b/>
          <w:sz w:val="26"/>
          <w:szCs w:val="26"/>
        </w:rPr>
        <w:t xml:space="preserve"> </w:t>
      </w:r>
      <w:r w:rsidR="00B35189">
        <w:rPr>
          <w:rFonts w:ascii="Times New Roman" w:hAnsi="Times New Roman"/>
          <w:b/>
          <w:sz w:val="26"/>
          <w:szCs w:val="26"/>
        </w:rPr>
        <w:t>Công ty Cổ phần</w:t>
      </w:r>
      <w:r w:rsidRPr="00E30D5A">
        <w:rPr>
          <w:rFonts w:ascii="Times New Roman" w:hAnsi="Times New Roman"/>
          <w:b/>
          <w:sz w:val="26"/>
          <w:szCs w:val="26"/>
        </w:rPr>
        <w:t xml:space="preserve"> Chứng khoán Trí Việt</w:t>
      </w:r>
    </w:p>
    <w:p w:rsidR="00E30D5A" w:rsidRPr="00E30D5A" w:rsidRDefault="00E30D5A" w:rsidP="00AE283C">
      <w:pPr>
        <w:spacing w:before="480" w:line="360" w:lineRule="auto"/>
        <w:ind w:firstLine="567"/>
        <w:jc w:val="both"/>
        <w:rPr>
          <w:rFonts w:ascii="Times New Roman" w:hAnsi="Times New Roman"/>
          <w:sz w:val="26"/>
          <w:szCs w:val="26"/>
        </w:rPr>
      </w:pPr>
      <w:r w:rsidRPr="00E30D5A">
        <w:rPr>
          <w:rFonts w:ascii="Times New Roman" w:hAnsi="Times New Roman"/>
          <w:sz w:val="26"/>
          <w:szCs w:val="26"/>
        </w:rPr>
        <w:t xml:space="preserve">Cùng với sự phục hồi từng bước của nền kinh tế và thị trường chứng khoán Việt Nam, </w:t>
      </w:r>
      <w:r w:rsidR="00B35189">
        <w:rPr>
          <w:rFonts w:ascii="Times New Roman" w:hAnsi="Times New Roman"/>
          <w:sz w:val="26"/>
          <w:szCs w:val="26"/>
        </w:rPr>
        <w:t>Hội đồng Quản trị</w:t>
      </w:r>
      <w:r w:rsidRPr="00E30D5A">
        <w:rPr>
          <w:rFonts w:ascii="Times New Roman" w:hAnsi="Times New Roman"/>
          <w:sz w:val="26"/>
          <w:szCs w:val="26"/>
        </w:rPr>
        <w:t xml:space="preserve"> Công ty nhận thấy những cơ hội kinh doanh có thể đem lại hiệu quả tốt cho Công ty. Để nắm bắt được thời cơ cũng như củng cố, mở rộng hoạt động kinh doanh của Công ty đồng thời đem lại nh</w:t>
      </w:r>
      <w:r w:rsidR="00374BC3">
        <w:rPr>
          <w:rFonts w:ascii="Times New Roman" w:hAnsi="Times New Roman"/>
          <w:sz w:val="26"/>
          <w:szCs w:val="26"/>
        </w:rPr>
        <w:t>ững lợi ích lớn hơn cho Quý vị C</w:t>
      </w:r>
      <w:r w:rsidRPr="00E30D5A">
        <w:rPr>
          <w:rFonts w:ascii="Times New Roman" w:hAnsi="Times New Roman"/>
          <w:sz w:val="26"/>
          <w:szCs w:val="26"/>
        </w:rPr>
        <w:t xml:space="preserve">ổ đông, </w:t>
      </w:r>
      <w:r w:rsidR="00B35189">
        <w:rPr>
          <w:rFonts w:ascii="Times New Roman" w:hAnsi="Times New Roman"/>
          <w:sz w:val="26"/>
          <w:szCs w:val="26"/>
        </w:rPr>
        <w:t>Hội đồng Quản trị</w:t>
      </w:r>
      <w:r w:rsidRPr="00E30D5A">
        <w:rPr>
          <w:rFonts w:ascii="Times New Roman" w:hAnsi="Times New Roman"/>
          <w:sz w:val="26"/>
          <w:szCs w:val="26"/>
        </w:rPr>
        <w:t xml:space="preserve"> </w:t>
      </w:r>
      <w:r w:rsidR="00B35189">
        <w:rPr>
          <w:rFonts w:ascii="Times New Roman" w:hAnsi="Times New Roman"/>
          <w:sz w:val="26"/>
          <w:szCs w:val="26"/>
        </w:rPr>
        <w:t>Công ty Cổ phần</w:t>
      </w:r>
      <w:r w:rsidRPr="00E30D5A">
        <w:rPr>
          <w:rFonts w:ascii="Times New Roman" w:hAnsi="Times New Roman"/>
          <w:sz w:val="26"/>
          <w:szCs w:val="26"/>
        </w:rPr>
        <w:t xml:space="preserve"> Chứng khoán Trí Việt kính trình </w:t>
      </w:r>
      <w:r w:rsidR="00B35189">
        <w:rPr>
          <w:rFonts w:ascii="Times New Roman" w:hAnsi="Times New Roman"/>
          <w:sz w:val="26"/>
          <w:szCs w:val="26"/>
        </w:rPr>
        <w:t>Đại hội đồng Cổ đông</w:t>
      </w:r>
      <w:r w:rsidR="00AE283C">
        <w:rPr>
          <w:rFonts w:ascii="Times New Roman" w:hAnsi="Times New Roman"/>
          <w:sz w:val="26"/>
          <w:szCs w:val="26"/>
        </w:rPr>
        <w:t xml:space="preserve"> xem xét, phê duyệt </w:t>
      </w:r>
      <w:r w:rsidR="00AE283C" w:rsidRPr="00AE283C">
        <w:rPr>
          <w:rFonts w:ascii="Times New Roman" w:hAnsi="Times New Roman"/>
          <w:b/>
          <w:sz w:val="26"/>
          <w:szCs w:val="26"/>
        </w:rPr>
        <w:t>P</w:t>
      </w:r>
      <w:r w:rsidRPr="00AE283C">
        <w:rPr>
          <w:rFonts w:ascii="Times New Roman" w:hAnsi="Times New Roman"/>
          <w:b/>
          <w:sz w:val="26"/>
          <w:szCs w:val="26"/>
        </w:rPr>
        <w:t>hương án phát hành cổ phiếu tăng vốn Điều lệ</w:t>
      </w:r>
      <w:r w:rsidRPr="00E30D5A">
        <w:rPr>
          <w:rFonts w:ascii="Times New Roman" w:hAnsi="Times New Roman"/>
          <w:sz w:val="26"/>
          <w:szCs w:val="26"/>
        </w:rPr>
        <w:t xml:space="preserve"> của Công ty được </w:t>
      </w:r>
      <w:r w:rsidRPr="00AE283C">
        <w:rPr>
          <w:rFonts w:ascii="Times New Roman" w:hAnsi="Times New Roman"/>
          <w:i/>
          <w:sz w:val="26"/>
          <w:szCs w:val="26"/>
        </w:rPr>
        <w:t>đính kèm</w:t>
      </w:r>
      <w:r w:rsidRPr="00E30D5A">
        <w:rPr>
          <w:rFonts w:ascii="Times New Roman" w:hAnsi="Times New Roman"/>
          <w:sz w:val="26"/>
          <w:szCs w:val="26"/>
        </w:rPr>
        <w:t xml:space="preserve"> với Tờ trình này.</w:t>
      </w:r>
    </w:p>
    <w:p w:rsidR="00E30D5A" w:rsidRDefault="00E30D5A">
      <w:pPr>
        <w:rPr>
          <w:rFonts w:ascii="Times New Roman" w:hAnsi="Times New Roman"/>
          <w:sz w:val="24"/>
        </w:rPr>
      </w:pPr>
    </w:p>
    <w:p w:rsidR="00E30D5A" w:rsidRPr="00E30D5A" w:rsidRDefault="00E30D5A">
      <w:pPr>
        <w:rPr>
          <w:rFonts w:ascii="Times New Roman" w:hAnsi="Times New Roman"/>
          <w:b/>
          <w:i/>
          <w:sz w:val="26"/>
          <w:szCs w:val="26"/>
        </w:rPr>
      </w:pPr>
      <w:r>
        <w:rPr>
          <w:rFonts w:ascii="Times New Roman" w:hAnsi="Times New Roman"/>
          <w:b/>
          <w:i/>
          <w:sz w:val="26"/>
          <w:szCs w:val="26"/>
        </w:rPr>
        <w:t>Trân trọng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2"/>
        <w:gridCol w:w="4789"/>
      </w:tblGrid>
      <w:tr w:rsidR="00E30D5A" w:rsidRPr="00E30D5A" w:rsidTr="00E30D5A">
        <w:tc>
          <w:tcPr>
            <w:tcW w:w="4814" w:type="dxa"/>
          </w:tcPr>
          <w:p w:rsidR="00E30D5A" w:rsidRPr="00E30D5A" w:rsidRDefault="00E30D5A">
            <w:pPr>
              <w:rPr>
                <w:rFonts w:ascii="Times New Roman" w:hAnsi="Times New Roman"/>
                <w:sz w:val="26"/>
                <w:szCs w:val="26"/>
              </w:rPr>
            </w:pPr>
          </w:p>
        </w:tc>
        <w:tc>
          <w:tcPr>
            <w:tcW w:w="4814" w:type="dxa"/>
          </w:tcPr>
          <w:p w:rsidR="00E30D5A" w:rsidRPr="00E30D5A" w:rsidRDefault="00E30D5A" w:rsidP="00E30D5A">
            <w:pPr>
              <w:jc w:val="center"/>
              <w:rPr>
                <w:rFonts w:ascii="Times New Roman" w:hAnsi="Times New Roman"/>
                <w:b/>
                <w:sz w:val="26"/>
                <w:szCs w:val="26"/>
              </w:rPr>
            </w:pPr>
            <w:r w:rsidRPr="00E30D5A">
              <w:rPr>
                <w:rFonts w:ascii="Times New Roman" w:hAnsi="Times New Roman"/>
                <w:b/>
                <w:sz w:val="26"/>
                <w:szCs w:val="26"/>
              </w:rPr>
              <w:t>CÔNG TY CỔ PHẦN</w:t>
            </w:r>
          </w:p>
          <w:p w:rsidR="00E30D5A" w:rsidRPr="00E30D5A" w:rsidRDefault="00E30D5A" w:rsidP="00E30D5A">
            <w:pPr>
              <w:jc w:val="center"/>
              <w:rPr>
                <w:rFonts w:ascii="Times New Roman" w:hAnsi="Times New Roman"/>
                <w:b/>
                <w:sz w:val="26"/>
                <w:szCs w:val="26"/>
              </w:rPr>
            </w:pPr>
            <w:r w:rsidRPr="00E30D5A">
              <w:rPr>
                <w:rFonts w:ascii="Times New Roman" w:hAnsi="Times New Roman"/>
                <w:b/>
                <w:sz w:val="26"/>
                <w:szCs w:val="26"/>
              </w:rPr>
              <w:t>CHỨNG KHOÁN TRÍ VIỆT</w:t>
            </w:r>
          </w:p>
          <w:p w:rsidR="00E30D5A" w:rsidRPr="00E30D5A" w:rsidRDefault="00E30D5A" w:rsidP="00E30D5A">
            <w:pPr>
              <w:jc w:val="center"/>
              <w:rPr>
                <w:rFonts w:ascii="Times New Roman" w:hAnsi="Times New Roman"/>
                <w:b/>
                <w:sz w:val="26"/>
                <w:szCs w:val="26"/>
              </w:rPr>
            </w:pPr>
            <w:r w:rsidRPr="00E30D5A">
              <w:rPr>
                <w:rFonts w:ascii="Times New Roman" w:hAnsi="Times New Roman"/>
                <w:b/>
                <w:sz w:val="26"/>
                <w:szCs w:val="26"/>
              </w:rPr>
              <w:t>CHỦ TỊCH HĐQT</w:t>
            </w:r>
          </w:p>
          <w:p w:rsidR="00E30D5A" w:rsidRPr="00E30D5A" w:rsidRDefault="00E30D5A" w:rsidP="00E30D5A">
            <w:pPr>
              <w:jc w:val="center"/>
              <w:rPr>
                <w:rFonts w:ascii="Times New Roman" w:hAnsi="Times New Roman"/>
                <w:b/>
                <w:sz w:val="26"/>
                <w:szCs w:val="26"/>
              </w:rPr>
            </w:pPr>
          </w:p>
          <w:p w:rsidR="00E30D5A" w:rsidRPr="00E30D5A" w:rsidRDefault="00E30D5A" w:rsidP="00E30D5A">
            <w:pPr>
              <w:jc w:val="center"/>
              <w:rPr>
                <w:rFonts w:ascii="Times New Roman" w:hAnsi="Times New Roman"/>
                <w:b/>
                <w:sz w:val="26"/>
                <w:szCs w:val="26"/>
              </w:rPr>
            </w:pPr>
          </w:p>
          <w:p w:rsidR="00E30D5A" w:rsidRPr="00E30D5A" w:rsidRDefault="00E30D5A" w:rsidP="00E30D5A">
            <w:pPr>
              <w:jc w:val="center"/>
              <w:rPr>
                <w:rFonts w:ascii="Times New Roman" w:hAnsi="Times New Roman"/>
                <w:b/>
                <w:sz w:val="26"/>
                <w:szCs w:val="26"/>
              </w:rPr>
            </w:pPr>
          </w:p>
          <w:p w:rsidR="00E30D5A" w:rsidRPr="00E30D5A" w:rsidRDefault="00E30D5A" w:rsidP="00E30D5A">
            <w:pPr>
              <w:jc w:val="center"/>
              <w:rPr>
                <w:rFonts w:ascii="Times New Roman" w:hAnsi="Times New Roman"/>
                <w:b/>
                <w:sz w:val="26"/>
                <w:szCs w:val="26"/>
              </w:rPr>
            </w:pPr>
          </w:p>
          <w:p w:rsidR="00E30D5A" w:rsidRPr="00E30D5A" w:rsidRDefault="00E30D5A" w:rsidP="00E30D5A">
            <w:pPr>
              <w:jc w:val="center"/>
              <w:rPr>
                <w:rFonts w:ascii="Times New Roman" w:hAnsi="Times New Roman"/>
                <w:b/>
                <w:sz w:val="26"/>
                <w:szCs w:val="26"/>
              </w:rPr>
            </w:pPr>
          </w:p>
          <w:p w:rsidR="00E30D5A" w:rsidRPr="00E30D5A" w:rsidRDefault="00E30D5A" w:rsidP="00E30D5A">
            <w:pPr>
              <w:jc w:val="center"/>
              <w:rPr>
                <w:rFonts w:ascii="Times New Roman" w:hAnsi="Times New Roman"/>
                <w:b/>
                <w:sz w:val="26"/>
                <w:szCs w:val="26"/>
              </w:rPr>
            </w:pPr>
          </w:p>
          <w:p w:rsidR="00E30D5A" w:rsidRPr="00E30D5A" w:rsidRDefault="00E30D5A" w:rsidP="00E30D5A">
            <w:pPr>
              <w:jc w:val="center"/>
              <w:rPr>
                <w:rFonts w:ascii="Times New Roman" w:hAnsi="Times New Roman"/>
                <w:sz w:val="26"/>
                <w:szCs w:val="26"/>
              </w:rPr>
            </w:pPr>
            <w:r w:rsidRPr="00E30D5A">
              <w:rPr>
                <w:rFonts w:ascii="Times New Roman" w:hAnsi="Times New Roman"/>
                <w:b/>
                <w:sz w:val="26"/>
                <w:szCs w:val="26"/>
              </w:rPr>
              <w:t>PHẠM THANH TÙNG</w:t>
            </w:r>
          </w:p>
        </w:tc>
      </w:tr>
    </w:tbl>
    <w:p w:rsidR="00E30D5A" w:rsidRPr="00E30D5A" w:rsidRDefault="00E30D5A">
      <w:pPr>
        <w:rPr>
          <w:rFonts w:ascii="Times New Roman" w:hAnsi="Times New Roman"/>
          <w:sz w:val="24"/>
        </w:rPr>
      </w:pPr>
    </w:p>
    <w:sectPr w:rsidR="00E30D5A" w:rsidRPr="00E30D5A" w:rsidSect="00E30D5A">
      <w:pgSz w:w="11907" w:h="16840" w:code="9"/>
      <w:pgMar w:top="1418" w:right="964" w:bottom="851" w:left="158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F048A"/>
    <w:multiLevelType w:val="hybridMultilevel"/>
    <w:tmpl w:val="1E4A7AF8"/>
    <w:lvl w:ilvl="0" w:tplc="E5C456AC">
      <w:start w:val="1"/>
      <w:numFmt w:val="bullet"/>
      <w:pStyle w:val="Listbullet1"/>
      <w:lvlText w:val=""/>
      <w:lvlJc w:val="left"/>
      <w:pPr>
        <w:ind w:left="720" w:hanging="360"/>
      </w:pPr>
      <w:rPr>
        <w:rFonts w:ascii="Wingdings" w:hAnsi="Wingdings" w:hint="default"/>
        <w:color w:val="943634"/>
        <w:sz w:val="24"/>
        <w:szCs w:val="24"/>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rsids>
    <w:rsidRoot w:val="00E30D5A"/>
    <w:rsid w:val="000549A8"/>
    <w:rsid w:val="001A2C78"/>
    <w:rsid w:val="001F0530"/>
    <w:rsid w:val="002344F9"/>
    <w:rsid w:val="0029586F"/>
    <w:rsid w:val="002E7332"/>
    <w:rsid w:val="00316C4C"/>
    <w:rsid w:val="00374BC3"/>
    <w:rsid w:val="006420CF"/>
    <w:rsid w:val="006B1F08"/>
    <w:rsid w:val="00763705"/>
    <w:rsid w:val="00905447"/>
    <w:rsid w:val="00A31A40"/>
    <w:rsid w:val="00A8651E"/>
    <w:rsid w:val="00AD77DE"/>
    <w:rsid w:val="00AE283C"/>
    <w:rsid w:val="00B35189"/>
    <w:rsid w:val="00B42005"/>
    <w:rsid w:val="00B861B3"/>
    <w:rsid w:val="00E30D5A"/>
    <w:rsid w:val="00EA13E6"/>
    <w:rsid w:val="00F140EB"/>
    <w:rsid w:val="00F22487"/>
    <w:rsid w:val="00FA3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56"/>
        <w:szCs w:val="5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7DE"/>
    <w:rPr>
      <w:rFonts w:ascii=".VnTime" w:hAnsi=".VnTime"/>
      <w:sz w:val="28"/>
      <w:szCs w:val="24"/>
    </w:rPr>
  </w:style>
  <w:style w:type="paragraph" w:styleId="Heading1">
    <w:name w:val="heading 1"/>
    <w:basedOn w:val="Normal"/>
    <w:next w:val="Normal"/>
    <w:link w:val="Heading1Char"/>
    <w:qFormat/>
    <w:rsid w:val="00AD77DE"/>
    <w:pPr>
      <w:keepNext/>
      <w:ind w:left="720" w:hanging="720"/>
      <w:outlineLvl w:val="0"/>
    </w:pPr>
    <w:rPr>
      <w:rFonts w:ascii=".VnTimeH" w:hAnsi=".VnTimeH"/>
      <w:sz w:val="32"/>
      <w:szCs w:val="20"/>
      <w:lang w:val="en-AU"/>
    </w:rPr>
  </w:style>
  <w:style w:type="paragraph" w:styleId="Heading2">
    <w:name w:val="heading 2"/>
    <w:basedOn w:val="Normal"/>
    <w:next w:val="Normal"/>
    <w:link w:val="Heading2Char"/>
    <w:qFormat/>
    <w:rsid w:val="00AD77DE"/>
    <w:pPr>
      <w:keepNext/>
      <w:outlineLvl w:val="1"/>
    </w:pPr>
    <w:rPr>
      <w:sz w:val="26"/>
      <w:szCs w:val="20"/>
      <w:lang w:val="en-AU"/>
    </w:rPr>
  </w:style>
  <w:style w:type="paragraph" w:styleId="Heading3">
    <w:name w:val="heading 3"/>
    <w:basedOn w:val="Normal"/>
    <w:next w:val="Normal"/>
    <w:link w:val="Heading3Char"/>
    <w:qFormat/>
    <w:rsid w:val="00AD77DE"/>
    <w:pPr>
      <w:keepNext/>
      <w:jc w:val="center"/>
      <w:outlineLvl w:val="2"/>
    </w:pPr>
    <w:rPr>
      <w:rFonts w:ascii=".VnTimeH" w:hAnsi=".VnTimeH"/>
      <w:sz w:val="36"/>
      <w:szCs w:val="20"/>
    </w:rPr>
  </w:style>
  <w:style w:type="paragraph" w:styleId="Heading4">
    <w:name w:val="heading 4"/>
    <w:basedOn w:val="Normal"/>
    <w:next w:val="Normal"/>
    <w:link w:val="Heading4Char"/>
    <w:qFormat/>
    <w:rsid w:val="00AD77DE"/>
    <w:pPr>
      <w:keepNext/>
      <w:tabs>
        <w:tab w:val="num" w:pos="720"/>
      </w:tabs>
      <w:ind w:left="720" w:hanging="720"/>
      <w:jc w:val="both"/>
      <w:outlineLvl w:val="3"/>
    </w:pPr>
    <w:rPr>
      <w:bCs/>
    </w:rPr>
  </w:style>
  <w:style w:type="paragraph" w:styleId="Heading5">
    <w:name w:val="heading 5"/>
    <w:basedOn w:val="Normal"/>
    <w:next w:val="Normal"/>
    <w:link w:val="Heading5Char"/>
    <w:qFormat/>
    <w:rsid w:val="00AD77DE"/>
    <w:pPr>
      <w:keepNext/>
      <w:jc w:val="center"/>
      <w:outlineLvl w:val="4"/>
    </w:pPr>
    <w:rPr>
      <w:rFonts w:ascii=".VnTimeH" w:hAnsi=".VnTimeH"/>
      <w:sz w:val="40"/>
      <w:szCs w:val="20"/>
    </w:rPr>
  </w:style>
  <w:style w:type="paragraph" w:styleId="Heading6">
    <w:name w:val="heading 6"/>
    <w:basedOn w:val="Normal"/>
    <w:next w:val="Normal"/>
    <w:link w:val="Heading6Char"/>
    <w:qFormat/>
    <w:rsid w:val="00AD77DE"/>
    <w:pPr>
      <w:spacing w:before="240" w:after="60"/>
      <w:outlineLvl w:val="5"/>
    </w:pPr>
    <w:rPr>
      <w:rFonts w:ascii="Times New Roman" w:hAnsi="Times New Roman"/>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77DE"/>
    <w:rPr>
      <w:rFonts w:ascii=".VnTimeH" w:hAnsi=".VnTimeH"/>
      <w:b/>
      <w:sz w:val="32"/>
      <w:lang w:val="en-AU"/>
    </w:rPr>
  </w:style>
  <w:style w:type="character" w:customStyle="1" w:styleId="Heading2Char">
    <w:name w:val="Heading 2 Char"/>
    <w:basedOn w:val="DefaultParagraphFont"/>
    <w:link w:val="Heading2"/>
    <w:rsid w:val="00AD77DE"/>
    <w:rPr>
      <w:rFonts w:ascii=".VnTime" w:hAnsi=".VnTime"/>
      <w:b/>
      <w:sz w:val="26"/>
      <w:lang w:val="en-AU"/>
    </w:rPr>
  </w:style>
  <w:style w:type="character" w:customStyle="1" w:styleId="Heading3Char">
    <w:name w:val="Heading 3 Char"/>
    <w:basedOn w:val="DefaultParagraphFont"/>
    <w:link w:val="Heading3"/>
    <w:rsid w:val="00AD77DE"/>
    <w:rPr>
      <w:rFonts w:ascii=".VnTimeH" w:hAnsi=".VnTimeH"/>
      <w:b/>
      <w:sz w:val="36"/>
    </w:rPr>
  </w:style>
  <w:style w:type="character" w:customStyle="1" w:styleId="Heading4Char">
    <w:name w:val="Heading 4 Char"/>
    <w:basedOn w:val="DefaultParagraphFont"/>
    <w:link w:val="Heading4"/>
    <w:rsid w:val="00AD77DE"/>
    <w:rPr>
      <w:rFonts w:ascii=".VnTime" w:hAnsi=".VnTime"/>
      <w:b/>
      <w:bCs/>
      <w:sz w:val="28"/>
      <w:szCs w:val="24"/>
    </w:rPr>
  </w:style>
  <w:style w:type="character" w:customStyle="1" w:styleId="Heading5Char">
    <w:name w:val="Heading 5 Char"/>
    <w:basedOn w:val="DefaultParagraphFont"/>
    <w:link w:val="Heading5"/>
    <w:rsid w:val="00AD77DE"/>
    <w:rPr>
      <w:rFonts w:ascii=".VnTimeH" w:hAnsi=".VnTimeH"/>
      <w:b/>
      <w:sz w:val="40"/>
    </w:rPr>
  </w:style>
  <w:style w:type="character" w:customStyle="1" w:styleId="Heading6Char">
    <w:name w:val="Heading 6 Char"/>
    <w:basedOn w:val="DefaultParagraphFont"/>
    <w:link w:val="Heading6"/>
    <w:rsid w:val="00AD77DE"/>
    <w:rPr>
      <w:b/>
      <w:bCs/>
      <w:sz w:val="22"/>
      <w:szCs w:val="22"/>
    </w:rPr>
  </w:style>
  <w:style w:type="paragraph" w:styleId="Caption">
    <w:name w:val="caption"/>
    <w:basedOn w:val="Normal"/>
    <w:next w:val="Normal"/>
    <w:qFormat/>
    <w:rsid w:val="00AD77DE"/>
    <w:pPr>
      <w:keepNext/>
      <w:spacing w:before="60" w:after="60" w:line="320" w:lineRule="exact"/>
      <w:ind w:left="289"/>
      <w:jc w:val="center"/>
    </w:pPr>
    <w:rPr>
      <w:rFonts w:ascii="Tahoma" w:hAnsi="Tahoma" w:cs="Tahoma"/>
      <w:sz w:val="20"/>
      <w:szCs w:val="20"/>
    </w:rPr>
  </w:style>
  <w:style w:type="paragraph" w:styleId="ListParagraph">
    <w:name w:val="List Paragraph"/>
    <w:basedOn w:val="Normal"/>
    <w:uiPriority w:val="34"/>
    <w:qFormat/>
    <w:rsid w:val="00AD77DE"/>
    <w:pPr>
      <w:ind w:left="720"/>
    </w:pPr>
    <w:rPr>
      <w:szCs w:val="28"/>
    </w:rPr>
  </w:style>
  <w:style w:type="paragraph" w:customStyle="1" w:styleId="Listbullet1">
    <w:name w:val="List bullet 1"/>
    <w:basedOn w:val="Caption"/>
    <w:qFormat/>
    <w:rsid w:val="00AD77DE"/>
    <w:pPr>
      <w:keepNext w:val="0"/>
      <w:numPr>
        <w:numId w:val="1"/>
      </w:numPr>
      <w:spacing w:before="120" w:after="120" w:line="276" w:lineRule="auto"/>
      <w:jc w:val="left"/>
    </w:pPr>
    <w:rPr>
      <w:rFonts w:ascii="Calibri" w:hAnsi="Calibri" w:cs="Times New Roman"/>
      <w:color w:val="000000"/>
    </w:rPr>
  </w:style>
  <w:style w:type="table" w:styleId="TableGrid">
    <w:name w:val="Table Grid"/>
    <w:basedOn w:val="TableNormal"/>
    <w:uiPriority w:val="59"/>
    <w:rsid w:val="00E30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trangdq</dc:creator>
  <cp:keywords/>
  <dc:description/>
  <cp:lastModifiedBy>Administrator</cp:lastModifiedBy>
  <cp:revision>12</cp:revision>
  <cp:lastPrinted>2015-07-27T03:08:00Z</cp:lastPrinted>
  <dcterms:created xsi:type="dcterms:W3CDTF">2015-07-24T06:42:00Z</dcterms:created>
  <dcterms:modified xsi:type="dcterms:W3CDTF">2015-09-03T10:41:00Z</dcterms:modified>
</cp:coreProperties>
</file>