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e021dfeeb22497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432046" w:rsidTr="00F9575C">
        <w:tc>
          <w:tcPr>
            <w:tcW w:w="4320" w:type="dxa"/>
          </w:tcPr>
          <w:p w:rsidR="00432046" w:rsidRPr="00F9575C" w:rsidRDefault="00432046" w:rsidP="00F9575C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F9575C">
              <w:rPr>
                <w:b/>
              </w:rPr>
              <w:t>CÔNG TY CỔ PHẦN THƯƠNG MẠI BIA HÀ NỘI</w:t>
            </w:r>
          </w:p>
        </w:tc>
        <w:tc>
          <w:tcPr>
            <w:tcW w:w="5400" w:type="dxa"/>
          </w:tcPr>
          <w:p w:rsidR="00432046" w:rsidRPr="00F9575C" w:rsidRDefault="00432046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9575C">
                  <w:rPr>
                    <w:b/>
                  </w:rPr>
                  <w:t>NAM</w:t>
                </w:r>
              </w:smartTag>
            </w:smartTag>
          </w:p>
          <w:p w:rsidR="00432046" w:rsidRPr="00F9575C" w:rsidRDefault="00432046" w:rsidP="00F9575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9575C">
              <w:rPr>
                <w:b/>
              </w:rPr>
              <w:t>Độc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lập</w:t>
            </w:r>
            <w:proofErr w:type="spellEnd"/>
            <w:r w:rsidRPr="00F9575C">
              <w:rPr>
                <w:b/>
              </w:rPr>
              <w:t xml:space="preserve"> – </w:t>
            </w:r>
            <w:proofErr w:type="spellStart"/>
            <w:r w:rsidRPr="00F9575C">
              <w:rPr>
                <w:b/>
              </w:rPr>
              <w:t>Tự</w:t>
            </w:r>
            <w:proofErr w:type="spellEnd"/>
            <w:r w:rsidRPr="00F9575C">
              <w:rPr>
                <w:b/>
              </w:rPr>
              <w:t xml:space="preserve"> do – </w:t>
            </w:r>
            <w:proofErr w:type="spellStart"/>
            <w:r w:rsidRPr="00F9575C">
              <w:rPr>
                <w:b/>
              </w:rPr>
              <w:t>Hạnh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phúc</w:t>
            </w:r>
            <w:proofErr w:type="spellEnd"/>
          </w:p>
        </w:tc>
      </w:tr>
      <w:tr w:rsidR="00432046" w:rsidRPr="00F9575C" w:rsidTr="00F9575C">
        <w:tc>
          <w:tcPr>
            <w:tcW w:w="4320" w:type="dxa"/>
          </w:tcPr>
          <w:p w:rsidR="00432046" w:rsidRPr="00F9575C" w:rsidRDefault="00B90A62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>-----------------------</w:t>
            </w:r>
          </w:p>
        </w:tc>
        <w:tc>
          <w:tcPr>
            <w:tcW w:w="5400" w:type="dxa"/>
          </w:tcPr>
          <w:p w:rsidR="00432046" w:rsidRPr="00F9575C" w:rsidRDefault="00B90A62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>---------------------</w:t>
            </w:r>
          </w:p>
        </w:tc>
      </w:tr>
      <w:tr w:rsidR="009A6AAE" w:rsidTr="00F9575C">
        <w:tc>
          <w:tcPr>
            <w:tcW w:w="4320" w:type="dxa"/>
          </w:tcPr>
          <w:p w:rsidR="009A6AAE" w:rsidRDefault="00B90A62" w:rsidP="00F9575C">
            <w:pPr>
              <w:spacing w:line="360" w:lineRule="auto"/>
            </w:pPr>
            <w:proofErr w:type="spellStart"/>
            <w:r>
              <w:t>Số</w:t>
            </w:r>
            <w:proofErr w:type="spellEnd"/>
            <w:r>
              <w:t>:      /CV- HABECO Trading</w:t>
            </w:r>
          </w:p>
        </w:tc>
        <w:tc>
          <w:tcPr>
            <w:tcW w:w="5400" w:type="dxa"/>
          </w:tcPr>
          <w:p w:rsidR="009A6AAE" w:rsidRPr="00F9575C" w:rsidRDefault="009A6AAE" w:rsidP="00492EA0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F9575C">
              <w:rPr>
                <w:i/>
              </w:rPr>
              <w:t>Hà</w:t>
            </w:r>
            <w:proofErr w:type="spellEnd"/>
            <w:r w:rsidRPr="00F9575C">
              <w:rPr>
                <w:i/>
              </w:rPr>
              <w:t xml:space="preserve"> </w:t>
            </w:r>
            <w:proofErr w:type="spellStart"/>
            <w:r w:rsidRPr="00F9575C">
              <w:rPr>
                <w:i/>
              </w:rPr>
              <w:t>nội</w:t>
            </w:r>
            <w:proofErr w:type="spellEnd"/>
            <w:r w:rsidRPr="00F9575C">
              <w:rPr>
                <w:i/>
              </w:rPr>
              <w:t xml:space="preserve">, </w:t>
            </w:r>
            <w:proofErr w:type="spellStart"/>
            <w:r w:rsidRPr="00F9575C">
              <w:rPr>
                <w:i/>
              </w:rPr>
              <w:t>ngày</w:t>
            </w:r>
            <w:proofErr w:type="spellEnd"/>
            <w:r w:rsidRPr="00F9575C">
              <w:rPr>
                <w:i/>
              </w:rPr>
              <w:t xml:space="preserve">  </w:t>
            </w:r>
            <w:r w:rsidR="000D771D">
              <w:rPr>
                <w:i/>
              </w:rPr>
              <w:t>19</w:t>
            </w:r>
            <w:r w:rsidRPr="00F9575C">
              <w:rPr>
                <w:i/>
              </w:rPr>
              <w:t xml:space="preserve">  </w:t>
            </w:r>
            <w:proofErr w:type="spellStart"/>
            <w:r w:rsidRPr="00F9575C">
              <w:rPr>
                <w:i/>
              </w:rPr>
              <w:t>tháng</w:t>
            </w:r>
            <w:proofErr w:type="spellEnd"/>
            <w:r w:rsidRPr="00F9575C">
              <w:rPr>
                <w:i/>
              </w:rPr>
              <w:t xml:space="preserve"> </w:t>
            </w:r>
            <w:r w:rsidR="00492EA0">
              <w:rPr>
                <w:i/>
              </w:rPr>
              <w:t>0</w:t>
            </w:r>
            <w:r w:rsidR="000D771D">
              <w:rPr>
                <w:i/>
              </w:rPr>
              <w:t>1</w:t>
            </w:r>
            <w:r w:rsidR="00143E2B" w:rsidRPr="00F9575C">
              <w:rPr>
                <w:i/>
              </w:rPr>
              <w:t xml:space="preserve"> </w:t>
            </w:r>
            <w:proofErr w:type="spellStart"/>
            <w:r w:rsidR="00143E2B" w:rsidRPr="00F9575C">
              <w:rPr>
                <w:i/>
              </w:rPr>
              <w:t>năm</w:t>
            </w:r>
            <w:proofErr w:type="spellEnd"/>
            <w:r w:rsidR="00143E2B" w:rsidRPr="00F9575C">
              <w:rPr>
                <w:i/>
              </w:rPr>
              <w:t xml:space="preserve"> 201</w:t>
            </w:r>
            <w:r w:rsidR="00492EA0">
              <w:rPr>
                <w:i/>
              </w:rPr>
              <w:t>6</w:t>
            </w:r>
          </w:p>
        </w:tc>
      </w:tr>
      <w:tr w:rsidR="00B90A62" w:rsidTr="00F9575C">
        <w:tc>
          <w:tcPr>
            <w:tcW w:w="4320" w:type="dxa"/>
          </w:tcPr>
          <w:p w:rsidR="00B90A62" w:rsidRPr="007D6DA8" w:rsidRDefault="00B90A62" w:rsidP="00F9575C">
            <w:pPr>
              <w:spacing w:line="360" w:lineRule="auto"/>
            </w:pPr>
            <w:r>
              <w:t>V/v:</w:t>
            </w:r>
            <w:r w:rsidR="007D6DA8">
              <w:t xml:space="preserve"> </w:t>
            </w:r>
            <w:proofErr w:type="spellStart"/>
            <w:r w:rsidR="007D6DA8">
              <w:t>C</w:t>
            </w:r>
            <w:r w:rsidR="007D6DA8" w:rsidRPr="007D6DA8">
              <w:t>ô</w:t>
            </w:r>
            <w:r w:rsidR="007D6DA8">
              <w:t>ng</w:t>
            </w:r>
            <w:proofErr w:type="spellEnd"/>
            <w:r w:rsidR="007D6DA8">
              <w:t xml:space="preserve"> </w:t>
            </w:r>
            <w:proofErr w:type="spellStart"/>
            <w:r w:rsidR="007D6DA8">
              <w:t>b</w:t>
            </w:r>
            <w:r w:rsidR="007D6DA8" w:rsidRPr="007D6DA8">
              <w:t>ố</w:t>
            </w:r>
            <w:proofErr w:type="spellEnd"/>
            <w:r w:rsidR="007D6DA8">
              <w:t xml:space="preserve"> </w:t>
            </w:r>
            <w:proofErr w:type="spellStart"/>
            <w:r w:rsidR="007D6DA8">
              <w:t>th</w:t>
            </w:r>
            <w:r w:rsidR="007D6DA8" w:rsidRPr="007D6DA8">
              <w:t>ô</w:t>
            </w:r>
            <w:r w:rsidR="007D6DA8">
              <w:t>ng</w:t>
            </w:r>
            <w:proofErr w:type="spellEnd"/>
            <w:r w:rsidR="007D6DA8">
              <w:t xml:space="preserve"> tin</w:t>
            </w:r>
          </w:p>
        </w:tc>
        <w:tc>
          <w:tcPr>
            <w:tcW w:w="5400" w:type="dxa"/>
          </w:tcPr>
          <w:p w:rsidR="00B90A62" w:rsidRDefault="00B90A62" w:rsidP="00F9575C">
            <w:pPr>
              <w:spacing w:line="360" w:lineRule="auto"/>
              <w:jc w:val="center"/>
            </w:pPr>
          </w:p>
        </w:tc>
      </w:tr>
    </w:tbl>
    <w:p w:rsidR="009A6AAE" w:rsidRDefault="009A6AAE" w:rsidP="0042116F">
      <w:pPr>
        <w:spacing w:line="360" w:lineRule="auto"/>
      </w:pPr>
    </w:p>
    <w:p w:rsidR="009A6AAE" w:rsidRPr="00FE094E" w:rsidRDefault="009A6AAE" w:rsidP="0042116F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FE094E">
        <w:rPr>
          <w:b/>
          <w:i/>
          <w:sz w:val="26"/>
          <w:szCs w:val="26"/>
          <w:u w:val="single"/>
        </w:rPr>
        <w:t>Kính</w:t>
      </w:r>
      <w:proofErr w:type="spellEnd"/>
      <w:r w:rsidRPr="00FE094E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FE094E">
        <w:rPr>
          <w:b/>
          <w:i/>
          <w:sz w:val="26"/>
          <w:szCs w:val="26"/>
          <w:u w:val="single"/>
        </w:rPr>
        <w:t>gửi</w:t>
      </w:r>
      <w:proofErr w:type="spellEnd"/>
      <w:r w:rsidRPr="00FE094E">
        <w:rPr>
          <w:b/>
          <w:i/>
          <w:sz w:val="26"/>
          <w:szCs w:val="26"/>
          <w:u w:val="single"/>
        </w:rPr>
        <w:t>:</w:t>
      </w:r>
      <w:r w:rsidRPr="00FE094E">
        <w:rPr>
          <w:b/>
          <w:sz w:val="26"/>
          <w:szCs w:val="26"/>
        </w:rPr>
        <w:t xml:space="preserve"> ỦY BAN CHỨNG KHOÁN NHÀ NƯỚC</w:t>
      </w:r>
    </w:p>
    <w:p w:rsidR="00230AE2" w:rsidRPr="00FE094E" w:rsidRDefault="00230AE2" w:rsidP="0042116F">
      <w:pPr>
        <w:spacing w:line="360" w:lineRule="auto"/>
        <w:ind w:left="720" w:firstLine="720"/>
        <w:jc w:val="center"/>
        <w:rPr>
          <w:b/>
          <w:sz w:val="26"/>
          <w:szCs w:val="26"/>
        </w:rPr>
      </w:pPr>
      <w:r w:rsidRPr="00FE094E">
        <w:rPr>
          <w:b/>
          <w:sz w:val="26"/>
          <w:szCs w:val="26"/>
        </w:rPr>
        <w:t>SỞ GIAO DỊCH CHỨNG KHOÁN HÀ NỘI</w:t>
      </w:r>
    </w:p>
    <w:p w:rsidR="00230AE2" w:rsidRDefault="00230AE2" w:rsidP="0042116F">
      <w:pPr>
        <w:spacing w:line="360" w:lineRule="auto"/>
      </w:pPr>
    </w:p>
    <w:p w:rsidR="00230AE2" w:rsidRDefault="00230AE2" w:rsidP="0042116F">
      <w:pPr>
        <w:numPr>
          <w:ilvl w:val="0"/>
          <w:numId w:val="1"/>
        </w:numPr>
        <w:spacing w:line="360" w:lineRule="auto"/>
      </w:pP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: CÔNG TY CỔ PHẦN THƯƠNG MẠI BIA HÀ NỘI</w:t>
      </w:r>
    </w:p>
    <w:p w:rsidR="00230AE2" w:rsidRDefault="0043337E" w:rsidP="0042116F">
      <w:pPr>
        <w:numPr>
          <w:ilvl w:val="0"/>
          <w:numId w:val="1"/>
        </w:numPr>
        <w:spacing w:line="360" w:lineRule="auto"/>
      </w:pPr>
      <w:proofErr w:type="spellStart"/>
      <w:r>
        <w:t>Mã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>: HAT</w:t>
      </w:r>
    </w:p>
    <w:p w:rsidR="0043337E" w:rsidRDefault="0043337E" w:rsidP="0042116F">
      <w:pPr>
        <w:numPr>
          <w:ilvl w:val="0"/>
          <w:numId w:val="1"/>
        </w:numPr>
        <w:spacing w:line="360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183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Ho</w:t>
      </w:r>
      <w:r w:rsidR="001C452D">
        <w:t>a</w:t>
      </w:r>
      <w:proofErr w:type="spellEnd"/>
      <w:r w:rsidR="001C452D">
        <w:t xml:space="preserve"> </w:t>
      </w:r>
      <w:proofErr w:type="spellStart"/>
      <w:r w:rsidR="001C452D">
        <w:t>Thám</w:t>
      </w:r>
      <w:proofErr w:type="spellEnd"/>
      <w:r w:rsidR="001C452D">
        <w:t xml:space="preserve">, </w:t>
      </w:r>
      <w:proofErr w:type="spellStart"/>
      <w:r w:rsidR="001C452D">
        <w:t>Q</w:t>
      </w:r>
      <w:r>
        <w:t>uận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TP.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1C452D" w:rsidRDefault="001C452D" w:rsidP="0042116F">
      <w:pPr>
        <w:numPr>
          <w:ilvl w:val="0"/>
          <w:numId w:val="1"/>
        </w:numPr>
        <w:spacing w:line="360" w:lineRule="auto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(84) 37281476</w:t>
      </w:r>
      <w:r>
        <w:tab/>
        <w:t>FAX: (84) 37281126</w:t>
      </w:r>
    </w:p>
    <w:p w:rsidR="00DC2F44" w:rsidRDefault="00DC2F44" w:rsidP="0042116F">
      <w:pPr>
        <w:numPr>
          <w:ilvl w:val="0"/>
          <w:numId w:val="1"/>
        </w:numPr>
        <w:spacing w:line="360" w:lineRule="auto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tin: </w:t>
      </w:r>
      <w:proofErr w:type="spellStart"/>
      <w:r w:rsidR="006942EA">
        <w:t>Vũ</w:t>
      </w:r>
      <w:proofErr w:type="spellEnd"/>
      <w:r w:rsidR="006942EA">
        <w:t xml:space="preserve"> </w:t>
      </w:r>
      <w:proofErr w:type="spellStart"/>
      <w:r w:rsidR="006942EA">
        <w:t>Anh</w:t>
      </w:r>
      <w:proofErr w:type="spellEnd"/>
      <w:r w:rsidR="006942EA">
        <w:t xml:space="preserve"> </w:t>
      </w:r>
      <w:proofErr w:type="spellStart"/>
      <w:r w:rsidR="006942EA">
        <w:t>Tuấn</w:t>
      </w:r>
      <w:proofErr w:type="spellEnd"/>
    </w:p>
    <w:p w:rsidR="00DC2F44" w:rsidRDefault="00DC2F44" w:rsidP="0042116F">
      <w:pPr>
        <w:numPr>
          <w:ilvl w:val="0"/>
          <w:numId w:val="1"/>
        </w:numPr>
        <w:spacing w:line="360" w:lineRule="auto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>:</w:t>
      </w:r>
    </w:p>
    <w:p w:rsidR="00D359EC" w:rsidRDefault="00F21ED8" w:rsidP="0042116F">
      <w:pPr>
        <w:numPr>
          <w:ilvl w:val="0"/>
          <w:numId w:val="2"/>
        </w:numPr>
        <w:spacing w:line="360" w:lineRule="auto"/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I</w:t>
      </w:r>
      <w:r w:rsidR="00492EA0">
        <w:t>V</w:t>
      </w:r>
      <w:r w:rsidR="00153F43">
        <w:t xml:space="preserve"> </w:t>
      </w:r>
      <w:r>
        <w:t xml:space="preserve"> </w:t>
      </w:r>
      <w:proofErr w:type="spellStart"/>
      <w:r>
        <w:t>năm</w:t>
      </w:r>
      <w:proofErr w:type="spellEnd"/>
      <w:r>
        <w:t xml:space="preserve"> 2015 </w:t>
      </w:r>
      <w:proofErr w:type="spellStart"/>
      <w:r>
        <w:t>được</w:t>
      </w:r>
      <w:proofErr w:type="spellEnd"/>
      <w:r w:rsidR="00153F43">
        <w:t xml:space="preserve"> </w:t>
      </w:r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492EA0">
        <w:t xml:space="preserve">19 </w:t>
      </w:r>
      <w:r w:rsidR="00D359EC">
        <w:t xml:space="preserve"> </w:t>
      </w:r>
      <w:proofErr w:type="spellStart"/>
      <w:r w:rsidR="00D359EC">
        <w:t>tháng</w:t>
      </w:r>
      <w:proofErr w:type="spellEnd"/>
      <w:r w:rsidR="00D359EC">
        <w:t xml:space="preserve"> </w:t>
      </w:r>
      <w:r w:rsidR="00492EA0">
        <w:t xml:space="preserve">01 </w:t>
      </w:r>
      <w:proofErr w:type="spellStart"/>
      <w:r w:rsidR="00492EA0">
        <w:t>năm</w:t>
      </w:r>
      <w:proofErr w:type="spellEnd"/>
      <w:r w:rsidR="00492EA0">
        <w:t xml:space="preserve"> 2016</w:t>
      </w:r>
      <w:r w:rsidR="00EA1938">
        <w:t>.</w:t>
      </w:r>
    </w:p>
    <w:p w:rsidR="006C2EE2" w:rsidRDefault="006C2EE2" w:rsidP="0042116F">
      <w:pPr>
        <w:numPr>
          <w:ilvl w:val="0"/>
          <w:numId w:val="2"/>
        </w:numPr>
        <w:spacing w:line="360" w:lineRule="auto"/>
      </w:pP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 w:rsidR="00EA1938">
        <w:t xml:space="preserve"> </w:t>
      </w:r>
      <w:proofErr w:type="spellStart"/>
      <w:r w:rsidR="00EA1938">
        <w:t>sau</w:t>
      </w:r>
      <w:proofErr w:type="spellEnd"/>
      <w:r w:rsidR="00EA1938">
        <w:t xml:space="preserve"> </w:t>
      </w:r>
      <w:proofErr w:type="spellStart"/>
      <w:r w:rsidR="00EA1938">
        <w:t>thuế</w:t>
      </w:r>
      <w:proofErr w:type="spellEnd"/>
      <w:r w:rsidR="002C023F">
        <w:t xml:space="preserve"> </w:t>
      </w:r>
      <w:r w:rsidR="00F21ED8">
        <w:t xml:space="preserve"> </w:t>
      </w:r>
      <w:proofErr w:type="spellStart"/>
      <w:r w:rsidR="00F21ED8">
        <w:t>quý</w:t>
      </w:r>
      <w:proofErr w:type="spellEnd"/>
      <w:r w:rsidR="00F21ED8">
        <w:t xml:space="preserve"> I</w:t>
      </w:r>
      <w:r w:rsidR="00492EA0">
        <w:t>V</w:t>
      </w:r>
      <w:r w:rsidR="00F21ED8">
        <w:t xml:space="preserve"> </w:t>
      </w:r>
      <w:proofErr w:type="spellStart"/>
      <w:r w:rsidR="00F21ED8">
        <w:t>năm</w:t>
      </w:r>
      <w:proofErr w:type="spellEnd"/>
      <w:r w:rsidR="00F21ED8">
        <w:t xml:space="preserve"> 2015</w:t>
      </w:r>
      <w:r w:rsidR="00EA1938">
        <w:t>.</w:t>
      </w:r>
    </w:p>
    <w:p w:rsidR="006C2EE2" w:rsidRDefault="006C2EE2" w:rsidP="0042116F">
      <w:pPr>
        <w:numPr>
          <w:ilvl w:val="0"/>
          <w:numId w:val="1"/>
        </w:numPr>
        <w:spacing w:line="360" w:lineRule="auto"/>
      </w:pPr>
      <w:proofErr w:type="spellStart"/>
      <w:r>
        <w:t>Địa</w:t>
      </w:r>
      <w:proofErr w:type="spellEnd"/>
      <w:r>
        <w:t xml:space="preserve">  </w:t>
      </w:r>
      <w:proofErr w:type="spellStart"/>
      <w:r>
        <w:t>chỉ</w:t>
      </w:r>
      <w:proofErr w:type="spellEnd"/>
      <w:r>
        <w:t xml:space="preserve"> Website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 w:rsidR="00FD0BDA">
        <w:t>Báo</w:t>
      </w:r>
      <w:proofErr w:type="spellEnd"/>
      <w:r w:rsidR="00FD0BDA">
        <w:t xml:space="preserve"> </w:t>
      </w:r>
      <w:proofErr w:type="spellStart"/>
      <w:r w:rsidR="00FD0BDA">
        <w:t>cáo</w:t>
      </w:r>
      <w:proofErr w:type="spellEnd"/>
      <w:r w:rsidR="00FD0BDA">
        <w:t xml:space="preserve"> </w:t>
      </w:r>
      <w:proofErr w:type="spellStart"/>
      <w:r w:rsidR="00FD0BDA">
        <w:t>tài</w:t>
      </w:r>
      <w:proofErr w:type="spellEnd"/>
      <w:r w:rsidR="00FD0BDA">
        <w:t xml:space="preserve"> </w:t>
      </w:r>
      <w:proofErr w:type="spellStart"/>
      <w:r w:rsidR="00FD0BDA">
        <w:t>chính</w:t>
      </w:r>
      <w:proofErr w:type="spellEnd"/>
      <w:r w:rsidR="00FD0BDA">
        <w:t xml:space="preserve">: </w:t>
      </w:r>
      <w:hyperlink r:id="rId6" w:history="1">
        <w:r w:rsidR="00FD0BDA" w:rsidRPr="006D2B79">
          <w:rPr>
            <w:rStyle w:val="Hyperlink"/>
          </w:rPr>
          <w:t>www.biahoihanoi.com.vn</w:t>
        </w:r>
      </w:hyperlink>
    </w:p>
    <w:p w:rsidR="00FD0BDA" w:rsidRDefault="00FD0BDA" w:rsidP="0042116F">
      <w:pPr>
        <w:spacing w:line="360" w:lineRule="auto"/>
        <w:ind w:left="360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 w:rsidR="00136847">
        <w:t>thông</w:t>
      </w:r>
      <w:proofErr w:type="spellEnd"/>
      <w:r w:rsidR="00136847">
        <w:t xml:space="preserve"> tin </w:t>
      </w:r>
      <w:proofErr w:type="spellStart"/>
      <w:r w:rsidR="00136847">
        <w:t>công</w:t>
      </w:r>
      <w:proofErr w:type="spellEnd"/>
      <w:r w:rsidR="00136847">
        <w:t xml:space="preserve"> </w:t>
      </w:r>
      <w:proofErr w:type="spellStart"/>
      <w:r w:rsidR="00136847">
        <w:t>bố</w:t>
      </w:r>
      <w:proofErr w:type="spellEnd"/>
      <w:r w:rsidR="00136847">
        <w:t>.</w:t>
      </w:r>
    </w:p>
    <w:p w:rsidR="00136847" w:rsidRDefault="00136847" w:rsidP="0042116F">
      <w:pPr>
        <w:spacing w:line="360" w:lineRule="auto"/>
        <w:ind w:left="360"/>
      </w:pPr>
    </w:p>
    <w:p w:rsidR="00136847" w:rsidRDefault="00136847" w:rsidP="0042116F">
      <w:pPr>
        <w:spacing w:line="360" w:lineRule="auto"/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36847" w:rsidTr="00F9575C">
        <w:tc>
          <w:tcPr>
            <w:tcW w:w="4428" w:type="dxa"/>
          </w:tcPr>
          <w:p w:rsidR="00136847" w:rsidRPr="00F9575C" w:rsidRDefault="00136847" w:rsidP="00F9575C">
            <w:pPr>
              <w:spacing w:line="360" w:lineRule="auto"/>
              <w:rPr>
                <w:b/>
              </w:rPr>
            </w:pPr>
            <w:proofErr w:type="spellStart"/>
            <w:r w:rsidRPr="00F9575C">
              <w:rPr>
                <w:b/>
              </w:rPr>
              <w:t>Nơi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nhận</w:t>
            </w:r>
            <w:proofErr w:type="spellEnd"/>
            <w:r w:rsidRPr="00F9575C">
              <w:rPr>
                <w:b/>
              </w:rPr>
              <w:t>:</w:t>
            </w:r>
          </w:p>
        </w:tc>
        <w:tc>
          <w:tcPr>
            <w:tcW w:w="4428" w:type="dxa"/>
          </w:tcPr>
          <w:p w:rsidR="00136847" w:rsidRPr="00F9575C" w:rsidRDefault="00136847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>NGƯỜI ĐƯỢC UQCBTT</w:t>
            </w:r>
          </w:p>
        </w:tc>
      </w:tr>
      <w:tr w:rsidR="00136847" w:rsidTr="00F9575C">
        <w:tc>
          <w:tcPr>
            <w:tcW w:w="4428" w:type="dxa"/>
          </w:tcPr>
          <w:p w:rsidR="00136847" w:rsidRDefault="006942EA" w:rsidP="00F9575C">
            <w:pPr>
              <w:spacing w:line="360" w:lineRule="auto"/>
            </w:pPr>
            <w:r>
              <w:t xml:space="preserve">-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</w:p>
          <w:p w:rsidR="00136847" w:rsidRDefault="006942EA" w:rsidP="00F9575C">
            <w:pPr>
              <w:spacing w:line="360" w:lineRule="auto"/>
            </w:pPr>
            <w:r>
              <w:t xml:space="preserve">- </w:t>
            </w:r>
            <w:proofErr w:type="spellStart"/>
            <w:r>
              <w:t>Lưu</w:t>
            </w:r>
            <w:proofErr w:type="spellEnd"/>
            <w:r>
              <w:t xml:space="preserve"> KT, VP</w:t>
            </w:r>
          </w:p>
          <w:p w:rsidR="00136847" w:rsidRDefault="00136847" w:rsidP="00F9575C">
            <w:pPr>
              <w:spacing w:line="360" w:lineRule="auto"/>
            </w:pPr>
          </w:p>
          <w:p w:rsidR="00136847" w:rsidRDefault="00136847" w:rsidP="00F9575C">
            <w:pPr>
              <w:spacing w:line="360" w:lineRule="auto"/>
            </w:pPr>
          </w:p>
          <w:p w:rsidR="00136847" w:rsidRDefault="00136847" w:rsidP="00F9575C">
            <w:pPr>
              <w:spacing w:line="360" w:lineRule="auto"/>
            </w:pPr>
          </w:p>
          <w:p w:rsidR="00136847" w:rsidRDefault="00136847" w:rsidP="00F9575C">
            <w:pPr>
              <w:spacing w:line="360" w:lineRule="auto"/>
            </w:pPr>
          </w:p>
        </w:tc>
        <w:tc>
          <w:tcPr>
            <w:tcW w:w="4428" w:type="dxa"/>
          </w:tcPr>
          <w:p w:rsidR="00136847" w:rsidRPr="00F9575C" w:rsidRDefault="006942EA" w:rsidP="00F9575C">
            <w:pPr>
              <w:spacing w:line="360" w:lineRule="auto"/>
              <w:jc w:val="center"/>
              <w:rPr>
                <w:b/>
              </w:rPr>
            </w:pPr>
            <w:r w:rsidRPr="00F9575C">
              <w:rPr>
                <w:b/>
              </w:rPr>
              <w:t>PHÓ GIÁM ĐỐC</w:t>
            </w:r>
          </w:p>
          <w:p w:rsidR="006942EA" w:rsidRPr="00F9575C" w:rsidRDefault="006942EA" w:rsidP="00F9575C">
            <w:pPr>
              <w:spacing w:line="360" w:lineRule="auto"/>
              <w:jc w:val="center"/>
              <w:rPr>
                <w:b/>
              </w:rPr>
            </w:pPr>
          </w:p>
          <w:p w:rsidR="00136847" w:rsidRPr="00F9575C" w:rsidRDefault="00136847" w:rsidP="00F9575C">
            <w:pPr>
              <w:spacing w:line="360" w:lineRule="auto"/>
              <w:jc w:val="center"/>
              <w:rPr>
                <w:b/>
              </w:rPr>
            </w:pPr>
          </w:p>
          <w:p w:rsidR="00136847" w:rsidRPr="00F9575C" w:rsidRDefault="00136847" w:rsidP="00F9575C">
            <w:pPr>
              <w:spacing w:line="360" w:lineRule="auto"/>
              <w:rPr>
                <w:b/>
              </w:rPr>
            </w:pPr>
          </w:p>
          <w:p w:rsidR="00136847" w:rsidRPr="00F9575C" w:rsidRDefault="006942EA" w:rsidP="00F9575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9575C">
              <w:rPr>
                <w:b/>
                <w:sz w:val="26"/>
                <w:szCs w:val="26"/>
              </w:rPr>
              <w:t>Vũ</w:t>
            </w:r>
            <w:proofErr w:type="spellEnd"/>
            <w:r w:rsidRPr="00F957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575C">
              <w:rPr>
                <w:b/>
                <w:sz w:val="26"/>
                <w:szCs w:val="26"/>
              </w:rPr>
              <w:t>Anh</w:t>
            </w:r>
            <w:proofErr w:type="spellEnd"/>
            <w:r w:rsidRPr="00F957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575C">
              <w:rPr>
                <w:b/>
                <w:sz w:val="26"/>
                <w:szCs w:val="26"/>
              </w:rPr>
              <w:t>Tuấn</w:t>
            </w:r>
            <w:proofErr w:type="spellEnd"/>
          </w:p>
        </w:tc>
      </w:tr>
    </w:tbl>
    <w:p w:rsidR="00136847" w:rsidRDefault="00136847" w:rsidP="0042116F">
      <w:pPr>
        <w:spacing w:line="360" w:lineRule="auto"/>
        <w:ind w:left="360"/>
      </w:pPr>
    </w:p>
    <w:p w:rsidR="006516DF" w:rsidRDefault="006516DF" w:rsidP="0042116F">
      <w:pPr>
        <w:spacing w:line="360" w:lineRule="auto"/>
        <w:ind w:left="360"/>
      </w:pPr>
    </w:p>
    <w:p w:rsidR="006516DF" w:rsidRDefault="006516DF" w:rsidP="0042116F">
      <w:pPr>
        <w:spacing w:line="360" w:lineRule="auto"/>
        <w:ind w:left="360"/>
      </w:pPr>
    </w:p>
    <w:p w:rsidR="00A41807" w:rsidRDefault="00A41807" w:rsidP="0042116F">
      <w:pPr>
        <w:spacing w:line="360" w:lineRule="auto"/>
        <w:ind w:left="360"/>
      </w:pPr>
    </w:p>
    <w:p w:rsidR="00C1353E" w:rsidRDefault="00C1353E" w:rsidP="0042116F">
      <w:pPr>
        <w:spacing w:line="360" w:lineRule="auto"/>
        <w:ind w:left="360"/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400"/>
      </w:tblGrid>
      <w:tr w:rsidR="00C1353E" w:rsidTr="00F9575C">
        <w:tc>
          <w:tcPr>
            <w:tcW w:w="4500" w:type="dxa"/>
          </w:tcPr>
          <w:p w:rsidR="00C1353E" w:rsidRPr="00F9575C" w:rsidRDefault="00C1353E" w:rsidP="00F9575C">
            <w:pPr>
              <w:spacing w:line="312" w:lineRule="auto"/>
              <w:jc w:val="center"/>
              <w:rPr>
                <w:b/>
              </w:rPr>
            </w:pPr>
            <w:r w:rsidRPr="00F9575C">
              <w:rPr>
                <w:b/>
              </w:rPr>
              <w:lastRenderedPageBreak/>
              <w:t>CÔNG TY CỔ PHẦN THƯƠNG MẠI BIA HÀ NỘI</w:t>
            </w:r>
          </w:p>
        </w:tc>
        <w:tc>
          <w:tcPr>
            <w:tcW w:w="5400" w:type="dxa"/>
          </w:tcPr>
          <w:p w:rsidR="00C1353E" w:rsidRPr="00F9575C" w:rsidRDefault="00C1353E" w:rsidP="00F9575C">
            <w:pPr>
              <w:spacing w:line="312" w:lineRule="auto"/>
              <w:jc w:val="center"/>
              <w:rPr>
                <w:b/>
              </w:rPr>
            </w:pPr>
            <w:r w:rsidRPr="00F9575C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9575C">
                  <w:rPr>
                    <w:b/>
                  </w:rPr>
                  <w:t>NAM</w:t>
                </w:r>
              </w:smartTag>
            </w:smartTag>
          </w:p>
          <w:p w:rsidR="00C1353E" w:rsidRPr="00F9575C" w:rsidRDefault="00C1353E" w:rsidP="00F9575C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F9575C">
              <w:rPr>
                <w:b/>
              </w:rPr>
              <w:t>Độc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lập</w:t>
            </w:r>
            <w:proofErr w:type="spellEnd"/>
            <w:r w:rsidRPr="00F9575C">
              <w:rPr>
                <w:b/>
              </w:rPr>
              <w:t xml:space="preserve"> – </w:t>
            </w:r>
            <w:proofErr w:type="spellStart"/>
            <w:r w:rsidRPr="00F9575C">
              <w:rPr>
                <w:b/>
              </w:rPr>
              <w:t>Tự</w:t>
            </w:r>
            <w:proofErr w:type="spellEnd"/>
            <w:r w:rsidRPr="00F9575C">
              <w:rPr>
                <w:b/>
              </w:rPr>
              <w:t xml:space="preserve"> do – </w:t>
            </w:r>
            <w:proofErr w:type="spellStart"/>
            <w:r w:rsidRPr="00F9575C">
              <w:rPr>
                <w:b/>
              </w:rPr>
              <w:t>Hạnh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phúc</w:t>
            </w:r>
            <w:proofErr w:type="spellEnd"/>
          </w:p>
        </w:tc>
      </w:tr>
      <w:tr w:rsidR="00C1353E" w:rsidRPr="00F9575C" w:rsidTr="00F9575C">
        <w:tc>
          <w:tcPr>
            <w:tcW w:w="4500" w:type="dxa"/>
          </w:tcPr>
          <w:p w:rsidR="00C1353E" w:rsidRPr="00F9575C" w:rsidRDefault="00C1353E" w:rsidP="00F9575C">
            <w:pPr>
              <w:jc w:val="center"/>
              <w:rPr>
                <w:b/>
              </w:rPr>
            </w:pPr>
            <w:r w:rsidRPr="00F9575C">
              <w:rPr>
                <w:b/>
              </w:rPr>
              <w:t>-----------------------</w:t>
            </w:r>
          </w:p>
        </w:tc>
        <w:tc>
          <w:tcPr>
            <w:tcW w:w="5400" w:type="dxa"/>
          </w:tcPr>
          <w:p w:rsidR="00C1353E" w:rsidRPr="00F9575C" w:rsidRDefault="00C1353E" w:rsidP="00F9575C">
            <w:pPr>
              <w:jc w:val="center"/>
              <w:rPr>
                <w:b/>
              </w:rPr>
            </w:pPr>
            <w:r w:rsidRPr="00F9575C">
              <w:rPr>
                <w:b/>
              </w:rPr>
              <w:t>---------------------</w:t>
            </w:r>
          </w:p>
        </w:tc>
      </w:tr>
      <w:tr w:rsidR="00C1353E" w:rsidTr="00F9575C">
        <w:tc>
          <w:tcPr>
            <w:tcW w:w="4500" w:type="dxa"/>
          </w:tcPr>
          <w:p w:rsidR="00C1353E" w:rsidRDefault="00C1353E" w:rsidP="00465FFC">
            <w:proofErr w:type="spellStart"/>
            <w:r>
              <w:t>Số</w:t>
            </w:r>
            <w:proofErr w:type="spellEnd"/>
            <w:r>
              <w:t>:      /CV- HABECO Trading</w:t>
            </w:r>
          </w:p>
        </w:tc>
        <w:tc>
          <w:tcPr>
            <w:tcW w:w="5400" w:type="dxa"/>
          </w:tcPr>
          <w:p w:rsidR="00C1353E" w:rsidRPr="00F9575C" w:rsidRDefault="000D771D" w:rsidP="000D771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19</w:t>
            </w:r>
            <w:r w:rsidR="00C1353E" w:rsidRPr="00F9575C">
              <w:rPr>
                <w:i/>
              </w:rPr>
              <w:t xml:space="preserve">  </w:t>
            </w:r>
            <w:proofErr w:type="spellStart"/>
            <w:r w:rsidR="00C1353E" w:rsidRPr="00F9575C">
              <w:rPr>
                <w:i/>
              </w:rPr>
              <w:t>tháng</w:t>
            </w:r>
            <w:proofErr w:type="spellEnd"/>
            <w:r w:rsidR="00C1353E" w:rsidRPr="00F9575C">
              <w:rPr>
                <w:i/>
              </w:rPr>
              <w:t xml:space="preserve"> </w:t>
            </w:r>
            <w:r w:rsidR="00492EA0">
              <w:rPr>
                <w:i/>
              </w:rPr>
              <w:t>01</w:t>
            </w:r>
            <w:r w:rsidR="00AB5F5E" w:rsidRPr="00F9575C">
              <w:rPr>
                <w:i/>
              </w:rPr>
              <w:t xml:space="preserve"> </w:t>
            </w:r>
            <w:r w:rsidR="00143E2B" w:rsidRPr="00F9575C">
              <w:rPr>
                <w:i/>
              </w:rPr>
              <w:t xml:space="preserve"> </w:t>
            </w:r>
            <w:proofErr w:type="spellStart"/>
            <w:r w:rsidR="00143E2B" w:rsidRPr="00F9575C">
              <w:rPr>
                <w:i/>
              </w:rPr>
              <w:t>năm</w:t>
            </w:r>
            <w:proofErr w:type="spellEnd"/>
            <w:r w:rsidR="00143E2B" w:rsidRPr="00F9575C">
              <w:rPr>
                <w:i/>
              </w:rPr>
              <w:t xml:space="preserve"> 201</w:t>
            </w:r>
            <w:r w:rsidR="00492EA0">
              <w:rPr>
                <w:i/>
              </w:rPr>
              <w:t>6</w:t>
            </w:r>
          </w:p>
        </w:tc>
      </w:tr>
      <w:tr w:rsidR="00C1353E" w:rsidTr="00F9575C">
        <w:tc>
          <w:tcPr>
            <w:tcW w:w="4500" w:type="dxa"/>
          </w:tcPr>
          <w:p w:rsidR="00C1353E" w:rsidRDefault="00C1353E" w:rsidP="00465FFC">
            <w:r>
              <w:t xml:space="preserve">V/v: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r w:rsidR="00FF65AC">
              <w:t xml:space="preserve">KQKD </w:t>
            </w:r>
            <w:proofErr w:type="spellStart"/>
            <w:r w:rsidR="00FF65AC">
              <w:t>tr</w:t>
            </w:r>
            <w:r w:rsidR="00FF65AC" w:rsidRPr="00FF65AC">
              <w:t>ê</w:t>
            </w:r>
            <w:r w:rsidR="00FF65AC">
              <w:t>n</w:t>
            </w:r>
            <w:proofErr w:type="spellEnd"/>
            <w:r w:rsidR="00FF65AC"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r w:rsidR="00492EA0">
              <w:t>4</w:t>
            </w:r>
            <w:r w:rsidR="00AB5F5E">
              <w:t>/201</w:t>
            </w:r>
            <w:r w:rsidR="00F21ED8">
              <w:t>5</w:t>
            </w:r>
          </w:p>
        </w:tc>
        <w:tc>
          <w:tcPr>
            <w:tcW w:w="5400" w:type="dxa"/>
          </w:tcPr>
          <w:p w:rsidR="00C1353E" w:rsidRDefault="00C1353E" w:rsidP="00F9575C">
            <w:pPr>
              <w:jc w:val="center"/>
            </w:pPr>
          </w:p>
        </w:tc>
      </w:tr>
    </w:tbl>
    <w:p w:rsidR="00483F9E" w:rsidRDefault="00483F9E" w:rsidP="00C1353E">
      <w:pPr>
        <w:spacing w:line="360" w:lineRule="auto"/>
        <w:jc w:val="center"/>
        <w:rPr>
          <w:b/>
          <w:i/>
          <w:u w:val="single"/>
        </w:rPr>
      </w:pPr>
    </w:p>
    <w:p w:rsidR="00C1353E" w:rsidRPr="00FE094E" w:rsidRDefault="00C1353E" w:rsidP="00C1353E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FE094E">
        <w:rPr>
          <w:b/>
          <w:i/>
          <w:sz w:val="26"/>
          <w:szCs w:val="26"/>
          <w:u w:val="single"/>
        </w:rPr>
        <w:t>Kính</w:t>
      </w:r>
      <w:proofErr w:type="spellEnd"/>
      <w:r w:rsidRPr="00FE094E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FE094E">
        <w:rPr>
          <w:b/>
          <w:i/>
          <w:sz w:val="26"/>
          <w:szCs w:val="26"/>
          <w:u w:val="single"/>
        </w:rPr>
        <w:t>gửi</w:t>
      </w:r>
      <w:proofErr w:type="spellEnd"/>
      <w:r w:rsidRPr="00FE094E">
        <w:rPr>
          <w:b/>
          <w:i/>
          <w:sz w:val="26"/>
          <w:szCs w:val="26"/>
          <w:u w:val="single"/>
        </w:rPr>
        <w:t>:</w:t>
      </w:r>
      <w:r w:rsidRPr="00FE094E">
        <w:rPr>
          <w:b/>
          <w:sz w:val="26"/>
          <w:szCs w:val="26"/>
        </w:rPr>
        <w:t xml:space="preserve"> </w:t>
      </w:r>
      <w:r w:rsidR="00DF213E" w:rsidRPr="00FE094E">
        <w:rPr>
          <w:b/>
          <w:sz w:val="26"/>
          <w:szCs w:val="26"/>
        </w:rPr>
        <w:t xml:space="preserve"> </w:t>
      </w:r>
      <w:r w:rsidRPr="00FE094E">
        <w:rPr>
          <w:b/>
          <w:sz w:val="26"/>
          <w:szCs w:val="26"/>
        </w:rPr>
        <w:t>ỦY BAN CHỨNG KHOÁN NHÀ NƯỚC</w:t>
      </w:r>
    </w:p>
    <w:p w:rsidR="00C1353E" w:rsidRPr="00FE094E" w:rsidRDefault="00C1353E" w:rsidP="00C1353E">
      <w:pPr>
        <w:spacing w:line="360" w:lineRule="auto"/>
        <w:ind w:left="720" w:firstLine="720"/>
        <w:jc w:val="center"/>
        <w:rPr>
          <w:b/>
          <w:sz w:val="26"/>
          <w:szCs w:val="26"/>
        </w:rPr>
      </w:pPr>
      <w:r w:rsidRPr="00FE094E">
        <w:rPr>
          <w:b/>
          <w:sz w:val="26"/>
          <w:szCs w:val="26"/>
        </w:rPr>
        <w:t>SỞ GIAO DỊCH CHỨNG KHOÁN HÀ NỘI</w:t>
      </w:r>
    </w:p>
    <w:p w:rsidR="00C1353E" w:rsidRDefault="00C1353E" w:rsidP="00C1353E">
      <w:pPr>
        <w:spacing w:line="360" w:lineRule="auto"/>
      </w:pPr>
    </w:p>
    <w:p w:rsidR="00C1353E" w:rsidRDefault="00C1353E" w:rsidP="00B25615">
      <w:pPr>
        <w:numPr>
          <w:ilvl w:val="0"/>
          <w:numId w:val="3"/>
        </w:numPr>
        <w:spacing w:line="336" w:lineRule="auto"/>
      </w:pP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: CÔNG TY CỔ PHẦN THƯƠNG MẠI BIA HÀ NỘI</w:t>
      </w:r>
    </w:p>
    <w:p w:rsidR="00C1353E" w:rsidRDefault="00C1353E" w:rsidP="00B25615">
      <w:pPr>
        <w:numPr>
          <w:ilvl w:val="0"/>
          <w:numId w:val="3"/>
        </w:numPr>
        <w:spacing w:line="336" w:lineRule="auto"/>
      </w:pPr>
      <w:proofErr w:type="spellStart"/>
      <w:r>
        <w:t>Mã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>: HAT</w:t>
      </w:r>
    </w:p>
    <w:p w:rsidR="00C1353E" w:rsidRDefault="00C1353E" w:rsidP="00B25615">
      <w:pPr>
        <w:numPr>
          <w:ilvl w:val="0"/>
          <w:numId w:val="3"/>
        </w:numPr>
        <w:spacing w:line="336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183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Thám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TP.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C1353E" w:rsidRDefault="00C1353E" w:rsidP="00B25615">
      <w:pPr>
        <w:numPr>
          <w:ilvl w:val="0"/>
          <w:numId w:val="3"/>
        </w:numPr>
        <w:spacing w:line="336" w:lineRule="auto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(84) 37281476</w:t>
      </w:r>
      <w:r>
        <w:tab/>
        <w:t>FAX: (84) 37281126</w:t>
      </w:r>
    </w:p>
    <w:p w:rsidR="00C1353E" w:rsidRDefault="00FF292B" w:rsidP="00B25615">
      <w:pPr>
        <w:spacing w:line="336" w:lineRule="auto"/>
      </w:pP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</w:t>
      </w:r>
      <w:r w:rsidR="00512B47" w:rsidRPr="00512B47">
        <w:t>ổ</w:t>
      </w:r>
      <w:proofErr w:type="spellEnd"/>
      <w:r w:rsidR="00512B47">
        <w:t xml:space="preserve"> </w:t>
      </w:r>
      <w:proofErr w:type="spellStart"/>
      <w:r>
        <w:t>P</w:t>
      </w:r>
      <w:r w:rsidR="00512B47">
        <w:t>h</w:t>
      </w:r>
      <w:r w:rsidR="00512B47" w:rsidRPr="00512B47">
        <w:t>ần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 w:rsidR="00F21ED8">
        <w:t>chênh</w:t>
      </w:r>
      <w:proofErr w:type="spellEnd"/>
      <w:r w:rsidR="00F21ED8">
        <w:t xml:space="preserve"> </w:t>
      </w:r>
      <w:proofErr w:type="spellStart"/>
      <w:r w:rsidR="00F21ED8">
        <w:t>lệch</w:t>
      </w:r>
      <w:proofErr w:type="spellEnd"/>
      <w:r w:rsidR="00492EA0">
        <w:t xml:space="preserve"> </w:t>
      </w:r>
      <w:proofErr w:type="spellStart"/>
      <w:r w:rsidR="00492EA0">
        <w:t>K</w:t>
      </w:r>
      <w:r w:rsidR="00146451" w:rsidRPr="00146451">
        <w:t>ết</w:t>
      </w:r>
      <w:proofErr w:type="spellEnd"/>
      <w:r w:rsidR="00492EA0">
        <w:t xml:space="preserve"> </w:t>
      </w:r>
      <w:proofErr w:type="spellStart"/>
      <w:r w:rsidR="00492EA0">
        <w:t>q</w:t>
      </w:r>
      <w:r w:rsidR="00146451">
        <w:t>u</w:t>
      </w:r>
      <w:r w:rsidR="00146451" w:rsidRPr="00146451">
        <w:t>ả</w:t>
      </w:r>
      <w:proofErr w:type="spellEnd"/>
      <w:r w:rsidR="00492EA0">
        <w:t xml:space="preserve"> </w:t>
      </w:r>
      <w:proofErr w:type="spellStart"/>
      <w:r w:rsidR="00492EA0">
        <w:t>kinh</w:t>
      </w:r>
      <w:proofErr w:type="spellEnd"/>
      <w:r w:rsidR="00492EA0">
        <w:t xml:space="preserve"> </w:t>
      </w:r>
      <w:proofErr w:type="spellStart"/>
      <w:r w:rsidR="00492EA0">
        <w:t>d</w:t>
      </w:r>
      <w:r w:rsidR="00146451">
        <w:t>oanh</w:t>
      </w:r>
      <w:proofErr w:type="spellEnd"/>
      <w:r w:rsidR="00146451">
        <w:t xml:space="preserve"> </w:t>
      </w:r>
      <w:proofErr w:type="spellStart"/>
      <w:r w:rsidR="00492EA0">
        <w:t>quý</w:t>
      </w:r>
      <w:proofErr w:type="spellEnd"/>
      <w:r w:rsidR="00492EA0">
        <w:t xml:space="preserve"> IV </w:t>
      </w:r>
      <w:proofErr w:type="spellStart"/>
      <w:r w:rsidR="00492EA0">
        <w:t>năm</w:t>
      </w:r>
      <w:proofErr w:type="spellEnd"/>
      <w:r w:rsidR="00492EA0">
        <w:t xml:space="preserve"> </w:t>
      </w:r>
      <w:r w:rsidR="001541D8">
        <w:t>201</w:t>
      </w:r>
      <w:r w:rsidR="00F21ED8">
        <w:t>5</w:t>
      </w:r>
      <w:r>
        <w:t xml:space="preserve"> </w:t>
      </w:r>
      <w:r w:rsidR="00F21ED8">
        <w:t xml:space="preserve">so </w:t>
      </w:r>
      <w:proofErr w:type="spellStart"/>
      <w:r w:rsidR="00F21ED8">
        <w:t>với</w:t>
      </w:r>
      <w:proofErr w:type="spellEnd"/>
      <w:r w:rsidR="00F21ED8">
        <w:t xml:space="preserve"> </w:t>
      </w:r>
      <w:proofErr w:type="spellStart"/>
      <w:r w:rsidR="00F21ED8">
        <w:t>báo</w:t>
      </w:r>
      <w:proofErr w:type="spellEnd"/>
      <w:r w:rsidR="00F21ED8">
        <w:t xml:space="preserve"> </w:t>
      </w:r>
      <w:proofErr w:type="spellStart"/>
      <w:r w:rsidR="00F21ED8">
        <w:t>cáo</w:t>
      </w:r>
      <w:proofErr w:type="spellEnd"/>
      <w:r w:rsidR="00F21ED8">
        <w:t xml:space="preserve"> </w:t>
      </w:r>
      <w:proofErr w:type="spellStart"/>
      <w:r w:rsidR="001A009C">
        <w:t>cùng</w:t>
      </w:r>
      <w:proofErr w:type="spellEnd"/>
      <w:r w:rsidR="001A009C">
        <w:t xml:space="preserve"> </w:t>
      </w:r>
      <w:proofErr w:type="spellStart"/>
      <w:r w:rsidR="001A009C">
        <w:t>kỳ</w:t>
      </w:r>
      <w:proofErr w:type="spellEnd"/>
      <w:r w:rsidR="00F21ED8">
        <w:t xml:space="preserve"> </w:t>
      </w:r>
      <w:proofErr w:type="spellStart"/>
      <w:r w:rsidR="00F21ED8">
        <w:t>năm</w:t>
      </w:r>
      <w:proofErr w:type="spellEnd"/>
      <w:r w:rsidR="00F21ED8">
        <w:t xml:space="preserve"> </w:t>
      </w:r>
      <w:proofErr w:type="spellStart"/>
      <w:r w:rsidR="00F21ED8">
        <w:t>trước</w:t>
      </w:r>
      <w:proofErr w:type="spellEnd"/>
      <w:r w:rsidR="00EE5836"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4324D4" w:rsidRPr="004324D4" w:rsidRDefault="008B13C4" w:rsidP="008B13C4">
      <w:pPr>
        <w:spacing w:line="360" w:lineRule="auto"/>
        <w:ind w:left="360"/>
        <w:jc w:val="center"/>
      </w:pPr>
      <w:r>
        <w:t xml:space="preserve">                                                                                                            </w:t>
      </w:r>
      <w:proofErr w:type="spellStart"/>
      <w:r w:rsidR="004324D4" w:rsidRPr="004324D4">
        <w:t>Đơ</w:t>
      </w:r>
      <w:r w:rsidR="004324D4">
        <w:t>n</w:t>
      </w:r>
      <w:proofErr w:type="spellEnd"/>
      <w:r w:rsidR="004324D4">
        <w:t xml:space="preserve"> </w:t>
      </w:r>
      <w:proofErr w:type="spellStart"/>
      <w:r w:rsidR="004324D4">
        <w:t>v</w:t>
      </w:r>
      <w:r w:rsidR="004324D4" w:rsidRPr="004324D4">
        <w:t>ị</w:t>
      </w:r>
      <w:proofErr w:type="spellEnd"/>
      <w:r w:rsidR="004324D4">
        <w:t xml:space="preserve"> </w:t>
      </w:r>
      <w:proofErr w:type="spellStart"/>
      <w:r w:rsidR="004324D4">
        <w:t>t</w:t>
      </w:r>
      <w:r w:rsidR="004324D4" w:rsidRPr="004324D4">
        <w:t>ính</w:t>
      </w:r>
      <w:proofErr w:type="spellEnd"/>
      <w:r w:rsidR="004324D4">
        <w:t xml:space="preserve"> : </w:t>
      </w:r>
      <w:proofErr w:type="spellStart"/>
      <w:r w:rsidR="004232F0">
        <w:t>triệu</w:t>
      </w:r>
      <w:proofErr w:type="spellEnd"/>
      <w:r w:rsidR="004324D4">
        <w:t xml:space="preserve"> </w:t>
      </w:r>
      <w:proofErr w:type="spellStart"/>
      <w:r w:rsidR="004324D4" w:rsidRPr="004324D4">
        <w:t>đồng</w:t>
      </w:r>
      <w:proofErr w:type="spellEnd"/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1800"/>
        <w:gridCol w:w="2520"/>
      </w:tblGrid>
      <w:tr w:rsidR="008B13C4" w:rsidTr="00F9575C">
        <w:tc>
          <w:tcPr>
            <w:tcW w:w="2520" w:type="dxa"/>
          </w:tcPr>
          <w:p w:rsidR="008B13C4" w:rsidRDefault="008B13C4" w:rsidP="00F9575C">
            <w:pPr>
              <w:spacing w:line="360" w:lineRule="auto"/>
              <w:jc w:val="center"/>
            </w:pP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</w:p>
        </w:tc>
        <w:tc>
          <w:tcPr>
            <w:tcW w:w="1980" w:type="dxa"/>
          </w:tcPr>
          <w:p w:rsidR="008B13C4" w:rsidRDefault="001541D8" w:rsidP="00F9575C">
            <w:pPr>
              <w:spacing w:line="360" w:lineRule="auto"/>
              <w:jc w:val="center"/>
            </w:pPr>
            <w:proofErr w:type="spellStart"/>
            <w:r>
              <w:t>Quý</w:t>
            </w:r>
            <w:proofErr w:type="spellEnd"/>
            <w:r>
              <w:t xml:space="preserve"> </w:t>
            </w:r>
            <w:r w:rsidR="00E87C48">
              <w:t>I</w:t>
            </w:r>
            <w:r w:rsidR="00D42CB9">
              <w:t>V</w:t>
            </w:r>
            <w:r w:rsidR="00077BB0">
              <w:t>/201</w:t>
            </w:r>
            <w:r w:rsidR="00F21ED8">
              <w:t>5</w:t>
            </w:r>
          </w:p>
        </w:tc>
        <w:tc>
          <w:tcPr>
            <w:tcW w:w="1800" w:type="dxa"/>
          </w:tcPr>
          <w:p w:rsidR="008B13C4" w:rsidRDefault="001541D8" w:rsidP="00F9575C">
            <w:pPr>
              <w:spacing w:line="360" w:lineRule="auto"/>
              <w:jc w:val="center"/>
            </w:pPr>
            <w:proofErr w:type="spellStart"/>
            <w:r>
              <w:t>Quý</w:t>
            </w:r>
            <w:proofErr w:type="spellEnd"/>
            <w:r>
              <w:t xml:space="preserve"> </w:t>
            </w:r>
            <w:r w:rsidR="00E87C48">
              <w:t>I</w:t>
            </w:r>
            <w:r w:rsidR="00D42CB9">
              <w:t>V</w:t>
            </w:r>
            <w:r w:rsidR="00077BB0">
              <w:t>/201</w:t>
            </w:r>
            <w:r w:rsidR="00F21ED8">
              <w:t>4</w:t>
            </w:r>
          </w:p>
        </w:tc>
        <w:tc>
          <w:tcPr>
            <w:tcW w:w="2520" w:type="dxa"/>
          </w:tcPr>
          <w:p w:rsidR="008B13C4" w:rsidRPr="005110E3" w:rsidRDefault="005110E3" w:rsidP="00F9575C">
            <w:pPr>
              <w:spacing w:line="360" w:lineRule="auto"/>
              <w:jc w:val="center"/>
            </w:pPr>
            <w:proofErr w:type="spellStart"/>
            <w:r>
              <w:t>T</w:t>
            </w:r>
            <w:r w:rsidRPr="005110E3">
              <w:t>ă</w:t>
            </w:r>
            <w:r>
              <w:t>ng</w:t>
            </w:r>
            <w:proofErr w:type="spellEnd"/>
            <w:r>
              <w:t xml:space="preserve"> (+) </w:t>
            </w:r>
            <w:proofErr w:type="spellStart"/>
            <w:r>
              <w:t>gi</w:t>
            </w:r>
            <w:r w:rsidRPr="005110E3">
              <w:t>ảm</w:t>
            </w:r>
            <w:proofErr w:type="spellEnd"/>
            <w:r>
              <w:t xml:space="preserve"> (-)</w:t>
            </w:r>
          </w:p>
        </w:tc>
      </w:tr>
      <w:tr w:rsidR="008B13C4" w:rsidTr="00F9575C">
        <w:tc>
          <w:tcPr>
            <w:tcW w:w="2520" w:type="dxa"/>
          </w:tcPr>
          <w:p w:rsidR="008B13C4" w:rsidRPr="00C82411" w:rsidRDefault="008B13C4" w:rsidP="00F9575C">
            <w:pPr>
              <w:spacing w:line="360" w:lineRule="auto"/>
            </w:pPr>
            <w:proofErr w:type="spellStart"/>
            <w:r>
              <w:t>T</w:t>
            </w:r>
            <w:r w:rsidRPr="00D75FDA">
              <w:t>ổng</w:t>
            </w:r>
            <w:proofErr w:type="spellEnd"/>
            <w:r>
              <w:t xml:space="preserve"> </w:t>
            </w:r>
            <w:proofErr w:type="spellStart"/>
            <w:r w:rsidR="00B1271A">
              <w:t>doanh</w:t>
            </w:r>
            <w:proofErr w:type="spellEnd"/>
            <w:r w:rsidR="00B1271A">
              <w:t xml:space="preserve"> </w:t>
            </w:r>
            <w:proofErr w:type="spellStart"/>
            <w:r w:rsidR="00B1271A">
              <w:t>thu</w:t>
            </w:r>
            <w:proofErr w:type="spellEnd"/>
            <w:r w:rsidR="00B1271A">
              <w:t xml:space="preserve"> </w:t>
            </w:r>
          </w:p>
        </w:tc>
        <w:tc>
          <w:tcPr>
            <w:tcW w:w="1980" w:type="dxa"/>
          </w:tcPr>
          <w:p w:rsidR="008B13C4" w:rsidRDefault="00D42CB9" w:rsidP="00F9575C">
            <w:pPr>
              <w:spacing w:line="360" w:lineRule="auto"/>
              <w:jc w:val="right"/>
            </w:pPr>
            <w:r>
              <w:t>98.995</w:t>
            </w:r>
          </w:p>
        </w:tc>
        <w:tc>
          <w:tcPr>
            <w:tcW w:w="1800" w:type="dxa"/>
          </w:tcPr>
          <w:p w:rsidR="008B13C4" w:rsidRDefault="00D42CB9" w:rsidP="00F9575C">
            <w:pPr>
              <w:spacing w:line="360" w:lineRule="auto"/>
              <w:jc w:val="right"/>
            </w:pPr>
            <w:r>
              <w:t>89.259</w:t>
            </w:r>
          </w:p>
        </w:tc>
        <w:tc>
          <w:tcPr>
            <w:tcW w:w="2520" w:type="dxa"/>
          </w:tcPr>
          <w:p w:rsidR="008B13C4" w:rsidRDefault="00D42CB9" w:rsidP="00F9575C">
            <w:pPr>
              <w:spacing w:line="360" w:lineRule="auto"/>
              <w:jc w:val="right"/>
            </w:pPr>
            <w:r>
              <w:t>9.736</w:t>
            </w:r>
          </w:p>
        </w:tc>
      </w:tr>
      <w:tr w:rsidR="005948DA" w:rsidTr="00F9575C">
        <w:tc>
          <w:tcPr>
            <w:tcW w:w="2520" w:type="dxa"/>
          </w:tcPr>
          <w:p w:rsidR="005948DA" w:rsidRDefault="005948DA" w:rsidP="00F9575C">
            <w:pPr>
              <w:spacing w:line="360" w:lineRule="auto"/>
            </w:pP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vốn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</w:p>
        </w:tc>
        <w:tc>
          <w:tcPr>
            <w:tcW w:w="1980" w:type="dxa"/>
          </w:tcPr>
          <w:p w:rsidR="005948DA" w:rsidRDefault="00D42CB9" w:rsidP="00F9575C">
            <w:pPr>
              <w:spacing w:line="360" w:lineRule="auto"/>
              <w:jc w:val="right"/>
            </w:pPr>
            <w:r>
              <w:t>80.509</w:t>
            </w:r>
          </w:p>
        </w:tc>
        <w:tc>
          <w:tcPr>
            <w:tcW w:w="1800" w:type="dxa"/>
          </w:tcPr>
          <w:p w:rsidR="005948DA" w:rsidRDefault="00D42CB9" w:rsidP="005948DA">
            <w:pPr>
              <w:spacing w:line="360" w:lineRule="auto"/>
              <w:jc w:val="right"/>
            </w:pPr>
            <w:r>
              <w:t>71.473</w:t>
            </w:r>
          </w:p>
        </w:tc>
        <w:tc>
          <w:tcPr>
            <w:tcW w:w="2520" w:type="dxa"/>
          </w:tcPr>
          <w:p w:rsidR="005948DA" w:rsidRDefault="00D42CB9" w:rsidP="00F9575C">
            <w:pPr>
              <w:spacing w:line="360" w:lineRule="auto"/>
              <w:jc w:val="right"/>
            </w:pPr>
            <w:r>
              <w:t>9.035</w:t>
            </w:r>
          </w:p>
        </w:tc>
      </w:tr>
      <w:tr w:rsidR="000128C4" w:rsidTr="00F9575C">
        <w:tc>
          <w:tcPr>
            <w:tcW w:w="2520" w:type="dxa"/>
          </w:tcPr>
          <w:p w:rsidR="000128C4" w:rsidRDefault="000128C4" w:rsidP="00F9575C">
            <w:pPr>
              <w:spacing w:line="360" w:lineRule="auto"/>
            </w:pPr>
            <w:proofErr w:type="spellStart"/>
            <w:r>
              <w:t>Tổng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</w:p>
        </w:tc>
        <w:tc>
          <w:tcPr>
            <w:tcW w:w="1980" w:type="dxa"/>
          </w:tcPr>
          <w:p w:rsidR="000128C4" w:rsidRDefault="00D42CB9" w:rsidP="00F9575C">
            <w:pPr>
              <w:spacing w:line="360" w:lineRule="auto"/>
              <w:jc w:val="right"/>
            </w:pPr>
            <w:r>
              <w:t>19.609</w:t>
            </w:r>
          </w:p>
        </w:tc>
        <w:tc>
          <w:tcPr>
            <w:tcW w:w="1800" w:type="dxa"/>
          </w:tcPr>
          <w:p w:rsidR="000128C4" w:rsidRDefault="00D42CB9" w:rsidP="00F9575C">
            <w:pPr>
              <w:spacing w:line="360" w:lineRule="auto"/>
              <w:jc w:val="right"/>
            </w:pPr>
            <w:r>
              <w:t>16.971</w:t>
            </w:r>
          </w:p>
        </w:tc>
        <w:tc>
          <w:tcPr>
            <w:tcW w:w="2520" w:type="dxa"/>
          </w:tcPr>
          <w:p w:rsidR="000128C4" w:rsidRDefault="00D42CB9" w:rsidP="00F204ED">
            <w:pPr>
              <w:spacing w:line="360" w:lineRule="auto"/>
              <w:jc w:val="right"/>
            </w:pPr>
            <w:r>
              <w:t>2.638</w:t>
            </w:r>
          </w:p>
        </w:tc>
      </w:tr>
      <w:tr w:rsidR="00D42CB9" w:rsidTr="00F9575C">
        <w:tc>
          <w:tcPr>
            <w:tcW w:w="2520" w:type="dxa"/>
          </w:tcPr>
          <w:p w:rsidR="00D42CB9" w:rsidRDefault="00D42CB9" w:rsidP="00F9575C">
            <w:pPr>
              <w:spacing w:line="360" w:lineRule="auto"/>
            </w:pP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HĐKD</w:t>
            </w:r>
          </w:p>
        </w:tc>
        <w:tc>
          <w:tcPr>
            <w:tcW w:w="1980" w:type="dxa"/>
          </w:tcPr>
          <w:p w:rsidR="00D42CB9" w:rsidRDefault="00D42CB9" w:rsidP="00F9575C">
            <w:pPr>
              <w:spacing w:line="360" w:lineRule="auto"/>
              <w:jc w:val="right"/>
            </w:pPr>
            <w:r>
              <w:t>(1.155)</w:t>
            </w:r>
          </w:p>
        </w:tc>
        <w:tc>
          <w:tcPr>
            <w:tcW w:w="1800" w:type="dxa"/>
          </w:tcPr>
          <w:p w:rsidR="00D42CB9" w:rsidRDefault="00D42CB9" w:rsidP="00F9575C">
            <w:pPr>
              <w:spacing w:line="360" w:lineRule="auto"/>
              <w:jc w:val="right"/>
            </w:pPr>
            <w:r>
              <w:t>775</w:t>
            </w:r>
          </w:p>
        </w:tc>
        <w:tc>
          <w:tcPr>
            <w:tcW w:w="2520" w:type="dxa"/>
          </w:tcPr>
          <w:p w:rsidR="00D42CB9" w:rsidRDefault="00D42CB9" w:rsidP="00F204ED">
            <w:pPr>
              <w:spacing w:line="360" w:lineRule="auto"/>
              <w:jc w:val="right"/>
            </w:pPr>
            <w:r>
              <w:t>(1.930)</w:t>
            </w:r>
          </w:p>
        </w:tc>
      </w:tr>
    </w:tbl>
    <w:p w:rsidR="004A3757" w:rsidRDefault="004A3757" w:rsidP="004A3757">
      <w:pPr>
        <w:spacing w:line="360" w:lineRule="auto"/>
      </w:pPr>
    </w:p>
    <w:p w:rsidR="003E5A0D" w:rsidRDefault="00DF4A0B" w:rsidP="004A3757">
      <w:pPr>
        <w:spacing w:line="360" w:lineRule="auto"/>
      </w:pPr>
      <w:proofErr w:type="spellStart"/>
      <w:r>
        <w:t>Nguyên</w:t>
      </w:r>
      <w:proofErr w:type="spellEnd"/>
      <w:r>
        <w:t xml:space="preserve"> </w:t>
      </w:r>
      <w:r w:rsidR="003E5A0D">
        <w:t xml:space="preserve"> </w:t>
      </w:r>
      <w:proofErr w:type="spellStart"/>
      <w:r w:rsidR="003E5A0D">
        <w:t>nhân</w:t>
      </w:r>
      <w:proofErr w:type="spellEnd"/>
      <w:r w:rsidR="003E5A0D">
        <w:t xml:space="preserve"> </w:t>
      </w:r>
      <w:proofErr w:type="spellStart"/>
      <w:r w:rsidR="003E5A0D">
        <w:t>lợi</w:t>
      </w:r>
      <w:proofErr w:type="spellEnd"/>
      <w:r w:rsidR="003E5A0D">
        <w:t xml:space="preserve"> </w:t>
      </w:r>
      <w:proofErr w:type="spellStart"/>
      <w:r w:rsidR="003E5A0D">
        <w:t>nhuận</w:t>
      </w:r>
      <w:proofErr w:type="spellEnd"/>
      <w:r w:rsidR="003E5A0D">
        <w:t xml:space="preserve">  </w:t>
      </w:r>
      <w:proofErr w:type="spellStart"/>
      <w:r w:rsidR="003E5A0D">
        <w:t>quý</w:t>
      </w:r>
      <w:proofErr w:type="spellEnd"/>
      <w:r w:rsidR="003E5A0D">
        <w:t xml:space="preserve"> </w:t>
      </w:r>
      <w:r w:rsidR="00D42CB9">
        <w:t>4/</w:t>
      </w:r>
      <w:r w:rsidR="003E5A0D">
        <w:t xml:space="preserve">2015 </w:t>
      </w:r>
      <w:proofErr w:type="spellStart"/>
      <w:r w:rsidR="001A1CB7">
        <w:t>chênh</w:t>
      </w:r>
      <w:proofErr w:type="spellEnd"/>
      <w:r w:rsidR="001A1CB7">
        <w:t xml:space="preserve"> </w:t>
      </w:r>
      <w:proofErr w:type="spellStart"/>
      <w:r w:rsidR="001A1CB7">
        <w:t>lệch</w:t>
      </w:r>
      <w:proofErr w:type="spellEnd"/>
      <w:r w:rsidR="003E5A0D">
        <w:t xml:space="preserve"> so </w:t>
      </w:r>
      <w:proofErr w:type="spellStart"/>
      <w:r w:rsidR="003E5A0D">
        <w:t>với</w:t>
      </w:r>
      <w:proofErr w:type="spellEnd"/>
      <w:r w:rsidR="003E5A0D">
        <w:t xml:space="preserve"> </w:t>
      </w:r>
      <w:proofErr w:type="spellStart"/>
      <w:r w:rsidR="003E5A0D">
        <w:t>cùng</w:t>
      </w:r>
      <w:proofErr w:type="spellEnd"/>
      <w:r w:rsidR="003E5A0D">
        <w:t xml:space="preserve"> </w:t>
      </w:r>
      <w:proofErr w:type="spellStart"/>
      <w:r w:rsidR="003E5A0D">
        <w:t>kỳ</w:t>
      </w:r>
      <w:proofErr w:type="spellEnd"/>
      <w:r w:rsidR="00740332">
        <w:t xml:space="preserve"> </w:t>
      </w:r>
      <w:proofErr w:type="spellStart"/>
      <w:r w:rsidR="00740332">
        <w:t>là</w:t>
      </w:r>
      <w:proofErr w:type="spellEnd"/>
      <w:r w:rsidR="00740332">
        <w:t xml:space="preserve"> do </w:t>
      </w:r>
      <w:proofErr w:type="spellStart"/>
      <w:r w:rsidR="00740332">
        <w:t>các</w:t>
      </w:r>
      <w:proofErr w:type="spellEnd"/>
      <w:r w:rsidR="00740332"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DF4A0B" w:rsidRDefault="00D42CB9" w:rsidP="004A3757">
      <w:pPr>
        <w:spacing w:line="360" w:lineRule="auto"/>
      </w:pPr>
      <w:r>
        <w:t xml:space="preserve">-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4</w:t>
      </w:r>
      <w:r w:rsidR="00DF4A0B">
        <w:t xml:space="preserve">/2015 </w:t>
      </w:r>
      <w:r w:rsidR="00E87C48">
        <w:t xml:space="preserve"> </w:t>
      </w:r>
      <w:proofErr w:type="spellStart"/>
      <w:r>
        <w:t>thêm</w:t>
      </w:r>
      <w:proofErr w:type="spellEnd"/>
      <w:r>
        <w:t xml:space="preserve"> 1</w:t>
      </w:r>
      <w:r w:rsidR="00740332">
        <w:t xml:space="preserve"> </w:t>
      </w:r>
      <w:proofErr w:type="spellStart"/>
      <w:r w:rsidR="00740332">
        <w:t>triệu</w:t>
      </w:r>
      <w:proofErr w:type="spellEnd"/>
      <w:r w:rsidR="00DF4A0B">
        <w:t xml:space="preserve"> </w:t>
      </w:r>
      <w:proofErr w:type="spellStart"/>
      <w:r w:rsidR="00DF4A0B">
        <w:t>lít</w:t>
      </w:r>
      <w:proofErr w:type="spellEnd"/>
      <w:r w:rsidR="00740332">
        <w:t xml:space="preserve"> </w:t>
      </w:r>
      <w:proofErr w:type="spellStart"/>
      <w:r w:rsidR="00740332">
        <w:t>bia</w:t>
      </w:r>
      <w:proofErr w:type="spellEnd"/>
      <w:r w:rsidR="00DF4A0B">
        <w:t xml:space="preserve">, </w:t>
      </w:r>
      <w:proofErr w:type="spellStart"/>
      <w:r w:rsidR="00DF4A0B">
        <w:t>tỷ</w:t>
      </w:r>
      <w:proofErr w:type="spellEnd"/>
      <w:r w:rsidR="00DF4A0B">
        <w:t xml:space="preserve"> </w:t>
      </w:r>
      <w:proofErr w:type="spellStart"/>
      <w:r w:rsidR="00DF4A0B">
        <w:t>lệ</w:t>
      </w:r>
      <w:proofErr w:type="spellEnd"/>
      <w:r w:rsidR="00DF4A0B">
        <w:t xml:space="preserve"> </w:t>
      </w:r>
      <w:proofErr w:type="spellStart"/>
      <w:r w:rsidR="00DF4A0B">
        <w:t>vượt</w:t>
      </w:r>
      <w:proofErr w:type="spellEnd"/>
      <w:r w:rsidR="00DF4A0B">
        <w:t xml:space="preserve"> </w:t>
      </w:r>
      <w:r>
        <w:t>11</w:t>
      </w:r>
      <w:r w:rsidR="00DF4A0B">
        <w:t xml:space="preserve">% so </w:t>
      </w:r>
      <w:proofErr w:type="spellStart"/>
      <w:r w:rsidR="00DF4A0B">
        <w:t>với</w:t>
      </w:r>
      <w:proofErr w:type="spellEnd"/>
      <w:r w:rsidR="00DF4A0B">
        <w:t xml:space="preserve"> </w:t>
      </w:r>
      <w:proofErr w:type="spellStart"/>
      <w:r w:rsidR="001A009C">
        <w:t>cùng</w:t>
      </w:r>
      <w:proofErr w:type="spellEnd"/>
      <w:r w:rsidR="001A009C">
        <w:t xml:space="preserve"> </w:t>
      </w:r>
      <w:proofErr w:type="spellStart"/>
      <w:r w:rsidR="001A009C">
        <w:t>kỳ</w:t>
      </w:r>
      <w:proofErr w:type="spellEnd"/>
      <w:r w:rsidR="001A009C">
        <w:t xml:space="preserve"> </w:t>
      </w:r>
      <w:proofErr w:type="spellStart"/>
      <w:r w:rsidR="001A009C">
        <w:t>năm</w:t>
      </w:r>
      <w:proofErr w:type="spellEnd"/>
      <w:r w:rsidR="001A009C">
        <w:t xml:space="preserve"> </w:t>
      </w:r>
      <w:r w:rsidR="00DF4A0B">
        <w:t>2014</w:t>
      </w:r>
    </w:p>
    <w:p w:rsidR="00DF4A0B" w:rsidRDefault="00DF4A0B" w:rsidP="004A3757">
      <w:pPr>
        <w:spacing w:line="360" w:lineRule="auto"/>
      </w:pPr>
      <w:r>
        <w:t xml:space="preserve">- </w:t>
      </w:r>
      <w:r w:rsidR="001A009C">
        <w:t xml:space="preserve">Theo </w:t>
      </w:r>
      <w:proofErr w:type="spellStart"/>
      <w:r w:rsidR="001A009C">
        <w:t>đó</w:t>
      </w:r>
      <w:proofErr w:type="spellEnd"/>
      <w:r w:rsidR="001A009C">
        <w:t xml:space="preserve"> </w:t>
      </w:r>
      <w:proofErr w:type="spellStart"/>
      <w:r w:rsidR="00372802">
        <w:t>d</w:t>
      </w:r>
      <w:r>
        <w:t>oanh</w:t>
      </w:r>
      <w:proofErr w:type="spellEnd"/>
      <w:r>
        <w:t xml:space="preserve"> </w:t>
      </w:r>
      <w:proofErr w:type="spellStart"/>
      <w:r>
        <w:t>thu</w:t>
      </w:r>
      <w:proofErr w:type="spellEnd"/>
      <w:r w:rsidR="001A009C">
        <w:t xml:space="preserve"> </w:t>
      </w:r>
      <w:proofErr w:type="spellStart"/>
      <w:r w:rsidR="001A009C">
        <w:t>và</w:t>
      </w:r>
      <w:proofErr w:type="spellEnd"/>
      <w:r w:rsidR="001A009C">
        <w:t xml:space="preserve"> </w:t>
      </w:r>
      <w:proofErr w:type="spellStart"/>
      <w:r w:rsidR="001A009C">
        <w:t>giá</w:t>
      </w:r>
      <w:proofErr w:type="spellEnd"/>
      <w:r w:rsidR="001A009C">
        <w:t xml:space="preserve"> </w:t>
      </w:r>
      <w:proofErr w:type="spellStart"/>
      <w:r w:rsidR="001A009C">
        <w:t>vốn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r w:rsidR="00D42CB9">
        <w:t>4</w:t>
      </w:r>
      <w:r>
        <w:t xml:space="preserve">/2015 </w:t>
      </w:r>
      <w:proofErr w:type="spellStart"/>
      <w:r>
        <w:t>tăng</w:t>
      </w:r>
      <w:proofErr w:type="spellEnd"/>
      <w:r w:rsidR="00D42CB9">
        <w:t xml:space="preserve"> </w:t>
      </w:r>
      <w:proofErr w:type="spellStart"/>
      <w:r w:rsidR="00D42CB9">
        <w:t>tương</w:t>
      </w:r>
      <w:proofErr w:type="spellEnd"/>
      <w:r w:rsidR="00D42CB9">
        <w:t xml:space="preserve"> </w:t>
      </w:r>
      <w:proofErr w:type="spellStart"/>
      <w:r w:rsidR="00D42CB9">
        <w:t>ứng</w:t>
      </w:r>
      <w:proofErr w:type="spellEnd"/>
      <w:r w:rsidR="00D42CB9">
        <w:t xml:space="preserve"> so </w:t>
      </w:r>
      <w:proofErr w:type="spellStart"/>
      <w:r w:rsidR="00D42CB9">
        <w:t>với</w:t>
      </w:r>
      <w:proofErr w:type="spellEnd"/>
      <w:r w:rsidR="00D42CB9">
        <w:t xml:space="preserve"> </w:t>
      </w:r>
      <w:proofErr w:type="spellStart"/>
      <w:r w:rsidR="00D42CB9">
        <w:t>quý</w:t>
      </w:r>
      <w:proofErr w:type="spellEnd"/>
      <w:r w:rsidR="00D42CB9">
        <w:t xml:space="preserve"> 4</w:t>
      </w:r>
      <w:r w:rsidR="001A009C">
        <w:t>/2014.</w:t>
      </w:r>
      <w:r>
        <w:t xml:space="preserve"> </w:t>
      </w:r>
    </w:p>
    <w:p w:rsidR="00F204ED" w:rsidRDefault="0092392C" w:rsidP="004A3757">
      <w:pPr>
        <w:spacing w:line="360" w:lineRule="auto"/>
      </w:pPr>
      <w:r>
        <w:t xml:space="preserve">- </w:t>
      </w:r>
      <w:proofErr w:type="spellStart"/>
      <w:r w:rsidR="001A009C">
        <w:t>Tuy</w:t>
      </w:r>
      <w:proofErr w:type="spellEnd"/>
      <w:r w:rsidR="001A009C">
        <w:t xml:space="preserve"> </w:t>
      </w:r>
      <w:proofErr w:type="spellStart"/>
      <w:r w:rsidR="001A009C">
        <w:t>nhiên</w:t>
      </w:r>
      <w:proofErr w:type="spellEnd"/>
      <w:r w:rsidR="001A009C">
        <w:t xml:space="preserve"> </w:t>
      </w:r>
      <w:r w:rsidR="00372802">
        <w:t>c</w:t>
      </w:r>
      <w:r w:rsidR="00D42CB9">
        <w:t xml:space="preserve">hi </w:t>
      </w:r>
      <w:proofErr w:type="spellStart"/>
      <w:r w:rsidR="00D42CB9">
        <w:t>phí</w:t>
      </w:r>
      <w:proofErr w:type="spellEnd"/>
      <w:r w:rsidR="00D42CB9">
        <w:t xml:space="preserve"> </w:t>
      </w:r>
      <w:proofErr w:type="spellStart"/>
      <w:r w:rsidR="00D42CB9">
        <w:t>quý</w:t>
      </w:r>
      <w:proofErr w:type="spellEnd"/>
      <w:r w:rsidR="00D42CB9">
        <w:t xml:space="preserve"> 4</w:t>
      </w:r>
      <w:r w:rsidR="00F204ED">
        <w:t xml:space="preserve">/2015 </w:t>
      </w:r>
      <w:proofErr w:type="spellStart"/>
      <w:r w:rsidR="001A009C">
        <w:t>tăng</w:t>
      </w:r>
      <w:proofErr w:type="spellEnd"/>
      <w:r>
        <w:t xml:space="preserve"> </w:t>
      </w:r>
      <w:proofErr w:type="spellStart"/>
      <w:r w:rsidR="001A009C">
        <w:t>thêm</w:t>
      </w:r>
      <w:proofErr w:type="spellEnd"/>
      <w:r w:rsidR="001A009C">
        <w:t xml:space="preserve"> 2,6</w:t>
      </w:r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đổng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 w:rsidR="00D42CB9">
        <w:t xml:space="preserve"> 16</w:t>
      </w:r>
      <w:r w:rsidR="00F204ED">
        <w:t xml:space="preserve"> %</w:t>
      </w:r>
      <w:r w:rsidR="001A1CB7">
        <w:t xml:space="preserve"> so </w:t>
      </w:r>
      <w:proofErr w:type="spellStart"/>
      <w:r w:rsidR="001A1CB7">
        <w:t>với</w:t>
      </w:r>
      <w:proofErr w:type="spellEnd"/>
      <w:r w:rsidR="001A1CB7">
        <w:t xml:space="preserve"> </w:t>
      </w:r>
      <w:proofErr w:type="spellStart"/>
      <w:r w:rsidR="001A1CB7">
        <w:t>quý</w:t>
      </w:r>
      <w:proofErr w:type="spellEnd"/>
      <w:r w:rsidR="001A1CB7">
        <w:t xml:space="preserve"> 4</w:t>
      </w:r>
      <w:r w:rsidR="001A009C">
        <w:t>/2014</w:t>
      </w:r>
      <w:r>
        <w:t xml:space="preserve"> </w:t>
      </w:r>
      <w:proofErr w:type="spellStart"/>
      <w:r>
        <w:t>là</w:t>
      </w:r>
      <w:proofErr w:type="spellEnd"/>
      <w:r w:rsidR="001A009C">
        <w:t xml:space="preserve"> do</w:t>
      </w:r>
      <w:r w:rsidR="00372802">
        <w:t xml:space="preserve"> </w:t>
      </w:r>
      <w:proofErr w:type="spellStart"/>
      <w:r w:rsidR="00372802">
        <w:t>tăng</w:t>
      </w:r>
      <w:proofErr w:type="spellEnd"/>
      <w:r w:rsidR="001A009C">
        <w:t xml:space="preserve"> c</w:t>
      </w:r>
      <w:r w:rsidR="00F204ED">
        <w:t xml:space="preserve">hi </w:t>
      </w:r>
      <w:proofErr w:type="spellStart"/>
      <w:r w:rsidR="00F204ED">
        <w:t>phí</w:t>
      </w:r>
      <w:proofErr w:type="spellEnd"/>
      <w:r w:rsidR="00F204ED">
        <w:t xml:space="preserve"> </w:t>
      </w:r>
      <w:proofErr w:type="spellStart"/>
      <w:r w:rsidR="001A009C">
        <w:t>phân</w:t>
      </w:r>
      <w:proofErr w:type="spellEnd"/>
      <w:r w:rsidR="001A009C">
        <w:t xml:space="preserve"> </w:t>
      </w:r>
      <w:proofErr w:type="spellStart"/>
      <w:r w:rsidR="001A009C">
        <w:t>bổ</w:t>
      </w:r>
      <w:proofErr w:type="spellEnd"/>
      <w:r w:rsidR="001A009C">
        <w:t xml:space="preserve"> </w:t>
      </w:r>
      <w:r>
        <w:t xml:space="preserve">CCDC </w:t>
      </w:r>
      <w:proofErr w:type="spellStart"/>
      <w:r w:rsidR="00372802">
        <w:t>vỏ</w:t>
      </w:r>
      <w:proofErr w:type="spellEnd"/>
      <w:r w:rsidR="00372802">
        <w:t xml:space="preserve"> keg </w:t>
      </w:r>
      <w:proofErr w:type="spellStart"/>
      <w:r w:rsidR="00372802">
        <w:t>bia</w:t>
      </w:r>
      <w:proofErr w:type="spellEnd"/>
      <w:r w:rsidR="00372802">
        <w:t xml:space="preserve"> 50L </w:t>
      </w:r>
      <w:proofErr w:type="spellStart"/>
      <w:r w:rsidR="00372802">
        <w:t>mua</w:t>
      </w:r>
      <w:proofErr w:type="spellEnd"/>
      <w:r w:rsidR="00372802">
        <w:t xml:space="preserve"> </w:t>
      </w:r>
      <w:proofErr w:type="spellStart"/>
      <w:r w:rsidR="00372802">
        <w:t>mới</w:t>
      </w:r>
      <w:proofErr w:type="spellEnd"/>
      <w:r w:rsidR="0093247A">
        <w:t xml:space="preserve"> </w:t>
      </w:r>
      <w:proofErr w:type="spellStart"/>
      <w:r w:rsidR="0093247A">
        <w:t>và</w:t>
      </w:r>
      <w:proofErr w:type="spellEnd"/>
      <w:r w:rsidR="0093247A">
        <w:t xml:space="preserve"> chi </w:t>
      </w:r>
      <w:proofErr w:type="spellStart"/>
      <w:r w:rsidR="0093247A">
        <w:t>phí</w:t>
      </w:r>
      <w:proofErr w:type="spellEnd"/>
      <w:r w:rsidR="0093247A">
        <w:t xml:space="preserve"> </w:t>
      </w:r>
      <w:proofErr w:type="spellStart"/>
      <w:r w:rsidR="0093247A">
        <w:t>lắp</w:t>
      </w:r>
      <w:proofErr w:type="spellEnd"/>
      <w:r w:rsidR="0093247A">
        <w:t xml:space="preserve"> </w:t>
      </w:r>
      <w:proofErr w:type="spellStart"/>
      <w:r w:rsidR="0093247A">
        <w:t>biển</w:t>
      </w:r>
      <w:proofErr w:type="spellEnd"/>
      <w:r w:rsidR="0093247A">
        <w:t xml:space="preserve"> </w:t>
      </w:r>
      <w:proofErr w:type="spellStart"/>
      <w:r w:rsidR="0093247A">
        <w:t>hiệu</w:t>
      </w:r>
      <w:proofErr w:type="spellEnd"/>
      <w:r w:rsidR="0093247A">
        <w:t xml:space="preserve"> </w:t>
      </w:r>
      <w:proofErr w:type="spellStart"/>
      <w:r w:rsidR="0093247A">
        <w:t>quảng</w:t>
      </w:r>
      <w:proofErr w:type="spellEnd"/>
      <w:r w:rsidR="0093247A">
        <w:t xml:space="preserve"> </w:t>
      </w:r>
      <w:proofErr w:type="spellStart"/>
      <w:r w:rsidR="0093247A">
        <w:t>cáo</w:t>
      </w:r>
      <w:proofErr w:type="spellEnd"/>
      <w:r w:rsidR="0093247A">
        <w:t xml:space="preserve"> 2015.</w:t>
      </w:r>
    </w:p>
    <w:p w:rsidR="001C117A" w:rsidRDefault="00DF4A0B" w:rsidP="00140976">
      <w:pPr>
        <w:spacing w:line="360" w:lineRule="auto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 w:rsidR="00F204ED">
        <w:t>những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 w:rsidR="007755C6">
        <w:t xml:space="preserve"> </w:t>
      </w:r>
      <w:proofErr w:type="spellStart"/>
      <w:r w:rsidR="007755C6">
        <w:t>cơ</w:t>
      </w:r>
      <w:proofErr w:type="spellEnd"/>
      <w:r w:rsidR="007755C6">
        <w:t xml:space="preserve"> </w:t>
      </w:r>
      <w:proofErr w:type="spellStart"/>
      <w:r w:rsidR="007755C6">
        <w:t>bản</w:t>
      </w:r>
      <w:proofErr w:type="spellEnd"/>
      <w:r w:rsidR="007755C6">
        <w:t xml:space="preserve"> </w:t>
      </w:r>
      <w:proofErr w:type="spellStart"/>
      <w:r w:rsidR="007755C6">
        <w:t>đã</w:t>
      </w:r>
      <w:proofErr w:type="spellEnd"/>
      <w:r w:rsidR="007755C6">
        <w:t xml:space="preserve"> </w:t>
      </w:r>
      <w:proofErr w:type="spellStart"/>
      <w:r w:rsidR="007755C6">
        <w:t>làm</w:t>
      </w:r>
      <w:proofErr w:type="spellEnd"/>
      <w:r w:rsidR="007755C6">
        <w:t xml:space="preserve"> </w:t>
      </w:r>
      <w:proofErr w:type="spellStart"/>
      <w:r w:rsidR="001A1CB7">
        <w:t>giảm</w:t>
      </w:r>
      <w:proofErr w:type="spellEnd"/>
      <w:r>
        <w:t xml:space="preserve"> </w:t>
      </w:r>
      <w:proofErr w:type="spellStart"/>
      <w:r w:rsidR="001A1CB7">
        <w:t>Lợi</w:t>
      </w:r>
      <w:proofErr w:type="spellEnd"/>
      <w:r w:rsidR="001A1CB7">
        <w:t xml:space="preserve"> </w:t>
      </w:r>
      <w:proofErr w:type="spellStart"/>
      <w:r w:rsidR="001A1CB7">
        <w:t>nhuận</w:t>
      </w:r>
      <w:proofErr w:type="spellEnd"/>
      <w:r w:rsidR="001A1CB7">
        <w:t xml:space="preserve"> </w:t>
      </w:r>
      <w:proofErr w:type="spellStart"/>
      <w:r w:rsidR="001A1CB7">
        <w:t>quý</w:t>
      </w:r>
      <w:proofErr w:type="spellEnd"/>
      <w:r w:rsidR="001A1CB7">
        <w:t xml:space="preserve"> 4</w:t>
      </w:r>
      <w:r>
        <w:t>/2015</w:t>
      </w:r>
      <w:r w:rsidR="00F204ED">
        <w:t xml:space="preserve"> so </w:t>
      </w:r>
      <w:proofErr w:type="spellStart"/>
      <w:r w:rsidR="007755C6">
        <w:t>với</w:t>
      </w:r>
      <w:proofErr w:type="spellEnd"/>
      <w:r w:rsidR="007755C6">
        <w:t xml:space="preserve"> </w:t>
      </w:r>
      <w:proofErr w:type="spellStart"/>
      <w:r w:rsidR="007755C6">
        <w:t>quý</w:t>
      </w:r>
      <w:proofErr w:type="spellEnd"/>
      <w:r w:rsidR="007755C6">
        <w:t xml:space="preserve"> </w:t>
      </w:r>
      <w:r w:rsidR="001A1CB7">
        <w:t>4</w:t>
      </w:r>
      <w:r>
        <w:t>/2014</w:t>
      </w:r>
      <w:r w:rsidR="00927EA4">
        <w:t>.</w:t>
      </w:r>
    </w:p>
    <w:p w:rsidR="00DF4A0B" w:rsidRPr="00775B3B" w:rsidRDefault="00DF4A0B" w:rsidP="00140976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1353E" w:rsidTr="00F9575C">
        <w:tc>
          <w:tcPr>
            <w:tcW w:w="4428" w:type="dxa"/>
          </w:tcPr>
          <w:p w:rsidR="00C1353E" w:rsidRPr="00F9575C" w:rsidRDefault="00C1353E" w:rsidP="00F9575C">
            <w:pPr>
              <w:spacing w:line="312" w:lineRule="auto"/>
              <w:rPr>
                <w:b/>
              </w:rPr>
            </w:pPr>
            <w:proofErr w:type="spellStart"/>
            <w:r w:rsidRPr="00F9575C">
              <w:rPr>
                <w:b/>
              </w:rPr>
              <w:t>Nơi</w:t>
            </w:r>
            <w:proofErr w:type="spellEnd"/>
            <w:r w:rsidRPr="00F9575C">
              <w:rPr>
                <w:b/>
              </w:rPr>
              <w:t xml:space="preserve"> </w:t>
            </w:r>
            <w:proofErr w:type="spellStart"/>
            <w:r w:rsidRPr="00F9575C">
              <w:rPr>
                <w:b/>
              </w:rPr>
              <w:t>nhận</w:t>
            </w:r>
            <w:proofErr w:type="spellEnd"/>
            <w:r w:rsidRPr="00F9575C">
              <w:rPr>
                <w:b/>
              </w:rPr>
              <w:t>:</w:t>
            </w:r>
          </w:p>
        </w:tc>
        <w:tc>
          <w:tcPr>
            <w:tcW w:w="4428" w:type="dxa"/>
          </w:tcPr>
          <w:p w:rsidR="00C1353E" w:rsidRPr="00F9575C" w:rsidRDefault="00C1353E" w:rsidP="00F9575C">
            <w:pPr>
              <w:spacing w:line="312" w:lineRule="auto"/>
              <w:jc w:val="center"/>
              <w:rPr>
                <w:b/>
              </w:rPr>
            </w:pPr>
            <w:r w:rsidRPr="00F9575C">
              <w:rPr>
                <w:b/>
              </w:rPr>
              <w:t>NGƯỜI ĐƯỢC UQCBTT</w:t>
            </w:r>
          </w:p>
        </w:tc>
      </w:tr>
      <w:tr w:rsidR="00C1353E" w:rsidTr="00F9575C">
        <w:tc>
          <w:tcPr>
            <w:tcW w:w="4428" w:type="dxa"/>
          </w:tcPr>
          <w:p w:rsidR="00C1353E" w:rsidRPr="00372802" w:rsidRDefault="00C1353E" w:rsidP="00F9575C">
            <w:pPr>
              <w:spacing w:line="312" w:lineRule="auto"/>
              <w:rPr>
                <w:i/>
                <w:sz w:val="22"/>
                <w:szCs w:val="22"/>
              </w:rPr>
            </w:pPr>
            <w:r w:rsidRPr="00372802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372802">
              <w:rPr>
                <w:i/>
                <w:sz w:val="22"/>
                <w:szCs w:val="22"/>
              </w:rPr>
              <w:t>Như</w:t>
            </w:r>
            <w:proofErr w:type="spellEnd"/>
            <w:r w:rsidRPr="003728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72802">
              <w:rPr>
                <w:i/>
                <w:sz w:val="22"/>
                <w:szCs w:val="22"/>
              </w:rPr>
              <w:t>trên</w:t>
            </w:r>
            <w:proofErr w:type="spellEnd"/>
          </w:p>
          <w:p w:rsidR="00C1353E" w:rsidRPr="00372802" w:rsidRDefault="00C1353E" w:rsidP="00F9575C">
            <w:pPr>
              <w:spacing w:line="312" w:lineRule="auto"/>
              <w:rPr>
                <w:i/>
                <w:sz w:val="22"/>
                <w:szCs w:val="22"/>
              </w:rPr>
            </w:pPr>
            <w:r w:rsidRPr="00372802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372802">
              <w:rPr>
                <w:i/>
                <w:sz w:val="22"/>
                <w:szCs w:val="22"/>
              </w:rPr>
              <w:t>Lưu</w:t>
            </w:r>
            <w:proofErr w:type="spellEnd"/>
            <w:r w:rsidRPr="00372802">
              <w:rPr>
                <w:i/>
                <w:sz w:val="22"/>
                <w:szCs w:val="22"/>
              </w:rPr>
              <w:t xml:space="preserve"> KT, VP</w:t>
            </w:r>
          </w:p>
          <w:p w:rsidR="00C1353E" w:rsidRDefault="00C1353E" w:rsidP="00F9575C">
            <w:pPr>
              <w:spacing w:line="312" w:lineRule="auto"/>
            </w:pPr>
          </w:p>
          <w:p w:rsidR="00C1353E" w:rsidRDefault="00C1353E" w:rsidP="00F9575C">
            <w:pPr>
              <w:spacing w:line="312" w:lineRule="auto"/>
            </w:pPr>
          </w:p>
        </w:tc>
        <w:tc>
          <w:tcPr>
            <w:tcW w:w="4428" w:type="dxa"/>
          </w:tcPr>
          <w:p w:rsidR="00C1353E" w:rsidRPr="00F9575C" w:rsidRDefault="00C1353E" w:rsidP="00F9575C">
            <w:pPr>
              <w:spacing w:line="312" w:lineRule="auto"/>
              <w:jc w:val="center"/>
              <w:rPr>
                <w:b/>
              </w:rPr>
            </w:pPr>
            <w:r w:rsidRPr="00F9575C">
              <w:rPr>
                <w:b/>
              </w:rPr>
              <w:t>PHÓ GIÁM ĐỐC</w:t>
            </w:r>
          </w:p>
          <w:p w:rsidR="00C1353E" w:rsidRPr="00F9575C" w:rsidRDefault="00C1353E" w:rsidP="00F9575C">
            <w:pPr>
              <w:spacing w:line="312" w:lineRule="auto"/>
              <w:jc w:val="center"/>
              <w:rPr>
                <w:b/>
              </w:rPr>
            </w:pPr>
          </w:p>
          <w:p w:rsidR="004E0061" w:rsidRPr="00F9575C" w:rsidRDefault="004E0061" w:rsidP="00F9575C">
            <w:pPr>
              <w:spacing w:line="312" w:lineRule="auto"/>
              <w:jc w:val="center"/>
              <w:rPr>
                <w:b/>
              </w:rPr>
            </w:pPr>
          </w:p>
          <w:p w:rsidR="00A46F02" w:rsidRPr="00F9575C" w:rsidRDefault="00A46F02" w:rsidP="00F9575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C1353E" w:rsidRPr="00F9575C" w:rsidRDefault="00C1353E" w:rsidP="00F9575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9575C">
              <w:rPr>
                <w:b/>
                <w:sz w:val="26"/>
                <w:szCs w:val="26"/>
              </w:rPr>
              <w:t>Vũ</w:t>
            </w:r>
            <w:proofErr w:type="spellEnd"/>
            <w:r w:rsidRPr="00F957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575C">
              <w:rPr>
                <w:b/>
                <w:sz w:val="26"/>
                <w:szCs w:val="26"/>
              </w:rPr>
              <w:t>Anh</w:t>
            </w:r>
            <w:proofErr w:type="spellEnd"/>
            <w:r w:rsidRPr="00F957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9575C">
              <w:rPr>
                <w:b/>
                <w:sz w:val="26"/>
                <w:szCs w:val="26"/>
              </w:rPr>
              <w:t>Tuấn</w:t>
            </w:r>
            <w:proofErr w:type="spellEnd"/>
          </w:p>
        </w:tc>
      </w:tr>
    </w:tbl>
    <w:p w:rsidR="00C1353E" w:rsidRDefault="00C1353E" w:rsidP="00265A61">
      <w:pPr>
        <w:spacing w:line="360" w:lineRule="auto"/>
      </w:pPr>
    </w:p>
    <w:sectPr w:rsidR="00C1353E" w:rsidSect="00BE2794">
      <w:pgSz w:w="12240" w:h="15840"/>
      <w:pgMar w:top="720" w:right="1296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109"/>
    <w:multiLevelType w:val="hybridMultilevel"/>
    <w:tmpl w:val="7F904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0469F"/>
    <w:multiLevelType w:val="hybridMultilevel"/>
    <w:tmpl w:val="6312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F5E53"/>
    <w:multiLevelType w:val="hybridMultilevel"/>
    <w:tmpl w:val="4542464E"/>
    <w:lvl w:ilvl="0" w:tplc="D95E6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6"/>
    <w:rsid w:val="00000E43"/>
    <w:rsid w:val="000068FE"/>
    <w:rsid w:val="000128C4"/>
    <w:rsid w:val="00015F80"/>
    <w:rsid w:val="0005269A"/>
    <w:rsid w:val="0005656A"/>
    <w:rsid w:val="00076D21"/>
    <w:rsid w:val="00077BB0"/>
    <w:rsid w:val="0009064E"/>
    <w:rsid w:val="000A3423"/>
    <w:rsid w:val="000C34EF"/>
    <w:rsid w:val="000D0317"/>
    <w:rsid w:val="000D771D"/>
    <w:rsid w:val="000E309B"/>
    <w:rsid w:val="000E32F7"/>
    <w:rsid w:val="000F20AA"/>
    <w:rsid w:val="00136847"/>
    <w:rsid w:val="00140976"/>
    <w:rsid w:val="00140C00"/>
    <w:rsid w:val="00143E2B"/>
    <w:rsid w:val="00146451"/>
    <w:rsid w:val="00153F43"/>
    <w:rsid w:val="001541D8"/>
    <w:rsid w:val="00163700"/>
    <w:rsid w:val="00167D83"/>
    <w:rsid w:val="00176F52"/>
    <w:rsid w:val="00187DDC"/>
    <w:rsid w:val="001A009C"/>
    <w:rsid w:val="001A1CB7"/>
    <w:rsid w:val="001B43A0"/>
    <w:rsid w:val="001C117A"/>
    <w:rsid w:val="001C452D"/>
    <w:rsid w:val="001C66E3"/>
    <w:rsid w:val="001C7397"/>
    <w:rsid w:val="001D798C"/>
    <w:rsid w:val="001F11AB"/>
    <w:rsid w:val="001F4B5E"/>
    <w:rsid w:val="001F6B18"/>
    <w:rsid w:val="00205B7A"/>
    <w:rsid w:val="00230AE2"/>
    <w:rsid w:val="00251BCC"/>
    <w:rsid w:val="00265A61"/>
    <w:rsid w:val="00283FA8"/>
    <w:rsid w:val="00285242"/>
    <w:rsid w:val="00294651"/>
    <w:rsid w:val="002A0A12"/>
    <w:rsid w:val="002B4C79"/>
    <w:rsid w:val="002C023F"/>
    <w:rsid w:val="002C5ABD"/>
    <w:rsid w:val="002D278F"/>
    <w:rsid w:val="002E3FBF"/>
    <w:rsid w:val="00321B93"/>
    <w:rsid w:val="003711CE"/>
    <w:rsid w:val="00372802"/>
    <w:rsid w:val="00373ECB"/>
    <w:rsid w:val="00380BC6"/>
    <w:rsid w:val="00383F40"/>
    <w:rsid w:val="003D1777"/>
    <w:rsid w:val="003D6592"/>
    <w:rsid w:val="003E434E"/>
    <w:rsid w:val="003E5A0D"/>
    <w:rsid w:val="003F05E8"/>
    <w:rsid w:val="003F328E"/>
    <w:rsid w:val="00403A47"/>
    <w:rsid w:val="0040536D"/>
    <w:rsid w:val="00413799"/>
    <w:rsid w:val="0042116F"/>
    <w:rsid w:val="00422D66"/>
    <w:rsid w:val="004232F0"/>
    <w:rsid w:val="00432046"/>
    <w:rsid w:val="004324D4"/>
    <w:rsid w:val="0043337E"/>
    <w:rsid w:val="00446BDC"/>
    <w:rsid w:val="0045137D"/>
    <w:rsid w:val="00451DF6"/>
    <w:rsid w:val="0046515C"/>
    <w:rsid w:val="00465FFC"/>
    <w:rsid w:val="00466491"/>
    <w:rsid w:val="00477620"/>
    <w:rsid w:val="00483F9E"/>
    <w:rsid w:val="00492EA0"/>
    <w:rsid w:val="00496699"/>
    <w:rsid w:val="004A3757"/>
    <w:rsid w:val="004B6BFA"/>
    <w:rsid w:val="004B732D"/>
    <w:rsid w:val="004E0061"/>
    <w:rsid w:val="004E2266"/>
    <w:rsid w:val="004F3B76"/>
    <w:rsid w:val="0050471E"/>
    <w:rsid w:val="00507CF2"/>
    <w:rsid w:val="005110E3"/>
    <w:rsid w:val="00512B47"/>
    <w:rsid w:val="00524273"/>
    <w:rsid w:val="00525965"/>
    <w:rsid w:val="00527E4C"/>
    <w:rsid w:val="00542F15"/>
    <w:rsid w:val="00556BFC"/>
    <w:rsid w:val="00580243"/>
    <w:rsid w:val="00586133"/>
    <w:rsid w:val="00590CBA"/>
    <w:rsid w:val="005948DA"/>
    <w:rsid w:val="005B4129"/>
    <w:rsid w:val="005B5497"/>
    <w:rsid w:val="005C2908"/>
    <w:rsid w:val="005D2F7C"/>
    <w:rsid w:val="006002F6"/>
    <w:rsid w:val="00625656"/>
    <w:rsid w:val="00650DAD"/>
    <w:rsid w:val="006516DF"/>
    <w:rsid w:val="006631B1"/>
    <w:rsid w:val="0066344A"/>
    <w:rsid w:val="00675870"/>
    <w:rsid w:val="00675C6C"/>
    <w:rsid w:val="006942EA"/>
    <w:rsid w:val="006C1A9A"/>
    <w:rsid w:val="006C2C5F"/>
    <w:rsid w:val="006C2EE2"/>
    <w:rsid w:val="006C6425"/>
    <w:rsid w:val="006D4D6E"/>
    <w:rsid w:val="006D5617"/>
    <w:rsid w:val="0071312F"/>
    <w:rsid w:val="00713806"/>
    <w:rsid w:val="00740332"/>
    <w:rsid w:val="007435DD"/>
    <w:rsid w:val="00744CAA"/>
    <w:rsid w:val="00774ADA"/>
    <w:rsid w:val="007755C6"/>
    <w:rsid w:val="00775B3B"/>
    <w:rsid w:val="0078225D"/>
    <w:rsid w:val="00790E85"/>
    <w:rsid w:val="00791C34"/>
    <w:rsid w:val="00793D64"/>
    <w:rsid w:val="007B717F"/>
    <w:rsid w:val="007B792C"/>
    <w:rsid w:val="007D6DA8"/>
    <w:rsid w:val="007F0F51"/>
    <w:rsid w:val="0080690F"/>
    <w:rsid w:val="00807678"/>
    <w:rsid w:val="008077DD"/>
    <w:rsid w:val="00821EB5"/>
    <w:rsid w:val="00861197"/>
    <w:rsid w:val="00861980"/>
    <w:rsid w:val="00873E6D"/>
    <w:rsid w:val="00887996"/>
    <w:rsid w:val="0089524A"/>
    <w:rsid w:val="008B13C4"/>
    <w:rsid w:val="008E5EBA"/>
    <w:rsid w:val="008F4416"/>
    <w:rsid w:val="008F50EC"/>
    <w:rsid w:val="00900BF8"/>
    <w:rsid w:val="0092392C"/>
    <w:rsid w:val="00927EA4"/>
    <w:rsid w:val="0093247A"/>
    <w:rsid w:val="00934782"/>
    <w:rsid w:val="00956B60"/>
    <w:rsid w:val="00964756"/>
    <w:rsid w:val="009A115E"/>
    <w:rsid w:val="009A63F3"/>
    <w:rsid w:val="009A6AAE"/>
    <w:rsid w:val="009C38D0"/>
    <w:rsid w:val="009D5E6D"/>
    <w:rsid w:val="009F0863"/>
    <w:rsid w:val="009F57F3"/>
    <w:rsid w:val="00A009B6"/>
    <w:rsid w:val="00A052DF"/>
    <w:rsid w:val="00A115B3"/>
    <w:rsid w:val="00A1439A"/>
    <w:rsid w:val="00A14F0C"/>
    <w:rsid w:val="00A40501"/>
    <w:rsid w:val="00A41807"/>
    <w:rsid w:val="00A46F02"/>
    <w:rsid w:val="00A51E8C"/>
    <w:rsid w:val="00A71333"/>
    <w:rsid w:val="00A80A10"/>
    <w:rsid w:val="00A80BE0"/>
    <w:rsid w:val="00A91D19"/>
    <w:rsid w:val="00A92408"/>
    <w:rsid w:val="00AB59B1"/>
    <w:rsid w:val="00AB5F5E"/>
    <w:rsid w:val="00AC6E9D"/>
    <w:rsid w:val="00B016EE"/>
    <w:rsid w:val="00B10C5A"/>
    <w:rsid w:val="00B1271A"/>
    <w:rsid w:val="00B1298A"/>
    <w:rsid w:val="00B15B7C"/>
    <w:rsid w:val="00B240C4"/>
    <w:rsid w:val="00B25615"/>
    <w:rsid w:val="00B25F96"/>
    <w:rsid w:val="00B34B42"/>
    <w:rsid w:val="00B45972"/>
    <w:rsid w:val="00B53812"/>
    <w:rsid w:val="00B56B07"/>
    <w:rsid w:val="00B56FAD"/>
    <w:rsid w:val="00B70729"/>
    <w:rsid w:val="00B90A62"/>
    <w:rsid w:val="00BA6BAB"/>
    <w:rsid w:val="00BB5BCF"/>
    <w:rsid w:val="00BD64F5"/>
    <w:rsid w:val="00BE2794"/>
    <w:rsid w:val="00BF3991"/>
    <w:rsid w:val="00C07765"/>
    <w:rsid w:val="00C1353E"/>
    <w:rsid w:val="00C43EBE"/>
    <w:rsid w:val="00C571D3"/>
    <w:rsid w:val="00C622AB"/>
    <w:rsid w:val="00C66BF0"/>
    <w:rsid w:val="00C76660"/>
    <w:rsid w:val="00C80BE1"/>
    <w:rsid w:val="00C82411"/>
    <w:rsid w:val="00CA2994"/>
    <w:rsid w:val="00CB227F"/>
    <w:rsid w:val="00CE08B6"/>
    <w:rsid w:val="00CE68C6"/>
    <w:rsid w:val="00D01CEA"/>
    <w:rsid w:val="00D223C1"/>
    <w:rsid w:val="00D22A2E"/>
    <w:rsid w:val="00D359EC"/>
    <w:rsid w:val="00D42CB9"/>
    <w:rsid w:val="00D54C90"/>
    <w:rsid w:val="00D6059C"/>
    <w:rsid w:val="00D672E2"/>
    <w:rsid w:val="00D75FDA"/>
    <w:rsid w:val="00DB17DA"/>
    <w:rsid w:val="00DB52BC"/>
    <w:rsid w:val="00DC2F44"/>
    <w:rsid w:val="00DF213E"/>
    <w:rsid w:val="00DF4A0B"/>
    <w:rsid w:val="00E02694"/>
    <w:rsid w:val="00E06411"/>
    <w:rsid w:val="00E21340"/>
    <w:rsid w:val="00E5037B"/>
    <w:rsid w:val="00E66E24"/>
    <w:rsid w:val="00E6739F"/>
    <w:rsid w:val="00E81760"/>
    <w:rsid w:val="00E87A99"/>
    <w:rsid w:val="00E87C48"/>
    <w:rsid w:val="00EA1938"/>
    <w:rsid w:val="00EC0DA1"/>
    <w:rsid w:val="00EC5577"/>
    <w:rsid w:val="00EC6DC8"/>
    <w:rsid w:val="00EE5836"/>
    <w:rsid w:val="00F14CD6"/>
    <w:rsid w:val="00F204ED"/>
    <w:rsid w:val="00F21ED8"/>
    <w:rsid w:val="00F42C63"/>
    <w:rsid w:val="00F77B3B"/>
    <w:rsid w:val="00F83102"/>
    <w:rsid w:val="00F9575C"/>
    <w:rsid w:val="00FB4FE1"/>
    <w:rsid w:val="00FD0BDA"/>
    <w:rsid w:val="00FE094E"/>
    <w:rsid w:val="00FE2F02"/>
    <w:rsid w:val="00FF292B"/>
    <w:rsid w:val="00FF642D"/>
    <w:rsid w:val="00FF65AC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0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0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hoihano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THƯƠNG MẠI BIA HÀ NỘI</vt:lpstr>
    </vt:vector>
  </TitlesOfParts>
  <Company>HOME</Company>
  <LinksUpToDate>false</LinksUpToDate>
  <CharactersWithSpaces>2683</CharactersWithSpaces>
  <SharedDoc>false</SharedDoc>
  <HLinks>
    <vt:vector size="6" baseType="variant"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http://www.biahoihanoi.com.vn/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THƯƠNG MẠI BIA HÀ NỘI</dc:title>
  <dc:creator>User</dc:creator>
  <cp:lastModifiedBy>MsMinh</cp:lastModifiedBy>
  <cp:revision>2</cp:revision>
  <cp:lastPrinted>2016-01-21T02:49:00Z</cp:lastPrinted>
  <dcterms:created xsi:type="dcterms:W3CDTF">2016-01-21T08:11:00Z</dcterms:created>
  <dcterms:modified xsi:type="dcterms:W3CDTF">2016-01-21T08:11:00Z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c19463389fd4ee3bf6fc78618cc3e75.psdsxs" Id="R25215a3699c342fa" /></Relationships>
</file>