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F" w:rsidRDefault="0053755F" w:rsidP="0053755F">
      <w:pPr>
        <w:spacing w:line="360" w:lineRule="auto"/>
        <w:jc w:val="center"/>
        <w:rPr>
          <w:b/>
        </w:rPr>
      </w:pPr>
    </w:p>
    <w:p w:rsidR="0053755F" w:rsidRPr="00C9261C" w:rsidRDefault="0053755F" w:rsidP="0053755F">
      <w:pPr>
        <w:spacing w:line="360" w:lineRule="auto"/>
        <w:jc w:val="center"/>
        <w:rPr>
          <w:b/>
        </w:rPr>
      </w:pPr>
      <w:r w:rsidRPr="00C9261C">
        <w:rPr>
          <w:b/>
        </w:rPr>
        <w:t>BẢN THUYẾT MINH BÁO CÁO TÀI CHÍNH</w:t>
      </w:r>
    </w:p>
    <w:p w:rsidR="0053755F" w:rsidRPr="008074AB" w:rsidRDefault="00F438C4" w:rsidP="00FC7C83">
      <w:pPr>
        <w:spacing w:line="360" w:lineRule="auto"/>
        <w:jc w:val="center"/>
        <w:rPr>
          <w:sz w:val="22"/>
          <w:szCs w:val="22"/>
        </w:rPr>
      </w:pPr>
      <w:r>
        <w:rPr>
          <w:b/>
        </w:rPr>
        <w:t>N</w:t>
      </w:r>
      <w:r w:rsidR="00FC7C83" w:rsidRPr="00FC7C83">
        <w:rPr>
          <w:b/>
        </w:rPr>
        <w:t>ă</w:t>
      </w:r>
      <w:r w:rsidR="00FC7C83">
        <w:rPr>
          <w:b/>
        </w:rPr>
        <w:t>m 201</w:t>
      </w:r>
      <w:r w:rsidR="00930E3E">
        <w:rPr>
          <w:b/>
        </w:rPr>
        <w:t>5</w:t>
      </w:r>
    </w:p>
    <w:p w:rsidR="0053755F" w:rsidRPr="00A2783F" w:rsidRDefault="0053755F" w:rsidP="0053755F">
      <w:pPr>
        <w:numPr>
          <w:ilvl w:val="0"/>
          <w:numId w:val="1"/>
        </w:numPr>
        <w:spacing w:line="360" w:lineRule="auto"/>
        <w:jc w:val="both"/>
        <w:rPr>
          <w:sz w:val="20"/>
          <w:szCs w:val="20"/>
        </w:rPr>
      </w:pPr>
      <w:r w:rsidRPr="00A2783F">
        <w:rPr>
          <w:sz w:val="20"/>
          <w:szCs w:val="20"/>
        </w:rPr>
        <w:t>ĐẶC ĐIỂM HOẠT ĐỘNG CỦA DOANH NGHIỆP</w:t>
      </w:r>
    </w:p>
    <w:p w:rsidR="0053755F" w:rsidRPr="00A2783F" w:rsidRDefault="0053755F" w:rsidP="0053755F">
      <w:pPr>
        <w:spacing w:line="360" w:lineRule="auto"/>
        <w:ind w:left="720"/>
        <w:jc w:val="both"/>
        <w:rPr>
          <w:sz w:val="20"/>
          <w:szCs w:val="20"/>
        </w:rPr>
      </w:pPr>
      <w:r w:rsidRPr="00A2783F">
        <w:rPr>
          <w:b/>
          <w:sz w:val="20"/>
          <w:szCs w:val="20"/>
        </w:rPr>
        <w:t>Hình thức sở hữu vốn</w:t>
      </w:r>
      <w:r w:rsidRPr="00A2783F">
        <w:rPr>
          <w:sz w:val="20"/>
          <w:szCs w:val="20"/>
        </w:rPr>
        <w:t xml:space="preserve"> : Công ty cổ phần</w:t>
      </w:r>
    </w:p>
    <w:p w:rsidR="0053755F" w:rsidRPr="00A2783F" w:rsidRDefault="0053755F" w:rsidP="0053755F">
      <w:pPr>
        <w:spacing w:line="360" w:lineRule="auto"/>
        <w:ind w:left="720"/>
        <w:jc w:val="both"/>
        <w:rPr>
          <w:sz w:val="20"/>
          <w:szCs w:val="20"/>
        </w:rPr>
      </w:pPr>
      <w:r w:rsidRPr="00A2783F">
        <w:rPr>
          <w:b/>
          <w:sz w:val="20"/>
          <w:szCs w:val="20"/>
        </w:rPr>
        <w:t>Lĩnh vực kinh doanh</w:t>
      </w:r>
      <w:r w:rsidR="00E370B1">
        <w:rPr>
          <w:sz w:val="20"/>
          <w:szCs w:val="20"/>
        </w:rPr>
        <w:t xml:space="preserve"> : S</w:t>
      </w:r>
      <w:r w:rsidRPr="00A2783F">
        <w:rPr>
          <w:sz w:val="20"/>
          <w:szCs w:val="20"/>
        </w:rPr>
        <w:t>ản xuất que và dây hàn  điện</w:t>
      </w:r>
    </w:p>
    <w:p w:rsidR="0053755F" w:rsidRPr="00A2783F" w:rsidRDefault="0053755F" w:rsidP="0053755F">
      <w:pPr>
        <w:spacing w:line="360" w:lineRule="auto"/>
        <w:ind w:left="720"/>
        <w:jc w:val="both"/>
        <w:rPr>
          <w:sz w:val="20"/>
          <w:szCs w:val="20"/>
        </w:rPr>
      </w:pPr>
      <w:r w:rsidRPr="00A2783F">
        <w:rPr>
          <w:b/>
          <w:sz w:val="20"/>
          <w:szCs w:val="20"/>
        </w:rPr>
        <w:t>Ngành nghề kinh doanh</w:t>
      </w:r>
      <w:r w:rsidRPr="00A2783F">
        <w:rPr>
          <w:sz w:val="20"/>
          <w:szCs w:val="20"/>
        </w:rPr>
        <w:t xml:space="preserve"> : Sản xuất và kinh doanh vật liệu hàn ( que hàn điện, dây hàn). Kinh doanh vật tư, nguyên liệu để sản xuất vật liệu hàn. Kinh doanh các ngành nghề khác phù hợp với qui định của pháp luật.</w:t>
      </w:r>
    </w:p>
    <w:p w:rsidR="0053755F" w:rsidRPr="00A2783F" w:rsidRDefault="0053755F" w:rsidP="0053755F">
      <w:pPr>
        <w:numPr>
          <w:ilvl w:val="0"/>
          <w:numId w:val="1"/>
        </w:numPr>
        <w:spacing w:line="360" w:lineRule="auto"/>
        <w:jc w:val="both"/>
        <w:rPr>
          <w:sz w:val="20"/>
          <w:szCs w:val="20"/>
        </w:rPr>
      </w:pPr>
      <w:r w:rsidRPr="00A2783F">
        <w:rPr>
          <w:sz w:val="20"/>
          <w:szCs w:val="20"/>
        </w:rPr>
        <w:t>CHẾ ĐỘ VÀ CHÍNH SÁCH KẾ TOÁN ÁP DỤNG TẠI CÔNG TY</w:t>
      </w:r>
    </w:p>
    <w:p w:rsidR="0053755F" w:rsidRPr="00A2783F" w:rsidRDefault="0053755F" w:rsidP="0053755F">
      <w:pPr>
        <w:spacing w:line="360" w:lineRule="auto"/>
        <w:jc w:val="both"/>
        <w:rPr>
          <w:b/>
          <w:sz w:val="20"/>
          <w:szCs w:val="20"/>
        </w:rPr>
      </w:pPr>
      <w:r w:rsidRPr="00A2783F">
        <w:rPr>
          <w:sz w:val="20"/>
          <w:szCs w:val="20"/>
        </w:rPr>
        <w:tab/>
      </w:r>
      <w:r w:rsidRPr="00A2783F">
        <w:rPr>
          <w:b/>
          <w:sz w:val="20"/>
          <w:szCs w:val="20"/>
        </w:rPr>
        <w:t>Kỳ kế toán, đơn vị tiền tệ sử dụng trong kế toán</w:t>
      </w:r>
    </w:p>
    <w:p w:rsidR="0053755F" w:rsidRPr="00A2783F" w:rsidRDefault="0053755F" w:rsidP="0053755F">
      <w:pPr>
        <w:spacing w:line="360" w:lineRule="auto"/>
        <w:jc w:val="both"/>
        <w:rPr>
          <w:sz w:val="20"/>
          <w:szCs w:val="20"/>
        </w:rPr>
      </w:pPr>
      <w:r w:rsidRPr="00A2783F">
        <w:rPr>
          <w:sz w:val="20"/>
          <w:szCs w:val="20"/>
        </w:rPr>
        <w:tab/>
        <w:t>Kỳ kế toán của đơn vị bắt đầu từ ngày 01/01 và kết thúc vào ngày 31/12 hàng năm.</w:t>
      </w:r>
    </w:p>
    <w:p w:rsidR="0053755F" w:rsidRPr="00A2783F" w:rsidRDefault="0053755F" w:rsidP="0053755F">
      <w:pPr>
        <w:spacing w:line="360" w:lineRule="auto"/>
        <w:jc w:val="both"/>
        <w:rPr>
          <w:sz w:val="20"/>
          <w:szCs w:val="20"/>
        </w:rPr>
      </w:pPr>
      <w:r w:rsidRPr="00A2783F">
        <w:rPr>
          <w:sz w:val="20"/>
          <w:szCs w:val="20"/>
        </w:rPr>
        <w:tab/>
        <w:t>Đơn vị tiền tệ sử dụng trong ghi chép kế toán là đồng Việt nam (VND)</w:t>
      </w:r>
    </w:p>
    <w:p w:rsidR="0053755F" w:rsidRPr="00A2783F" w:rsidRDefault="0053755F" w:rsidP="0053755F">
      <w:pPr>
        <w:spacing w:line="360" w:lineRule="auto"/>
        <w:jc w:val="both"/>
        <w:rPr>
          <w:b/>
          <w:sz w:val="20"/>
          <w:szCs w:val="20"/>
        </w:rPr>
      </w:pPr>
      <w:r w:rsidRPr="00A2783F">
        <w:rPr>
          <w:b/>
          <w:sz w:val="20"/>
          <w:szCs w:val="20"/>
        </w:rPr>
        <w:tab/>
        <w:t>Chuẩn mực và chế độ kế toán áp dụng</w:t>
      </w:r>
    </w:p>
    <w:p w:rsidR="0053755F" w:rsidRPr="00C9261C" w:rsidRDefault="0053755F" w:rsidP="0053755F">
      <w:pPr>
        <w:spacing w:line="360" w:lineRule="auto"/>
        <w:jc w:val="both"/>
        <w:rPr>
          <w:i/>
          <w:sz w:val="20"/>
          <w:szCs w:val="20"/>
        </w:rPr>
      </w:pPr>
      <w:r w:rsidRPr="00C9261C">
        <w:rPr>
          <w:b/>
          <w:sz w:val="20"/>
          <w:szCs w:val="20"/>
        </w:rPr>
        <w:tab/>
      </w:r>
      <w:r w:rsidRPr="00C9261C">
        <w:rPr>
          <w:i/>
          <w:sz w:val="20"/>
          <w:szCs w:val="20"/>
        </w:rPr>
        <w:t>Chế  độ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doanh nghi</w:t>
      </w:r>
      <w:r w:rsidRPr="00C9261C">
        <w:rPr>
          <w:sz w:val="20"/>
          <w:szCs w:val="20"/>
        </w:rPr>
        <w:t>ệp</w:t>
      </w:r>
      <w:r>
        <w:rPr>
          <w:sz w:val="20"/>
          <w:szCs w:val="20"/>
        </w:rPr>
        <w:t xml:space="preserve"> ban h</w:t>
      </w:r>
      <w:r w:rsidRPr="00C9261C">
        <w:rPr>
          <w:sz w:val="20"/>
          <w:szCs w:val="20"/>
        </w:rPr>
        <w:t>ành</w:t>
      </w:r>
      <w:r w:rsidR="001B7C6E">
        <w:rPr>
          <w:sz w:val="20"/>
          <w:szCs w:val="20"/>
        </w:rPr>
        <w:t xml:space="preserve"> theo thông tư số: 200/2014/BTC ngày 22/12/2014</w:t>
      </w:r>
      <w:r>
        <w:rPr>
          <w:sz w:val="20"/>
          <w:szCs w:val="20"/>
        </w:rPr>
        <w:t xml:space="preserve"> c</w:t>
      </w:r>
      <w:r w:rsidRPr="00C9261C">
        <w:rPr>
          <w:sz w:val="20"/>
          <w:szCs w:val="20"/>
        </w:rPr>
        <w:t>ủa</w:t>
      </w:r>
      <w:r>
        <w:rPr>
          <w:sz w:val="20"/>
          <w:szCs w:val="20"/>
        </w:rPr>
        <w:t xml:space="preserve"> B</w:t>
      </w:r>
      <w:r w:rsidRPr="00C9261C">
        <w:rPr>
          <w:sz w:val="20"/>
          <w:szCs w:val="20"/>
        </w:rPr>
        <w:t>ộ</w:t>
      </w:r>
      <w:r>
        <w:rPr>
          <w:sz w:val="20"/>
          <w:szCs w:val="20"/>
        </w:rPr>
        <w:t xml:space="preserve"> tr</w:t>
      </w:r>
      <w:r w:rsidRPr="00C9261C">
        <w:rPr>
          <w:sz w:val="20"/>
          <w:szCs w:val="20"/>
        </w:rPr>
        <w:t>ưởng</w:t>
      </w:r>
      <w:r>
        <w:rPr>
          <w:sz w:val="20"/>
          <w:szCs w:val="20"/>
        </w:rPr>
        <w:t xml:space="preserve"> B</w:t>
      </w:r>
      <w:r w:rsidRPr="00C9261C">
        <w:rPr>
          <w:sz w:val="20"/>
          <w:szCs w:val="20"/>
        </w:rPr>
        <w:t>ộ</w:t>
      </w:r>
      <w:r>
        <w:rPr>
          <w:sz w:val="20"/>
          <w:szCs w:val="20"/>
        </w:rPr>
        <w:t xml:space="preserve"> t</w:t>
      </w:r>
      <w:r w:rsidRPr="00C9261C">
        <w:rPr>
          <w:sz w:val="20"/>
          <w:szCs w:val="20"/>
        </w:rPr>
        <w:t>ài</w:t>
      </w:r>
      <w:r>
        <w:rPr>
          <w:sz w:val="20"/>
          <w:szCs w:val="20"/>
        </w:rPr>
        <w:t xml:space="preserve"> ch</w:t>
      </w:r>
      <w:r w:rsidRPr="00C9261C">
        <w:rPr>
          <w:sz w:val="20"/>
          <w:szCs w:val="20"/>
        </w:rPr>
        <w:t>ính</w:t>
      </w:r>
      <w:r>
        <w:rPr>
          <w:sz w:val="20"/>
          <w:szCs w:val="20"/>
        </w:rPr>
        <w:t>.</w:t>
      </w:r>
    </w:p>
    <w:p w:rsidR="0053755F" w:rsidRPr="00C9261C" w:rsidRDefault="0053755F" w:rsidP="0053755F">
      <w:pPr>
        <w:spacing w:line="360" w:lineRule="auto"/>
        <w:jc w:val="both"/>
        <w:rPr>
          <w:i/>
          <w:sz w:val="20"/>
          <w:szCs w:val="20"/>
        </w:rPr>
      </w:pPr>
      <w:r>
        <w:rPr>
          <w:sz w:val="20"/>
          <w:szCs w:val="20"/>
        </w:rPr>
        <w:tab/>
      </w:r>
      <w:r w:rsidRPr="00C9261C">
        <w:rPr>
          <w:i/>
          <w:sz w:val="20"/>
          <w:szCs w:val="20"/>
        </w:rPr>
        <w:t>Tuyên bố về việc tuân thủ Chuẩn mực kế toán và Chế độ kế toán</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đã</w:t>
      </w:r>
      <w:r>
        <w:rPr>
          <w:sz w:val="20"/>
          <w:szCs w:val="20"/>
        </w:rPr>
        <w:t xml:space="preserve"> </w:t>
      </w:r>
      <w:r w:rsidRPr="00C9261C">
        <w:rPr>
          <w:sz w:val="20"/>
          <w:szCs w:val="20"/>
        </w:rPr>
        <w:t>áp</w:t>
      </w:r>
      <w:r>
        <w:rPr>
          <w:sz w:val="20"/>
          <w:szCs w:val="20"/>
        </w:rPr>
        <w:t xml:space="preserve"> d</w:t>
      </w:r>
      <w:r w:rsidRPr="00C9261C">
        <w:rPr>
          <w:sz w:val="20"/>
          <w:szCs w:val="20"/>
        </w:rPr>
        <w:t>ụng</w:t>
      </w:r>
      <w:r>
        <w:rPr>
          <w:sz w:val="20"/>
          <w:szCs w:val="20"/>
        </w:rPr>
        <w:t xml:space="preserve"> c</w:t>
      </w:r>
      <w:r w:rsidRPr="00C9261C">
        <w:rPr>
          <w:sz w:val="20"/>
          <w:szCs w:val="20"/>
        </w:rPr>
        <w:t>ác</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Vi</w:t>
      </w:r>
      <w:r w:rsidRPr="00C9261C">
        <w:rPr>
          <w:sz w:val="20"/>
          <w:szCs w:val="20"/>
        </w:rPr>
        <w:t>ệt</w:t>
      </w:r>
      <w:r>
        <w:rPr>
          <w:sz w:val="20"/>
          <w:szCs w:val="20"/>
        </w:rPr>
        <w:t xml:space="preserve"> nam v</w:t>
      </w:r>
      <w:r w:rsidRPr="00C9261C">
        <w:rPr>
          <w:sz w:val="20"/>
          <w:szCs w:val="20"/>
        </w:rPr>
        <w:t>à</w:t>
      </w:r>
      <w:r>
        <w:rPr>
          <w:sz w:val="20"/>
          <w:szCs w:val="20"/>
        </w:rPr>
        <w:t xml:space="preserve"> c</w:t>
      </w:r>
      <w:r w:rsidRPr="00C9261C">
        <w:rPr>
          <w:sz w:val="20"/>
          <w:szCs w:val="20"/>
        </w:rPr>
        <w:t>ác</w:t>
      </w:r>
      <w:r>
        <w:rPr>
          <w:sz w:val="20"/>
          <w:szCs w:val="20"/>
        </w:rPr>
        <w:t xml:space="preserve"> v</w:t>
      </w:r>
      <w:r w:rsidRPr="00C9261C">
        <w:rPr>
          <w:sz w:val="20"/>
          <w:szCs w:val="20"/>
        </w:rPr>
        <w:t>ă</w:t>
      </w:r>
      <w:r>
        <w:rPr>
          <w:sz w:val="20"/>
          <w:szCs w:val="20"/>
        </w:rPr>
        <w:t>n b</w:t>
      </w:r>
      <w:r w:rsidRPr="00C9261C">
        <w:rPr>
          <w:sz w:val="20"/>
          <w:szCs w:val="20"/>
        </w:rPr>
        <w:t>ản</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do Nh</w:t>
      </w:r>
      <w:r w:rsidRPr="00C9261C">
        <w:rPr>
          <w:sz w:val="20"/>
          <w:szCs w:val="20"/>
        </w:rPr>
        <w:t>à</w:t>
      </w:r>
      <w:r>
        <w:rPr>
          <w:sz w:val="20"/>
          <w:szCs w:val="20"/>
        </w:rPr>
        <w:t xml:space="preserve"> n</w:t>
      </w:r>
      <w:r w:rsidRPr="00C9261C">
        <w:rPr>
          <w:sz w:val="20"/>
          <w:szCs w:val="20"/>
        </w:rPr>
        <w:t>ước</w:t>
      </w:r>
      <w:r>
        <w:rPr>
          <w:sz w:val="20"/>
          <w:szCs w:val="20"/>
        </w:rPr>
        <w:t xml:space="preserve"> ban h</w:t>
      </w:r>
      <w:r w:rsidRPr="00C9261C">
        <w:rPr>
          <w:sz w:val="20"/>
          <w:szCs w:val="20"/>
        </w:rPr>
        <w:t>ành</w:t>
      </w:r>
      <w:r>
        <w:rPr>
          <w:sz w:val="20"/>
          <w:szCs w:val="20"/>
        </w:rPr>
        <w:t xml:space="preserve"> . C</w:t>
      </w:r>
      <w:r w:rsidRPr="00C9261C">
        <w:rPr>
          <w:sz w:val="20"/>
          <w:szCs w:val="20"/>
        </w:rPr>
        <w:t>ác</w:t>
      </w:r>
      <w:r>
        <w:rPr>
          <w:sz w:val="20"/>
          <w:szCs w:val="20"/>
        </w:rPr>
        <w:t xml:space="preserve"> b</w:t>
      </w:r>
      <w:r w:rsidRPr="00C9261C">
        <w:rPr>
          <w:sz w:val="20"/>
          <w:szCs w:val="20"/>
        </w:rPr>
        <w:t>áo</w:t>
      </w:r>
      <w:r>
        <w:rPr>
          <w:sz w:val="20"/>
          <w:szCs w:val="20"/>
        </w:rPr>
        <w:t xml:space="preserve"> c</w:t>
      </w:r>
      <w:r w:rsidRPr="00C9261C">
        <w:rPr>
          <w:sz w:val="20"/>
          <w:szCs w:val="20"/>
        </w:rPr>
        <w:t>á</w:t>
      </w:r>
      <w:r>
        <w:rPr>
          <w:sz w:val="20"/>
          <w:szCs w:val="20"/>
        </w:rPr>
        <w:t>o t</w:t>
      </w:r>
      <w:r w:rsidRPr="00C9261C">
        <w:rPr>
          <w:sz w:val="20"/>
          <w:szCs w:val="20"/>
        </w:rPr>
        <w:t>ài</w:t>
      </w:r>
      <w:r>
        <w:rPr>
          <w:sz w:val="20"/>
          <w:szCs w:val="20"/>
        </w:rPr>
        <w:t xml:space="preserve"> ch</w:t>
      </w:r>
      <w:r w:rsidRPr="00C9261C">
        <w:rPr>
          <w:sz w:val="20"/>
          <w:szCs w:val="20"/>
        </w:rPr>
        <w:t>ính</w:t>
      </w:r>
      <w:r>
        <w:rPr>
          <w:sz w:val="20"/>
          <w:szCs w:val="20"/>
        </w:rPr>
        <w:t xml:space="preserve"> </w:t>
      </w:r>
      <w:r w:rsidRPr="00C9261C">
        <w:rPr>
          <w:sz w:val="20"/>
          <w:szCs w:val="20"/>
        </w:rPr>
        <w:t>được</w:t>
      </w:r>
      <w:r>
        <w:rPr>
          <w:sz w:val="20"/>
          <w:szCs w:val="20"/>
        </w:rPr>
        <w:t xml:space="preserve"> l</w:t>
      </w:r>
      <w:r w:rsidRPr="00C9261C">
        <w:rPr>
          <w:sz w:val="20"/>
          <w:szCs w:val="20"/>
        </w:rPr>
        <w:t>ập</w:t>
      </w:r>
      <w:r>
        <w:rPr>
          <w:sz w:val="20"/>
          <w:szCs w:val="20"/>
        </w:rPr>
        <w:t xml:space="preserve"> v</w:t>
      </w:r>
      <w:r w:rsidRPr="00C9261C">
        <w:rPr>
          <w:sz w:val="20"/>
          <w:szCs w:val="20"/>
        </w:rPr>
        <w:t>à</w:t>
      </w:r>
      <w:r>
        <w:rPr>
          <w:sz w:val="20"/>
          <w:szCs w:val="20"/>
        </w:rPr>
        <w:t xml:space="preserve"> tr</w:t>
      </w:r>
      <w:r w:rsidRPr="00C9261C">
        <w:rPr>
          <w:sz w:val="20"/>
          <w:szCs w:val="20"/>
        </w:rPr>
        <w:t>ình</w:t>
      </w:r>
      <w:r>
        <w:rPr>
          <w:sz w:val="20"/>
          <w:szCs w:val="20"/>
        </w:rPr>
        <w:t xml:space="preserve"> b</w:t>
      </w:r>
      <w:r w:rsidRPr="00C9261C">
        <w:rPr>
          <w:sz w:val="20"/>
          <w:szCs w:val="20"/>
        </w:rPr>
        <w:t>ày</w:t>
      </w:r>
      <w:r>
        <w:rPr>
          <w:sz w:val="20"/>
          <w:szCs w:val="20"/>
        </w:rPr>
        <w:t xml:space="preserve"> theo </w:t>
      </w:r>
      <w:r w:rsidRPr="00C9261C">
        <w:rPr>
          <w:sz w:val="20"/>
          <w:szCs w:val="20"/>
        </w:rPr>
        <w:t>đúng</w:t>
      </w:r>
      <w:r>
        <w:rPr>
          <w:sz w:val="20"/>
          <w:szCs w:val="20"/>
        </w:rPr>
        <w:t xml:space="preserve"> m</w:t>
      </w:r>
      <w:r w:rsidRPr="00C9261C">
        <w:rPr>
          <w:sz w:val="20"/>
          <w:szCs w:val="20"/>
        </w:rPr>
        <w:t>ọi</w:t>
      </w:r>
      <w:r>
        <w:rPr>
          <w:sz w:val="20"/>
          <w:szCs w:val="20"/>
        </w:rPr>
        <w:t xml:space="preserve"> quy </w:t>
      </w:r>
      <w:r w:rsidRPr="00C9261C">
        <w:rPr>
          <w:sz w:val="20"/>
          <w:szCs w:val="20"/>
        </w:rPr>
        <w:t>định</w:t>
      </w:r>
      <w:r>
        <w:rPr>
          <w:sz w:val="20"/>
          <w:szCs w:val="20"/>
        </w:rPr>
        <w:t xml:space="preserve"> c</w:t>
      </w:r>
      <w:r w:rsidRPr="00C9261C">
        <w:rPr>
          <w:sz w:val="20"/>
          <w:szCs w:val="20"/>
        </w:rPr>
        <w:t>ủa</w:t>
      </w:r>
      <w:r>
        <w:rPr>
          <w:sz w:val="20"/>
          <w:szCs w:val="20"/>
        </w:rPr>
        <w:t xml:space="preserve"> t</w:t>
      </w:r>
      <w:r w:rsidRPr="00C9261C">
        <w:rPr>
          <w:sz w:val="20"/>
          <w:szCs w:val="20"/>
        </w:rPr>
        <w:t>ừng</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th</w:t>
      </w:r>
      <w:r w:rsidRPr="00C9261C">
        <w:rPr>
          <w:sz w:val="20"/>
          <w:szCs w:val="20"/>
        </w:rPr>
        <w:t>ô</w:t>
      </w:r>
      <w:r>
        <w:rPr>
          <w:sz w:val="20"/>
          <w:szCs w:val="20"/>
        </w:rPr>
        <w:t>ng t</w:t>
      </w:r>
      <w:r w:rsidRPr="00C9261C">
        <w:rPr>
          <w:sz w:val="20"/>
          <w:szCs w:val="20"/>
        </w:rPr>
        <w:t>ư</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th</w:t>
      </w:r>
      <w:r w:rsidRPr="00C9261C">
        <w:rPr>
          <w:sz w:val="20"/>
          <w:szCs w:val="20"/>
        </w:rPr>
        <w:t>ực</w:t>
      </w:r>
      <w:r>
        <w:rPr>
          <w:sz w:val="20"/>
          <w:szCs w:val="20"/>
        </w:rPr>
        <w:t xml:space="preserve"> hi</w:t>
      </w:r>
      <w:r w:rsidRPr="00C9261C">
        <w:rPr>
          <w:sz w:val="20"/>
          <w:szCs w:val="20"/>
        </w:rPr>
        <w:t>ện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v</w:t>
      </w:r>
      <w:r w:rsidRPr="00C9261C">
        <w:rPr>
          <w:sz w:val="20"/>
          <w:szCs w:val="20"/>
        </w:rPr>
        <w:t>à</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hi</w:t>
      </w:r>
      <w:r w:rsidRPr="00C9261C">
        <w:rPr>
          <w:sz w:val="20"/>
          <w:szCs w:val="20"/>
        </w:rPr>
        <w:t>ện</w:t>
      </w:r>
      <w:r>
        <w:rPr>
          <w:sz w:val="20"/>
          <w:szCs w:val="20"/>
        </w:rPr>
        <w:t xml:space="preserve"> h</w:t>
      </w:r>
      <w:r w:rsidRPr="00C9261C">
        <w:rPr>
          <w:sz w:val="20"/>
          <w:szCs w:val="20"/>
        </w:rPr>
        <w:t>ành</w:t>
      </w:r>
      <w:r>
        <w:rPr>
          <w:sz w:val="20"/>
          <w:szCs w:val="20"/>
        </w:rPr>
        <w:t xml:space="preserve"> </w:t>
      </w:r>
      <w:r w:rsidRPr="00C9261C">
        <w:rPr>
          <w:sz w:val="20"/>
          <w:szCs w:val="20"/>
        </w:rPr>
        <w:t>đ</w:t>
      </w:r>
      <w:r>
        <w:rPr>
          <w:sz w:val="20"/>
          <w:szCs w:val="20"/>
        </w:rPr>
        <w:t xml:space="preserve">ang </w:t>
      </w:r>
      <w:r w:rsidRPr="00C9261C">
        <w:rPr>
          <w:sz w:val="20"/>
          <w:szCs w:val="20"/>
        </w:rPr>
        <w:t>áp</w:t>
      </w:r>
      <w:r>
        <w:rPr>
          <w:sz w:val="20"/>
          <w:szCs w:val="20"/>
        </w:rPr>
        <w:t xml:space="preserve"> d</w:t>
      </w:r>
      <w:r w:rsidRPr="00C9261C">
        <w:rPr>
          <w:sz w:val="20"/>
          <w:szCs w:val="20"/>
        </w:rPr>
        <w:t>ụng</w:t>
      </w:r>
      <w:r>
        <w:rPr>
          <w:sz w:val="20"/>
          <w:szCs w:val="20"/>
        </w:rPr>
        <w:t>.</w:t>
      </w:r>
    </w:p>
    <w:p w:rsidR="0053755F" w:rsidRPr="00C9261C" w:rsidRDefault="0053755F" w:rsidP="0053755F">
      <w:pPr>
        <w:spacing w:line="360" w:lineRule="auto"/>
        <w:ind w:left="720"/>
        <w:jc w:val="both"/>
        <w:rPr>
          <w:i/>
          <w:sz w:val="20"/>
          <w:szCs w:val="20"/>
        </w:rPr>
      </w:pPr>
      <w:r w:rsidRPr="00C9261C">
        <w:rPr>
          <w:i/>
          <w:sz w:val="20"/>
          <w:szCs w:val="20"/>
        </w:rPr>
        <w:t>Hình thức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h</w:t>
      </w:r>
      <w:r w:rsidRPr="00C9261C">
        <w:rPr>
          <w:sz w:val="20"/>
          <w:szCs w:val="20"/>
        </w:rPr>
        <w:t>ình</w:t>
      </w:r>
      <w:r>
        <w:rPr>
          <w:sz w:val="20"/>
          <w:szCs w:val="20"/>
        </w:rPr>
        <w:t xml:space="preserve"> th</w:t>
      </w:r>
      <w:r w:rsidRPr="00C9261C">
        <w:rPr>
          <w:sz w:val="20"/>
          <w:szCs w:val="20"/>
        </w:rPr>
        <w:t>ức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tr</w:t>
      </w:r>
      <w:r w:rsidRPr="00C9261C">
        <w:rPr>
          <w:sz w:val="20"/>
          <w:szCs w:val="20"/>
        </w:rPr>
        <w:t>ê</w:t>
      </w:r>
      <w:r>
        <w:rPr>
          <w:sz w:val="20"/>
          <w:szCs w:val="20"/>
        </w:rPr>
        <w:t>n Nh</w:t>
      </w:r>
      <w:r w:rsidRPr="00C9261C">
        <w:rPr>
          <w:sz w:val="20"/>
          <w:szCs w:val="20"/>
        </w:rPr>
        <w:t>ật</w:t>
      </w:r>
      <w:r>
        <w:rPr>
          <w:sz w:val="20"/>
          <w:szCs w:val="20"/>
        </w:rPr>
        <w:t xml:space="preserve"> k</w:t>
      </w:r>
      <w:r w:rsidRPr="00C9261C">
        <w:rPr>
          <w:sz w:val="20"/>
          <w:szCs w:val="20"/>
        </w:rPr>
        <w:t>ý</w:t>
      </w:r>
      <w:r>
        <w:rPr>
          <w:sz w:val="20"/>
          <w:szCs w:val="20"/>
        </w:rPr>
        <w:t xml:space="preserve"> - Ch</w:t>
      </w:r>
      <w:r w:rsidRPr="00C9261C">
        <w:rPr>
          <w:sz w:val="20"/>
          <w:szCs w:val="20"/>
        </w:rPr>
        <w:t>ứng</w:t>
      </w:r>
      <w:r>
        <w:rPr>
          <w:sz w:val="20"/>
          <w:szCs w:val="20"/>
        </w:rPr>
        <w:t xml:space="preserve"> t</w:t>
      </w:r>
      <w:r w:rsidRPr="00C9261C">
        <w:rPr>
          <w:sz w:val="20"/>
          <w:szCs w:val="20"/>
        </w:rPr>
        <w:t>ừ</w:t>
      </w:r>
      <w:r>
        <w:rPr>
          <w:sz w:val="20"/>
          <w:szCs w:val="20"/>
        </w:rPr>
        <w:t>.</w:t>
      </w:r>
    </w:p>
    <w:p w:rsidR="0053755F" w:rsidRPr="00C9261C" w:rsidRDefault="0053755F" w:rsidP="0053755F">
      <w:pPr>
        <w:spacing w:line="360" w:lineRule="auto"/>
        <w:ind w:left="720"/>
        <w:jc w:val="both"/>
        <w:rPr>
          <w:b/>
          <w:sz w:val="20"/>
          <w:szCs w:val="20"/>
        </w:rPr>
      </w:pPr>
      <w:r w:rsidRPr="00C9261C">
        <w:rPr>
          <w:b/>
          <w:sz w:val="20"/>
          <w:szCs w:val="20"/>
        </w:rPr>
        <w:t>Nguyên tắc ghi nhận các khoản tiền và các khoản tương đương tiền</w:t>
      </w:r>
    </w:p>
    <w:p w:rsidR="0053755F" w:rsidRDefault="0053755F" w:rsidP="0053755F">
      <w:pPr>
        <w:spacing w:line="360" w:lineRule="auto"/>
        <w:ind w:left="720"/>
        <w:jc w:val="both"/>
        <w:rPr>
          <w:sz w:val="20"/>
          <w:szCs w:val="20"/>
        </w:rPr>
      </w:pPr>
      <w:r>
        <w:rPr>
          <w:sz w:val="20"/>
          <w:szCs w:val="20"/>
        </w:rPr>
        <w:t>Ti</w:t>
      </w:r>
      <w:r w:rsidRPr="00C9261C">
        <w:rPr>
          <w:sz w:val="20"/>
          <w:szCs w:val="20"/>
        </w:rPr>
        <w:t>ền</w:t>
      </w:r>
      <w:r>
        <w:rPr>
          <w:sz w:val="20"/>
          <w:szCs w:val="20"/>
        </w:rPr>
        <w:t xml:space="preserve"> v</w:t>
      </w:r>
      <w:r w:rsidRPr="00C9261C">
        <w:rPr>
          <w:sz w:val="20"/>
          <w:szCs w:val="20"/>
        </w:rPr>
        <w:t>à</w:t>
      </w:r>
      <w:r>
        <w:rPr>
          <w:sz w:val="20"/>
          <w:szCs w:val="20"/>
        </w:rPr>
        <w:t xml:space="preserve"> c</w:t>
      </w:r>
      <w:r w:rsidRPr="00C9261C">
        <w:rPr>
          <w:sz w:val="20"/>
          <w:szCs w:val="20"/>
        </w:rPr>
        <w:t>ác</w:t>
      </w:r>
      <w:r>
        <w:rPr>
          <w:sz w:val="20"/>
          <w:szCs w:val="20"/>
        </w:rPr>
        <w:t xml:space="preserve"> kho</w:t>
      </w:r>
      <w:r w:rsidRPr="00C9261C">
        <w:rPr>
          <w:sz w:val="20"/>
          <w:szCs w:val="20"/>
        </w:rPr>
        <w:t>ản</w:t>
      </w:r>
      <w:r>
        <w:rPr>
          <w:sz w:val="20"/>
          <w:szCs w:val="20"/>
        </w:rPr>
        <w:t xml:space="preserve"> t</w:t>
      </w:r>
      <w:r w:rsidRPr="00C9261C">
        <w:rPr>
          <w:sz w:val="20"/>
          <w:szCs w:val="20"/>
        </w:rPr>
        <w:t>ươ</w:t>
      </w:r>
      <w:r>
        <w:rPr>
          <w:sz w:val="20"/>
          <w:szCs w:val="20"/>
        </w:rPr>
        <w:t xml:space="preserve">ng </w:t>
      </w:r>
      <w:r w:rsidRPr="00C9261C">
        <w:rPr>
          <w:sz w:val="20"/>
          <w:szCs w:val="20"/>
        </w:rPr>
        <w:t>đươ</w:t>
      </w:r>
      <w:r>
        <w:rPr>
          <w:sz w:val="20"/>
          <w:szCs w:val="20"/>
        </w:rPr>
        <w:t>ng ti</w:t>
      </w:r>
      <w:r w:rsidRPr="00C9261C">
        <w:rPr>
          <w:sz w:val="20"/>
          <w:szCs w:val="20"/>
        </w:rPr>
        <w:t>ền</w:t>
      </w:r>
      <w:r>
        <w:rPr>
          <w:sz w:val="20"/>
          <w:szCs w:val="20"/>
        </w:rPr>
        <w:t xml:space="preserve"> bao g</w:t>
      </w:r>
      <w:r w:rsidRPr="00C9261C">
        <w:rPr>
          <w:sz w:val="20"/>
          <w:szCs w:val="20"/>
        </w:rPr>
        <w:t>ồm</w:t>
      </w:r>
      <w:r>
        <w:rPr>
          <w:sz w:val="20"/>
          <w:szCs w:val="20"/>
        </w:rPr>
        <w:t xml:space="preserve"> ti</w:t>
      </w:r>
      <w:r w:rsidRPr="00C9261C">
        <w:rPr>
          <w:sz w:val="20"/>
          <w:szCs w:val="20"/>
        </w:rPr>
        <w:t>ền</w:t>
      </w:r>
      <w:r>
        <w:rPr>
          <w:sz w:val="20"/>
          <w:szCs w:val="20"/>
        </w:rPr>
        <w:t xml:space="preserve"> m</w:t>
      </w:r>
      <w:r w:rsidRPr="00C9261C">
        <w:rPr>
          <w:sz w:val="20"/>
          <w:szCs w:val="20"/>
        </w:rPr>
        <w:t>ặt</w:t>
      </w:r>
      <w:r>
        <w:rPr>
          <w:sz w:val="20"/>
          <w:szCs w:val="20"/>
        </w:rPr>
        <w:t xml:space="preserve"> t</w:t>
      </w:r>
      <w:r w:rsidRPr="00C9261C">
        <w:rPr>
          <w:sz w:val="20"/>
          <w:szCs w:val="20"/>
        </w:rPr>
        <w:t>ại</w:t>
      </w:r>
      <w:r>
        <w:rPr>
          <w:sz w:val="20"/>
          <w:szCs w:val="20"/>
        </w:rPr>
        <w:t xml:space="preserve"> qu</w:t>
      </w:r>
      <w:r w:rsidRPr="00C9261C">
        <w:rPr>
          <w:sz w:val="20"/>
          <w:szCs w:val="20"/>
        </w:rPr>
        <w:t>ỹ</w:t>
      </w:r>
      <w:r>
        <w:rPr>
          <w:sz w:val="20"/>
          <w:szCs w:val="20"/>
        </w:rPr>
        <w:t>, ti</w:t>
      </w:r>
      <w:r w:rsidRPr="00C9261C">
        <w:rPr>
          <w:sz w:val="20"/>
          <w:szCs w:val="20"/>
        </w:rPr>
        <w:t>ền</w:t>
      </w:r>
      <w:r>
        <w:rPr>
          <w:sz w:val="20"/>
          <w:szCs w:val="20"/>
        </w:rPr>
        <w:t xml:space="preserve"> g</w:t>
      </w:r>
      <w:r w:rsidRPr="00C9261C">
        <w:rPr>
          <w:sz w:val="20"/>
          <w:szCs w:val="20"/>
        </w:rPr>
        <w:t>ửi</w:t>
      </w:r>
      <w:r>
        <w:rPr>
          <w:sz w:val="20"/>
          <w:szCs w:val="20"/>
        </w:rPr>
        <w:t xml:space="preserve"> ng</w:t>
      </w:r>
      <w:r w:rsidRPr="00C9261C">
        <w:rPr>
          <w:sz w:val="20"/>
          <w:szCs w:val="20"/>
        </w:rPr>
        <w:t>â</w:t>
      </w:r>
      <w:r>
        <w:rPr>
          <w:sz w:val="20"/>
          <w:szCs w:val="20"/>
        </w:rPr>
        <w:t>n h</w:t>
      </w:r>
      <w:r w:rsidRPr="00C9261C">
        <w:rPr>
          <w:sz w:val="20"/>
          <w:szCs w:val="20"/>
        </w:rPr>
        <w:t>àng</w:t>
      </w:r>
      <w:r>
        <w:rPr>
          <w:sz w:val="20"/>
          <w:szCs w:val="20"/>
        </w:rPr>
        <w:t>, c</w:t>
      </w:r>
      <w:r w:rsidRPr="00C9261C">
        <w:rPr>
          <w:sz w:val="20"/>
          <w:szCs w:val="20"/>
        </w:rPr>
        <w:t>ác</w:t>
      </w:r>
      <w:r>
        <w:rPr>
          <w:sz w:val="20"/>
          <w:szCs w:val="20"/>
        </w:rPr>
        <w:t xml:space="preserve"> kho</w:t>
      </w:r>
      <w:r w:rsidRPr="00C9261C">
        <w:rPr>
          <w:sz w:val="20"/>
          <w:szCs w:val="20"/>
        </w:rPr>
        <w:t>ản</w:t>
      </w:r>
      <w:r>
        <w:rPr>
          <w:sz w:val="20"/>
          <w:szCs w:val="20"/>
        </w:rPr>
        <w:t xml:space="preserve"> </w:t>
      </w:r>
      <w:r w:rsidRPr="00C9261C">
        <w:rPr>
          <w:sz w:val="20"/>
          <w:szCs w:val="20"/>
        </w:rPr>
        <w:t>đầu</w:t>
      </w:r>
      <w:r>
        <w:rPr>
          <w:sz w:val="20"/>
          <w:szCs w:val="20"/>
        </w:rPr>
        <w:t xml:space="preserve"> t</w:t>
      </w:r>
      <w:r w:rsidRPr="00C9261C">
        <w:rPr>
          <w:sz w:val="20"/>
          <w:szCs w:val="20"/>
        </w:rPr>
        <w:t>ư</w:t>
      </w:r>
      <w:r>
        <w:rPr>
          <w:sz w:val="20"/>
          <w:szCs w:val="20"/>
        </w:rPr>
        <w:t xml:space="preserve"> ng</w:t>
      </w:r>
      <w:r w:rsidRPr="00C9261C">
        <w:rPr>
          <w:sz w:val="20"/>
          <w:szCs w:val="20"/>
        </w:rPr>
        <w:t>ă</w:t>
      </w:r>
      <w:r>
        <w:rPr>
          <w:sz w:val="20"/>
          <w:szCs w:val="20"/>
        </w:rPr>
        <w:t>n sh</w:t>
      </w:r>
      <w:r w:rsidRPr="00C9261C">
        <w:rPr>
          <w:sz w:val="20"/>
          <w:szCs w:val="20"/>
        </w:rPr>
        <w:t>ạn</w:t>
      </w:r>
      <w:r>
        <w:rPr>
          <w:sz w:val="20"/>
          <w:szCs w:val="20"/>
        </w:rPr>
        <w:t xml:space="preserve"> c</w:t>
      </w:r>
      <w:r w:rsidRPr="00C9261C">
        <w:rPr>
          <w:sz w:val="20"/>
          <w:szCs w:val="20"/>
        </w:rPr>
        <w:t>ó</w:t>
      </w:r>
      <w:r>
        <w:rPr>
          <w:sz w:val="20"/>
          <w:szCs w:val="20"/>
        </w:rPr>
        <w:t xml:space="preserve"> th</w:t>
      </w:r>
      <w:r w:rsidRPr="00C9261C">
        <w:rPr>
          <w:sz w:val="20"/>
          <w:szCs w:val="20"/>
        </w:rPr>
        <w:t>ời</w:t>
      </w:r>
      <w:r>
        <w:rPr>
          <w:sz w:val="20"/>
          <w:szCs w:val="20"/>
        </w:rPr>
        <w:t xml:space="preserve"> gian </w:t>
      </w:r>
      <w:r w:rsidRPr="00C9261C">
        <w:rPr>
          <w:sz w:val="20"/>
          <w:szCs w:val="20"/>
        </w:rPr>
        <w:t>đáo</w:t>
      </w:r>
      <w:r>
        <w:rPr>
          <w:sz w:val="20"/>
          <w:szCs w:val="20"/>
        </w:rPr>
        <w:t xml:space="preserve"> h</w:t>
      </w:r>
      <w:r w:rsidRPr="00C9261C">
        <w:rPr>
          <w:sz w:val="20"/>
          <w:szCs w:val="20"/>
        </w:rPr>
        <w:t>ạn</w:t>
      </w:r>
      <w:r>
        <w:rPr>
          <w:sz w:val="20"/>
          <w:szCs w:val="20"/>
        </w:rPr>
        <w:t xml:space="preserve"> kh</w:t>
      </w:r>
      <w:r w:rsidRPr="00C9261C">
        <w:rPr>
          <w:sz w:val="20"/>
          <w:szCs w:val="20"/>
        </w:rPr>
        <w:t>ô</w:t>
      </w:r>
      <w:r>
        <w:rPr>
          <w:sz w:val="20"/>
          <w:szCs w:val="20"/>
        </w:rPr>
        <w:t>ng qu</w:t>
      </w:r>
      <w:r w:rsidRPr="00C9261C">
        <w:rPr>
          <w:sz w:val="20"/>
          <w:szCs w:val="20"/>
        </w:rPr>
        <w:t>á</w:t>
      </w:r>
      <w:r>
        <w:rPr>
          <w:sz w:val="20"/>
          <w:szCs w:val="20"/>
        </w:rPr>
        <w:t xml:space="preserve"> 3 th</w:t>
      </w:r>
      <w:r w:rsidRPr="00C9261C">
        <w:rPr>
          <w:sz w:val="20"/>
          <w:szCs w:val="20"/>
        </w:rPr>
        <w:t>áng</w:t>
      </w:r>
      <w:r>
        <w:rPr>
          <w:sz w:val="20"/>
          <w:szCs w:val="20"/>
        </w:rPr>
        <w:t>, c</w:t>
      </w:r>
      <w:r w:rsidRPr="00C9261C">
        <w:rPr>
          <w:sz w:val="20"/>
          <w:szCs w:val="20"/>
        </w:rPr>
        <w:t>ó</w:t>
      </w:r>
      <w:r>
        <w:rPr>
          <w:sz w:val="20"/>
          <w:szCs w:val="20"/>
        </w:rPr>
        <w:t xml:space="preserve"> t</w:t>
      </w:r>
      <w:r w:rsidRPr="00C9261C">
        <w:rPr>
          <w:sz w:val="20"/>
          <w:szCs w:val="20"/>
        </w:rPr>
        <w:t>ính</w:t>
      </w:r>
      <w:r>
        <w:rPr>
          <w:sz w:val="20"/>
          <w:szCs w:val="20"/>
        </w:rPr>
        <w:t xml:space="preserve"> thanh kho</w:t>
      </w:r>
      <w:r w:rsidRPr="00C9261C">
        <w:rPr>
          <w:sz w:val="20"/>
          <w:szCs w:val="20"/>
        </w:rPr>
        <w:t>ản</w:t>
      </w:r>
      <w:r>
        <w:rPr>
          <w:sz w:val="20"/>
          <w:szCs w:val="20"/>
        </w:rPr>
        <w:t xml:space="preserve"> cao, c</w:t>
      </w:r>
      <w:r w:rsidRPr="00C9261C">
        <w:rPr>
          <w:sz w:val="20"/>
          <w:szCs w:val="20"/>
        </w:rPr>
        <w:t>ó</w:t>
      </w:r>
      <w:r>
        <w:rPr>
          <w:sz w:val="20"/>
          <w:szCs w:val="20"/>
        </w:rPr>
        <w:t xml:space="preserve"> kh</w:t>
      </w:r>
      <w:r w:rsidRPr="00C9261C">
        <w:rPr>
          <w:sz w:val="20"/>
          <w:szCs w:val="20"/>
        </w:rPr>
        <w:t>ả</w:t>
      </w:r>
      <w:r>
        <w:rPr>
          <w:sz w:val="20"/>
          <w:szCs w:val="20"/>
        </w:rPr>
        <w:t xml:space="preserve"> n</w:t>
      </w:r>
      <w:r w:rsidRPr="00C9261C">
        <w:rPr>
          <w:sz w:val="20"/>
          <w:szCs w:val="20"/>
        </w:rPr>
        <w:t>ă</w:t>
      </w:r>
      <w:r>
        <w:rPr>
          <w:sz w:val="20"/>
          <w:szCs w:val="20"/>
        </w:rPr>
        <w:t>ng chuy</w:t>
      </w:r>
      <w:r w:rsidRPr="00C9261C">
        <w:rPr>
          <w:sz w:val="20"/>
          <w:szCs w:val="20"/>
        </w:rPr>
        <w:t>ển</w:t>
      </w:r>
      <w:r>
        <w:rPr>
          <w:sz w:val="20"/>
          <w:szCs w:val="20"/>
        </w:rPr>
        <w:t xml:space="preserve"> </w:t>
      </w:r>
      <w:r w:rsidRPr="00C9261C">
        <w:rPr>
          <w:sz w:val="20"/>
          <w:szCs w:val="20"/>
        </w:rPr>
        <w:t>đổi</w:t>
      </w:r>
      <w:r>
        <w:rPr>
          <w:sz w:val="20"/>
          <w:szCs w:val="20"/>
        </w:rPr>
        <w:t xml:space="preserve"> d</w:t>
      </w:r>
      <w:r w:rsidRPr="00C9261C">
        <w:rPr>
          <w:sz w:val="20"/>
          <w:szCs w:val="20"/>
        </w:rPr>
        <w:t>ễ</w:t>
      </w:r>
      <w:r>
        <w:rPr>
          <w:sz w:val="20"/>
          <w:szCs w:val="20"/>
        </w:rPr>
        <w:t xml:space="preserve"> d</w:t>
      </w:r>
      <w:r w:rsidRPr="00C9261C">
        <w:rPr>
          <w:sz w:val="20"/>
          <w:szCs w:val="20"/>
        </w:rPr>
        <w:t>àng</w:t>
      </w:r>
      <w:r>
        <w:rPr>
          <w:sz w:val="20"/>
          <w:szCs w:val="20"/>
        </w:rPr>
        <w:t xml:space="preserve"> th</w:t>
      </w:r>
      <w:r w:rsidRPr="00C9261C">
        <w:rPr>
          <w:sz w:val="20"/>
          <w:szCs w:val="20"/>
        </w:rPr>
        <w:t>ành</w:t>
      </w:r>
      <w:r>
        <w:rPr>
          <w:sz w:val="20"/>
          <w:szCs w:val="20"/>
        </w:rPr>
        <w:t xml:space="preserve"> c</w:t>
      </w:r>
      <w:r w:rsidRPr="00C9261C">
        <w:rPr>
          <w:sz w:val="20"/>
          <w:szCs w:val="20"/>
        </w:rPr>
        <w:t>ác</w:t>
      </w:r>
      <w:r>
        <w:rPr>
          <w:sz w:val="20"/>
          <w:szCs w:val="20"/>
        </w:rPr>
        <w:t xml:space="preserve"> l</w:t>
      </w:r>
      <w:r w:rsidRPr="00710E50">
        <w:rPr>
          <w:sz w:val="20"/>
          <w:szCs w:val="20"/>
        </w:rPr>
        <w:t>ượng</w:t>
      </w:r>
      <w:r>
        <w:rPr>
          <w:sz w:val="20"/>
          <w:szCs w:val="20"/>
        </w:rPr>
        <w:t xml:space="preserve"> ti</w:t>
      </w:r>
      <w:r w:rsidRPr="00710E50">
        <w:rPr>
          <w:sz w:val="20"/>
          <w:szCs w:val="20"/>
        </w:rPr>
        <w:t>ền</w:t>
      </w:r>
      <w:r>
        <w:rPr>
          <w:sz w:val="20"/>
          <w:szCs w:val="20"/>
        </w:rPr>
        <w:t xml:space="preserve"> x</w:t>
      </w:r>
      <w:r w:rsidRPr="00710E50">
        <w:rPr>
          <w:sz w:val="20"/>
          <w:szCs w:val="20"/>
        </w:rPr>
        <w:t>ác</w:t>
      </w:r>
      <w:r>
        <w:rPr>
          <w:sz w:val="20"/>
          <w:szCs w:val="20"/>
        </w:rPr>
        <w:t xml:space="preserve"> </w:t>
      </w:r>
      <w:r w:rsidRPr="00710E50">
        <w:rPr>
          <w:sz w:val="20"/>
          <w:szCs w:val="20"/>
        </w:rPr>
        <w:t>định</w:t>
      </w:r>
      <w:r>
        <w:rPr>
          <w:sz w:val="20"/>
          <w:szCs w:val="20"/>
        </w:rPr>
        <w:t xml:space="preserve"> v</w:t>
      </w:r>
      <w:r w:rsidRPr="00710E50">
        <w:rPr>
          <w:sz w:val="20"/>
          <w:szCs w:val="20"/>
        </w:rPr>
        <w:t>à</w:t>
      </w:r>
      <w:r>
        <w:rPr>
          <w:sz w:val="20"/>
          <w:szCs w:val="20"/>
        </w:rPr>
        <w:t xml:space="preserve"> kh</w:t>
      </w:r>
      <w:r w:rsidRPr="00710E50">
        <w:rPr>
          <w:sz w:val="20"/>
          <w:szCs w:val="20"/>
        </w:rPr>
        <w:t>ô</w:t>
      </w:r>
      <w:r>
        <w:rPr>
          <w:sz w:val="20"/>
          <w:szCs w:val="20"/>
        </w:rPr>
        <w:t>ng c</w:t>
      </w:r>
      <w:r w:rsidRPr="00710E50">
        <w:rPr>
          <w:sz w:val="20"/>
          <w:szCs w:val="20"/>
        </w:rPr>
        <w:t>ó</w:t>
      </w:r>
      <w:r>
        <w:rPr>
          <w:sz w:val="20"/>
          <w:szCs w:val="20"/>
        </w:rPr>
        <w:t xml:space="preserve"> nhi</w:t>
      </w:r>
      <w:r w:rsidRPr="00710E50">
        <w:rPr>
          <w:sz w:val="20"/>
          <w:szCs w:val="20"/>
        </w:rPr>
        <w:t>ều</w:t>
      </w:r>
      <w:r>
        <w:rPr>
          <w:sz w:val="20"/>
          <w:szCs w:val="20"/>
        </w:rPr>
        <w:t xml:space="preserve">  r</w:t>
      </w:r>
      <w:r w:rsidRPr="00710E50">
        <w:rPr>
          <w:sz w:val="20"/>
          <w:szCs w:val="20"/>
        </w:rPr>
        <w:t>ủi</w:t>
      </w:r>
      <w:r>
        <w:rPr>
          <w:sz w:val="20"/>
          <w:szCs w:val="20"/>
        </w:rPr>
        <w:t xml:space="preserve"> ro trong chuy</w:t>
      </w:r>
      <w:r w:rsidRPr="00710E50">
        <w:rPr>
          <w:sz w:val="20"/>
          <w:szCs w:val="20"/>
        </w:rPr>
        <w:t>ển</w:t>
      </w:r>
      <w:r>
        <w:rPr>
          <w:sz w:val="20"/>
          <w:szCs w:val="20"/>
        </w:rPr>
        <w:t xml:space="preserve"> </w:t>
      </w:r>
      <w:r w:rsidRPr="00710E50">
        <w:rPr>
          <w:sz w:val="20"/>
          <w:szCs w:val="20"/>
        </w:rPr>
        <w:t>đổi</w:t>
      </w:r>
      <w:r>
        <w:rPr>
          <w:sz w:val="20"/>
          <w:szCs w:val="20"/>
        </w:rPr>
        <w:t xml:space="preserve"> th</w:t>
      </w:r>
      <w:r w:rsidRPr="00710E50">
        <w:rPr>
          <w:sz w:val="20"/>
          <w:szCs w:val="20"/>
        </w:rPr>
        <w:t>ành</w:t>
      </w:r>
      <w:r>
        <w:rPr>
          <w:sz w:val="20"/>
          <w:szCs w:val="20"/>
        </w:rPr>
        <w:t xml:space="preserve"> ti</w:t>
      </w:r>
      <w:r w:rsidRPr="00710E50">
        <w:rPr>
          <w:sz w:val="20"/>
          <w:szCs w:val="20"/>
        </w:rPr>
        <w:t>ền</w:t>
      </w:r>
      <w:r>
        <w:rPr>
          <w:sz w:val="20"/>
          <w:szCs w:val="20"/>
        </w:rPr>
        <w:t>.</w:t>
      </w:r>
    </w:p>
    <w:p w:rsidR="0053755F" w:rsidRPr="00710E50" w:rsidRDefault="0053755F" w:rsidP="0053755F">
      <w:pPr>
        <w:spacing w:line="360" w:lineRule="auto"/>
        <w:ind w:left="720"/>
        <w:jc w:val="both"/>
        <w:rPr>
          <w:b/>
          <w:sz w:val="20"/>
          <w:szCs w:val="20"/>
        </w:rPr>
      </w:pPr>
      <w:r w:rsidRPr="00710E50">
        <w:rPr>
          <w:b/>
          <w:sz w:val="20"/>
          <w:szCs w:val="20"/>
        </w:rPr>
        <w:t>Nguyên tắc ghi nhận dự phòng nợ phải thu khó đòi.</w:t>
      </w:r>
    </w:p>
    <w:p w:rsidR="0053755F" w:rsidRDefault="0053755F" w:rsidP="0053755F">
      <w:pPr>
        <w:spacing w:line="360" w:lineRule="auto"/>
        <w:ind w:left="720"/>
        <w:jc w:val="both"/>
        <w:rPr>
          <w:sz w:val="20"/>
          <w:szCs w:val="20"/>
        </w:rPr>
      </w:pPr>
      <w:r>
        <w:rPr>
          <w:sz w:val="20"/>
          <w:szCs w:val="20"/>
        </w:rPr>
        <w:t>D</w:t>
      </w:r>
      <w:r w:rsidRPr="00710E50">
        <w:rPr>
          <w:sz w:val="20"/>
          <w:szCs w:val="20"/>
        </w:rPr>
        <w:t>ự</w:t>
      </w:r>
      <w:r>
        <w:rPr>
          <w:sz w:val="20"/>
          <w:szCs w:val="20"/>
        </w:rPr>
        <w:t xml:space="preserve"> ph</w:t>
      </w:r>
      <w:r w:rsidRPr="00710E50">
        <w:rPr>
          <w:sz w:val="20"/>
          <w:szCs w:val="20"/>
        </w:rPr>
        <w:t>òng</w:t>
      </w:r>
      <w:r>
        <w:rPr>
          <w:sz w:val="20"/>
          <w:szCs w:val="20"/>
        </w:rPr>
        <w:t xml:space="preserve"> n</w:t>
      </w:r>
      <w:r w:rsidRPr="00710E50">
        <w:rPr>
          <w:sz w:val="20"/>
          <w:szCs w:val="20"/>
        </w:rPr>
        <w:t>ợ</w:t>
      </w:r>
      <w:r>
        <w:rPr>
          <w:sz w:val="20"/>
          <w:szCs w:val="20"/>
        </w:rPr>
        <w:t xml:space="preserve"> ph</w:t>
      </w:r>
      <w:r w:rsidRPr="00710E50">
        <w:rPr>
          <w:sz w:val="20"/>
          <w:szCs w:val="20"/>
        </w:rPr>
        <w:t>ải</w:t>
      </w:r>
      <w:r>
        <w:rPr>
          <w:sz w:val="20"/>
          <w:szCs w:val="20"/>
        </w:rPr>
        <w:t xml:space="preserve"> thu kh</w:t>
      </w:r>
      <w:r w:rsidRPr="00710E50">
        <w:rPr>
          <w:sz w:val="20"/>
          <w:szCs w:val="20"/>
        </w:rPr>
        <w:t>ó</w:t>
      </w:r>
      <w:r>
        <w:rPr>
          <w:sz w:val="20"/>
          <w:szCs w:val="20"/>
        </w:rPr>
        <w:t xml:space="preserve"> </w:t>
      </w:r>
      <w:r w:rsidRPr="00710E50">
        <w:rPr>
          <w:sz w:val="20"/>
          <w:szCs w:val="20"/>
        </w:rPr>
        <w:t>đòi</w:t>
      </w:r>
      <w:r>
        <w:rPr>
          <w:sz w:val="20"/>
          <w:szCs w:val="20"/>
        </w:rPr>
        <w:t xml:space="preserve"> </w:t>
      </w:r>
      <w:r w:rsidRPr="00710E50">
        <w:rPr>
          <w:sz w:val="20"/>
          <w:szCs w:val="20"/>
        </w:rPr>
        <w:t>được</w:t>
      </w:r>
      <w:r>
        <w:rPr>
          <w:sz w:val="20"/>
          <w:szCs w:val="20"/>
        </w:rPr>
        <w:t xml:space="preserve"> tr</w:t>
      </w:r>
      <w:r w:rsidRPr="00710E50">
        <w:rPr>
          <w:sz w:val="20"/>
          <w:szCs w:val="20"/>
        </w:rPr>
        <w:t>ích</w:t>
      </w:r>
      <w:r>
        <w:rPr>
          <w:sz w:val="20"/>
          <w:szCs w:val="20"/>
        </w:rPr>
        <w:t xml:space="preserve"> l</w:t>
      </w:r>
      <w:r w:rsidRPr="00710E50">
        <w:rPr>
          <w:sz w:val="20"/>
          <w:szCs w:val="20"/>
        </w:rPr>
        <w:t>ập</w:t>
      </w:r>
      <w:r>
        <w:rPr>
          <w:sz w:val="20"/>
          <w:szCs w:val="20"/>
        </w:rPr>
        <w:t xml:space="preserve"> cho c</w:t>
      </w:r>
      <w:r w:rsidRPr="00710E50">
        <w:rPr>
          <w:sz w:val="20"/>
          <w:szCs w:val="20"/>
        </w:rPr>
        <w:t>ác</w:t>
      </w:r>
      <w:r>
        <w:rPr>
          <w:sz w:val="20"/>
          <w:szCs w:val="20"/>
        </w:rPr>
        <w:t xml:space="preserve"> kho</w:t>
      </w:r>
      <w:r w:rsidRPr="00710E50">
        <w:rPr>
          <w:sz w:val="20"/>
          <w:szCs w:val="20"/>
        </w:rPr>
        <w:t>ản</w:t>
      </w:r>
      <w:r>
        <w:rPr>
          <w:sz w:val="20"/>
          <w:szCs w:val="20"/>
        </w:rPr>
        <w:t xml:space="preserve"> thu </w:t>
      </w:r>
      <w:r w:rsidRPr="00710E50">
        <w:rPr>
          <w:sz w:val="20"/>
          <w:szCs w:val="20"/>
        </w:rPr>
        <w:t>đã</w:t>
      </w:r>
      <w:r>
        <w:rPr>
          <w:sz w:val="20"/>
          <w:szCs w:val="20"/>
        </w:rPr>
        <w:t xml:space="preserve"> qu</w:t>
      </w:r>
      <w:r w:rsidRPr="00710E50">
        <w:rPr>
          <w:sz w:val="20"/>
          <w:szCs w:val="20"/>
        </w:rPr>
        <w:t>á</w:t>
      </w:r>
      <w:r>
        <w:rPr>
          <w:sz w:val="20"/>
          <w:szCs w:val="20"/>
        </w:rPr>
        <w:t xml:space="preserve"> h</w:t>
      </w:r>
      <w:r w:rsidRPr="00710E50">
        <w:rPr>
          <w:sz w:val="20"/>
          <w:szCs w:val="20"/>
        </w:rPr>
        <w:t>ạn</w:t>
      </w:r>
      <w:r>
        <w:rPr>
          <w:sz w:val="20"/>
          <w:szCs w:val="20"/>
        </w:rPr>
        <w:t xml:space="preserve"> thanh to</w:t>
      </w:r>
      <w:r w:rsidRPr="00710E50">
        <w:rPr>
          <w:sz w:val="20"/>
          <w:szCs w:val="20"/>
        </w:rPr>
        <w:t>án</w:t>
      </w:r>
      <w:r>
        <w:rPr>
          <w:sz w:val="20"/>
          <w:szCs w:val="20"/>
        </w:rPr>
        <w:t xml:space="preserve"> t</w:t>
      </w:r>
      <w:r w:rsidRPr="00710E50">
        <w:rPr>
          <w:sz w:val="20"/>
          <w:szCs w:val="20"/>
        </w:rPr>
        <w:t>ừ</w:t>
      </w:r>
      <w:r>
        <w:rPr>
          <w:sz w:val="20"/>
          <w:szCs w:val="20"/>
        </w:rPr>
        <w:t xml:space="preserve"> ba th</w:t>
      </w:r>
      <w:r w:rsidRPr="00710E50">
        <w:rPr>
          <w:sz w:val="20"/>
          <w:szCs w:val="20"/>
        </w:rPr>
        <w:t>áng</w:t>
      </w:r>
      <w:r>
        <w:rPr>
          <w:sz w:val="20"/>
          <w:szCs w:val="20"/>
        </w:rPr>
        <w:t xml:space="preserve"> tr</w:t>
      </w:r>
      <w:r w:rsidRPr="00710E50">
        <w:rPr>
          <w:sz w:val="20"/>
          <w:szCs w:val="20"/>
        </w:rPr>
        <w:t>ở</w:t>
      </w:r>
      <w:r>
        <w:rPr>
          <w:sz w:val="20"/>
          <w:szCs w:val="20"/>
        </w:rPr>
        <w:t xml:space="preserve"> l</w:t>
      </w:r>
      <w:r w:rsidRPr="00710E50">
        <w:rPr>
          <w:sz w:val="20"/>
          <w:szCs w:val="20"/>
        </w:rPr>
        <w:t>ê</w:t>
      </w:r>
      <w:r>
        <w:rPr>
          <w:sz w:val="20"/>
          <w:szCs w:val="20"/>
        </w:rPr>
        <w:t>n, ho</w:t>
      </w:r>
      <w:r w:rsidRPr="00710E50">
        <w:rPr>
          <w:sz w:val="20"/>
          <w:szCs w:val="20"/>
        </w:rPr>
        <w:t>ặc</w:t>
      </w:r>
      <w:r>
        <w:rPr>
          <w:sz w:val="20"/>
          <w:szCs w:val="20"/>
        </w:rPr>
        <w:t xml:space="preserve"> c</w:t>
      </w:r>
      <w:r w:rsidRPr="00710E50">
        <w:rPr>
          <w:sz w:val="20"/>
          <w:szCs w:val="20"/>
        </w:rPr>
        <w:t>ác</w:t>
      </w:r>
      <w:r>
        <w:rPr>
          <w:sz w:val="20"/>
          <w:szCs w:val="20"/>
        </w:rPr>
        <w:t xml:space="preserve"> kho</w:t>
      </w:r>
      <w:r w:rsidRPr="00710E50">
        <w:rPr>
          <w:sz w:val="20"/>
          <w:szCs w:val="20"/>
        </w:rPr>
        <w:t>ản</w:t>
      </w:r>
      <w:r>
        <w:rPr>
          <w:sz w:val="20"/>
          <w:szCs w:val="20"/>
        </w:rPr>
        <w:t xml:space="preserve"> thu m</w:t>
      </w:r>
      <w:r w:rsidRPr="00710E50">
        <w:rPr>
          <w:sz w:val="20"/>
          <w:szCs w:val="20"/>
        </w:rPr>
        <w:t>à</w:t>
      </w:r>
      <w:r>
        <w:rPr>
          <w:sz w:val="20"/>
          <w:szCs w:val="20"/>
        </w:rPr>
        <w:t xml:space="preserve"> </w:t>
      </w:r>
      <w:r w:rsidRPr="00710E50">
        <w:rPr>
          <w:sz w:val="20"/>
          <w:szCs w:val="20"/>
        </w:rPr>
        <w:t>đơ</w:t>
      </w:r>
      <w:r>
        <w:rPr>
          <w:sz w:val="20"/>
          <w:szCs w:val="20"/>
        </w:rPr>
        <w:t>n v</w:t>
      </w:r>
      <w:r w:rsidRPr="00710E50">
        <w:rPr>
          <w:sz w:val="20"/>
          <w:szCs w:val="20"/>
        </w:rPr>
        <w:t>ị</w:t>
      </w:r>
      <w:r>
        <w:rPr>
          <w:sz w:val="20"/>
          <w:szCs w:val="20"/>
        </w:rPr>
        <w:t xml:space="preserve"> n</w:t>
      </w:r>
      <w:r w:rsidRPr="00710E50">
        <w:rPr>
          <w:sz w:val="20"/>
          <w:szCs w:val="20"/>
        </w:rPr>
        <w:t>ợ</w:t>
      </w:r>
      <w:r>
        <w:rPr>
          <w:sz w:val="20"/>
          <w:szCs w:val="20"/>
        </w:rPr>
        <w:t xml:space="preserve"> kh</w:t>
      </w:r>
      <w:r w:rsidRPr="00710E50">
        <w:rPr>
          <w:sz w:val="20"/>
          <w:szCs w:val="20"/>
        </w:rPr>
        <w:t>ó</w:t>
      </w:r>
      <w:r>
        <w:rPr>
          <w:sz w:val="20"/>
          <w:szCs w:val="20"/>
        </w:rPr>
        <w:t xml:space="preserve"> c</w:t>
      </w:r>
      <w:r w:rsidRPr="00710E50">
        <w:rPr>
          <w:sz w:val="20"/>
          <w:szCs w:val="20"/>
        </w:rPr>
        <w:t>ó</w:t>
      </w:r>
      <w:r>
        <w:rPr>
          <w:sz w:val="20"/>
          <w:szCs w:val="20"/>
        </w:rPr>
        <w:t xml:space="preserve"> kh</w:t>
      </w:r>
      <w:r w:rsidRPr="00710E50">
        <w:rPr>
          <w:sz w:val="20"/>
          <w:szCs w:val="20"/>
        </w:rPr>
        <w:t>ả</w:t>
      </w:r>
      <w:r>
        <w:rPr>
          <w:sz w:val="20"/>
          <w:szCs w:val="20"/>
        </w:rPr>
        <w:t xml:space="preserve"> n</w:t>
      </w:r>
      <w:r w:rsidRPr="00710E50">
        <w:rPr>
          <w:sz w:val="20"/>
          <w:szCs w:val="20"/>
        </w:rPr>
        <w:t>ă</w:t>
      </w:r>
      <w:r>
        <w:rPr>
          <w:sz w:val="20"/>
          <w:szCs w:val="20"/>
        </w:rPr>
        <w:t>ng thanh to</w:t>
      </w:r>
      <w:r w:rsidRPr="00710E50">
        <w:rPr>
          <w:sz w:val="20"/>
          <w:szCs w:val="20"/>
        </w:rPr>
        <w:t>án</w:t>
      </w:r>
      <w:r>
        <w:rPr>
          <w:sz w:val="20"/>
          <w:szCs w:val="20"/>
        </w:rPr>
        <w:t xml:space="preserve"> do b</w:t>
      </w:r>
      <w:r w:rsidRPr="00710E50">
        <w:rPr>
          <w:sz w:val="20"/>
          <w:szCs w:val="20"/>
        </w:rPr>
        <w:t>ị</w:t>
      </w:r>
      <w:r>
        <w:rPr>
          <w:sz w:val="20"/>
          <w:szCs w:val="20"/>
        </w:rPr>
        <w:t xml:space="preserve"> thanh l</w:t>
      </w:r>
      <w:r w:rsidRPr="00710E50">
        <w:rPr>
          <w:sz w:val="20"/>
          <w:szCs w:val="20"/>
        </w:rPr>
        <w:t>ý</w:t>
      </w:r>
      <w:r>
        <w:rPr>
          <w:sz w:val="20"/>
          <w:szCs w:val="20"/>
        </w:rPr>
        <w:t>, ph</w:t>
      </w:r>
      <w:r w:rsidRPr="00710E50">
        <w:rPr>
          <w:sz w:val="20"/>
          <w:szCs w:val="20"/>
        </w:rPr>
        <w:t>á</w:t>
      </w:r>
      <w:r>
        <w:rPr>
          <w:sz w:val="20"/>
          <w:szCs w:val="20"/>
        </w:rPr>
        <w:t xml:space="preserve"> s</w:t>
      </w:r>
      <w:r w:rsidRPr="00710E50">
        <w:rPr>
          <w:sz w:val="20"/>
          <w:szCs w:val="20"/>
        </w:rPr>
        <w:t>ản</w:t>
      </w:r>
      <w:r>
        <w:rPr>
          <w:sz w:val="20"/>
          <w:szCs w:val="20"/>
        </w:rPr>
        <w:t xml:space="preserve"> hay c</w:t>
      </w:r>
      <w:r w:rsidRPr="00710E50">
        <w:rPr>
          <w:sz w:val="20"/>
          <w:szCs w:val="20"/>
        </w:rPr>
        <w:t>ác</w:t>
      </w:r>
      <w:r>
        <w:rPr>
          <w:sz w:val="20"/>
          <w:szCs w:val="20"/>
        </w:rPr>
        <w:t xml:space="preserve"> kh</w:t>
      </w:r>
      <w:r w:rsidRPr="00710E50">
        <w:rPr>
          <w:sz w:val="20"/>
          <w:szCs w:val="20"/>
        </w:rPr>
        <w:t>ó</w:t>
      </w:r>
      <w:r>
        <w:rPr>
          <w:sz w:val="20"/>
          <w:szCs w:val="20"/>
        </w:rPr>
        <w:t xml:space="preserve"> kh</w:t>
      </w:r>
      <w:r w:rsidRPr="00710E50">
        <w:rPr>
          <w:sz w:val="20"/>
          <w:szCs w:val="20"/>
        </w:rPr>
        <w:t>ă</w:t>
      </w:r>
      <w:r>
        <w:rPr>
          <w:sz w:val="20"/>
          <w:szCs w:val="20"/>
        </w:rPr>
        <w:t>n t</w:t>
      </w:r>
      <w:r w:rsidRPr="00710E50">
        <w:rPr>
          <w:sz w:val="20"/>
          <w:szCs w:val="20"/>
        </w:rPr>
        <w:t>ươ</w:t>
      </w:r>
      <w:r>
        <w:rPr>
          <w:sz w:val="20"/>
          <w:szCs w:val="20"/>
        </w:rPr>
        <w:t>ng t</w:t>
      </w:r>
      <w:r w:rsidRPr="00710E50">
        <w:rPr>
          <w:sz w:val="20"/>
          <w:szCs w:val="20"/>
        </w:rPr>
        <w:t>ự</w:t>
      </w:r>
      <w:r>
        <w:rPr>
          <w:sz w:val="20"/>
          <w:szCs w:val="20"/>
        </w:rPr>
        <w:t>.</w:t>
      </w:r>
    </w:p>
    <w:p w:rsidR="0053755F" w:rsidRPr="00BC2147" w:rsidRDefault="0053755F" w:rsidP="0053755F">
      <w:pPr>
        <w:spacing w:line="360" w:lineRule="auto"/>
        <w:ind w:left="720"/>
        <w:jc w:val="both"/>
        <w:rPr>
          <w:b/>
          <w:sz w:val="20"/>
          <w:szCs w:val="20"/>
        </w:rPr>
      </w:pPr>
      <w:r w:rsidRPr="00BC2147">
        <w:rPr>
          <w:b/>
          <w:sz w:val="20"/>
          <w:szCs w:val="20"/>
        </w:rPr>
        <w:t>Nguyên tắc ghi nhận hàng tồn kho</w:t>
      </w:r>
    </w:p>
    <w:p w:rsidR="0053755F" w:rsidRDefault="0053755F" w:rsidP="0053755F">
      <w:pPr>
        <w:spacing w:line="360" w:lineRule="auto"/>
        <w:ind w:left="720"/>
        <w:jc w:val="both"/>
        <w:rPr>
          <w:sz w:val="20"/>
          <w:szCs w:val="20"/>
        </w:rPr>
      </w:pPr>
      <w:r>
        <w:rPr>
          <w:sz w:val="20"/>
          <w:szCs w:val="20"/>
        </w:rPr>
        <w:t>H</w:t>
      </w:r>
      <w:r w:rsidRPr="00710E50">
        <w:rPr>
          <w:sz w:val="20"/>
          <w:szCs w:val="20"/>
        </w:rPr>
        <w:t>àng</w:t>
      </w:r>
      <w:r>
        <w:rPr>
          <w:sz w:val="20"/>
          <w:szCs w:val="20"/>
        </w:rPr>
        <w:t xml:space="preserve"> t</w:t>
      </w:r>
      <w:r w:rsidRPr="00710E50">
        <w:rPr>
          <w:sz w:val="20"/>
          <w:szCs w:val="20"/>
        </w:rPr>
        <w:t>ồn</w:t>
      </w:r>
      <w:r>
        <w:rPr>
          <w:sz w:val="20"/>
          <w:szCs w:val="20"/>
        </w:rPr>
        <w:t xml:space="preserve"> kho </w:t>
      </w:r>
      <w:r w:rsidRPr="00710E50">
        <w:rPr>
          <w:sz w:val="20"/>
          <w:szCs w:val="20"/>
        </w:rPr>
        <w:t>được</w:t>
      </w:r>
      <w:r>
        <w:rPr>
          <w:sz w:val="20"/>
          <w:szCs w:val="20"/>
        </w:rPr>
        <w:t xml:space="preserve"> t</w:t>
      </w:r>
      <w:r w:rsidRPr="00710E50">
        <w:rPr>
          <w:sz w:val="20"/>
          <w:szCs w:val="20"/>
        </w:rPr>
        <w:t>ính</w:t>
      </w:r>
      <w:r>
        <w:rPr>
          <w:sz w:val="20"/>
          <w:szCs w:val="20"/>
        </w:rPr>
        <w:t xml:space="preserve"> theo gi</w:t>
      </w:r>
      <w:r w:rsidRPr="00710E50">
        <w:rPr>
          <w:sz w:val="20"/>
          <w:szCs w:val="20"/>
        </w:rPr>
        <w:t>á</w:t>
      </w:r>
      <w:r>
        <w:rPr>
          <w:sz w:val="20"/>
          <w:szCs w:val="20"/>
        </w:rPr>
        <w:t xml:space="preserve"> g</w:t>
      </w:r>
      <w:r w:rsidRPr="00710E50">
        <w:rPr>
          <w:sz w:val="20"/>
          <w:szCs w:val="20"/>
        </w:rPr>
        <w:t>ốc</w:t>
      </w:r>
      <w:r>
        <w:rPr>
          <w:sz w:val="20"/>
          <w:szCs w:val="20"/>
        </w:rPr>
        <w:t>. Tr</w:t>
      </w:r>
      <w:r w:rsidRPr="00710E50">
        <w:rPr>
          <w:sz w:val="20"/>
          <w:szCs w:val="20"/>
        </w:rPr>
        <w:t>ường</w:t>
      </w:r>
      <w:r>
        <w:rPr>
          <w:sz w:val="20"/>
          <w:szCs w:val="20"/>
        </w:rPr>
        <w:t xml:space="preserve"> h</w:t>
      </w:r>
      <w:r w:rsidRPr="00710E50">
        <w:rPr>
          <w:sz w:val="20"/>
          <w:szCs w:val="20"/>
        </w:rPr>
        <w:t>ợp</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w:t>
      </w:r>
      <w:r>
        <w:rPr>
          <w:sz w:val="20"/>
          <w:szCs w:val="20"/>
        </w:rPr>
        <w:t>n c</w:t>
      </w:r>
      <w:r w:rsidRPr="00710E50">
        <w:rPr>
          <w:sz w:val="20"/>
          <w:szCs w:val="20"/>
        </w:rPr>
        <w:t>ó</w:t>
      </w:r>
      <w:r>
        <w:rPr>
          <w:sz w:val="20"/>
          <w:szCs w:val="20"/>
        </w:rPr>
        <w:t xml:space="preserve"> th</w:t>
      </w:r>
      <w:r w:rsidRPr="00710E50">
        <w:rPr>
          <w:sz w:val="20"/>
          <w:szCs w:val="20"/>
        </w:rPr>
        <w:t>ể</w:t>
      </w:r>
      <w:r>
        <w:rPr>
          <w:sz w:val="20"/>
          <w:szCs w:val="20"/>
        </w:rPr>
        <w:t xml:space="preserve"> th</w:t>
      </w:r>
      <w:r w:rsidRPr="00710E50">
        <w:rPr>
          <w:sz w:val="20"/>
          <w:szCs w:val="20"/>
        </w:rPr>
        <w:t>ực</w:t>
      </w:r>
      <w:r>
        <w:rPr>
          <w:sz w:val="20"/>
          <w:szCs w:val="20"/>
        </w:rPr>
        <w:t xml:space="preserve"> hi</w:t>
      </w:r>
      <w:r w:rsidRPr="00710E50">
        <w:rPr>
          <w:sz w:val="20"/>
          <w:szCs w:val="20"/>
        </w:rPr>
        <w:t>ện</w:t>
      </w:r>
      <w:r>
        <w:rPr>
          <w:sz w:val="20"/>
          <w:szCs w:val="20"/>
        </w:rPr>
        <w:t xml:space="preserve"> </w:t>
      </w:r>
      <w:r w:rsidRPr="00710E50">
        <w:rPr>
          <w:sz w:val="20"/>
          <w:szCs w:val="20"/>
        </w:rPr>
        <w:t>được</w:t>
      </w:r>
      <w:r>
        <w:rPr>
          <w:sz w:val="20"/>
          <w:szCs w:val="20"/>
        </w:rPr>
        <w:t xml:space="preserve"> th</w:t>
      </w:r>
      <w:r w:rsidRPr="00710E50">
        <w:rPr>
          <w:sz w:val="20"/>
          <w:szCs w:val="20"/>
        </w:rPr>
        <w:t>ấp</w:t>
      </w:r>
      <w:r>
        <w:rPr>
          <w:sz w:val="20"/>
          <w:szCs w:val="20"/>
        </w:rPr>
        <w:t xml:space="preserve"> h</w:t>
      </w:r>
      <w:r w:rsidRPr="00710E50">
        <w:rPr>
          <w:sz w:val="20"/>
          <w:szCs w:val="20"/>
        </w:rPr>
        <w:t>ơ</w:t>
      </w:r>
      <w:r>
        <w:rPr>
          <w:sz w:val="20"/>
          <w:szCs w:val="20"/>
        </w:rPr>
        <w:t>n gi</w:t>
      </w:r>
      <w:r w:rsidRPr="00710E50">
        <w:rPr>
          <w:sz w:val="20"/>
          <w:szCs w:val="20"/>
        </w:rPr>
        <w:t>á</w:t>
      </w:r>
      <w:r>
        <w:rPr>
          <w:sz w:val="20"/>
          <w:szCs w:val="20"/>
        </w:rPr>
        <w:t xml:space="preserve"> g</w:t>
      </w:r>
      <w:r w:rsidRPr="00710E50">
        <w:rPr>
          <w:sz w:val="20"/>
          <w:szCs w:val="20"/>
        </w:rPr>
        <w:t>ốc</w:t>
      </w:r>
      <w:r>
        <w:rPr>
          <w:sz w:val="20"/>
          <w:szCs w:val="20"/>
        </w:rPr>
        <w:t xml:space="preserve"> th</w:t>
      </w:r>
      <w:r w:rsidRPr="00710E50">
        <w:rPr>
          <w:sz w:val="20"/>
          <w:szCs w:val="20"/>
        </w:rPr>
        <w:t>ì</w:t>
      </w:r>
      <w:r>
        <w:rPr>
          <w:sz w:val="20"/>
          <w:szCs w:val="20"/>
        </w:rPr>
        <w:t xml:space="preserve"> ph</w:t>
      </w:r>
      <w:r w:rsidRPr="00710E50">
        <w:rPr>
          <w:sz w:val="20"/>
          <w:szCs w:val="20"/>
        </w:rPr>
        <w:t>ải</w:t>
      </w:r>
      <w:r>
        <w:rPr>
          <w:sz w:val="20"/>
          <w:szCs w:val="20"/>
        </w:rPr>
        <w:t xml:space="preserve"> t</w:t>
      </w:r>
      <w:r w:rsidRPr="00710E50">
        <w:rPr>
          <w:sz w:val="20"/>
          <w:szCs w:val="20"/>
        </w:rPr>
        <w:t>ính</w:t>
      </w:r>
      <w:r>
        <w:rPr>
          <w:sz w:val="20"/>
          <w:szCs w:val="20"/>
        </w:rPr>
        <w:t xml:space="preserve"> the</w:t>
      </w:r>
      <w:r w:rsidRPr="00710E50">
        <w:rPr>
          <w:sz w:val="20"/>
          <w:szCs w:val="20"/>
        </w:rPr>
        <w:t>o</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ần</w:t>
      </w:r>
      <w:r>
        <w:rPr>
          <w:sz w:val="20"/>
          <w:szCs w:val="20"/>
        </w:rPr>
        <w:t xml:space="preserve"> c</w:t>
      </w:r>
      <w:r w:rsidRPr="00BC2147">
        <w:rPr>
          <w:sz w:val="20"/>
          <w:szCs w:val="20"/>
        </w:rPr>
        <w:t>ó</w:t>
      </w:r>
      <w:r>
        <w:rPr>
          <w:sz w:val="20"/>
          <w:szCs w:val="20"/>
        </w:rPr>
        <w:t xml:space="preserve"> th</w:t>
      </w:r>
      <w:r w:rsidRPr="00BC2147">
        <w:rPr>
          <w:sz w:val="20"/>
          <w:szCs w:val="20"/>
        </w:rPr>
        <w:t>ể</w:t>
      </w:r>
      <w:r>
        <w:rPr>
          <w:sz w:val="20"/>
          <w:szCs w:val="20"/>
        </w:rPr>
        <w:t xml:space="preserve"> th</w:t>
      </w:r>
      <w:r w:rsidRPr="00BC2147">
        <w:rPr>
          <w:sz w:val="20"/>
          <w:szCs w:val="20"/>
        </w:rPr>
        <w:t>ực</w:t>
      </w:r>
      <w:r>
        <w:rPr>
          <w:sz w:val="20"/>
          <w:szCs w:val="20"/>
        </w:rPr>
        <w:t xml:space="preserve"> hi</w:t>
      </w:r>
      <w:r w:rsidRPr="00BC2147">
        <w:rPr>
          <w:sz w:val="20"/>
          <w:szCs w:val="20"/>
        </w:rPr>
        <w:t>ện</w:t>
      </w:r>
      <w:r>
        <w:rPr>
          <w:sz w:val="20"/>
          <w:szCs w:val="20"/>
        </w:rPr>
        <w:t xml:space="preserve"> </w:t>
      </w:r>
      <w:r w:rsidRPr="00BC2147">
        <w:rPr>
          <w:sz w:val="20"/>
          <w:szCs w:val="20"/>
        </w:rPr>
        <w:t>được</w:t>
      </w:r>
      <w:r>
        <w:rPr>
          <w:sz w:val="20"/>
          <w:szCs w:val="20"/>
        </w:rPr>
        <w:t>. Gi</w:t>
      </w:r>
      <w:r w:rsidRPr="00BC2147">
        <w:rPr>
          <w:sz w:val="20"/>
          <w:szCs w:val="20"/>
        </w:rPr>
        <w:t>á</w:t>
      </w:r>
      <w:r>
        <w:rPr>
          <w:sz w:val="20"/>
          <w:szCs w:val="20"/>
        </w:rPr>
        <w:t xml:space="preserve"> g</w:t>
      </w:r>
      <w:r w:rsidRPr="00BC2147">
        <w:rPr>
          <w:sz w:val="20"/>
          <w:szCs w:val="20"/>
        </w:rPr>
        <w:t>ốc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bao g</w:t>
      </w:r>
      <w:r w:rsidRPr="00BC2147">
        <w:rPr>
          <w:sz w:val="20"/>
          <w:szCs w:val="20"/>
        </w:rPr>
        <w:t>ồm</w:t>
      </w:r>
      <w:r>
        <w:rPr>
          <w:sz w:val="20"/>
          <w:szCs w:val="20"/>
        </w:rPr>
        <w:t xml:space="preserve"> chi ph</w:t>
      </w:r>
      <w:r w:rsidRPr="00BC2147">
        <w:rPr>
          <w:sz w:val="20"/>
          <w:szCs w:val="20"/>
        </w:rPr>
        <w:t>í</w:t>
      </w:r>
      <w:r>
        <w:rPr>
          <w:sz w:val="20"/>
          <w:szCs w:val="20"/>
        </w:rPr>
        <w:t xml:space="preserve"> mua, chi ph</w:t>
      </w:r>
      <w:r w:rsidRPr="00BC2147">
        <w:rPr>
          <w:sz w:val="20"/>
          <w:szCs w:val="20"/>
        </w:rPr>
        <w:t>í</w:t>
      </w:r>
      <w:r>
        <w:rPr>
          <w:sz w:val="20"/>
          <w:szCs w:val="20"/>
        </w:rPr>
        <w:t xml:space="preserve"> ch</w:t>
      </w:r>
      <w:r w:rsidRPr="00BC2147">
        <w:rPr>
          <w:sz w:val="20"/>
          <w:szCs w:val="20"/>
        </w:rPr>
        <w:t>ế</w:t>
      </w:r>
      <w:r>
        <w:rPr>
          <w:sz w:val="20"/>
          <w:szCs w:val="20"/>
        </w:rPr>
        <w:t xml:space="preserve"> bi</w:t>
      </w:r>
      <w:r w:rsidRPr="00BC2147">
        <w:rPr>
          <w:sz w:val="20"/>
          <w:szCs w:val="20"/>
        </w:rPr>
        <w:t>ến</w:t>
      </w:r>
      <w:r>
        <w:rPr>
          <w:sz w:val="20"/>
          <w:szCs w:val="20"/>
        </w:rPr>
        <w:t xml:space="preserve"> v</w:t>
      </w:r>
      <w:r w:rsidRPr="00BC2147">
        <w:rPr>
          <w:sz w:val="20"/>
          <w:szCs w:val="20"/>
        </w:rPr>
        <w:t>à</w:t>
      </w:r>
      <w:r>
        <w:rPr>
          <w:sz w:val="20"/>
          <w:szCs w:val="20"/>
        </w:rPr>
        <w:t xml:space="preserve"> c</w:t>
      </w:r>
      <w:r w:rsidRPr="00BC2147">
        <w:rPr>
          <w:sz w:val="20"/>
          <w:szCs w:val="20"/>
        </w:rPr>
        <w:t>ác</w:t>
      </w:r>
      <w:r>
        <w:rPr>
          <w:sz w:val="20"/>
          <w:szCs w:val="20"/>
        </w:rPr>
        <w:t xml:space="preserve"> chi ph</w:t>
      </w:r>
      <w:r w:rsidRPr="00BC2147">
        <w:rPr>
          <w:sz w:val="20"/>
          <w:szCs w:val="20"/>
        </w:rPr>
        <w:t>í</w:t>
      </w:r>
      <w:r>
        <w:rPr>
          <w:sz w:val="20"/>
          <w:szCs w:val="20"/>
        </w:rPr>
        <w:t xml:space="preserve"> li</w:t>
      </w:r>
      <w:r w:rsidRPr="00BC2147">
        <w:rPr>
          <w:sz w:val="20"/>
          <w:szCs w:val="20"/>
        </w:rPr>
        <w:t>ê</w:t>
      </w:r>
      <w:r>
        <w:rPr>
          <w:sz w:val="20"/>
          <w:szCs w:val="20"/>
        </w:rPr>
        <w:t>n quan tr</w:t>
      </w:r>
      <w:r w:rsidRPr="00BC2147">
        <w:rPr>
          <w:sz w:val="20"/>
          <w:szCs w:val="20"/>
        </w:rPr>
        <w:t>ực</w:t>
      </w:r>
      <w:r>
        <w:rPr>
          <w:sz w:val="20"/>
          <w:szCs w:val="20"/>
        </w:rPr>
        <w:t xml:space="preserve"> ti</w:t>
      </w:r>
      <w:r w:rsidRPr="00BC2147">
        <w:rPr>
          <w:sz w:val="20"/>
          <w:szCs w:val="20"/>
        </w:rPr>
        <w:t>ếp</w:t>
      </w:r>
      <w:r>
        <w:rPr>
          <w:sz w:val="20"/>
          <w:szCs w:val="20"/>
        </w:rPr>
        <w:t xml:space="preserve"> kh</w:t>
      </w:r>
      <w:r w:rsidRPr="00BC2147">
        <w:rPr>
          <w:sz w:val="20"/>
          <w:szCs w:val="20"/>
        </w:rPr>
        <w:t>ác</w:t>
      </w:r>
      <w:r>
        <w:rPr>
          <w:sz w:val="20"/>
          <w:szCs w:val="20"/>
        </w:rPr>
        <w:t xml:space="preserve"> ph</w:t>
      </w:r>
      <w:r w:rsidRPr="00BC2147">
        <w:rPr>
          <w:sz w:val="20"/>
          <w:szCs w:val="20"/>
        </w:rPr>
        <w:t>át</w:t>
      </w:r>
      <w:r>
        <w:rPr>
          <w:sz w:val="20"/>
          <w:szCs w:val="20"/>
        </w:rPr>
        <w:t xml:space="preserve"> sinh </w:t>
      </w:r>
      <w:r w:rsidRPr="00BC2147">
        <w:rPr>
          <w:sz w:val="20"/>
          <w:szCs w:val="20"/>
        </w:rPr>
        <w:t>để</w:t>
      </w:r>
      <w:r>
        <w:rPr>
          <w:sz w:val="20"/>
          <w:szCs w:val="20"/>
        </w:rPr>
        <w:t xml:space="preserve"> c</w:t>
      </w:r>
      <w:r w:rsidRPr="00BC2147">
        <w:rPr>
          <w:sz w:val="20"/>
          <w:szCs w:val="20"/>
        </w:rPr>
        <w:t>ó</w:t>
      </w:r>
      <w:r>
        <w:rPr>
          <w:sz w:val="20"/>
          <w:szCs w:val="20"/>
        </w:rPr>
        <w:t xml:space="preserve"> </w:t>
      </w:r>
      <w:r w:rsidRPr="00BC2147">
        <w:rPr>
          <w:sz w:val="20"/>
          <w:szCs w:val="20"/>
        </w:rPr>
        <w:t>được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ở</w:t>
      </w:r>
      <w:r>
        <w:rPr>
          <w:sz w:val="20"/>
          <w:szCs w:val="20"/>
        </w:rPr>
        <w:t xml:space="preserve"> </w:t>
      </w:r>
      <w:r w:rsidRPr="00BC2147">
        <w:rPr>
          <w:sz w:val="20"/>
          <w:szCs w:val="20"/>
        </w:rPr>
        <w:t>địa</w:t>
      </w:r>
      <w:r>
        <w:rPr>
          <w:sz w:val="20"/>
          <w:szCs w:val="20"/>
        </w:rPr>
        <w:t xml:space="preserve"> </w:t>
      </w:r>
      <w:r w:rsidRPr="00BC2147">
        <w:rPr>
          <w:sz w:val="20"/>
          <w:szCs w:val="20"/>
        </w:rPr>
        <w:t>đ</w:t>
      </w:r>
      <w:r>
        <w:rPr>
          <w:sz w:val="20"/>
          <w:szCs w:val="20"/>
        </w:rPr>
        <w:t>i</w:t>
      </w:r>
      <w:r w:rsidRPr="00BC2147">
        <w:rPr>
          <w:sz w:val="20"/>
          <w:szCs w:val="20"/>
        </w:rPr>
        <w:t>ểm</w:t>
      </w:r>
      <w:r>
        <w:rPr>
          <w:sz w:val="20"/>
          <w:szCs w:val="20"/>
        </w:rPr>
        <w:t xml:space="preserve"> v</w:t>
      </w:r>
      <w:r w:rsidRPr="00BC2147">
        <w:rPr>
          <w:sz w:val="20"/>
          <w:szCs w:val="20"/>
        </w:rPr>
        <w:t>à</w:t>
      </w:r>
      <w:r>
        <w:rPr>
          <w:sz w:val="20"/>
          <w:szCs w:val="20"/>
        </w:rPr>
        <w:t xml:space="preserve"> tr</w:t>
      </w:r>
      <w:r w:rsidRPr="00BC2147">
        <w:rPr>
          <w:sz w:val="20"/>
          <w:szCs w:val="20"/>
        </w:rPr>
        <w:t>ạng</w:t>
      </w:r>
      <w:r>
        <w:rPr>
          <w:sz w:val="20"/>
          <w:szCs w:val="20"/>
        </w:rPr>
        <w:t xml:space="preserve"> th</w:t>
      </w:r>
      <w:r w:rsidRPr="00BC2147">
        <w:rPr>
          <w:sz w:val="20"/>
          <w:szCs w:val="20"/>
        </w:rPr>
        <w:t>ái</w:t>
      </w:r>
      <w:r>
        <w:rPr>
          <w:sz w:val="20"/>
          <w:szCs w:val="20"/>
        </w:rPr>
        <w:t xml:space="preserve"> hi</w:t>
      </w:r>
      <w:r w:rsidRPr="00BC2147">
        <w:rPr>
          <w:sz w:val="20"/>
          <w:szCs w:val="20"/>
        </w:rPr>
        <w:t>ện</w:t>
      </w:r>
      <w:r>
        <w:rPr>
          <w:sz w:val="20"/>
          <w:szCs w:val="20"/>
        </w:rPr>
        <w:t xml:space="preserve"> t</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Gi</w:t>
      </w:r>
      <w:r w:rsidRPr="00BC2147">
        <w:rPr>
          <w:sz w:val="20"/>
          <w:szCs w:val="20"/>
        </w:rPr>
        <w:t>á</w:t>
      </w:r>
      <w:r>
        <w:rPr>
          <w:sz w:val="20"/>
          <w:szCs w:val="20"/>
        </w:rPr>
        <w:t xml:space="preserve"> tr</w:t>
      </w:r>
      <w:r w:rsidRPr="00BC2147">
        <w:rPr>
          <w:sz w:val="20"/>
          <w:szCs w:val="20"/>
        </w:rPr>
        <w:t>ị</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x</w:t>
      </w:r>
      <w:r w:rsidRPr="00BC2147">
        <w:rPr>
          <w:sz w:val="20"/>
          <w:szCs w:val="20"/>
        </w:rPr>
        <w:t>ác</w:t>
      </w:r>
      <w:r>
        <w:rPr>
          <w:sz w:val="20"/>
          <w:szCs w:val="20"/>
        </w:rPr>
        <w:t xml:space="preserve"> </w:t>
      </w:r>
      <w:r w:rsidRPr="00BC2147">
        <w:rPr>
          <w:sz w:val="20"/>
          <w:szCs w:val="20"/>
        </w:rPr>
        <w:t>định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b</w:t>
      </w:r>
      <w:r w:rsidRPr="00BC2147">
        <w:rPr>
          <w:sz w:val="20"/>
          <w:szCs w:val="20"/>
        </w:rPr>
        <w:t>ình</w:t>
      </w:r>
      <w:r>
        <w:rPr>
          <w:sz w:val="20"/>
          <w:szCs w:val="20"/>
        </w:rPr>
        <w:t xml:space="preserve"> qu</w:t>
      </w:r>
      <w:r w:rsidRPr="00BC2147">
        <w:rPr>
          <w:sz w:val="20"/>
          <w:szCs w:val="20"/>
        </w:rPr>
        <w:t>â</w:t>
      </w:r>
      <w:r>
        <w:rPr>
          <w:sz w:val="20"/>
          <w:szCs w:val="20"/>
        </w:rPr>
        <w:t>n gia quy</w:t>
      </w:r>
      <w:r w:rsidRPr="00BC2147">
        <w:rPr>
          <w:sz w:val="20"/>
          <w:szCs w:val="20"/>
        </w:rPr>
        <w:t>ền</w:t>
      </w:r>
      <w:r>
        <w:rPr>
          <w:sz w:val="20"/>
          <w:szCs w:val="20"/>
        </w:rPr>
        <w:t>.</w:t>
      </w:r>
    </w:p>
    <w:p w:rsidR="0053755F" w:rsidRDefault="0053755F" w:rsidP="0053755F">
      <w:pPr>
        <w:spacing w:line="360" w:lineRule="auto"/>
        <w:ind w:left="720"/>
        <w:jc w:val="both"/>
        <w:rPr>
          <w:sz w:val="20"/>
          <w:szCs w:val="20"/>
        </w:rPr>
      </w:pPr>
      <w:r>
        <w:rPr>
          <w:sz w:val="20"/>
          <w:szCs w:val="20"/>
        </w:rPr>
        <w:t>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h</w:t>
      </w:r>
      <w:r w:rsidRPr="00BC2147">
        <w:rPr>
          <w:sz w:val="20"/>
          <w:szCs w:val="20"/>
        </w:rPr>
        <w:t>ạch</w:t>
      </w:r>
      <w:r>
        <w:rPr>
          <w:sz w:val="20"/>
          <w:szCs w:val="20"/>
        </w:rPr>
        <w:t xml:space="preserve"> to</w:t>
      </w:r>
      <w:r w:rsidRPr="00BC2147">
        <w:rPr>
          <w:sz w:val="20"/>
          <w:szCs w:val="20"/>
        </w:rPr>
        <w:t>án</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k</w:t>
      </w:r>
      <w:r w:rsidRPr="00BC2147">
        <w:rPr>
          <w:sz w:val="20"/>
          <w:szCs w:val="20"/>
        </w:rPr>
        <w:t>ê</w:t>
      </w:r>
      <w:r>
        <w:rPr>
          <w:sz w:val="20"/>
          <w:szCs w:val="20"/>
        </w:rPr>
        <w:t xml:space="preserve"> khai th</w:t>
      </w:r>
      <w:r w:rsidRPr="00BC2147">
        <w:rPr>
          <w:sz w:val="20"/>
          <w:szCs w:val="20"/>
        </w:rPr>
        <w:t>ường</w:t>
      </w:r>
      <w:r>
        <w:rPr>
          <w:sz w:val="20"/>
          <w:szCs w:val="20"/>
        </w:rPr>
        <w:t xml:space="preserve"> xuy</w:t>
      </w:r>
      <w:r w:rsidRPr="00BC2147">
        <w:rPr>
          <w:sz w:val="20"/>
          <w:szCs w:val="20"/>
        </w:rPr>
        <w:t>ê</w:t>
      </w:r>
      <w:r>
        <w:rPr>
          <w:sz w:val="20"/>
          <w:szCs w:val="20"/>
        </w:rPr>
        <w:t>n.</w:t>
      </w:r>
    </w:p>
    <w:p w:rsidR="0053755F" w:rsidRPr="00BC2147" w:rsidRDefault="0053755F" w:rsidP="0053755F">
      <w:pPr>
        <w:spacing w:line="360" w:lineRule="auto"/>
        <w:ind w:left="720"/>
        <w:jc w:val="both"/>
        <w:rPr>
          <w:b/>
          <w:sz w:val="20"/>
          <w:szCs w:val="20"/>
        </w:rPr>
      </w:pPr>
      <w:r w:rsidRPr="00BC2147">
        <w:rPr>
          <w:b/>
          <w:sz w:val="20"/>
          <w:szCs w:val="20"/>
        </w:rPr>
        <w:t>Nguyên tắc ghi nhận và khấu hao tài sản cố định</w:t>
      </w:r>
    </w:p>
    <w:p w:rsidR="0053755F" w:rsidRDefault="0053755F" w:rsidP="0053755F">
      <w:pPr>
        <w:spacing w:line="360" w:lineRule="auto"/>
        <w:ind w:left="720"/>
        <w:jc w:val="both"/>
        <w:rPr>
          <w:sz w:val="20"/>
          <w:szCs w:val="20"/>
        </w:rPr>
      </w:pPr>
      <w:r>
        <w:rPr>
          <w:sz w:val="20"/>
          <w:szCs w:val="20"/>
        </w:rPr>
        <w:lastRenderedPageBreak/>
        <w:t>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gi</w:t>
      </w:r>
      <w:r w:rsidRPr="00BC2147">
        <w:rPr>
          <w:sz w:val="20"/>
          <w:szCs w:val="20"/>
        </w:rPr>
        <w:t>á</w:t>
      </w:r>
      <w:r>
        <w:rPr>
          <w:sz w:val="20"/>
          <w:szCs w:val="20"/>
        </w:rPr>
        <w:t xml:space="preserve"> g</w:t>
      </w:r>
      <w:r w:rsidRPr="00BC2147">
        <w:rPr>
          <w:sz w:val="20"/>
          <w:szCs w:val="20"/>
        </w:rPr>
        <w:t>ốc</w:t>
      </w:r>
      <w:r>
        <w:rPr>
          <w:sz w:val="20"/>
          <w:szCs w:val="20"/>
        </w:rPr>
        <w:t>. Trong qu</w:t>
      </w:r>
      <w:r w:rsidRPr="00BC2147">
        <w:rPr>
          <w:sz w:val="20"/>
          <w:szCs w:val="20"/>
        </w:rPr>
        <w:t>á</w:t>
      </w:r>
      <w:r>
        <w:rPr>
          <w:sz w:val="20"/>
          <w:szCs w:val="20"/>
        </w:rPr>
        <w:t xml:space="preserve"> tr</w:t>
      </w:r>
      <w:r w:rsidRPr="00BC2147">
        <w:rPr>
          <w:sz w:val="20"/>
          <w:szCs w:val="20"/>
        </w:rPr>
        <w:t>ình</w:t>
      </w:r>
      <w:r>
        <w:rPr>
          <w:sz w:val="20"/>
          <w:szCs w:val="20"/>
        </w:rPr>
        <w:t xml:space="preserve"> s</w:t>
      </w:r>
      <w:r w:rsidRPr="00BC2147">
        <w:rPr>
          <w:sz w:val="20"/>
          <w:szCs w:val="20"/>
        </w:rPr>
        <w:t>ử</w:t>
      </w:r>
      <w:r>
        <w:rPr>
          <w:sz w:val="20"/>
          <w:szCs w:val="20"/>
        </w:rPr>
        <w:t xml:space="preserve"> d</w:t>
      </w:r>
      <w:r w:rsidRPr="00BC2147">
        <w:rPr>
          <w:sz w:val="20"/>
          <w:szCs w:val="20"/>
        </w:rPr>
        <w:t>ụng</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nguy</w:t>
      </w:r>
      <w:r w:rsidRPr="00BC2147">
        <w:rPr>
          <w:sz w:val="20"/>
          <w:szCs w:val="20"/>
        </w:rPr>
        <w:t>ê</w:t>
      </w:r>
      <w:r>
        <w:rPr>
          <w:sz w:val="20"/>
          <w:szCs w:val="20"/>
        </w:rPr>
        <w:t>n gi</w:t>
      </w:r>
      <w:r w:rsidRPr="00BC2147">
        <w:rPr>
          <w:sz w:val="20"/>
          <w:szCs w:val="20"/>
        </w:rPr>
        <w:t>á</w:t>
      </w:r>
      <w:r>
        <w:rPr>
          <w:sz w:val="20"/>
          <w:szCs w:val="20"/>
        </w:rPr>
        <w:t>, hao m</w:t>
      </w:r>
      <w:r w:rsidRPr="00BC2147">
        <w:rPr>
          <w:sz w:val="20"/>
          <w:szCs w:val="20"/>
        </w:rPr>
        <w:t>òn</w:t>
      </w:r>
      <w:r>
        <w:rPr>
          <w:sz w:val="20"/>
          <w:szCs w:val="20"/>
        </w:rPr>
        <w:t xml:space="preserve"> lu</w:t>
      </w:r>
      <w:r w:rsidRPr="00BC2147">
        <w:rPr>
          <w:sz w:val="20"/>
          <w:szCs w:val="20"/>
        </w:rPr>
        <w:t>ỹ</w:t>
      </w:r>
      <w:r>
        <w:rPr>
          <w:sz w:val="20"/>
          <w:szCs w:val="20"/>
        </w:rPr>
        <w:t xml:space="preserve"> k</w:t>
      </w:r>
      <w:r w:rsidRPr="00BC2147">
        <w:rPr>
          <w:sz w:val="20"/>
          <w:szCs w:val="20"/>
        </w:rPr>
        <w:t>ế</w:t>
      </w:r>
      <w:r>
        <w:rPr>
          <w:sz w:val="20"/>
          <w:szCs w:val="20"/>
        </w:rPr>
        <w:t xml:space="preserve"> v</w:t>
      </w:r>
      <w:r w:rsidRPr="00BC2147">
        <w:rPr>
          <w:sz w:val="20"/>
          <w:szCs w:val="20"/>
        </w:rPr>
        <w:t>à</w:t>
      </w:r>
      <w:r>
        <w:rPr>
          <w:sz w:val="20"/>
          <w:szCs w:val="20"/>
        </w:rPr>
        <w:t xml:space="preserve"> gi</w:t>
      </w:r>
      <w:r w:rsidRPr="00BC2147">
        <w:rPr>
          <w:sz w:val="20"/>
          <w:szCs w:val="20"/>
        </w:rPr>
        <w:t>á</w:t>
      </w:r>
      <w:r>
        <w:rPr>
          <w:sz w:val="20"/>
          <w:szCs w:val="20"/>
        </w:rPr>
        <w:t xml:space="preserve"> tr</w:t>
      </w:r>
      <w:r w:rsidRPr="00BC2147">
        <w:rPr>
          <w:sz w:val="20"/>
          <w:szCs w:val="20"/>
        </w:rPr>
        <w:t>ị</w:t>
      </w:r>
      <w:r>
        <w:rPr>
          <w:sz w:val="20"/>
          <w:szCs w:val="20"/>
        </w:rPr>
        <w:t xml:space="preserve"> c</w:t>
      </w:r>
      <w:r w:rsidRPr="00BC2147">
        <w:rPr>
          <w:sz w:val="20"/>
          <w:szCs w:val="20"/>
        </w:rPr>
        <w:t>òn</w:t>
      </w:r>
      <w:r>
        <w:rPr>
          <w:sz w:val="20"/>
          <w:szCs w:val="20"/>
        </w:rPr>
        <w:t xml:space="preserve"> l</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Kh</w:t>
      </w:r>
      <w:r w:rsidRPr="00BC2147">
        <w:rPr>
          <w:sz w:val="20"/>
          <w:szCs w:val="20"/>
        </w:rPr>
        <w:t>ấu</w:t>
      </w:r>
      <w:r>
        <w:rPr>
          <w:sz w:val="20"/>
          <w:szCs w:val="20"/>
        </w:rPr>
        <w:t xml:space="preserve"> hao </w:t>
      </w:r>
      <w:r w:rsidRPr="00BC2147">
        <w:rPr>
          <w:sz w:val="20"/>
          <w:szCs w:val="20"/>
        </w:rPr>
        <w:t>được</w:t>
      </w:r>
      <w:r>
        <w:rPr>
          <w:sz w:val="20"/>
          <w:szCs w:val="20"/>
        </w:rPr>
        <w:t xml:space="preserve"> tr</w:t>
      </w:r>
      <w:r w:rsidRPr="00BC2147">
        <w:rPr>
          <w:sz w:val="20"/>
          <w:szCs w:val="20"/>
        </w:rPr>
        <w:t>ích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w:t>
      </w:r>
      <w:r w:rsidRPr="00BC2147">
        <w:rPr>
          <w:sz w:val="20"/>
          <w:szCs w:val="20"/>
        </w:rPr>
        <w:t>đường</w:t>
      </w:r>
      <w:r>
        <w:rPr>
          <w:sz w:val="20"/>
          <w:szCs w:val="20"/>
        </w:rPr>
        <w:t xml:space="preserve"> th</w:t>
      </w:r>
      <w:r w:rsidRPr="00BC2147">
        <w:rPr>
          <w:sz w:val="20"/>
          <w:szCs w:val="20"/>
        </w:rPr>
        <w:t>ẳng</w:t>
      </w:r>
      <w:r>
        <w:rPr>
          <w:sz w:val="20"/>
          <w:szCs w:val="20"/>
        </w:rPr>
        <w:t>. Th</w:t>
      </w:r>
      <w:r w:rsidRPr="00BC2147">
        <w:rPr>
          <w:sz w:val="20"/>
          <w:szCs w:val="20"/>
        </w:rPr>
        <w:t>ời</w:t>
      </w:r>
      <w:r>
        <w:rPr>
          <w:sz w:val="20"/>
          <w:szCs w:val="20"/>
        </w:rPr>
        <w:t xml:space="preserve"> gian kh</w:t>
      </w:r>
      <w:r w:rsidRPr="00BC2147">
        <w:rPr>
          <w:sz w:val="20"/>
          <w:szCs w:val="20"/>
        </w:rPr>
        <w:t>ấu</w:t>
      </w:r>
      <w:r>
        <w:rPr>
          <w:sz w:val="20"/>
          <w:szCs w:val="20"/>
        </w:rPr>
        <w:t xml:space="preserve"> hao </w:t>
      </w:r>
      <w:r w:rsidRPr="00BC2147">
        <w:rPr>
          <w:sz w:val="20"/>
          <w:szCs w:val="20"/>
        </w:rPr>
        <w:t>được</w:t>
      </w:r>
      <w:r>
        <w:rPr>
          <w:sz w:val="20"/>
          <w:szCs w:val="20"/>
        </w:rPr>
        <w:t xml:space="preserve"> </w:t>
      </w:r>
      <w:r w:rsidRPr="00BC2147">
        <w:rPr>
          <w:sz w:val="20"/>
          <w:szCs w:val="20"/>
        </w:rPr>
        <w:t>ước</w:t>
      </w:r>
      <w:r>
        <w:rPr>
          <w:sz w:val="20"/>
          <w:szCs w:val="20"/>
        </w:rPr>
        <w:t xml:space="preserve"> t</w:t>
      </w:r>
      <w:r w:rsidRPr="00BC2147">
        <w:rPr>
          <w:sz w:val="20"/>
          <w:szCs w:val="20"/>
        </w:rPr>
        <w:t>ính</w:t>
      </w:r>
      <w:r>
        <w:rPr>
          <w:sz w:val="20"/>
          <w:szCs w:val="20"/>
        </w:rPr>
        <w:t>nh</w:t>
      </w:r>
      <w:r w:rsidRPr="00BC2147">
        <w:rPr>
          <w:sz w:val="20"/>
          <w:szCs w:val="20"/>
        </w:rPr>
        <w:t>ư</w:t>
      </w:r>
      <w:r>
        <w:rPr>
          <w:sz w:val="20"/>
          <w:szCs w:val="20"/>
        </w:rPr>
        <w:t xml:space="preserve"> sau :</w:t>
      </w:r>
    </w:p>
    <w:p w:rsidR="0053755F" w:rsidRDefault="0053755F" w:rsidP="0053755F">
      <w:pPr>
        <w:spacing w:line="360" w:lineRule="auto"/>
        <w:ind w:left="720"/>
        <w:jc w:val="both"/>
        <w:rPr>
          <w:sz w:val="20"/>
          <w:szCs w:val="20"/>
        </w:rPr>
      </w:pPr>
      <w:r>
        <w:rPr>
          <w:sz w:val="20"/>
          <w:szCs w:val="20"/>
        </w:rPr>
        <w:tab/>
      </w:r>
      <w:r>
        <w:rPr>
          <w:sz w:val="20"/>
          <w:szCs w:val="20"/>
        </w:rPr>
        <w:tab/>
        <w:t>- Nh</w:t>
      </w:r>
      <w:r w:rsidRPr="00BC2147">
        <w:rPr>
          <w:sz w:val="20"/>
          <w:szCs w:val="20"/>
        </w:rPr>
        <w:t>à</w:t>
      </w:r>
      <w:r>
        <w:rPr>
          <w:sz w:val="20"/>
          <w:szCs w:val="20"/>
        </w:rPr>
        <w:t xml:space="preserve"> c</w:t>
      </w:r>
      <w:r w:rsidRPr="00BC2147">
        <w:rPr>
          <w:sz w:val="20"/>
          <w:szCs w:val="20"/>
        </w:rPr>
        <w:t>ửa</w:t>
      </w:r>
      <w:r>
        <w:rPr>
          <w:sz w:val="20"/>
          <w:szCs w:val="20"/>
        </w:rPr>
        <w:t>, v</w:t>
      </w:r>
      <w:r w:rsidRPr="00BC2147">
        <w:rPr>
          <w:sz w:val="20"/>
          <w:szCs w:val="20"/>
        </w:rPr>
        <w:t>ật</w:t>
      </w:r>
      <w:r>
        <w:rPr>
          <w:sz w:val="20"/>
          <w:szCs w:val="20"/>
        </w:rPr>
        <w:t xml:space="preserve"> ki</w:t>
      </w:r>
      <w:r w:rsidRPr="00BC2147">
        <w:rPr>
          <w:sz w:val="20"/>
          <w:szCs w:val="20"/>
        </w:rPr>
        <w:t>ến</w:t>
      </w:r>
      <w:r>
        <w:rPr>
          <w:sz w:val="20"/>
          <w:szCs w:val="20"/>
        </w:rPr>
        <w:t xml:space="preserve"> tr</w:t>
      </w:r>
      <w:r w:rsidRPr="00BC2147">
        <w:rPr>
          <w:sz w:val="20"/>
          <w:szCs w:val="20"/>
        </w:rPr>
        <w:t>úc</w:t>
      </w:r>
      <w:r>
        <w:rPr>
          <w:sz w:val="20"/>
          <w:szCs w:val="20"/>
        </w:rPr>
        <w:t xml:space="preserve">                           10-20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M</w:t>
      </w:r>
      <w:r w:rsidRPr="00BC2147">
        <w:rPr>
          <w:sz w:val="20"/>
          <w:szCs w:val="20"/>
        </w:rPr>
        <w:t>áy</w:t>
      </w:r>
      <w:r>
        <w:rPr>
          <w:sz w:val="20"/>
          <w:szCs w:val="20"/>
        </w:rPr>
        <w:t xml:space="preserve"> m</w:t>
      </w:r>
      <w:r w:rsidRPr="00BC2147">
        <w:rPr>
          <w:sz w:val="20"/>
          <w:szCs w:val="20"/>
        </w:rPr>
        <w:t>óc</w:t>
      </w:r>
      <w:r>
        <w:rPr>
          <w:sz w:val="20"/>
          <w:szCs w:val="20"/>
        </w:rPr>
        <w:t>, thi</w:t>
      </w:r>
      <w:r w:rsidRPr="00BC2147">
        <w:rPr>
          <w:sz w:val="20"/>
          <w:szCs w:val="20"/>
        </w:rPr>
        <w:t>ết</w:t>
      </w:r>
      <w:r>
        <w:rPr>
          <w:sz w:val="20"/>
          <w:szCs w:val="20"/>
        </w:rPr>
        <w:t xml:space="preserve"> b</w:t>
      </w:r>
      <w:r w:rsidRPr="00BC2147">
        <w:rPr>
          <w:sz w:val="20"/>
          <w:szCs w:val="20"/>
        </w:rPr>
        <w:t>ị</w:t>
      </w:r>
      <w:r>
        <w:rPr>
          <w:sz w:val="20"/>
          <w:szCs w:val="20"/>
        </w:rPr>
        <w:t xml:space="preserve">                                  04-10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Ph</w:t>
      </w:r>
      <w:r w:rsidRPr="00BC2147">
        <w:rPr>
          <w:sz w:val="20"/>
          <w:szCs w:val="20"/>
        </w:rPr>
        <w:t>ươ</w:t>
      </w:r>
      <w:r>
        <w:rPr>
          <w:sz w:val="20"/>
          <w:szCs w:val="20"/>
        </w:rPr>
        <w:t>ng ti</w:t>
      </w:r>
      <w:r w:rsidRPr="00BC2147">
        <w:rPr>
          <w:sz w:val="20"/>
          <w:szCs w:val="20"/>
        </w:rPr>
        <w:t>ện</w:t>
      </w:r>
      <w:r>
        <w:rPr>
          <w:sz w:val="20"/>
          <w:szCs w:val="20"/>
        </w:rPr>
        <w:t xml:space="preserve"> v</w:t>
      </w:r>
      <w:r w:rsidRPr="00BC2147">
        <w:rPr>
          <w:sz w:val="20"/>
          <w:szCs w:val="20"/>
        </w:rPr>
        <w:t>ận</w:t>
      </w:r>
      <w:r>
        <w:rPr>
          <w:sz w:val="20"/>
          <w:szCs w:val="20"/>
        </w:rPr>
        <w:t xml:space="preserve"> t</w:t>
      </w:r>
      <w:r w:rsidRPr="00BC2147">
        <w:rPr>
          <w:sz w:val="20"/>
          <w:szCs w:val="20"/>
        </w:rPr>
        <w:t>ải</w:t>
      </w:r>
      <w:r>
        <w:rPr>
          <w:sz w:val="20"/>
          <w:szCs w:val="20"/>
        </w:rPr>
        <w:t xml:space="preserve">                               10-12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Thi</w:t>
      </w:r>
      <w:r w:rsidRPr="00BC2147">
        <w:rPr>
          <w:sz w:val="20"/>
          <w:szCs w:val="20"/>
        </w:rPr>
        <w:t>ết</w:t>
      </w:r>
      <w:r>
        <w:rPr>
          <w:sz w:val="20"/>
          <w:szCs w:val="20"/>
        </w:rPr>
        <w:t xml:space="preserve"> b</w:t>
      </w:r>
      <w:r w:rsidRPr="00BC2147">
        <w:rPr>
          <w:sz w:val="20"/>
          <w:szCs w:val="20"/>
        </w:rPr>
        <w:t>ị</w:t>
      </w:r>
      <w:r>
        <w:rPr>
          <w:sz w:val="20"/>
          <w:szCs w:val="20"/>
        </w:rPr>
        <w:t xml:space="preserve"> v</w:t>
      </w:r>
      <w:r w:rsidRPr="00BC2147">
        <w:rPr>
          <w:sz w:val="20"/>
          <w:szCs w:val="20"/>
        </w:rPr>
        <w:t>ă</w:t>
      </w:r>
      <w:r>
        <w:rPr>
          <w:sz w:val="20"/>
          <w:szCs w:val="20"/>
        </w:rPr>
        <w:t>n ph</w:t>
      </w:r>
      <w:r w:rsidRPr="00BC2147">
        <w:rPr>
          <w:sz w:val="20"/>
          <w:szCs w:val="20"/>
        </w:rPr>
        <w:t>òng</w:t>
      </w:r>
      <w:r>
        <w:rPr>
          <w:sz w:val="20"/>
          <w:szCs w:val="20"/>
        </w:rPr>
        <w:t xml:space="preserve">                                03-06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Nguy</w:t>
      </w:r>
      <w:r w:rsidRPr="00A0384E">
        <w:rPr>
          <w:sz w:val="20"/>
          <w:szCs w:val="20"/>
        </w:rPr>
        <w:t>ê</w:t>
      </w:r>
      <w:r>
        <w:rPr>
          <w:sz w:val="20"/>
          <w:szCs w:val="20"/>
        </w:rPr>
        <w:t>n t</w:t>
      </w:r>
      <w:r w:rsidRPr="00A0384E">
        <w:rPr>
          <w:sz w:val="20"/>
          <w:szCs w:val="20"/>
        </w:rPr>
        <w:t>ắc</w:t>
      </w:r>
      <w:r>
        <w:rPr>
          <w:sz w:val="20"/>
          <w:szCs w:val="20"/>
        </w:rPr>
        <w:t xml:space="preserve"> ghi nhận 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t</w:t>
      </w:r>
      <w:r w:rsidRPr="00A0384E">
        <w:rPr>
          <w:sz w:val="20"/>
          <w:szCs w:val="20"/>
        </w:rPr>
        <w:t>ài</w:t>
      </w:r>
      <w:r>
        <w:rPr>
          <w:sz w:val="20"/>
          <w:szCs w:val="20"/>
        </w:rPr>
        <w:t xml:space="preserve"> ch</w:t>
      </w:r>
      <w:r w:rsidRPr="00A0384E">
        <w:rPr>
          <w:sz w:val="20"/>
          <w:szCs w:val="20"/>
        </w:rPr>
        <w:t>ính</w:t>
      </w:r>
    </w:p>
    <w:p w:rsidR="0053755F" w:rsidRDefault="0053755F" w:rsidP="0053755F">
      <w:pPr>
        <w:spacing w:line="360" w:lineRule="auto"/>
        <w:ind w:left="720"/>
        <w:jc w:val="both"/>
        <w:rPr>
          <w:sz w:val="20"/>
          <w:szCs w:val="20"/>
        </w:rPr>
      </w:pPr>
      <w:r>
        <w:rPr>
          <w:sz w:val="20"/>
          <w:szCs w:val="20"/>
        </w:rPr>
        <w:t>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ch</w:t>
      </w:r>
      <w:r w:rsidRPr="00A0384E">
        <w:rPr>
          <w:sz w:val="20"/>
          <w:szCs w:val="20"/>
        </w:rPr>
        <w:t>ứng</w:t>
      </w:r>
      <w:r>
        <w:rPr>
          <w:sz w:val="20"/>
          <w:szCs w:val="20"/>
        </w:rPr>
        <w:t xml:space="preserve"> kho</w:t>
      </w:r>
      <w:r w:rsidRPr="00A0384E">
        <w:rPr>
          <w:sz w:val="20"/>
          <w:szCs w:val="20"/>
        </w:rPr>
        <w:t>án</w:t>
      </w:r>
      <w:r>
        <w:rPr>
          <w:sz w:val="20"/>
          <w:szCs w:val="20"/>
        </w:rPr>
        <w:t xml:space="preserve"> t</w:t>
      </w:r>
      <w:r w:rsidRPr="00A0384E">
        <w:rPr>
          <w:sz w:val="20"/>
          <w:szCs w:val="20"/>
        </w:rPr>
        <w:t>ại</w:t>
      </w:r>
      <w:r>
        <w:rPr>
          <w:sz w:val="20"/>
          <w:szCs w:val="20"/>
        </w:rPr>
        <w:t xml:space="preserve"> th</w:t>
      </w:r>
      <w:r w:rsidRPr="00A0384E">
        <w:rPr>
          <w:sz w:val="20"/>
          <w:szCs w:val="20"/>
        </w:rPr>
        <w:t>ời</w:t>
      </w:r>
      <w:r>
        <w:rPr>
          <w:sz w:val="20"/>
          <w:szCs w:val="20"/>
        </w:rPr>
        <w:t xml:space="preserve"> </w:t>
      </w:r>
      <w:r w:rsidRPr="00A0384E">
        <w:rPr>
          <w:sz w:val="20"/>
          <w:szCs w:val="20"/>
        </w:rPr>
        <w:t>đ</w:t>
      </w:r>
      <w:r>
        <w:rPr>
          <w:sz w:val="20"/>
          <w:szCs w:val="20"/>
        </w:rPr>
        <w:t>i</w:t>
      </w:r>
      <w:r w:rsidRPr="00A0384E">
        <w:rPr>
          <w:sz w:val="20"/>
          <w:szCs w:val="20"/>
        </w:rPr>
        <w:t>ểm</w:t>
      </w:r>
      <w:r>
        <w:rPr>
          <w:sz w:val="20"/>
          <w:szCs w:val="20"/>
        </w:rPr>
        <w:t xml:space="preserve"> b</w:t>
      </w:r>
      <w:r w:rsidRPr="00A0384E">
        <w:rPr>
          <w:sz w:val="20"/>
          <w:szCs w:val="20"/>
        </w:rPr>
        <w:t>áo</w:t>
      </w:r>
      <w:r>
        <w:rPr>
          <w:sz w:val="20"/>
          <w:szCs w:val="20"/>
        </w:rPr>
        <w:t xml:space="preserve"> c</w:t>
      </w:r>
      <w:r w:rsidRPr="00A0384E">
        <w:rPr>
          <w:sz w:val="20"/>
          <w:szCs w:val="20"/>
        </w:rPr>
        <w:t>áo</w:t>
      </w:r>
      <w:r>
        <w:rPr>
          <w:sz w:val="20"/>
          <w:szCs w:val="20"/>
        </w:rPr>
        <w:t>, n</w:t>
      </w:r>
      <w:r w:rsidRPr="00A0384E">
        <w:rPr>
          <w:sz w:val="20"/>
          <w:szCs w:val="20"/>
        </w:rPr>
        <w:t>ếu</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ho</w:t>
      </w:r>
      <w:r w:rsidRPr="00A0384E">
        <w:rPr>
          <w:sz w:val="20"/>
          <w:szCs w:val="20"/>
        </w:rPr>
        <w:t>ặc</w:t>
      </w:r>
      <w:r>
        <w:rPr>
          <w:sz w:val="20"/>
          <w:szCs w:val="20"/>
        </w:rPr>
        <w:t xml:space="preserve"> </w:t>
      </w:r>
      <w:r w:rsidRPr="00A0384E">
        <w:rPr>
          <w:sz w:val="20"/>
          <w:szCs w:val="20"/>
        </w:rPr>
        <w:t>đáo</w:t>
      </w:r>
      <w:r>
        <w:rPr>
          <w:sz w:val="20"/>
          <w:szCs w:val="20"/>
        </w:rPr>
        <w:t xml:space="preserve"> h</w:t>
      </w:r>
      <w:r w:rsidRPr="00A0384E">
        <w:rPr>
          <w:sz w:val="20"/>
          <w:szCs w:val="20"/>
        </w:rPr>
        <w:t>ạn</w:t>
      </w:r>
      <w:r>
        <w:rPr>
          <w:sz w:val="20"/>
          <w:szCs w:val="20"/>
        </w:rPr>
        <w:t xml:space="preserve"> kh</w:t>
      </w:r>
      <w:r w:rsidRPr="00A0384E">
        <w:rPr>
          <w:sz w:val="20"/>
          <w:szCs w:val="20"/>
        </w:rPr>
        <w:t>ô</w:t>
      </w:r>
      <w:r>
        <w:rPr>
          <w:sz w:val="20"/>
          <w:szCs w:val="20"/>
        </w:rPr>
        <w:t>ng qu</w:t>
      </w:r>
      <w:r w:rsidRPr="00A0384E">
        <w:rPr>
          <w:sz w:val="20"/>
          <w:szCs w:val="20"/>
        </w:rPr>
        <w:t>á</w:t>
      </w:r>
      <w:r>
        <w:rPr>
          <w:sz w:val="20"/>
          <w:szCs w:val="20"/>
        </w:rPr>
        <w:t xml:space="preserve"> 3 th</w:t>
      </w:r>
      <w:r w:rsidRPr="00A0384E">
        <w:rPr>
          <w:sz w:val="20"/>
          <w:szCs w:val="20"/>
        </w:rPr>
        <w:t>áng</w:t>
      </w:r>
      <w:r>
        <w:rPr>
          <w:sz w:val="20"/>
          <w:szCs w:val="20"/>
        </w:rPr>
        <w:t xml:space="preserve"> k</w:t>
      </w:r>
      <w:r w:rsidRPr="00A0384E">
        <w:rPr>
          <w:sz w:val="20"/>
          <w:szCs w:val="20"/>
        </w:rPr>
        <w:t>ể</w:t>
      </w:r>
      <w:r>
        <w:rPr>
          <w:sz w:val="20"/>
          <w:szCs w:val="20"/>
        </w:rPr>
        <w:t xml:space="preserve"> t</w:t>
      </w:r>
      <w:r w:rsidRPr="00A0384E">
        <w:rPr>
          <w:sz w:val="20"/>
          <w:szCs w:val="20"/>
        </w:rPr>
        <w:t>ừ</w:t>
      </w:r>
      <w:r>
        <w:rPr>
          <w:sz w:val="20"/>
          <w:szCs w:val="20"/>
        </w:rPr>
        <w:t xml:space="preserve"> ng</w:t>
      </w:r>
      <w:r w:rsidRPr="00A0384E">
        <w:rPr>
          <w:sz w:val="20"/>
          <w:szCs w:val="20"/>
        </w:rPr>
        <w:t>ày</w:t>
      </w:r>
      <w:r>
        <w:rPr>
          <w:sz w:val="20"/>
          <w:szCs w:val="20"/>
        </w:rPr>
        <w:t xml:space="preserve"> mua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w:t>
      </w:r>
      <w:r w:rsidRPr="00A0384E">
        <w:rPr>
          <w:sz w:val="20"/>
          <w:szCs w:val="20"/>
        </w:rPr>
        <w:t>đó</w:t>
      </w:r>
      <w:r>
        <w:rPr>
          <w:sz w:val="20"/>
          <w:szCs w:val="20"/>
        </w:rPr>
        <w:t xml:space="preserve"> </w:t>
      </w:r>
      <w:r w:rsidRPr="00A0384E">
        <w:rPr>
          <w:sz w:val="20"/>
          <w:szCs w:val="20"/>
        </w:rPr>
        <w:t>được</w:t>
      </w:r>
      <w:r>
        <w:rPr>
          <w:sz w:val="20"/>
          <w:szCs w:val="20"/>
        </w:rPr>
        <w:t xml:space="preserve"> coi l</w:t>
      </w:r>
      <w:r w:rsidRPr="00A0384E">
        <w:rPr>
          <w:sz w:val="20"/>
          <w:szCs w:val="20"/>
        </w:rPr>
        <w:t>à</w:t>
      </w:r>
      <w:r>
        <w:rPr>
          <w:sz w:val="20"/>
          <w:szCs w:val="20"/>
        </w:rPr>
        <w:t xml:space="preserve"> “ t</w:t>
      </w:r>
      <w:r w:rsidRPr="00A0384E">
        <w:rPr>
          <w:sz w:val="20"/>
          <w:szCs w:val="20"/>
        </w:rPr>
        <w:t>ươ</w:t>
      </w:r>
      <w:r>
        <w:rPr>
          <w:sz w:val="20"/>
          <w:szCs w:val="20"/>
        </w:rPr>
        <w:t xml:space="preserve">ng </w:t>
      </w:r>
      <w:r w:rsidRPr="00A0384E">
        <w:rPr>
          <w:sz w:val="20"/>
          <w:szCs w:val="20"/>
        </w:rPr>
        <w:t>đươ</w:t>
      </w:r>
      <w:r>
        <w:rPr>
          <w:sz w:val="20"/>
          <w:szCs w:val="20"/>
        </w:rPr>
        <w:t>ng ti</w:t>
      </w:r>
      <w:r w:rsidRPr="00A0384E">
        <w:rPr>
          <w:sz w:val="20"/>
          <w:szCs w:val="20"/>
        </w:rPr>
        <w:t>ền</w:t>
      </w:r>
      <w:r w:rsidR="0030499E">
        <w:rPr>
          <w:sz w:val="20"/>
          <w:szCs w:val="20"/>
        </w:rPr>
        <w:t>”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d</w:t>
      </w:r>
      <w:r w:rsidRPr="00A0384E">
        <w:rPr>
          <w:sz w:val="20"/>
          <w:szCs w:val="20"/>
        </w:rPr>
        <w:t>ưới</w:t>
      </w:r>
      <w:r>
        <w:rPr>
          <w:sz w:val="20"/>
          <w:szCs w:val="20"/>
        </w:rPr>
        <w:t xml:space="preserve"> 1 n</w:t>
      </w:r>
      <w:r w:rsidRPr="00A0384E">
        <w:rPr>
          <w:sz w:val="20"/>
          <w:szCs w:val="20"/>
        </w:rPr>
        <w:t>ă</w:t>
      </w:r>
      <w:r>
        <w:rPr>
          <w:sz w:val="20"/>
          <w:szCs w:val="20"/>
        </w:rPr>
        <w:t>m ho</w:t>
      </w:r>
      <w:r w:rsidRPr="00A0384E">
        <w:rPr>
          <w:sz w:val="20"/>
          <w:szCs w:val="20"/>
        </w:rPr>
        <w:t>ặc</w:t>
      </w:r>
      <w:r>
        <w:rPr>
          <w:sz w:val="20"/>
          <w:szCs w:val="20"/>
        </w:rPr>
        <w:t xml:space="preserve"> trong 1 chu l</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ng</w:t>
      </w:r>
      <w:r w:rsidRPr="00A0384E">
        <w:rPr>
          <w:sz w:val="20"/>
          <w:szCs w:val="20"/>
        </w:rPr>
        <w:t>ắn</w:t>
      </w:r>
      <w:r>
        <w:rPr>
          <w:sz w:val="20"/>
          <w:szCs w:val="20"/>
        </w:rPr>
        <w:t xml:space="preserve"> h</w:t>
      </w:r>
      <w:r w:rsidRPr="00A0384E">
        <w:rPr>
          <w:sz w:val="20"/>
          <w:szCs w:val="20"/>
        </w:rPr>
        <w:t>ạ</w:t>
      </w:r>
      <w:r>
        <w:rPr>
          <w:sz w:val="20"/>
          <w:szCs w:val="20"/>
        </w:rPr>
        <w:t>n.</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tr</w:t>
      </w:r>
      <w:r w:rsidRPr="00A0384E">
        <w:rPr>
          <w:sz w:val="20"/>
          <w:szCs w:val="20"/>
        </w:rPr>
        <w:t>ê</w:t>
      </w:r>
      <w:r>
        <w:rPr>
          <w:sz w:val="20"/>
          <w:szCs w:val="20"/>
        </w:rPr>
        <w:t>n 1 n</w:t>
      </w:r>
      <w:r w:rsidRPr="00A0384E">
        <w:rPr>
          <w:sz w:val="20"/>
          <w:szCs w:val="20"/>
        </w:rPr>
        <w:t>ă</w:t>
      </w:r>
      <w:r>
        <w:rPr>
          <w:sz w:val="20"/>
          <w:szCs w:val="20"/>
        </w:rPr>
        <w:t>m ho</w:t>
      </w:r>
      <w:r w:rsidRPr="00A0384E">
        <w:rPr>
          <w:sz w:val="20"/>
          <w:szCs w:val="20"/>
        </w:rPr>
        <w:t>ặc</w:t>
      </w:r>
      <w:r>
        <w:rPr>
          <w:sz w:val="20"/>
          <w:szCs w:val="20"/>
        </w:rPr>
        <w:t xml:space="preserve"> h</w:t>
      </w:r>
      <w:r w:rsidRPr="00A0384E">
        <w:rPr>
          <w:sz w:val="20"/>
          <w:szCs w:val="20"/>
        </w:rPr>
        <w:t>ơ</w:t>
      </w:r>
      <w:r>
        <w:rPr>
          <w:sz w:val="20"/>
          <w:szCs w:val="20"/>
        </w:rPr>
        <w:t>n 1 chu l</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d</w:t>
      </w:r>
      <w:r w:rsidRPr="00A0384E">
        <w:rPr>
          <w:sz w:val="20"/>
          <w:szCs w:val="20"/>
        </w:rPr>
        <w:t>ài</w:t>
      </w:r>
      <w:r>
        <w:rPr>
          <w:sz w:val="20"/>
          <w:szCs w:val="20"/>
        </w:rPr>
        <w:t xml:space="preserve"> h</w:t>
      </w:r>
      <w:r w:rsidRPr="00A0384E">
        <w:rPr>
          <w:sz w:val="20"/>
          <w:szCs w:val="20"/>
        </w:rPr>
        <w:t>ạn</w:t>
      </w:r>
      <w:r>
        <w:rPr>
          <w:sz w:val="20"/>
          <w:szCs w:val="20"/>
        </w:rPr>
        <w:t>.</w:t>
      </w:r>
    </w:p>
    <w:p w:rsidR="0053755F" w:rsidRPr="004B1206" w:rsidRDefault="0053755F" w:rsidP="0053755F">
      <w:pPr>
        <w:spacing w:line="360" w:lineRule="auto"/>
        <w:ind w:left="720"/>
        <w:jc w:val="both"/>
        <w:rPr>
          <w:b/>
          <w:sz w:val="20"/>
          <w:szCs w:val="20"/>
        </w:rPr>
      </w:pPr>
      <w:r w:rsidRPr="004B1206">
        <w:rPr>
          <w:b/>
          <w:sz w:val="20"/>
          <w:szCs w:val="20"/>
        </w:rPr>
        <w:t>Nguyên tắc ghi nhận các khoản chi phí đi vay</w:t>
      </w:r>
    </w:p>
    <w:p w:rsidR="0053755F" w:rsidRDefault="0053755F" w:rsidP="0053755F">
      <w:pPr>
        <w:spacing w:line="360" w:lineRule="auto"/>
        <w:ind w:left="720"/>
        <w:jc w:val="both"/>
        <w:rPr>
          <w:sz w:val="20"/>
          <w:szCs w:val="20"/>
        </w:rPr>
      </w:pPr>
      <w:r>
        <w:rPr>
          <w:sz w:val="20"/>
          <w:szCs w:val="20"/>
        </w:rPr>
        <w:t>Chi ph</w:t>
      </w:r>
      <w:r w:rsidRPr="004B1206">
        <w:rPr>
          <w:sz w:val="20"/>
          <w:szCs w:val="20"/>
        </w:rPr>
        <w:t>í</w:t>
      </w:r>
      <w:r>
        <w:rPr>
          <w:sz w:val="20"/>
          <w:szCs w:val="20"/>
        </w:rPr>
        <w:t xml:space="preserve"> </w:t>
      </w:r>
      <w:r w:rsidRPr="004B1206">
        <w:rPr>
          <w:sz w:val="20"/>
          <w:szCs w:val="20"/>
        </w:rPr>
        <w:t>đ</w:t>
      </w:r>
      <w:r>
        <w:rPr>
          <w:sz w:val="20"/>
          <w:szCs w:val="20"/>
        </w:rPr>
        <w:t xml:space="preserve">i vay </w:t>
      </w:r>
      <w:r w:rsidRPr="004B1206">
        <w:rPr>
          <w:sz w:val="20"/>
          <w:szCs w:val="20"/>
        </w:rPr>
        <w:t>được</w:t>
      </w:r>
      <w:r>
        <w:rPr>
          <w:sz w:val="20"/>
          <w:szCs w:val="20"/>
        </w:rPr>
        <w:t xml:space="preserve"> ghi nh</w:t>
      </w:r>
      <w:r w:rsidRPr="004B1206">
        <w:rPr>
          <w:sz w:val="20"/>
          <w:szCs w:val="20"/>
        </w:rPr>
        <w:t>ận</w:t>
      </w:r>
      <w:r>
        <w:rPr>
          <w:sz w:val="20"/>
          <w:szCs w:val="20"/>
        </w:rPr>
        <w:t xml:space="preserve"> v</w:t>
      </w:r>
      <w:r w:rsidRPr="004B1206">
        <w:rPr>
          <w:sz w:val="20"/>
          <w:szCs w:val="20"/>
        </w:rPr>
        <w:t>ào</w:t>
      </w:r>
      <w:r>
        <w:rPr>
          <w:sz w:val="20"/>
          <w:szCs w:val="20"/>
        </w:rPr>
        <w:t xml:space="preserve"> chi ph</w:t>
      </w:r>
      <w:r w:rsidRPr="004B1206">
        <w:rPr>
          <w:sz w:val="20"/>
          <w:szCs w:val="20"/>
        </w:rPr>
        <w:t>í</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kinh doanh trong k</w:t>
      </w:r>
      <w:r w:rsidRPr="004B1206">
        <w:rPr>
          <w:sz w:val="20"/>
          <w:szCs w:val="20"/>
        </w:rPr>
        <w:t>ỳ</w:t>
      </w:r>
      <w:r>
        <w:rPr>
          <w:sz w:val="20"/>
          <w:szCs w:val="20"/>
        </w:rPr>
        <w:t xml:space="preserve"> ph</w:t>
      </w:r>
      <w:r w:rsidRPr="004B1206">
        <w:rPr>
          <w:sz w:val="20"/>
          <w:szCs w:val="20"/>
        </w:rPr>
        <w:t>át</w:t>
      </w:r>
      <w:r>
        <w:rPr>
          <w:sz w:val="20"/>
          <w:szCs w:val="20"/>
        </w:rPr>
        <w:t xml:space="preserve"> sinh, tr</w:t>
      </w:r>
      <w:r w:rsidRPr="004B1206">
        <w:rPr>
          <w:sz w:val="20"/>
          <w:szCs w:val="20"/>
        </w:rPr>
        <w:t>ừ</w:t>
      </w:r>
      <w:r>
        <w:rPr>
          <w:sz w:val="20"/>
          <w:szCs w:val="20"/>
        </w:rPr>
        <w:t xml:space="preserve">  chi ph</w:t>
      </w:r>
      <w:r w:rsidRPr="004B1206">
        <w:rPr>
          <w:sz w:val="20"/>
          <w:szCs w:val="20"/>
        </w:rPr>
        <w:t>í</w:t>
      </w:r>
      <w:r>
        <w:rPr>
          <w:sz w:val="20"/>
          <w:szCs w:val="20"/>
        </w:rPr>
        <w:t xml:space="preserve"> </w:t>
      </w:r>
      <w:r w:rsidRPr="004B1206">
        <w:rPr>
          <w:sz w:val="20"/>
          <w:szCs w:val="20"/>
        </w:rPr>
        <w:t>đ</w:t>
      </w:r>
      <w:r>
        <w:rPr>
          <w:sz w:val="20"/>
          <w:szCs w:val="20"/>
        </w:rPr>
        <w:t>i vay li</w:t>
      </w:r>
      <w:r w:rsidRPr="004B1206">
        <w:rPr>
          <w:sz w:val="20"/>
          <w:szCs w:val="20"/>
        </w:rPr>
        <w:t>ê</w:t>
      </w:r>
      <w:r>
        <w:rPr>
          <w:sz w:val="20"/>
          <w:szCs w:val="20"/>
        </w:rPr>
        <w:t>n quan tr</w:t>
      </w:r>
      <w:r w:rsidRPr="004B1206">
        <w:rPr>
          <w:sz w:val="20"/>
          <w:szCs w:val="20"/>
        </w:rPr>
        <w:t>ực</w:t>
      </w:r>
      <w:r>
        <w:rPr>
          <w:sz w:val="20"/>
          <w:szCs w:val="20"/>
        </w:rPr>
        <w:t xml:space="preserve"> ti</w:t>
      </w:r>
      <w:r w:rsidRPr="004B1206">
        <w:rPr>
          <w:sz w:val="20"/>
          <w:szCs w:val="20"/>
        </w:rPr>
        <w:t>ếp</w:t>
      </w:r>
      <w:r>
        <w:rPr>
          <w:sz w:val="20"/>
          <w:szCs w:val="20"/>
        </w:rPr>
        <w:t xml:space="preserve"> </w:t>
      </w:r>
      <w:r w:rsidRPr="004B1206">
        <w:rPr>
          <w:sz w:val="20"/>
          <w:szCs w:val="20"/>
        </w:rPr>
        <w:t>đến</w:t>
      </w:r>
      <w:r>
        <w:rPr>
          <w:sz w:val="20"/>
          <w:szCs w:val="20"/>
        </w:rPr>
        <w:t xml:space="preserve"> vi</w:t>
      </w:r>
      <w:r w:rsidRPr="004B1206">
        <w:rPr>
          <w:sz w:val="20"/>
          <w:szCs w:val="20"/>
        </w:rPr>
        <w:t>ệc</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x</w:t>
      </w:r>
      <w:r w:rsidRPr="004B1206">
        <w:rPr>
          <w:sz w:val="20"/>
          <w:szCs w:val="20"/>
        </w:rPr>
        <w:t>â</w:t>
      </w:r>
      <w:r>
        <w:rPr>
          <w:sz w:val="20"/>
          <w:szCs w:val="20"/>
        </w:rPr>
        <w:t>y d</w:t>
      </w:r>
      <w:r w:rsidRPr="004B1206">
        <w:rPr>
          <w:sz w:val="20"/>
          <w:szCs w:val="20"/>
        </w:rPr>
        <w:t>ựng</w:t>
      </w:r>
      <w:r>
        <w:rPr>
          <w:sz w:val="20"/>
          <w:szCs w:val="20"/>
        </w:rPr>
        <w:t xml:space="preserve"> ho</w:t>
      </w:r>
      <w:r w:rsidRPr="004B1206">
        <w:rPr>
          <w:sz w:val="20"/>
          <w:szCs w:val="20"/>
        </w:rPr>
        <w:t>ặc</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d</w:t>
      </w:r>
      <w:r w:rsidRPr="004B1206">
        <w:rPr>
          <w:sz w:val="20"/>
          <w:szCs w:val="20"/>
        </w:rPr>
        <w:t>ở</w:t>
      </w:r>
      <w:r>
        <w:rPr>
          <w:sz w:val="20"/>
          <w:szCs w:val="20"/>
        </w:rPr>
        <w:t xml:space="preserve"> dang </w:t>
      </w:r>
      <w:r w:rsidRPr="004B1206">
        <w:rPr>
          <w:sz w:val="20"/>
          <w:szCs w:val="20"/>
        </w:rPr>
        <w:t>được</w:t>
      </w:r>
      <w:r>
        <w:rPr>
          <w:sz w:val="20"/>
          <w:szCs w:val="20"/>
        </w:rPr>
        <w:t xml:space="preserve"> t</w:t>
      </w:r>
      <w:r w:rsidRPr="004B1206">
        <w:rPr>
          <w:sz w:val="20"/>
          <w:szCs w:val="20"/>
        </w:rPr>
        <w:t>ính</w:t>
      </w:r>
      <w:r>
        <w:rPr>
          <w:sz w:val="20"/>
          <w:szCs w:val="20"/>
        </w:rPr>
        <w:t xml:space="preserve"> v</w:t>
      </w:r>
      <w:r w:rsidRPr="004B1206">
        <w:rPr>
          <w:sz w:val="20"/>
          <w:szCs w:val="20"/>
        </w:rPr>
        <w:t>ào</w:t>
      </w:r>
      <w:r>
        <w:rPr>
          <w:sz w:val="20"/>
          <w:szCs w:val="20"/>
        </w:rPr>
        <w:t xml:space="preserve"> gi</w:t>
      </w:r>
      <w:r w:rsidRPr="004B1206">
        <w:rPr>
          <w:sz w:val="20"/>
          <w:szCs w:val="20"/>
        </w:rPr>
        <w:t>á</w:t>
      </w:r>
      <w:r>
        <w:rPr>
          <w:sz w:val="20"/>
          <w:szCs w:val="20"/>
        </w:rPr>
        <w:t xml:space="preserve"> tr</w:t>
      </w:r>
      <w:r w:rsidRPr="004B1206">
        <w:rPr>
          <w:sz w:val="20"/>
          <w:szCs w:val="20"/>
        </w:rPr>
        <w:t>ị</w:t>
      </w:r>
      <w:r>
        <w:rPr>
          <w:sz w:val="20"/>
          <w:szCs w:val="20"/>
        </w:rPr>
        <w:t xml:space="preserve"> c</w:t>
      </w:r>
      <w:r w:rsidRPr="004B1206">
        <w:rPr>
          <w:sz w:val="20"/>
          <w:szCs w:val="20"/>
        </w:rPr>
        <w:t>ủa</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w:t>
      </w:r>
      <w:r w:rsidRPr="004B1206">
        <w:rPr>
          <w:sz w:val="20"/>
          <w:szCs w:val="20"/>
        </w:rPr>
        <w:t>đó</w:t>
      </w:r>
      <w:r>
        <w:rPr>
          <w:sz w:val="20"/>
          <w:szCs w:val="20"/>
        </w:rPr>
        <w:t xml:space="preserve"> (</w:t>
      </w:r>
      <w:r w:rsidRPr="004B1206">
        <w:rPr>
          <w:sz w:val="20"/>
          <w:szCs w:val="20"/>
        </w:rPr>
        <w:t>được</w:t>
      </w:r>
      <w:r>
        <w:rPr>
          <w:sz w:val="20"/>
          <w:szCs w:val="20"/>
        </w:rPr>
        <w:t xml:space="preserve"> v</w:t>
      </w:r>
      <w:r w:rsidRPr="004B1206">
        <w:rPr>
          <w:sz w:val="20"/>
          <w:szCs w:val="20"/>
        </w:rPr>
        <w:t>ốn</w:t>
      </w:r>
      <w:r>
        <w:rPr>
          <w:sz w:val="20"/>
          <w:szCs w:val="20"/>
        </w:rPr>
        <w:t xml:space="preserve"> ho</w:t>
      </w:r>
      <w:r w:rsidRPr="004B1206">
        <w:rPr>
          <w:sz w:val="20"/>
          <w:szCs w:val="20"/>
        </w:rPr>
        <w:t>á</w:t>
      </w:r>
      <w:r>
        <w:rPr>
          <w:sz w:val="20"/>
          <w:szCs w:val="20"/>
        </w:rPr>
        <w:t>) khi c</w:t>
      </w:r>
      <w:r w:rsidRPr="004B1206">
        <w:rPr>
          <w:sz w:val="20"/>
          <w:szCs w:val="20"/>
        </w:rPr>
        <w:t>ó</w:t>
      </w:r>
      <w:r>
        <w:rPr>
          <w:sz w:val="20"/>
          <w:szCs w:val="20"/>
        </w:rPr>
        <w:t xml:space="preserve"> </w:t>
      </w:r>
      <w:r w:rsidRPr="004B1206">
        <w:rPr>
          <w:sz w:val="20"/>
          <w:szCs w:val="20"/>
        </w:rPr>
        <w:t>đủ</w:t>
      </w:r>
      <w:r>
        <w:rPr>
          <w:sz w:val="20"/>
          <w:szCs w:val="20"/>
        </w:rPr>
        <w:t xml:space="preserve"> c</w:t>
      </w:r>
      <w:r w:rsidRPr="004B1206">
        <w:rPr>
          <w:sz w:val="20"/>
          <w:szCs w:val="20"/>
        </w:rPr>
        <w:t>ác</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ki</w:t>
      </w:r>
      <w:r w:rsidRPr="004B1206">
        <w:rPr>
          <w:sz w:val="20"/>
          <w:szCs w:val="20"/>
        </w:rPr>
        <w:t>ện</w:t>
      </w:r>
      <w:r>
        <w:rPr>
          <w:sz w:val="20"/>
          <w:szCs w:val="20"/>
        </w:rPr>
        <w:t xml:space="preserve"> qui </w:t>
      </w:r>
      <w:r w:rsidRPr="004B1206">
        <w:rPr>
          <w:sz w:val="20"/>
          <w:szCs w:val="20"/>
        </w:rPr>
        <w:t>định</w:t>
      </w:r>
      <w:r>
        <w:rPr>
          <w:sz w:val="20"/>
          <w:szCs w:val="20"/>
        </w:rPr>
        <w:t xml:space="preserve"> trong Chu</w:t>
      </w:r>
      <w:r w:rsidRPr="004B1206">
        <w:rPr>
          <w:sz w:val="20"/>
          <w:szCs w:val="20"/>
        </w:rPr>
        <w:t>ẩn</w:t>
      </w:r>
      <w:r>
        <w:rPr>
          <w:sz w:val="20"/>
          <w:szCs w:val="20"/>
        </w:rPr>
        <w:t xml:space="preserve"> m</w:t>
      </w:r>
      <w:r w:rsidRPr="004B1206">
        <w:rPr>
          <w:sz w:val="20"/>
          <w:szCs w:val="20"/>
        </w:rPr>
        <w:t>ực</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Vi</w:t>
      </w:r>
      <w:r w:rsidRPr="004B1206">
        <w:rPr>
          <w:sz w:val="20"/>
          <w:szCs w:val="20"/>
        </w:rPr>
        <w:t>ệt</w:t>
      </w:r>
      <w:r>
        <w:rPr>
          <w:sz w:val="20"/>
          <w:szCs w:val="20"/>
        </w:rPr>
        <w:t xml:space="preserve"> nam s</w:t>
      </w:r>
      <w:r w:rsidRPr="004B1206">
        <w:rPr>
          <w:sz w:val="20"/>
          <w:szCs w:val="20"/>
        </w:rPr>
        <w:t>ố</w:t>
      </w:r>
      <w:r>
        <w:rPr>
          <w:sz w:val="20"/>
          <w:szCs w:val="20"/>
        </w:rPr>
        <w:t xml:space="preserve"> 16 “Chi ph</w:t>
      </w:r>
      <w:r w:rsidRPr="004B1206">
        <w:rPr>
          <w:sz w:val="20"/>
          <w:szCs w:val="20"/>
        </w:rPr>
        <w:t>í</w:t>
      </w:r>
      <w:r>
        <w:rPr>
          <w:sz w:val="20"/>
          <w:szCs w:val="20"/>
        </w:rPr>
        <w:t xml:space="preserve"> </w:t>
      </w:r>
      <w:r w:rsidRPr="004B1206">
        <w:rPr>
          <w:sz w:val="20"/>
          <w:szCs w:val="20"/>
        </w:rPr>
        <w:t>đ</w:t>
      </w:r>
      <w:r>
        <w:rPr>
          <w:sz w:val="20"/>
          <w:szCs w:val="20"/>
        </w:rPr>
        <w:t>i vay”</w:t>
      </w:r>
    </w:p>
    <w:p w:rsidR="0053755F" w:rsidRPr="004B1206" w:rsidRDefault="0053755F" w:rsidP="0053755F">
      <w:pPr>
        <w:spacing w:line="360" w:lineRule="auto"/>
        <w:ind w:left="720"/>
        <w:jc w:val="both"/>
        <w:rPr>
          <w:b/>
          <w:sz w:val="20"/>
          <w:szCs w:val="20"/>
        </w:rPr>
      </w:pPr>
      <w:r w:rsidRPr="004B1206">
        <w:rPr>
          <w:b/>
          <w:sz w:val="20"/>
          <w:szCs w:val="20"/>
        </w:rPr>
        <w:t xml:space="preserve">Nguyên tắc ghi nhận vốn chủ sở hữu </w:t>
      </w:r>
    </w:p>
    <w:p w:rsidR="0053755F" w:rsidRDefault="0053755F" w:rsidP="0053755F">
      <w:pPr>
        <w:spacing w:line="360" w:lineRule="auto"/>
        <w:ind w:left="720"/>
        <w:jc w:val="both"/>
        <w:rPr>
          <w:sz w:val="20"/>
          <w:szCs w:val="20"/>
        </w:rPr>
      </w:pPr>
      <w:r>
        <w:rPr>
          <w:sz w:val="20"/>
          <w:szCs w:val="20"/>
        </w:rPr>
        <w:t>V</w:t>
      </w:r>
      <w:r w:rsidRPr="004B1206">
        <w:rPr>
          <w:sz w:val="20"/>
          <w:szCs w:val="20"/>
        </w:rPr>
        <w:t>ốn</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r w:rsidRPr="004B1206">
        <w:rPr>
          <w:sz w:val="20"/>
          <w:szCs w:val="20"/>
        </w:rPr>
        <w:t>được</w:t>
      </w:r>
      <w:r>
        <w:rPr>
          <w:sz w:val="20"/>
          <w:szCs w:val="20"/>
        </w:rPr>
        <w:t xml:space="preserve"> ghi nh</w:t>
      </w:r>
      <w:r w:rsidRPr="004B1206">
        <w:rPr>
          <w:sz w:val="20"/>
          <w:szCs w:val="20"/>
        </w:rPr>
        <w:t>ận</w:t>
      </w:r>
      <w:r>
        <w:rPr>
          <w:sz w:val="20"/>
          <w:szCs w:val="20"/>
        </w:rPr>
        <w:t xml:space="preserve"> theo s</w:t>
      </w:r>
      <w:r w:rsidRPr="004B1206">
        <w:rPr>
          <w:sz w:val="20"/>
          <w:szCs w:val="20"/>
        </w:rPr>
        <w:t>ố</w:t>
      </w:r>
      <w:r>
        <w:rPr>
          <w:sz w:val="20"/>
          <w:szCs w:val="20"/>
        </w:rPr>
        <w:t xml:space="preserve"> v</w:t>
      </w:r>
      <w:r w:rsidRPr="004B1206">
        <w:rPr>
          <w:sz w:val="20"/>
          <w:szCs w:val="20"/>
        </w:rPr>
        <w:t>ốn</w:t>
      </w:r>
      <w:r>
        <w:rPr>
          <w:sz w:val="20"/>
          <w:szCs w:val="20"/>
        </w:rPr>
        <w:t xml:space="preserve"> th</w:t>
      </w:r>
      <w:r w:rsidRPr="004B1206">
        <w:rPr>
          <w:sz w:val="20"/>
          <w:szCs w:val="20"/>
        </w:rPr>
        <w:t>ực</w:t>
      </w:r>
      <w:r>
        <w:rPr>
          <w:sz w:val="20"/>
          <w:szCs w:val="20"/>
        </w:rPr>
        <w:t xml:space="preserve"> g</w:t>
      </w:r>
      <w:r w:rsidRPr="004B1206">
        <w:rPr>
          <w:sz w:val="20"/>
          <w:szCs w:val="20"/>
        </w:rPr>
        <w:t>óp</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l</w:t>
      </w:r>
      <w:r w:rsidRPr="004B1206">
        <w:rPr>
          <w:sz w:val="20"/>
          <w:szCs w:val="20"/>
        </w:rPr>
        <w:t>à</w:t>
      </w:r>
      <w:r>
        <w:rPr>
          <w:sz w:val="20"/>
          <w:szCs w:val="20"/>
        </w:rPr>
        <w:t xml:space="preserve"> s</w:t>
      </w:r>
      <w:r w:rsidRPr="004B1206">
        <w:rPr>
          <w:sz w:val="20"/>
          <w:szCs w:val="20"/>
        </w:rPr>
        <w:t>ố</w:t>
      </w:r>
      <w:r>
        <w:rPr>
          <w:sz w:val="20"/>
          <w:szCs w:val="20"/>
        </w:rPr>
        <w:t xml:space="preserve"> l</w:t>
      </w:r>
      <w:r w:rsidRPr="004B1206">
        <w:rPr>
          <w:sz w:val="20"/>
          <w:szCs w:val="20"/>
        </w:rPr>
        <w:t>ợi</w:t>
      </w:r>
      <w:r>
        <w:rPr>
          <w:sz w:val="20"/>
          <w:szCs w:val="20"/>
        </w:rPr>
        <w:t xml:space="preserve"> nhu</w:t>
      </w:r>
      <w:r w:rsidRPr="004B1206">
        <w:rPr>
          <w:sz w:val="20"/>
          <w:szCs w:val="20"/>
        </w:rPr>
        <w:t>ận</w:t>
      </w:r>
      <w:r>
        <w:rPr>
          <w:sz w:val="20"/>
          <w:szCs w:val="20"/>
        </w:rPr>
        <w:t xml:space="preserve"> t</w:t>
      </w:r>
      <w:r w:rsidRPr="004B1206">
        <w:rPr>
          <w:sz w:val="20"/>
          <w:szCs w:val="20"/>
        </w:rPr>
        <w:t>ừ</w:t>
      </w:r>
      <w:r>
        <w:rPr>
          <w:sz w:val="20"/>
          <w:szCs w:val="20"/>
        </w:rPr>
        <w:t xml:space="preserve"> c</w:t>
      </w:r>
      <w:r w:rsidRPr="004B1206">
        <w:rPr>
          <w:sz w:val="20"/>
          <w:szCs w:val="20"/>
        </w:rPr>
        <w:t>ác</w:t>
      </w:r>
      <w:r>
        <w:rPr>
          <w:sz w:val="20"/>
          <w:szCs w:val="20"/>
        </w:rPr>
        <w:t xml:space="preserve"> ho</w:t>
      </w:r>
      <w:r w:rsidRPr="004B1206">
        <w:rPr>
          <w:sz w:val="20"/>
          <w:szCs w:val="20"/>
        </w:rPr>
        <w:t>ạ</w:t>
      </w:r>
      <w:r>
        <w:rPr>
          <w:sz w:val="20"/>
          <w:szCs w:val="20"/>
        </w:rPr>
        <w:t xml:space="preserve">t </w:t>
      </w:r>
      <w:r w:rsidRPr="004B1206">
        <w:rPr>
          <w:sz w:val="20"/>
          <w:szCs w:val="20"/>
        </w:rPr>
        <w:t>động</w:t>
      </w:r>
      <w:r>
        <w:rPr>
          <w:sz w:val="20"/>
          <w:szCs w:val="20"/>
        </w:rPr>
        <w:t xml:space="preserve"> c</w:t>
      </w:r>
      <w:r w:rsidRPr="004B1206">
        <w:rPr>
          <w:sz w:val="20"/>
          <w:szCs w:val="20"/>
        </w:rPr>
        <w:t>ủa</w:t>
      </w:r>
      <w:r>
        <w:rPr>
          <w:sz w:val="20"/>
          <w:szCs w:val="20"/>
        </w:rPr>
        <w:t xml:space="preserve"> doanh nghi</w:t>
      </w:r>
      <w:r w:rsidRPr="004B1206">
        <w:rPr>
          <w:sz w:val="20"/>
          <w:szCs w:val="20"/>
        </w:rPr>
        <w:t>ệp</w:t>
      </w:r>
      <w:r>
        <w:rPr>
          <w:sz w:val="20"/>
          <w:szCs w:val="20"/>
        </w:rPr>
        <w:t xml:space="preserve"> sau khi (-) c</w:t>
      </w:r>
      <w:r w:rsidRPr="004B1206">
        <w:rPr>
          <w:sz w:val="20"/>
          <w:szCs w:val="20"/>
        </w:rPr>
        <w:t>ác</w:t>
      </w:r>
      <w:r>
        <w:rPr>
          <w:sz w:val="20"/>
          <w:szCs w:val="20"/>
        </w:rPr>
        <w:t xml:space="preserve"> kho</w:t>
      </w:r>
      <w:r w:rsidRPr="004B1206">
        <w:rPr>
          <w:sz w:val="20"/>
          <w:szCs w:val="20"/>
        </w:rPr>
        <w:t>ản</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do </w:t>
      </w:r>
      <w:r w:rsidRPr="004B1206">
        <w:rPr>
          <w:sz w:val="20"/>
          <w:szCs w:val="20"/>
        </w:rPr>
        <w:t>áp</w:t>
      </w:r>
      <w:r>
        <w:rPr>
          <w:sz w:val="20"/>
          <w:szCs w:val="20"/>
        </w:rPr>
        <w:t xml:space="preserve"> d</w:t>
      </w:r>
      <w:r w:rsidRPr="004B1206">
        <w:rPr>
          <w:sz w:val="20"/>
          <w:szCs w:val="20"/>
        </w:rPr>
        <w:t>ụng</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thay </w:t>
      </w:r>
      <w:r w:rsidRPr="004B1206">
        <w:rPr>
          <w:sz w:val="20"/>
          <w:szCs w:val="20"/>
        </w:rPr>
        <w:t>đổi</w:t>
      </w:r>
      <w:r>
        <w:rPr>
          <w:sz w:val="20"/>
          <w:szCs w:val="20"/>
        </w:rPr>
        <w:t xml:space="preserve"> ch</w:t>
      </w:r>
      <w:r w:rsidRPr="004B1206">
        <w:rPr>
          <w:sz w:val="20"/>
          <w:szCs w:val="20"/>
        </w:rPr>
        <w:t>ính</w:t>
      </w:r>
      <w:r>
        <w:rPr>
          <w:sz w:val="20"/>
          <w:szCs w:val="20"/>
        </w:rPr>
        <w:t xml:space="preserve"> s</w:t>
      </w:r>
      <w:r w:rsidRPr="004B1206">
        <w:rPr>
          <w:sz w:val="20"/>
          <w:szCs w:val="20"/>
        </w:rPr>
        <w:t>ách</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w:t>
      </w:r>
      <w:r w:rsidRPr="004B1206">
        <w:rPr>
          <w:sz w:val="20"/>
          <w:szCs w:val="20"/>
        </w:rPr>
        <w:t>à</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sai s</w:t>
      </w:r>
      <w:r w:rsidRPr="004B1206">
        <w:rPr>
          <w:sz w:val="20"/>
          <w:szCs w:val="20"/>
        </w:rPr>
        <w:t>ót</w:t>
      </w:r>
      <w:r>
        <w:rPr>
          <w:sz w:val="20"/>
          <w:szCs w:val="20"/>
        </w:rPr>
        <w:t xml:space="preserve"> tr</w:t>
      </w:r>
      <w:r w:rsidRPr="004B1206">
        <w:rPr>
          <w:sz w:val="20"/>
          <w:szCs w:val="20"/>
        </w:rPr>
        <w:t>ọng</w:t>
      </w:r>
      <w:r>
        <w:rPr>
          <w:sz w:val="20"/>
          <w:szCs w:val="20"/>
        </w:rPr>
        <w:t xml:space="preserve"> y</w:t>
      </w:r>
      <w:r w:rsidRPr="004B1206">
        <w:rPr>
          <w:sz w:val="20"/>
          <w:szCs w:val="20"/>
        </w:rPr>
        <w:t>ếu</w:t>
      </w:r>
      <w:r>
        <w:rPr>
          <w:sz w:val="20"/>
          <w:szCs w:val="20"/>
        </w:rPr>
        <w:t xml:space="preserve"> c</w:t>
      </w:r>
      <w:r w:rsidRPr="004B1206">
        <w:rPr>
          <w:sz w:val="20"/>
          <w:szCs w:val="20"/>
        </w:rPr>
        <w:t>ủa</w:t>
      </w:r>
      <w:r>
        <w:rPr>
          <w:sz w:val="20"/>
          <w:szCs w:val="20"/>
        </w:rPr>
        <w:t xml:space="preserve"> c</w:t>
      </w:r>
      <w:r w:rsidRPr="004B1206">
        <w:rPr>
          <w:sz w:val="20"/>
          <w:szCs w:val="20"/>
        </w:rPr>
        <w:t>ác</w:t>
      </w:r>
      <w:r>
        <w:rPr>
          <w:sz w:val="20"/>
          <w:szCs w:val="20"/>
        </w:rPr>
        <w:t xml:space="preserve"> n</w:t>
      </w:r>
      <w:r w:rsidRPr="004B1206">
        <w:rPr>
          <w:sz w:val="20"/>
          <w:szCs w:val="20"/>
        </w:rPr>
        <w:t>ă</w:t>
      </w:r>
      <w:r>
        <w:rPr>
          <w:sz w:val="20"/>
          <w:szCs w:val="20"/>
        </w:rPr>
        <w:t>m tr</w:t>
      </w:r>
      <w:r w:rsidRPr="004B1206">
        <w:rPr>
          <w:sz w:val="20"/>
          <w:szCs w:val="20"/>
        </w:rPr>
        <w:t>ước</w:t>
      </w:r>
      <w:r>
        <w:rPr>
          <w:sz w:val="20"/>
          <w:szCs w:val="20"/>
        </w:rPr>
        <w:t>.</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c</w:t>
      </w:r>
      <w:r w:rsidRPr="004B1206">
        <w:rPr>
          <w:sz w:val="20"/>
          <w:szCs w:val="20"/>
        </w:rPr>
        <w:t>ó</w:t>
      </w:r>
      <w:r>
        <w:rPr>
          <w:sz w:val="20"/>
          <w:szCs w:val="20"/>
        </w:rPr>
        <w:t xml:space="preserve"> th</w:t>
      </w:r>
      <w:r w:rsidRPr="004B1206">
        <w:rPr>
          <w:sz w:val="20"/>
          <w:szCs w:val="20"/>
        </w:rPr>
        <w:t>ể</w:t>
      </w:r>
      <w:r>
        <w:rPr>
          <w:sz w:val="20"/>
          <w:szCs w:val="20"/>
        </w:rPr>
        <w:t xml:space="preserve"> </w:t>
      </w:r>
      <w:r w:rsidRPr="004B1206">
        <w:rPr>
          <w:sz w:val="20"/>
          <w:szCs w:val="20"/>
        </w:rPr>
        <w:t>được</w:t>
      </w:r>
      <w:r>
        <w:rPr>
          <w:sz w:val="20"/>
          <w:szCs w:val="20"/>
        </w:rPr>
        <w:t xml:space="preserve"> chia cho c</w:t>
      </w:r>
      <w:r w:rsidRPr="004B1206">
        <w:rPr>
          <w:sz w:val="20"/>
          <w:szCs w:val="20"/>
        </w:rPr>
        <w:t>ác</w:t>
      </w:r>
      <w:r>
        <w:rPr>
          <w:sz w:val="20"/>
          <w:szCs w:val="20"/>
        </w:rPr>
        <w:t xml:space="preserve"> nh</w:t>
      </w:r>
      <w:r w:rsidRPr="004B1206">
        <w:rPr>
          <w:sz w:val="20"/>
          <w:szCs w:val="20"/>
        </w:rPr>
        <w:t>à</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d</w:t>
      </w:r>
      <w:r w:rsidRPr="004B1206">
        <w:rPr>
          <w:sz w:val="20"/>
          <w:szCs w:val="20"/>
        </w:rPr>
        <w:t>ựa</w:t>
      </w:r>
      <w:r>
        <w:rPr>
          <w:sz w:val="20"/>
          <w:szCs w:val="20"/>
        </w:rPr>
        <w:t xml:space="preserve"> tr</w:t>
      </w:r>
      <w:r w:rsidRPr="004B1206">
        <w:rPr>
          <w:sz w:val="20"/>
          <w:szCs w:val="20"/>
        </w:rPr>
        <w:t>ê</w:t>
      </w:r>
      <w:r>
        <w:rPr>
          <w:sz w:val="20"/>
          <w:szCs w:val="20"/>
        </w:rPr>
        <w:t>n t</w:t>
      </w:r>
      <w:r w:rsidRPr="004B1206">
        <w:rPr>
          <w:sz w:val="20"/>
          <w:szCs w:val="20"/>
        </w:rPr>
        <w:t>ỷ</w:t>
      </w:r>
      <w:r>
        <w:rPr>
          <w:sz w:val="20"/>
          <w:szCs w:val="20"/>
        </w:rPr>
        <w:t xml:space="preserve"> l</w:t>
      </w:r>
      <w:r w:rsidRPr="004B1206">
        <w:rPr>
          <w:sz w:val="20"/>
          <w:szCs w:val="20"/>
        </w:rPr>
        <w:t>ệ</w:t>
      </w:r>
      <w:r>
        <w:rPr>
          <w:sz w:val="20"/>
          <w:szCs w:val="20"/>
        </w:rPr>
        <w:t xml:space="preserve"> v</w:t>
      </w:r>
      <w:r w:rsidRPr="004B1206">
        <w:rPr>
          <w:sz w:val="20"/>
          <w:szCs w:val="20"/>
        </w:rPr>
        <w:t>ốn</w:t>
      </w:r>
      <w:r>
        <w:rPr>
          <w:sz w:val="20"/>
          <w:szCs w:val="20"/>
        </w:rPr>
        <w:t xml:space="preserve"> g</w:t>
      </w:r>
      <w:r w:rsidRPr="004B1206">
        <w:rPr>
          <w:sz w:val="20"/>
          <w:szCs w:val="20"/>
        </w:rPr>
        <w:t>óp</w:t>
      </w:r>
      <w:r>
        <w:rPr>
          <w:sz w:val="20"/>
          <w:szCs w:val="20"/>
        </w:rPr>
        <w:t xml:space="preserve"> sau khi </w:t>
      </w:r>
      <w:r w:rsidRPr="004B1206">
        <w:rPr>
          <w:sz w:val="20"/>
          <w:szCs w:val="20"/>
        </w:rPr>
        <w:t>được</w:t>
      </w:r>
      <w:r>
        <w:rPr>
          <w:sz w:val="20"/>
          <w:szCs w:val="20"/>
        </w:rPr>
        <w:t xml:space="preserve"> H</w:t>
      </w:r>
      <w:r w:rsidRPr="004B1206">
        <w:rPr>
          <w:sz w:val="20"/>
          <w:szCs w:val="20"/>
        </w:rPr>
        <w:t>ội</w:t>
      </w:r>
      <w:r>
        <w:rPr>
          <w:sz w:val="20"/>
          <w:szCs w:val="20"/>
        </w:rPr>
        <w:t xml:space="preserve"> </w:t>
      </w:r>
      <w:r w:rsidRPr="004B1206">
        <w:rPr>
          <w:sz w:val="20"/>
          <w:szCs w:val="20"/>
        </w:rPr>
        <w:t>đồng</w:t>
      </w:r>
      <w:r>
        <w:rPr>
          <w:sz w:val="20"/>
          <w:szCs w:val="20"/>
        </w:rPr>
        <w:t xml:space="preserve"> qu</w:t>
      </w:r>
      <w:r w:rsidRPr="004B1206">
        <w:rPr>
          <w:sz w:val="20"/>
          <w:szCs w:val="20"/>
        </w:rPr>
        <w:t>ản</w:t>
      </w:r>
      <w:r>
        <w:rPr>
          <w:sz w:val="20"/>
          <w:szCs w:val="20"/>
        </w:rPr>
        <w:t xml:space="preserve"> tr</w:t>
      </w:r>
      <w:r w:rsidRPr="004B1206">
        <w:rPr>
          <w:sz w:val="20"/>
          <w:szCs w:val="20"/>
        </w:rPr>
        <w:t>ị</w:t>
      </w:r>
      <w:r>
        <w:rPr>
          <w:sz w:val="20"/>
          <w:szCs w:val="20"/>
        </w:rPr>
        <w:t xml:space="preserve"> ph</w:t>
      </w:r>
      <w:r w:rsidRPr="004B1206">
        <w:rPr>
          <w:sz w:val="20"/>
          <w:szCs w:val="20"/>
        </w:rPr>
        <w:t>ê</w:t>
      </w:r>
      <w:r>
        <w:rPr>
          <w:sz w:val="20"/>
          <w:szCs w:val="20"/>
        </w:rPr>
        <w:t xml:space="preserve"> duy</w:t>
      </w:r>
      <w:r w:rsidRPr="004B1206">
        <w:rPr>
          <w:sz w:val="20"/>
          <w:szCs w:val="20"/>
        </w:rPr>
        <w:t>ệt</w:t>
      </w:r>
      <w:r>
        <w:rPr>
          <w:sz w:val="20"/>
          <w:szCs w:val="20"/>
        </w:rPr>
        <w:t xml:space="preserve"> v</w:t>
      </w:r>
      <w:r w:rsidRPr="004B1206">
        <w:rPr>
          <w:sz w:val="20"/>
          <w:szCs w:val="20"/>
        </w:rPr>
        <w:t>à</w:t>
      </w:r>
      <w:r>
        <w:rPr>
          <w:sz w:val="20"/>
          <w:szCs w:val="20"/>
        </w:rPr>
        <w:t xml:space="preserve"> sau khi </w:t>
      </w:r>
      <w:r w:rsidRPr="004B1206">
        <w:rPr>
          <w:sz w:val="20"/>
          <w:szCs w:val="20"/>
        </w:rPr>
        <w:t>đã</w:t>
      </w:r>
      <w:r>
        <w:rPr>
          <w:sz w:val="20"/>
          <w:szCs w:val="20"/>
        </w:rPr>
        <w:t xml:space="preserve"> tr</w:t>
      </w:r>
      <w:r w:rsidRPr="004B1206">
        <w:rPr>
          <w:sz w:val="20"/>
          <w:szCs w:val="20"/>
        </w:rPr>
        <w:t>ích</w:t>
      </w:r>
      <w:r>
        <w:rPr>
          <w:sz w:val="20"/>
          <w:szCs w:val="20"/>
        </w:rPr>
        <w:t xml:space="preserve"> l</w:t>
      </w:r>
      <w:r w:rsidRPr="004B1206">
        <w:rPr>
          <w:sz w:val="20"/>
          <w:szCs w:val="20"/>
        </w:rPr>
        <w:t>ập</w:t>
      </w:r>
      <w:r>
        <w:rPr>
          <w:sz w:val="20"/>
          <w:szCs w:val="20"/>
        </w:rPr>
        <w:t xml:space="preserve"> c</w:t>
      </w:r>
      <w:r w:rsidRPr="004B1206">
        <w:rPr>
          <w:sz w:val="20"/>
          <w:szCs w:val="20"/>
        </w:rPr>
        <w:t>á</w:t>
      </w:r>
      <w:r>
        <w:rPr>
          <w:sz w:val="20"/>
          <w:szCs w:val="20"/>
        </w:rPr>
        <w:t>c qu</w:t>
      </w:r>
      <w:r w:rsidRPr="004B1206">
        <w:rPr>
          <w:sz w:val="20"/>
          <w:szCs w:val="20"/>
        </w:rPr>
        <w:t>ỹ</w:t>
      </w:r>
      <w:r>
        <w:rPr>
          <w:sz w:val="20"/>
          <w:szCs w:val="20"/>
        </w:rPr>
        <w:t xml:space="preserve"> d</w:t>
      </w:r>
      <w:r w:rsidRPr="004B1206">
        <w:rPr>
          <w:sz w:val="20"/>
          <w:szCs w:val="20"/>
        </w:rPr>
        <w:t>ự</w:t>
      </w:r>
      <w:r>
        <w:rPr>
          <w:sz w:val="20"/>
          <w:szCs w:val="20"/>
        </w:rPr>
        <w:t xml:space="preserve"> ph</w:t>
      </w:r>
      <w:r w:rsidRPr="004B1206">
        <w:rPr>
          <w:sz w:val="20"/>
          <w:szCs w:val="20"/>
        </w:rPr>
        <w:t>òng</w:t>
      </w:r>
      <w:r>
        <w:rPr>
          <w:sz w:val="20"/>
          <w:szCs w:val="20"/>
        </w:rPr>
        <w:t xml:space="preserve"> theo </w:t>
      </w:r>
      <w:r w:rsidRPr="004B1206">
        <w:rPr>
          <w:sz w:val="20"/>
          <w:szCs w:val="20"/>
        </w:rPr>
        <w:t>Đ</w:t>
      </w:r>
      <w:r>
        <w:rPr>
          <w:sz w:val="20"/>
          <w:szCs w:val="20"/>
        </w:rPr>
        <w:t>i</w:t>
      </w:r>
      <w:r w:rsidRPr="004B1206">
        <w:rPr>
          <w:sz w:val="20"/>
          <w:szCs w:val="20"/>
        </w:rPr>
        <w:t>ều</w:t>
      </w:r>
      <w:r>
        <w:rPr>
          <w:sz w:val="20"/>
          <w:szCs w:val="20"/>
        </w:rPr>
        <w:t xml:space="preserve"> l</w:t>
      </w:r>
      <w:r w:rsidRPr="004B1206">
        <w:rPr>
          <w:sz w:val="20"/>
          <w:szCs w:val="20"/>
        </w:rPr>
        <w:t>ệ</w:t>
      </w:r>
      <w:r>
        <w:rPr>
          <w:sz w:val="20"/>
          <w:szCs w:val="20"/>
        </w:rPr>
        <w:t xml:space="preserve"> C</w:t>
      </w:r>
      <w:r w:rsidRPr="004B1206">
        <w:rPr>
          <w:sz w:val="20"/>
          <w:szCs w:val="20"/>
        </w:rPr>
        <w:t>ô</w:t>
      </w:r>
      <w:r>
        <w:rPr>
          <w:sz w:val="20"/>
          <w:szCs w:val="20"/>
        </w:rPr>
        <w:t>ng ty v</w:t>
      </w:r>
      <w:r w:rsidRPr="004B1206">
        <w:rPr>
          <w:sz w:val="20"/>
          <w:szCs w:val="20"/>
        </w:rPr>
        <w:t>à</w:t>
      </w:r>
      <w:r>
        <w:rPr>
          <w:sz w:val="20"/>
          <w:szCs w:val="20"/>
        </w:rPr>
        <w:t xml:space="preserve"> c</w:t>
      </w:r>
      <w:r w:rsidRPr="004B1206">
        <w:rPr>
          <w:sz w:val="20"/>
          <w:szCs w:val="20"/>
        </w:rPr>
        <w:t>ác</w:t>
      </w:r>
      <w:r>
        <w:rPr>
          <w:sz w:val="20"/>
          <w:szCs w:val="20"/>
        </w:rPr>
        <w:t xml:space="preserve"> quy </w:t>
      </w:r>
      <w:r w:rsidRPr="004B1206">
        <w:rPr>
          <w:sz w:val="20"/>
          <w:szCs w:val="20"/>
        </w:rPr>
        <w:t>định</w:t>
      </w:r>
      <w:r>
        <w:rPr>
          <w:sz w:val="20"/>
          <w:szCs w:val="20"/>
        </w:rPr>
        <w:t xml:space="preserve"> c</w:t>
      </w:r>
      <w:r w:rsidRPr="00451A99">
        <w:rPr>
          <w:sz w:val="20"/>
          <w:szCs w:val="20"/>
        </w:rPr>
        <w:t>ủa</w:t>
      </w:r>
      <w:r>
        <w:rPr>
          <w:sz w:val="20"/>
          <w:szCs w:val="20"/>
        </w:rPr>
        <w:t xml:space="preserve"> ph</w:t>
      </w:r>
      <w:r w:rsidRPr="00451A99">
        <w:rPr>
          <w:sz w:val="20"/>
          <w:szCs w:val="20"/>
        </w:rPr>
        <w:t>á</w:t>
      </w:r>
      <w:r>
        <w:rPr>
          <w:sz w:val="20"/>
          <w:szCs w:val="20"/>
        </w:rPr>
        <w:t>p lu</w:t>
      </w:r>
      <w:r w:rsidRPr="00451A99">
        <w:rPr>
          <w:sz w:val="20"/>
          <w:szCs w:val="20"/>
        </w:rPr>
        <w:t>ật</w:t>
      </w:r>
      <w:r>
        <w:rPr>
          <w:sz w:val="20"/>
          <w:szCs w:val="20"/>
        </w:rPr>
        <w:t xml:space="preserve"> Vi</w:t>
      </w:r>
      <w:r w:rsidRPr="00451A99">
        <w:rPr>
          <w:sz w:val="20"/>
          <w:szCs w:val="20"/>
        </w:rPr>
        <w:t>ệt</w:t>
      </w:r>
      <w:r>
        <w:rPr>
          <w:sz w:val="20"/>
          <w:szCs w:val="20"/>
        </w:rPr>
        <w:t xml:space="preserve"> nam.</w:t>
      </w:r>
    </w:p>
    <w:p w:rsidR="0053755F" w:rsidRDefault="0053755F" w:rsidP="0053755F">
      <w:pPr>
        <w:spacing w:line="360" w:lineRule="auto"/>
        <w:ind w:left="720"/>
        <w:jc w:val="both"/>
        <w:rPr>
          <w:sz w:val="20"/>
          <w:szCs w:val="20"/>
        </w:rPr>
      </w:pPr>
      <w:r>
        <w:rPr>
          <w:sz w:val="20"/>
          <w:szCs w:val="20"/>
        </w:rPr>
        <w:t>C</w:t>
      </w:r>
      <w:r w:rsidRPr="00451A99">
        <w:rPr>
          <w:sz w:val="20"/>
          <w:szCs w:val="20"/>
        </w:rPr>
        <w:t>ổ</w:t>
      </w:r>
      <w:r>
        <w:rPr>
          <w:sz w:val="20"/>
          <w:szCs w:val="20"/>
        </w:rPr>
        <w:t xml:space="preserve"> t</w:t>
      </w:r>
      <w:r w:rsidRPr="00451A99">
        <w:rPr>
          <w:sz w:val="20"/>
          <w:szCs w:val="20"/>
        </w:rPr>
        <w:t>ức</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cho c</w:t>
      </w:r>
      <w:r w:rsidRPr="00451A99">
        <w:rPr>
          <w:sz w:val="20"/>
          <w:szCs w:val="20"/>
        </w:rPr>
        <w:t>ác</w:t>
      </w:r>
      <w:r>
        <w:rPr>
          <w:sz w:val="20"/>
          <w:szCs w:val="20"/>
        </w:rPr>
        <w:t xml:space="preserve"> c</w:t>
      </w:r>
      <w:r w:rsidRPr="00451A99">
        <w:rPr>
          <w:sz w:val="20"/>
          <w:szCs w:val="20"/>
        </w:rPr>
        <w:t>ổ</w:t>
      </w:r>
      <w:r>
        <w:rPr>
          <w:sz w:val="20"/>
          <w:szCs w:val="20"/>
        </w:rPr>
        <w:t xml:space="preserve"> </w:t>
      </w:r>
      <w:r w:rsidRPr="00451A99">
        <w:rPr>
          <w:sz w:val="20"/>
          <w:szCs w:val="20"/>
        </w:rPr>
        <w:t>đô</w:t>
      </w:r>
      <w:r>
        <w:rPr>
          <w:sz w:val="20"/>
          <w:szCs w:val="20"/>
        </w:rPr>
        <w:t xml:space="preserve">ng </w:t>
      </w:r>
      <w:r w:rsidRPr="00451A99">
        <w:rPr>
          <w:sz w:val="20"/>
          <w:szCs w:val="20"/>
        </w:rPr>
        <w:t>được</w:t>
      </w:r>
      <w:r>
        <w:rPr>
          <w:sz w:val="20"/>
          <w:szCs w:val="20"/>
        </w:rPr>
        <w:t xml:space="preserve"> ghi nh</w:t>
      </w:r>
      <w:r w:rsidRPr="00451A99">
        <w:rPr>
          <w:sz w:val="20"/>
          <w:szCs w:val="20"/>
        </w:rPr>
        <w:t>ận</w:t>
      </w:r>
      <w:r>
        <w:rPr>
          <w:sz w:val="20"/>
          <w:szCs w:val="20"/>
        </w:rPr>
        <w:t xml:space="preserve"> l</w:t>
      </w:r>
      <w:r w:rsidRPr="00451A99">
        <w:rPr>
          <w:sz w:val="20"/>
          <w:szCs w:val="20"/>
        </w:rPr>
        <w:t>à</w:t>
      </w:r>
      <w:r>
        <w:rPr>
          <w:sz w:val="20"/>
          <w:szCs w:val="20"/>
        </w:rPr>
        <w:t xml:space="preserve"> kho</w:t>
      </w:r>
      <w:r w:rsidRPr="00451A99">
        <w:rPr>
          <w:sz w:val="20"/>
          <w:szCs w:val="20"/>
        </w:rPr>
        <w:t>ản</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trong B</w:t>
      </w:r>
      <w:r w:rsidRPr="00451A99">
        <w:rPr>
          <w:sz w:val="20"/>
          <w:szCs w:val="20"/>
        </w:rPr>
        <w:t>ảng</w:t>
      </w:r>
      <w:r>
        <w:rPr>
          <w:sz w:val="20"/>
          <w:szCs w:val="20"/>
        </w:rPr>
        <w:t xml:space="preserve"> C</w:t>
      </w:r>
      <w:r w:rsidRPr="00451A99">
        <w:rPr>
          <w:sz w:val="20"/>
          <w:szCs w:val="20"/>
        </w:rPr>
        <w:t>â</w:t>
      </w:r>
      <w:r>
        <w:rPr>
          <w:sz w:val="20"/>
          <w:szCs w:val="20"/>
        </w:rPr>
        <w:t xml:space="preserve">n </w:t>
      </w:r>
      <w:r w:rsidRPr="00451A99">
        <w:rPr>
          <w:sz w:val="20"/>
          <w:szCs w:val="20"/>
        </w:rPr>
        <w:t>đối</w:t>
      </w:r>
      <w:r>
        <w:rPr>
          <w:sz w:val="20"/>
          <w:szCs w:val="20"/>
        </w:rPr>
        <w:t xml:space="preserve"> k</w:t>
      </w:r>
      <w:r w:rsidRPr="00451A99">
        <w:rPr>
          <w:sz w:val="20"/>
          <w:szCs w:val="20"/>
        </w:rPr>
        <w:t>ế</w:t>
      </w:r>
      <w:r>
        <w:rPr>
          <w:sz w:val="20"/>
          <w:szCs w:val="20"/>
        </w:rPr>
        <w:t xml:space="preserve"> to</w:t>
      </w:r>
      <w:r w:rsidRPr="00451A99">
        <w:rPr>
          <w:sz w:val="20"/>
          <w:szCs w:val="20"/>
        </w:rPr>
        <w:t>á</w:t>
      </w:r>
      <w:r>
        <w:rPr>
          <w:sz w:val="20"/>
          <w:szCs w:val="20"/>
        </w:rPr>
        <w:t>n c</w:t>
      </w:r>
      <w:r w:rsidRPr="00451A99">
        <w:rPr>
          <w:sz w:val="20"/>
          <w:szCs w:val="20"/>
        </w:rPr>
        <w:t>ủa</w:t>
      </w:r>
      <w:r>
        <w:rPr>
          <w:sz w:val="20"/>
          <w:szCs w:val="20"/>
        </w:rPr>
        <w:t xml:space="preserve"> C</w:t>
      </w:r>
      <w:r w:rsidRPr="00451A99">
        <w:rPr>
          <w:sz w:val="20"/>
          <w:szCs w:val="20"/>
        </w:rPr>
        <w:t>ô</w:t>
      </w:r>
      <w:r>
        <w:rPr>
          <w:sz w:val="20"/>
          <w:szCs w:val="20"/>
        </w:rPr>
        <w:t>ng ty sau khi c</w:t>
      </w:r>
      <w:r w:rsidRPr="00451A99">
        <w:rPr>
          <w:sz w:val="20"/>
          <w:szCs w:val="20"/>
        </w:rPr>
        <w:t>ó</w:t>
      </w:r>
      <w:r>
        <w:rPr>
          <w:sz w:val="20"/>
          <w:szCs w:val="20"/>
        </w:rPr>
        <w:t xml:space="preserve"> th</w:t>
      </w:r>
      <w:r w:rsidRPr="00451A99">
        <w:rPr>
          <w:sz w:val="20"/>
          <w:szCs w:val="20"/>
        </w:rPr>
        <w:t>ô</w:t>
      </w:r>
      <w:r>
        <w:rPr>
          <w:sz w:val="20"/>
          <w:szCs w:val="20"/>
        </w:rPr>
        <w:t>ng b</w:t>
      </w:r>
      <w:r w:rsidRPr="00451A99">
        <w:rPr>
          <w:sz w:val="20"/>
          <w:szCs w:val="20"/>
        </w:rPr>
        <w:t>áo</w:t>
      </w:r>
      <w:r>
        <w:rPr>
          <w:sz w:val="20"/>
          <w:szCs w:val="20"/>
        </w:rPr>
        <w:t xml:space="preserve"> chia c</w:t>
      </w:r>
      <w:r w:rsidRPr="00451A99">
        <w:rPr>
          <w:sz w:val="20"/>
          <w:szCs w:val="20"/>
        </w:rPr>
        <w:t>ổ</w:t>
      </w:r>
      <w:r>
        <w:rPr>
          <w:sz w:val="20"/>
          <w:szCs w:val="20"/>
        </w:rPr>
        <w:t xml:space="preserve"> t</w:t>
      </w:r>
      <w:r w:rsidRPr="00451A99">
        <w:rPr>
          <w:sz w:val="20"/>
          <w:szCs w:val="20"/>
        </w:rPr>
        <w:t>ức</w:t>
      </w:r>
      <w:r>
        <w:rPr>
          <w:sz w:val="20"/>
          <w:szCs w:val="20"/>
        </w:rPr>
        <w:t xml:space="preserve"> c</w:t>
      </w:r>
      <w:r w:rsidRPr="00451A99">
        <w:rPr>
          <w:sz w:val="20"/>
          <w:szCs w:val="20"/>
        </w:rPr>
        <w:t>ủa</w:t>
      </w:r>
      <w:r>
        <w:rPr>
          <w:sz w:val="20"/>
          <w:szCs w:val="20"/>
        </w:rPr>
        <w:t xml:space="preserve"> H</w:t>
      </w:r>
      <w:r w:rsidRPr="00451A99">
        <w:rPr>
          <w:sz w:val="20"/>
          <w:szCs w:val="20"/>
        </w:rPr>
        <w:t>ội</w:t>
      </w:r>
      <w:r>
        <w:rPr>
          <w:sz w:val="20"/>
          <w:szCs w:val="20"/>
        </w:rPr>
        <w:t xml:space="preserve"> </w:t>
      </w:r>
      <w:r w:rsidRPr="00451A99">
        <w:rPr>
          <w:sz w:val="20"/>
          <w:szCs w:val="20"/>
        </w:rPr>
        <w:t>đồng</w:t>
      </w:r>
      <w:r>
        <w:rPr>
          <w:sz w:val="20"/>
          <w:szCs w:val="20"/>
        </w:rPr>
        <w:t xml:space="preserve"> Qu</w:t>
      </w:r>
      <w:r w:rsidRPr="00451A99">
        <w:rPr>
          <w:sz w:val="20"/>
          <w:szCs w:val="20"/>
        </w:rPr>
        <w:t>ản</w:t>
      </w:r>
      <w:r>
        <w:rPr>
          <w:sz w:val="20"/>
          <w:szCs w:val="20"/>
        </w:rPr>
        <w:t xml:space="preserve"> tr</w:t>
      </w:r>
      <w:r w:rsidRPr="00451A99">
        <w:rPr>
          <w:sz w:val="20"/>
          <w:szCs w:val="20"/>
        </w:rPr>
        <w:t>ị</w:t>
      </w:r>
      <w:r>
        <w:rPr>
          <w:sz w:val="20"/>
          <w:szCs w:val="20"/>
        </w:rPr>
        <w:t xml:space="preserve"> C</w:t>
      </w:r>
      <w:r w:rsidRPr="00451A99">
        <w:rPr>
          <w:sz w:val="20"/>
          <w:szCs w:val="20"/>
        </w:rPr>
        <w:t>ô</w:t>
      </w:r>
      <w:r>
        <w:rPr>
          <w:sz w:val="20"/>
          <w:szCs w:val="20"/>
        </w:rPr>
        <w:t>ng ty.</w:t>
      </w:r>
    </w:p>
    <w:p w:rsidR="0053755F" w:rsidRPr="00294DEF" w:rsidRDefault="0053755F" w:rsidP="0053755F">
      <w:pPr>
        <w:spacing w:line="360" w:lineRule="auto"/>
        <w:ind w:left="720"/>
        <w:jc w:val="both"/>
        <w:rPr>
          <w:b/>
          <w:sz w:val="20"/>
          <w:szCs w:val="20"/>
        </w:rPr>
      </w:pPr>
      <w:r w:rsidRPr="00294DEF">
        <w:rPr>
          <w:b/>
          <w:sz w:val="20"/>
          <w:szCs w:val="20"/>
        </w:rPr>
        <w:t>Các khoản nghiệp vụ bằng ngoại tệ</w:t>
      </w:r>
    </w:p>
    <w:p w:rsidR="0053755F" w:rsidRDefault="0053755F" w:rsidP="0053755F">
      <w:pPr>
        <w:spacing w:line="360" w:lineRule="auto"/>
        <w:ind w:left="720"/>
        <w:jc w:val="both"/>
        <w:rPr>
          <w:sz w:val="20"/>
          <w:szCs w:val="20"/>
        </w:rPr>
      </w:pPr>
      <w:r>
        <w:rPr>
          <w:sz w:val="20"/>
          <w:szCs w:val="20"/>
        </w:rPr>
        <w:t>C</w:t>
      </w:r>
      <w:r w:rsidRPr="00451A99">
        <w:rPr>
          <w:sz w:val="20"/>
          <w:szCs w:val="20"/>
        </w:rPr>
        <w:t>ác</w:t>
      </w:r>
      <w:r>
        <w:rPr>
          <w:sz w:val="20"/>
          <w:szCs w:val="20"/>
        </w:rPr>
        <w:t xml:space="preserve"> nghi</w:t>
      </w:r>
      <w:r w:rsidRPr="00451A99">
        <w:rPr>
          <w:sz w:val="20"/>
          <w:szCs w:val="20"/>
        </w:rPr>
        <w:t>ệp</w:t>
      </w:r>
      <w:r>
        <w:rPr>
          <w:sz w:val="20"/>
          <w:szCs w:val="20"/>
        </w:rPr>
        <w:t xml:space="preserve"> v</w:t>
      </w:r>
      <w:r w:rsidRPr="00451A99">
        <w:rPr>
          <w:sz w:val="20"/>
          <w:szCs w:val="20"/>
        </w:rPr>
        <w:t>ụ</w:t>
      </w:r>
      <w:r>
        <w:rPr>
          <w:sz w:val="20"/>
          <w:szCs w:val="20"/>
        </w:rPr>
        <w:t xml:space="preserve"> ph</w:t>
      </w:r>
      <w:r w:rsidRPr="00451A99">
        <w:rPr>
          <w:sz w:val="20"/>
          <w:szCs w:val="20"/>
        </w:rPr>
        <w:t>át</w:t>
      </w:r>
      <w:r>
        <w:rPr>
          <w:sz w:val="20"/>
          <w:szCs w:val="20"/>
        </w:rPr>
        <w:t xml:space="preserve"> sinh b</w:t>
      </w:r>
      <w:r w:rsidRPr="00451A99">
        <w:rPr>
          <w:sz w:val="20"/>
          <w:szCs w:val="20"/>
        </w:rPr>
        <w:t>ằng</w:t>
      </w:r>
      <w:r>
        <w:rPr>
          <w:sz w:val="20"/>
          <w:szCs w:val="20"/>
        </w:rPr>
        <w:t xml:space="preserve"> c</w:t>
      </w:r>
      <w:r w:rsidRPr="00451A99">
        <w:rPr>
          <w:sz w:val="20"/>
          <w:szCs w:val="20"/>
        </w:rPr>
        <w:t>ác</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kh</w:t>
      </w:r>
      <w:r w:rsidRPr="00451A99">
        <w:rPr>
          <w:sz w:val="20"/>
          <w:szCs w:val="20"/>
        </w:rPr>
        <w:t>ác</w:t>
      </w:r>
      <w:r>
        <w:rPr>
          <w:sz w:val="20"/>
          <w:szCs w:val="20"/>
        </w:rPr>
        <w:t xml:space="preserve"> v</w:t>
      </w:r>
      <w:r w:rsidRPr="00451A99">
        <w:rPr>
          <w:sz w:val="20"/>
          <w:szCs w:val="20"/>
        </w:rPr>
        <w:t>ới</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c</w:t>
      </w:r>
      <w:r w:rsidRPr="00451A99">
        <w:rPr>
          <w:sz w:val="20"/>
          <w:szCs w:val="20"/>
        </w:rPr>
        <w:t>ủa</w:t>
      </w:r>
      <w:r>
        <w:rPr>
          <w:sz w:val="20"/>
          <w:szCs w:val="20"/>
        </w:rPr>
        <w:t xml:space="preserve"> C</w:t>
      </w:r>
      <w:r w:rsidRPr="00451A99">
        <w:rPr>
          <w:sz w:val="20"/>
          <w:szCs w:val="20"/>
        </w:rPr>
        <w:t>ô</w:t>
      </w:r>
      <w:r>
        <w:rPr>
          <w:sz w:val="20"/>
          <w:szCs w:val="20"/>
        </w:rPr>
        <w:t>ng ty (VN</w:t>
      </w:r>
      <w:r w:rsidRPr="00451A99">
        <w:rPr>
          <w:sz w:val="20"/>
          <w:szCs w:val="20"/>
        </w:rPr>
        <w:t>Đ</w:t>
      </w:r>
      <w:r>
        <w:rPr>
          <w:sz w:val="20"/>
          <w:szCs w:val="20"/>
        </w:rPr>
        <w:t xml:space="preserve">) </w:t>
      </w:r>
      <w:r w:rsidRPr="00451A99">
        <w:rPr>
          <w:sz w:val="20"/>
          <w:szCs w:val="20"/>
        </w:rPr>
        <w:t>được</w:t>
      </w:r>
      <w:r>
        <w:rPr>
          <w:sz w:val="20"/>
          <w:szCs w:val="20"/>
        </w:rPr>
        <w:t xml:space="preserve"> h</w:t>
      </w:r>
      <w:r w:rsidRPr="00451A99">
        <w:rPr>
          <w:sz w:val="20"/>
          <w:szCs w:val="20"/>
        </w:rPr>
        <w:t>ạch</w:t>
      </w:r>
      <w:r>
        <w:rPr>
          <w:sz w:val="20"/>
          <w:szCs w:val="20"/>
        </w:rPr>
        <w:t xml:space="preserve"> to</w:t>
      </w:r>
      <w:r w:rsidRPr="00451A99">
        <w:rPr>
          <w:sz w:val="20"/>
          <w:szCs w:val="20"/>
        </w:rPr>
        <w:t>án</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giao d</w:t>
      </w:r>
      <w:r w:rsidRPr="00451A99">
        <w:rPr>
          <w:sz w:val="20"/>
          <w:szCs w:val="20"/>
        </w:rPr>
        <w:t>ịch</w:t>
      </w:r>
      <w:r>
        <w:rPr>
          <w:sz w:val="20"/>
          <w:szCs w:val="20"/>
        </w:rPr>
        <w:t xml:space="preserve"> tr</w:t>
      </w:r>
      <w:r w:rsidRPr="00451A99">
        <w:rPr>
          <w:sz w:val="20"/>
          <w:szCs w:val="20"/>
        </w:rPr>
        <w:t>ê</w:t>
      </w:r>
      <w:r>
        <w:rPr>
          <w:sz w:val="20"/>
          <w:szCs w:val="20"/>
        </w:rPr>
        <w:t>n th</w:t>
      </w:r>
      <w:r w:rsidRPr="00451A99">
        <w:rPr>
          <w:sz w:val="20"/>
          <w:szCs w:val="20"/>
        </w:rPr>
        <w:t>ị</w:t>
      </w:r>
      <w:r>
        <w:rPr>
          <w:sz w:val="20"/>
          <w:szCs w:val="20"/>
        </w:rPr>
        <w:t xml:space="preserve"> tr</w:t>
      </w:r>
      <w:r w:rsidRPr="00451A99">
        <w:rPr>
          <w:sz w:val="20"/>
          <w:szCs w:val="20"/>
        </w:rPr>
        <w:t>ường</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v</w:t>
      </w:r>
      <w:r w:rsidRPr="00451A99">
        <w:rPr>
          <w:sz w:val="20"/>
          <w:szCs w:val="20"/>
        </w:rPr>
        <w:t>ào</w:t>
      </w:r>
      <w:r>
        <w:rPr>
          <w:sz w:val="20"/>
          <w:szCs w:val="20"/>
        </w:rPr>
        <w:t xml:space="preserve"> ng</w:t>
      </w:r>
      <w:r w:rsidRPr="00451A99">
        <w:rPr>
          <w:sz w:val="20"/>
          <w:szCs w:val="20"/>
        </w:rPr>
        <w:t>ày</w:t>
      </w:r>
      <w:r>
        <w:rPr>
          <w:sz w:val="20"/>
          <w:szCs w:val="20"/>
        </w:rPr>
        <w:t xml:space="preserve"> ph</w:t>
      </w:r>
      <w:r w:rsidRPr="00451A99">
        <w:rPr>
          <w:sz w:val="20"/>
          <w:szCs w:val="20"/>
        </w:rPr>
        <w:t>át</w:t>
      </w:r>
      <w:r>
        <w:rPr>
          <w:sz w:val="20"/>
          <w:szCs w:val="20"/>
        </w:rPr>
        <w:t xml:space="preserve"> sinh nghi</w:t>
      </w:r>
      <w:r w:rsidRPr="00451A99">
        <w:rPr>
          <w:sz w:val="20"/>
          <w:szCs w:val="20"/>
        </w:rPr>
        <w:t>ệp</w:t>
      </w:r>
      <w:r>
        <w:rPr>
          <w:sz w:val="20"/>
          <w:szCs w:val="20"/>
        </w:rPr>
        <w:t xml:space="preserve"> v</w:t>
      </w:r>
      <w:r w:rsidRPr="00451A99">
        <w:rPr>
          <w:sz w:val="20"/>
          <w:szCs w:val="20"/>
        </w:rPr>
        <w:t>ụ</w:t>
      </w:r>
      <w:r>
        <w:rPr>
          <w:sz w:val="20"/>
          <w:szCs w:val="20"/>
        </w:rPr>
        <w:t xml:space="preserve"> . T</w:t>
      </w:r>
      <w:r w:rsidRPr="00451A99">
        <w:rPr>
          <w:sz w:val="20"/>
          <w:szCs w:val="20"/>
        </w:rPr>
        <w:t>ại</w:t>
      </w:r>
      <w:r>
        <w:rPr>
          <w:sz w:val="20"/>
          <w:szCs w:val="20"/>
        </w:rPr>
        <w:t xml:space="preserve"> ng</w:t>
      </w:r>
      <w:r w:rsidRPr="00451A99">
        <w:rPr>
          <w:sz w:val="20"/>
          <w:szCs w:val="20"/>
        </w:rPr>
        <w:t>ày</w:t>
      </w:r>
      <w:r>
        <w:rPr>
          <w:sz w:val="20"/>
          <w:szCs w:val="20"/>
        </w:rPr>
        <w:t xml:space="preserve"> k</w:t>
      </w:r>
      <w:r w:rsidRPr="00451A99">
        <w:rPr>
          <w:sz w:val="20"/>
          <w:szCs w:val="20"/>
        </w:rPr>
        <w:t>ết</w:t>
      </w:r>
      <w:r>
        <w:rPr>
          <w:sz w:val="20"/>
          <w:szCs w:val="20"/>
        </w:rPr>
        <w:t xml:space="preserve"> th</w:t>
      </w:r>
      <w:r w:rsidRPr="00451A99">
        <w:rPr>
          <w:sz w:val="20"/>
          <w:szCs w:val="20"/>
        </w:rPr>
        <w:t>úc</w:t>
      </w:r>
      <w:r>
        <w:rPr>
          <w:sz w:val="20"/>
          <w:szCs w:val="20"/>
        </w:rPr>
        <w:t xml:space="preserve"> k</w:t>
      </w:r>
      <w:r w:rsidRPr="00451A99">
        <w:rPr>
          <w:sz w:val="20"/>
          <w:szCs w:val="20"/>
        </w:rPr>
        <w:t>ỳ</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n</w:t>
      </w:r>
      <w:r w:rsidRPr="00451A99">
        <w:rPr>
          <w:sz w:val="20"/>
          <w:szCs w:val="20"/>
        </w:rPr>
        <w:t>ă</w:t>
      </w:r>
      <w:r>
        <w:rPr>
          <w:sz w:val="20"/>
          <w:szCs w:val="20"/>
        </w:rPr>
        <w:t>m, c</w:t>
      </w:r>
      <w:r w:rsidRPr="00451A99">
        <w:rPr>
          <w:sz w:val="20"/>
          <w:szCs w:val="20"/>
        </w:rPr>
        <w:t>ác</w:t>
      </w:r>
      <w:r>
        <w:rPr>
          <w:sz w:val="20"/>
          <w:szCs w:val="20"/>
        </w:rPr>
        <w:t xml:space="preserve"> kho</w:t>
      </w:r>
      <w:r w:rsidRPr="00451A99">
        <w:rPr>
          <w:sz w:val="20"/>
          <w:szCs w:val="20"/>
        </w:rPr>
        <w:t>ản</w:t>
      </w:r>
      <w:r>
        <w:rPr>
          <w:sz w:val="20"/>
          <w:szCs w:val="20"/>
        </w:rPr>
        <w:t xml:space="preserve"> m</w:t>
      </w:r>
      <w:r w:rsidRPr="00451A99">
        <w:rPr>
          <w:sz w:val="20"/>
          <w:szCs w:val="20"/>
        </w:rPr>
        <w:t>ục</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c</w:t>
      </w:r>
      <w:r w:rsidRPr="00451A99">
        <w:rPr>
          <w:sz w:val="20"/>
          <w:szCs w:val="20"/>
        </w:rPr>
        <w:t>ó</w:t>
      </w:r>
      <w:r>
        <w:rPr>
          <w:sz w:val="20"/>
          <w:szCs w:val="20"/>
        </w:rPr>
        <w:t xml:space="preserve"> g</w:t>
      </w:r>
      <w:r w:rsidRPr="00451A99">
        <w:rPr>
          <w:sz w:val="20"/>
          <w:szCs w:val="20"/>
        </w:rPr>
        <w:t>ốc</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w:t>
      </w:r>
      <w:r w:rsidRPr="00451A99">
        <w:rPr>
          <w:sz w:val="20"/>
          <w:szCs w:val="20"/>
        </w:rPr>
        <w:t>được</w:t>
      </w:r>
      <w:r>
        <w:rPr>
          <w:sz w:val="20"/>
          <w:szCs w:val="20"/>
        </w:rPr>
        <w:t xml:space="preserve"> </w:t>
      </w:r>
      <w:r w:rsidRPr="00451A99">
        <w:rPr>
          <w:sz w:val="20"/>
          <w:szCs w:val="20"/>
        </w:rPr>
        <w:t>đánh</w:t>
      </w:r>
      <w:r>
        <w:rPr>
          <w:sz w:val="20"/>
          <w:szCs w:val="20"/>
        </w:rPr>
        <w:t xml:space="preserve"> gi</w:t>
      </w:r>
      <w:r w:rsidRPr="00451A99">
        <w:rPr>
          <w:sz w:val="20"/>
          <w:szCs w:val="20"/>
        </w:rPr>
        <w:t>á</w:t>
      </w:r>
      <w:r>
        <w:rPr>
          <w:sz w:val="20"/>
          <w:szCs w:val="20"/>
        </w:rPr>
        <w:t xml:space="preserve"> l</w:t>
      </w:r>
      <w:r w:rsidRPr="00451A99">
        <w:rPr>
          <w:sz w:val="20"/>
          <w:szCs w:val="20"/>
        </w:rPr>
        <w:t>ại</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binh qu</w:t>
      </w:r>
      <w:r w:rsidRPr="00451A99">
        <w:rPr>
          <w:sz w:val="20"/>
          <w:szCs w:val="20"/>
        </w:rPr>
        <w:t>â</w:t>
      </w:r>
      <w:r>
        <w:rPr>
          <w:sz w:val="20"/>
          <w:szCs w:val="20"/>
        </w:rPr>
        <w:t>n li</w:t>
      </w:r>
      <w:r w:rsidRPr="00451A99">
        <w:rPr>
          <w:sz w:val="20"/>
          <w:szCs w:val="20"/>
        </w:rPr>
        <w:t>ê</w:t>
      </w:r>
      <w:r>
        <w:rPr>
          <w:sz w:val="20"/>
          <w:szCs w:val="20"/>
        </w:rPr>
        <w:t>n ng</w:t>
      </w:r>
      <w:r w:rsidRPr="00451A99">
        <w:rPr>
          <w:sz w:val="20"/>
          <w:szCs w:val="20"/>
        </w:rPr>
        <w:t>â</w:t>
      </w:r>
      <w:r>
        <w:rPr>
          <w:sz w:val="20"/>
          <w:szCs w:val="20"/>
        </w:rPr>
        <w:t>n h</w:t>
      </w:r>
      <w:r w:rsidRPr="00451A99">
        <w:rPr>
          <w:sz w:val="20"/>
          <w:szCs w:val="20"/>
        </w:rPr>
        <w:t>àng</w:t>
      </w:r>
      <w:r>
        <w:rPr>
          <w:sz w:val="20"/>
          <w:szCs w:val="20"/>
        </w:rPr>
        <w:t xml:space="preserve"> do Ng</w:t>
      </w:r>
      <w:r w:rsidRPr="00451A99">
        <w:rPr>
          <w:sz w:val="20"/>
          <w:szCs w:val="20"/>
        </w:rPr>
        <w:t>â</w:t>
      </w:r>
      <w:r>
        <w:rPr>
          <w:sz w:val="20"/>
          <w:szCs w:val="20"/>
        </w:rPr>
        <w:t>n h</w:t>
      </w:r>
      <w:r w:rsidRPr="00451A99">
        <w:rPr>
          <w:sz w:val="20"/>
          <w:szCs w:val="20"/>
        </w:rPr>
        <w:t>àng</w:t>
      </w:r>
      <w:r>
        <w:rPr>
          <w:sz w:val="20"/>
          <w:szCs w:val="20"/>
        </w:rPr>
        <w:t xml:space="preserve"> Nh</w:t>
      </w:r>
      <w:r w:rsidRPr="00451A99">
        <w:rPr>
          <w:sz w:val="20"/>
          <w:szCs w:val="20"/>
        </w:rPr>
        <w:t>à</w:t>
      </w:r>
      <w:r>
        <w:rPr>
          <w:sz w:val="20"/>
          <w:szCs w:val="20"/>
        </w:rPr>
        <w:t xml:space="preserve"> n</w:t>
      </w:r>
      <w:r w:rsidRPr="00451A99">
        <w:rPr>
          <w:sz w:val="20"/>
          <w:szCs w:val="20"/>
        </w:rPr>
        <w:t>ước</w:t>
      </w:r>
      <w:r>
        <w:rPr>
          <w:sz w:val="20"/>
          <w:szCs w:val="20"/>
        </w:rPr>
        <w:t xml:space="preserve"> c</w:t>
      </w:r>
      <w:r w:rsidRPr="00451A99">
        <w:rPr>
          <w:sz w:val="20"/>
          <w:szCs w:val="20"/>
        </w:rPr>
        <w:t>ô</w:t>
      </w:r>
      <w:r>
        <w:rPr>
          <w:sz w:val="20"/>
          <w:szCs w:val="20"/>
        </w:rPr>
        <w:t>ng b</w:t>
      </w:r>
      <w:r w:rsidRPr="00451A99">
        <w:rPr>
          <w:sz w:val="20"/>
          <w:szCs w:val="20"/>
        </w:rPr>
        <w:t>ố</w:t>
      </w:r>
      <w:r>
        <w:rPr>
          <w:sz w:val="20"/>
          <w:szCs w:val="20"/>
        </w:rPr>
        <w:t xml:space="preserve"> t</w:t>
      </w:r>
      <w:r w:rsidRPr="00451A99">
        <w:rPr>
          <w:sz w:val="20"/>
          <w:szCs w:val="20"/>
        </w:rPr>
        <w:t>ại</w:t>
      </w:r>
      <w:r>
        <w:rPr>
          <w:sz w:val="20"/>
          <w:szCs w:val="20"/>
        </w:rPr>
        <w:t xml:space="preserve"> th</w:t>
      </w:r>
      <w:r w:rsidRPr="00451A99">
        <w:rPr>
          <w:sz w:val="20"/>
          <w:szCs w:val="20"/>
        </w:rPr>
        <w:t>ời</w:t>
      </w:r>
      <w:r>
        <w:rPr>
          <w:sz w:val="20"/>
          <w:szCs w:val="20"/>
        </w:rPr>
        <w:t xml:space="preserve"> </w:t>
      </w:r>
      <w:r w:rsidRPr="00451A99">
        <w:rPr>
          <w:sz w:val="20"/>
          <w:szCs w:val="20"/>
        </w:rPr>
        <w:t>đ</w:t>
      </w:r>
      <w:r>
        <w:rPr>
          <w:sz w:val="20"/>
          <w:szCs w:val="20"/>
        </w:rPr>
        <w:t>iểm n</w:t>
      </w:r>
      <w:r w:rsidRPr="00451A99">
        <w:rPr>
          <w:sz w:val="20"/>
          <w:szCs w:val="20"/>
        </w:rPr>
        <w:t>ày</w:t>
      </w:r>
      <w:r>
        <w:rPr>
          <w:sz w:val="20"/>
          <w:szCs w:val="20"/>
        </w:rPr>
        <w:t>. T</w:t>
      </w:r>
      <w:r w:rsidRPr="00451A99">
        <w:rPr>
          <w:sz w:val="20"/>
          <w:szCs w:val="20"/>
        </w:rPr>
        <w:t>ất</w:t>
      </w:r>
      <w:r>
        <w:rPr>
          <w:sz w:val="20"/>
          <w:szCs w:val="20"/>
        </w:rPr>
        <w:t xml:space="preserve"> c</w:t>
      </w:r>
      <w:r w:rsidRPr="00451A99">
        <w:rPr>
          <w:sz w:val="20"/>
          <w:szCs w:val="20"/>
        </w:rPr>
        <w:t>ả</w:t>
      </w:r>
      <w:r>
        <w:rPr>
          <w:sz w:val="20"/>
          <w:szCs w:val="20"/>
        </w:rPr>
        <w:t xml:space="preserve"> c</w:t>
      </w:r>
      <w:r w:rsidRPr="00451A99">
        <w:rPr>
          <w:sz w:val="20"/>
          <w:szCs w:val="20"/>
        </w:rPr>
        <w:t>ác</w:t>
      </w:r>
      <w:r>
        <w:rPr>
          <w:sz w:val="20"/>
          <w:szCs w:val="20"/>
        </w:rPr>
        <w:t xml:space="preserve"> kho</w:t>
      </w:r>
      <w:r w:rsidRPr="00451A99">
        <w:rPr>
          <w:sz w:val="20"/>
          <w:szCs w:val="20"/>
        </w:rPr>
        <w:t>ản</w:t>
      </w:r>
      <w:r>
        <w:rPr>
          <w:sz w:val="20"/>
          <w:szCs w:val="20"/>
        </w:rPr>
        <w:t xml:space="preserve"> ch</w:t>
      </w:r>
      <w:r w:rsidRPr="00451A99">
        <w:rPr>
          <w:sz w:val="20"/>
          <w:szCs w:val="20"/>
        </w:rPr>
        <w:t>ê</w:t>
      </w:r>
      <w:r>
        <w:rPr>
          <w:sz w:val="20"/>
          <w:szCs w:val="20"/>
        </w:rPr>
        <w:t>nh l</w:t>
      </w:r>
      <w:r w:rsidRPr="00451A99">
        <w:rPr>
          <w:sz w:val="20"/>
          <w:szCs w:val="20"/>
        </w:rPr>
        <w:t>ệch</w:t>
      </w:r>
      <w:r>
        <w:rPr>
          <w:sz w:val="20"/>
          <w:szCs w:val="20"/>
        </w:rPr>
        <w:t xml:space="preserve"> t</w:t>
      </w:r>
      <w:r w:rsidRPr="00451A99">
        <w:rPr>
          <w:sz w:val="20"/>
          <w:szCs w:val="20"/>
        </w:rPr>
        <w:t>ỷ</w:t>
      </w:r>
      <w:r>
        <w:rPr>
          <w:sz w:val="20"/>
          <w:szCs w:val="20"/>
        </w:rPr>
        <w:t xml:space="preserve"> gi</w:t>
      </w:r>
      <w:r w:rsidRPr="00451A99">
        <w:rPr>
          <w:sz w:val="20"/>
          <w:szCs w:val="20"/>
        </w:rPr>
        <w:t>á</w:t>
      </w:r>
      <w:r>
        <w:rPr>
          <w:sz w:val="20"/>
          <w:szCs w:val="20"/>
        </w:rPr>
        <w:t xml:space="preserve"> th</w:t>
      </w:r>
      <w:r w:rsidRPr="00451A99">
        <w:rPr>
          <w:sz w:val="20"/>
          <w:szCs w:val="20"/>
        </w:rPr>
        <w:t>ực</w:t>
      </w:r>
      <w:r>
        <w:rPr>
          <w:sz w:val="20"/>
          <w:szCs w:val="20"/>
        </w:rPr>
        <w:t xml:space="preserve"> t</w:t>
      </w:r>
      <w:r w:rsidRPr="00451A99">
        <w:rPr>
          <w:sz w:val="20"/>
          <w:szCs w:val="20"/>
        </w:rPr>
        <w:t>ế</w:t>
      </w:r>
      <w:r>
        <w:rPr>
          <w:sz w:val="20"/>
          <w:szCs w:val="20"/>
        </w:rPr>
        <w:t xml:space="preserve"> ph</w:t>
      </w:r>
      <w:r w:rsidRPr="00451A99">
        <w:rPr>
          <w:sz w:val="20"/>
          <w:szCs w:val="20"/>
        </w:rPr>
        <w:t>át</w:t>
      </w:r>
      <w:r>
        <w:rPr>
          <w:sz w:val="20"/>
          <w:szCs w:val="20"/>
        </w:rPr>
        <w:t xml:space="preserve"> sinh trong k</w:t>
      </w:r>
      <w:r w:rsidRPr="00294DEF">
        <w:rPr>
          <w:sz w:val="20"/>
          <w:szCs w:val="20"/>
        </w:rPr>
        <w:t>ỳ</w:t>
      </w:r>
      <w:r>
        <w:rPr>
          <w:sz w:val="20"/>
          <w:szCs w:val="20"/>
        </w:rPr>
        <w:t xml:space="preserve"> c</w:t>
      </w:r>
      <w:r w:rsidRPr="00294DEF">
        <w:rPr>
          <w:sz w:val="20"/>
          <w:szCs w:val="20"/>
        </w:rPr>
        <w:t>ủa</w:t>
      </w:r>
      <w:r>
        <w:rPr>
          <w:sz w:val="20"/>
          <w:szCs w:val="20"/>
        </w:rPr>
        <w:t xml:space="preserve"> ho</w:t>
      </w:r>
      <w:r w:rsidRPr="00294DEF">
        <w:rPr>
          <w:sz w:val="20"/>
          <w:szCs w:val="20"/>
        </w:rPr>
        <w:t>ạt</w:t>
      </w:r>
      <w:r>
        <w:rPr>
          <w:sz w:val="20"/>
          <w:szCs w:val="20"/>
        </w:rPr>
        <w:t xml:space="preserve"> </w:t>
      </w:r>
      <w:r w:rsidRPr="00294DEF">
        <w:rPr>
          <w:sz w:val="20"/>
          <w:szCs w:val="20"/>
        </w:rPr>
        <w:t>động</w:t>
      </w:r>
      <w:r>
        <w:rPr>
          <w:sz w:val="20"/>
          <w:szCs w:val="20"/>
        </w:rPr>
        <w:t xml:space="preserve"> s</w:t>
      </w:r>
      <w:r w:rsidRPr="00294DEF">
        <w:rPr>
          <w:sz w:val="20"/>
          <w:szCs w:val="20"/>
        </w:rPr>
        <w:t>ản</w:t>
      </w:r>
      <w:r>
        <w:rPr>
          <w:sz w:val="20"/>
          <w:szCs w:val="20"/>
        </w:rPr>
        <w:t xml:space="preserve"> xu</w:t>
      </w:r>
      <w:r w:rsidRPr="00294DEF">
        <w:rPr>
          <w:sz w:val="20"/>
          <w:szCs w:val="20"/>
        </w:rPr>
        <w:t>ất</w:t>
      </w:r>
      <w:r>
        <w:rPr>
          <w:sz w:val="20"/>
          <w:szCs w:val="20"/>
        </w:rPr>
        <w:t xml:space="preserve"> kinh doanh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ngay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ho</w:t>
      </w:r>
      <w:r w:rsidRPr="00294DEF">
        <w:rPr>
          <w:sz w:val="20"/>
          <w:szCs w:val="20"/>
        </w:rPr>
        <w:t>ạt</w:t>
      </w:r>
      <w:r>
        <w:rPr>
          <w:sz w:val="20"/>
          <w:szCs w:val="20"/>
        </w:rPr>
        <w:t xml:space="preserve"> đ</w:t>
      </w:r>
      <w:r w:rsidRPr="00294DEF">
        <w:rPr>
          <w:sz w:val="20"/>
          <w:szCs w:val="20"/>
        </w:rPr>
        <w:t>ộng</w:t>
      </w:r>
      <w:r>
        <w:rPr>
          <w:sz w:val="20"/>
          <w:szCs w:val="20"/>
        </w:rPr>
        <w:t xml:space="preserve"> kinh doanh trong n</w:t>
      </w:r>
      <w:r w:rsidRPr="00294DEF">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 xml:space="preserve">Thay </w:t>
      </w:r>
      <w:r w:rsidRPr="00294DEF">
        <w:rPr>
          <w:sz w:val="20"/>
          <w:szCs w:val="20"/>
        </w:rPr>
        <w:t>đổi</w:t>
      </w:r>
      <w:r>
        <w:rPr>
          <w:sz w:val="20"/>
          <w:szCs w:val="20"/>
        </w:rPr>
        <w:t xml:space="preserve"> ch</w:t>
      </w:r>
      <w:r w:rsidRPr="00294DEF">
        <w:rPr>
          <w:sz w:val="20"/>
          <w:szCs w:val="20"/>
        </w:rPr>
        <w:t>ính</w:t>
      </w:r>
      <w:r>
        <w:rPr>
          <w:sz w:val="20"/>
          <w:szCs w:val="20"/>
        </w:rPr>
        <w:t xml:space="preserve"> s</w:t>
      </w:r>
      <w:r w:rsidRPr="00294DEF">
        <w:rPr>
          <w:sz w:val="20"/>
          <w:szCs w:val="20"/>
        </w:rPr>
        <w:t>ách</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 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d</w:t>
      </w:r>
      <w:r w:rsidRPr="00294DEF">
        <w:rPr>
          <w:sz w:val="20"/>
          <w:szCs w:val="20"/>
        </w:rPr>
        <w:t>ư</w:t>
      </w:r>
      <w:r>
        <w:rPr>
          <w:sz w:val="20"/>
          <w:szCs w:val="20"/>
        </w:rPr>
        <w:t xml:space="preserve"> c</w:t>
      </w:r>
      <w:r w:rsidRPr="00294DEF">
        <w:rPr>
          <w:sz w:val="20"/>
          <w:szCs w:val="20"/>
        </w:rPr>
        <w:t>ủa</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m</w:t>
      </w:r>
      <w:r w:rsidRPr="00294DEF">
        <w:rPr>
          <w:sz w:val="20"/>
          <w:szCs w:val="20"/>
        </w:rPr>
        <w:t>ục</w:t>
      </w:r>
      <w:r>
        <w:rPr>
          <w:sz w:val="20"/>
          <w:szCs w:val="20"/>
        </w:rPr>
        <w:t xml:space="preserve"> ti</w:t>
      </w:r>
      <w:r w:rsidRPr="00294DEF">
        <w:rPr>
          <w:sz w:val="20"/>
          <w:szCs w:val="20"/>
        </w:rPr>
        <w:t>ền</w:t>
      </w:r>
      <w:r>
        <w:rPr>
          <w:sz w:val="20"/>
          <w:szCs w:val="20"/>
        </w:rPr>
        <w:t xml:space="preserve"> t</w:t>
      </w:r>
      <w:r w:rsidRPr="00294DEF">
        <w:rPr>
          <w:sz w:val="20"/>
          <w:szCs w:val="20"/>
        </w:rPr>
        <w:t>ệ</w:t>
      </w:r>
      <w:r>
        <w:rPr>
          <w:sz w:val="20"/>
          <w:szCs w:val="20"/>
        </w:rPr>
        <w:t xml:space="preserve"> v</w:t>
      </w:r>
      <w:r w:rsidRPr="00294DEF">
        <w:rPr>
          <w:sz w:val="20"/>
          <w:szCs w:val="20"/>
        </w:rPr>
        <w:t>à</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ng</w:t>
      </w:r>
      <w:r w:rsidRPr="00294DEF">
        <w:rPr>
          <w:sz w:val="20"/>
          <w:szCs w:val="20"/>
        </w:rPr>
        <w:t>ắn</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tr</w:t>
      </w:r>
      <w:r w:rsidRPr="00294DEF">
        <w:rPr>
          <w:sz w:val="20"/>
          <w:szCs w:val="20"/>
        </w:rPr>
        <w:t>ê</w:t>
      </w:r>
      <w:r>
        <w:rPr>
          <w:sz w:val="20"/>
          <w:szCs w:val="20"/>
        </w:rPr>
        <w:t>n t</w:t>
      </w:r>
      <w:r w:rsidRPr="00294DEF">
        <w:rPr>
          <w:sz w:val="20"/>
          <w:szCs w:val="20"/>
        </w:rPr>
        <w:t>ài</w:t>
      </w:r>
      <w:r>
        <w:rPr>
          <w:sz w:val="20"/>
          <w:szCs w:val="20"/>
        </w:rPr>
        <w:t xml:space="preserve"> kho</w:t>
      </w:r>
      <w:r w:rsidRPr="00294DEF">
        <w:rPr>
          <w:sz w:val="20"/>
          <w:szCs w:val="20"/>
        </w:rPr>
        <w:t>ản</w:t>
      </w:r>
      <w:r>
        <w:rPr>
          <w:sz w:val="20"/>
          <w:szCs w:val="20"/>
        </w:rPr>
        <w:t xml:space="preserve"> 413-“Ch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h</w:t>
      </w:r>
      <w:r w:rsidRPr="00294DEF">
        <w:rPr>
          <w:sz w:val="20"/>
          <w:szCs w:val="20"/>
        </w:rPr>
        <w:t>ối</w:t>
      </w:r>
      <w:r>
        <w:rPr>
          <w:sz w:val="20"/>
          <w:szCs w:val="20"/>
        </w:rPr>
        <w:t xml:space="preserve"> </w:t>
      </w:r>
      <w:r w:rsidRPr="00294DEF">
        <w:rPr>
          <w:sz w:val="20"/>
          <w:szCs w:val="20"/>
        </w:rPr>
        <w:t>đ</w:t>
      </w:r>
      <w:r>
        <w:rPr>
          <w:sz w:val="20"/>
          <w:szCs w:val="20"/>
        </w:rPr>
        <w:t>o</w:t>
      </w:r>
      <w:r w:rsidRPr="00294DEF">
        <w:rPr>
          <w:sz w:val="20"/>
          <w:szCs w:val="20"/>
        </w:rPr>
        <w:t>ái</w:t>
      </w:r>
      <w:r>
        <w:rPr>
          <w:sz w:val="20"/>
          <w:szCs w:val="20"/>
        </w:rPr>
        <w:t>” . Ch</w:t>
      </w:r>
      <w:r w:rsidRPr="00294DEF">
        <w:rPr>
          <w:sz w:val="20"/>
          <w:szCs w:val="20"/>
        </w:rPr>
        <w:t>ê</w:t>
      </w:r>
      <w:r>
        <w:rPr>
          <w:sz w:val="20"/>
          <w:szCs w:val="20"/>
        </w:rPr>
        <w:t>nh l</w:t>
      </w:r>
      <w:r w:rsidRPr="00294DEF">
        <w:rPr>
          <w:sz w:val="20"/>
          <w:szCs w:val="20"/>
        </w:rPr>
        <w:t>ệch</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s</w:t>
      </w:r>
      <w:r w:rsidRPr="00294DEF">
        <w:rPr>
          <w:sz w:val="20"/>
          <w:szCs w:val="20"/>
        </w:rPr>
        <w:t>ư</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d</w:t>
      </w:r>
      <w:r w:rsidRPr="00294DEF">
        <w:rPr>
          <w:sz w:val="20"/>
          <w:szCs w:val="20"/>
        </w:rPr>
        <w:t>ài</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kinh doanh trong n</w:t>
      </w:r>
      <w:r w:rsidRPr="00294DEF">
        <w:rPr>
          <w:sz w:val="20"/>
          <w:szCs w:val="20"/>
        </w:rPr>
        <w:t>ă</w:t>
      </w:r>
      <w:r>
        <w:rPr>
          <w:sz w:val="20"/>
          <w:szCs w:val="20"/>
        </w:rPr>
        <w:t>m.</w:t>
      </w:r>
    </w:p>
    <w:p w:rsidR="006250F1" w:rsidRDefault="006250F1" w:rsidP="0053755F">
      <w:pPr>
        <w:spacing w:line="360" w:lineRule="auto"/>
        <w:ind w:left="720"/>
        <w:jc w:val="both"/>
        <w:rPr>
          <w:sz w:val="20"/>
          <w:szCs w:val="20"/>
        </w:rPr>
      </w:pPr>
    </w:p>
    <w:p w:rsidR="0053755F" w:rsidRPr="00294DEF" w:rsidRDefault="0053755F" w:rsidP="0053755F">
      <w:pPr>
        <w:spacing w:line="360" w:lineRule="auto"/>
        <w:jc w:val="both"/>
        <w:rPr>
          <w:b/>
          <w:sz w:val="20"/>
          <w:szCs w:val="20"/>
        </w:rPr>
      </w:pPr>
      <w:r w:rsidRPr="00294DEF">
        <w:rPr>
          <w:b/>
          <w:sz w:val="20"/>
          <w:szCs w:val="20"/>
        </w:rPr>
        <w:lastRenderedPageBreak/>
        <w:tab/>
        <w:t>Nguyên tắc và phương pháp ghi nhận doanh thu</w:t>
      </w:r>
    </w:p>
    <w:p w:rsidR="0053755F" w:rsidRPr="00767B82" w:rsidRDefault="0053755F" w:rsidP="0053755F">
      <w:pPr>
        <w:spacing w:line="360" w:lineRule="auto"/>
        <w:jc w:val="both"/>
        <w:rPr>
          <w:i/>
          <w:sz w:val="20"/>
          <w:szCs w:val="20"/>
        </w:rPr>
      </w:pPr>
      <w:r w:rsidRPr="00767B82">
        <w:rPr>
          <w:i/>
          <w:sz w:val="20"/>
          <w:szCs w:val="20"/>
        </w:rPr>
        <w:tab/>
        <w:t>Doanh thu bán hàng</w:t>
      </w:r>
    </w:p>
    <w:p w:rsidR="0053755F" w:rsidRDefault="0053755F" w:rsidP="0053755F">
      <w:pPr>
        <w:spacing w:line="360" w:lineRule="auto"/>
        <w:jc w:val="both"/>
        <w:rPr>
          <w:sz w:val="20"/>
          <w:szCs w:val="20"/>
        </w:rPr>
      </w:pPr>
      <w:r>
        <w:rPr>
          <w:sz w:val="20"/>
          <w:szCs w:val="20"/>
        </w:rPr>
        <w:tab/>
        <w:t>Doanh thu b</w:t>
      </w:r>
      <w:r w:rsidRPr="00294DEF">
        <w:rPr>
          <w:sz w:val="20"/>
          <w:szCs w:val="20"/>
        </w:rPr>
        <w:t>án</w:t>
      </w:r>
      <w:r>
        <w:rPr>
          <w:sz w:val="20"/>
          <w:szCs w:val="20"/>
        </w:rPr>
        <w:t xml:space="preserve"> h</w:t>
      </w:r>
      <w:r w:rsidRPr="00294DEF">
        <w:rPr>
          <w:sz w:val="20"/>
          <w:szCs w:val="20"/>
        </w:rPr>
        <w:t>àng</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w:t>
      </w:r>
      <w:r w:rsidRPr="00294DEF">
        <w:rPr>
          <w:sz w:val="20"/>
          <w:szCs w:val="20"/>
        </w:rPr>
        <w:t>đồng</w:t>
      </w:r>
      <w:r>
        <w:rPr>
          <w:sz w:val="20"/>
          <w:szCs w:val="20"/>
        </w:rPr>
        <w:t xml:space="preserve"> th</w:t>
      </w:r>
      <w:r w:rsidRPr="00294DEF">
        <w:rPr>
          <w:sz w:val="20"/>
          <w:szCs w:val="20"/>
        </w:rPr>
        <w:t>ời</w:t>
      </w:r>
      <w:r>
        <w:rPr>
          <w:sz w:val="20"/>
          <w:szCs w:val="20"/>
        </w:rPr>
        <w:t xml:space="preserve">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Ph</w:t>
      </w:r>
      <w:r w:rsidRPr="00294DEF">
        <w:rPr>
          <w:sz w:val="20"/>
          <w:szCs w:val="20"/>
        </w:rPr>
        <w:t>ần</w:t>
      </w:r>
      <w:r>
        <w:rPr>
          <w:sz w:val="20"/>
          <w:szCs w:val="20"/>
        </w:rPr>
        <w:t xml:space="preserve"> l</w:t>
      </w:r>
      <w:r w:rsidRPr="00294DEF">
        <w:rPr>
          <w:sz w:val="20"/>
          <w:szCs w:val="20"/>
        </w:rPr>
        <w:t>ớn</w:t>
      </w:r>
      <w:r>
        <w:rPr>
          <w:sz w:val="20"/>
          <w:szCs w:val="20"/>
        </w:rPr>
        <w:t xml:space="preserve"> r</w:t>
      </w:r>
      <w:r w:rsidRPr="00294DEF">
        <w:rPr>
          <w:sz w:val="20"/>
          <w:szCs w:val="20"/>
        </w:rPr>
        <w:t>ủi</w:t>
      </w:r>
      <w:r>
        <w:rPr>
          <w:sz w:val="20"/>
          <w:szCs w:val="20"/>
        </w:rPr>
        <w:t xml:space="preserve"> ro v</w:t>
      </w:r>
      <w:r w:rsidRPr="00294DEF">
        <w:rPr>
          <w:sz w:val="20"/>
          <w:szCs w:val="20"/>
        </w:rPr>
        <w:t>à</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g</w:t>
      </w:r>
      <w:r w:rsidRPr="00294DEF">
        <w:rPr>
          <w:sz w:val="20"/>
          <w:szCs w:val="20"/>
        </w:rPr>
        <w:t>ắn</w:t>
      </w:r>
      <w:r>
        <w:rPr>
          <w:sz w:val="20"/>
          <w:szCs w:val="20"/>
        </w:rPr>
        <w:t xml:space="preserve"> li</w:t>
      </w:r>
      <w:r w:rsidRPr="00294DEF">
        <w:rPr>
          <w:sz w:val="20"/>
          <w:szCs w:val="20"/>
        </w:rPr>
        <w:t>ề</w:t>
      </w:r>
      <w:r>
        <w:rPr>
          <w:sz w:val="20"/>
          <w:szCs w:val="20"/>
        </w:rPr>
        <w:t>n v</w:t>
      </w:r>
      <w:r w:rsidRPr="00294DEF">
        <w:rPr>
          <w:sz w:val="20"/>
          <w:szCs w:val="20"/>
        </w:rPr>
        <w:t>ới</w:t>
      </w:r>
      <w:r>
        <w:rPr>
          <w:sz w:val="20"/>
          <w:szCs w:val="20"/>
        </w:rPr>
        <w:t xml:space="preserve"> quy</w:t>
      </w:r>
      <w:r w:rsidRPr="00294DEF">
        <w:rPr>
          <w:sz w:val="20"/>
          <w:szCs w:val="20"/>
        </w:rPr>
        <w:t>ền</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s</w:t>
      </w:r>
      <w:r w:rsidRPr="00294DEF">
        <w:rPr>
          <w:sz w:val="20"/>
          <w:szCs w:val="20"/>
        </w:rPr>
        <w:t>ản</w:t>
      </w:r>
      <w:r>
        <w:rPr>
          <w:sz w:val="20"/>
          <w:szCs w:val="20"/>
        </w:rPr>
        <w:t xml:space="preserve"> ph</w:t>
      </w:r>
      <w:r w:rsidRPr="00294DEF">
        <w:rPr>
          <w:sz w:val="20"/>
          <w:szCs w:val="20"/>
        </w:rPr>
        <w:t>ẩm</w:t>
      </w:r>
      <w:r>
        <w:rPr>
          <w:sz w:val="20"/>
          <w:szCs w:val="20"/>
        </w:rPr>
        <w:t xml:space="preserve"> ho</w:t>
      </w:r>
      <w:r w:rsidRPr="00294DEF">
        <w:rPr>
          <w:sz w:val="20"/>
          <w:szCs w:val="20"/>
        </w:rPr>
        <w:t>ặc</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w:t>
      </w:r>
      <w:r w:rsidRPr="00294DEF">
        <w:rPr>
          <w:sz w:val="20"/>
          <w:szCs w:val="20"/>
        </w:rPr>
        <w:t>đã</w:t>
      </w:r>
      <w:r>
        <w:rPr>
          <w:sz w:val="20"/>
          <w:szCs w:val="20"/>
        </w:rPr>
        <w:t xml:space="preserve"> </w:t>
      </w:r>
      <w:r w:rsidRPr="00294DEF">
        <w:rPr>
          <w:sz w:val="20"/>
          <w:szCs w:val="20"/>
        </w:rPr>
        <w:t>được</w:t>
      </w:r>
      <w:r>
        <w:rPr>
          <w:sz w:val="20"/>
          <w:szCs w:val="20"/>
        </w:rPr>
        <w:t xml:space="preserve"> chuy</w:t>
      </w:r>
      <w:r w:rsidRPr="00294DEF">
        <w:rPr>
          <w:sz w:val="20"/>
          <w:szCs w:val="20"/>
        </w:rPr>
        <w:t>ển</w:t>
      </w:r>
      <w:r>
        <w:rPr>
          <w:sz w:val="20"/>
          <w:szCs w:val="20"/>
        </w:rPr>
        <w:t xml:space="preserve"> giao cho ng</w:t>
      </w:r>
      <w:r w:rsidRPr="00294DEF">
        <w:rPr>
          <w:sz w:val="20"/>
          <w:szCs w:val="20"/>
        </w:rPr>
        <w:t>ười</w:t>
      </w:r>
      <w:r>
        <w:rPr>
          <w:sz w:val="20"/>
          <w:szCs w:val="20"/>
        </w:rPr>
        <w:t xml:space="preserve"> mua ;</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ng ty kh</w:t>
      </w:r>
      <w:r w:rsidRPr="00294DEF">
        <w:rPr>
          <w:sz w:val="20"/>
          <w:szCs w:val="20"/>
        </w:rPr>
        <w:t>ô</w:t>
      </w:r>
      <w:r>
        <w:rPr>
          <w:sz w:val="20"/>
          <w:szCs w:val="20"/>
        </w:rPr>
        <w:t>ng c</w:t>
      </w:r>
      <w:r w:rsidRPr="00294DEF">
        <w:rPr>
          <w:sz w:val="20"/>
          <w:szCs w:val="20"/>
        </w:rPr>
        <w:t>òn</w:t>
      </w:r>
      <w:r>
        <w:rPr>
          <w:sz w:val="20"/>
          <w:szCs w:val="20"/>
        </w:rPr>
        <w:t xml:space="preserve"> n</w:t>
      </w:r>
      <w:r w:rsidRPr="00294DEF">
        <w:rPr>
          <w:sz w:val="20"/>
          <w:szCs w:val="20"/>
        </w:rPr>
        <w:t>ắm</w:t>
      </w:r>
      <w:r>
        <w:rPr>
          <w:sz w:val="20"/>
          <w:szCs w:val="20"/>
        </w:rPr>
        <w:t xml:space="preserve"> gi</w:t>
      </w:r>
      <w:r w:rsidRPr="00294DEF">
        <w:rPr>
          <w:sz w:val="20"/>
          <w:szCs w:val="20"/>
        </w:rPr>
        <w:t>ữ</w:t>
      </w:r>
      <w:r>
        <w:rPr>
          <w:sz w:val="20"/>
          <w:szCs w:val="20"/>
        </w:rPr>
        <w:t xml:space="preserve"> quy</w:t>
      </w:r>
      <w:r w:rsidRPr="00294DEF">
        <w:rPr>
          <w:sz w:val="20"/>
          <w:szCs w:val="20"/>
        </w:rPr>
        <w:t>ền</w:t>
      </w:r>
      <w:r>
        <w:rPr>
          <w:sz w:val="20"/>
          <w:szCs w:val="20"/>
        </w:rPr>
        <w:t xml:space="preserve"> qu</w:t>
      </w:r>
      <w:r w:rsidRPr="00294DEF">
        <w:rPr>
          <w:sz w:val="20"/>
          <w:szCs w:val="20"/>
        </w:rPr>
        <w:t>ản</w:t>
      </w:r>
      <w:r>
        <w:rPr>
          <w:sz w:val="20"/>
          <w:szCs w:val="20"/>
        </w:rPr>
        <w:t xml:space="preserve"> l</w:t>
      </w:r>
      <w:r w:rsidRPr="00294DEF">
        <w:rPr>
          <w:sz w:val="20"/>
          <w:szCs w:val="20"/>
        </w:rPr>
        <w:t>ý</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nh</w:t>
      </w:r>
      <w:r w:rsidRPr="00294DEF">
        <w:rPr>
          <w:sz w:val="20"/>
          <w:szCs w:val="20"/>
        </w:rPr>
        <w:t>ư</w:t>
      </w:r>
      <w:r>
        <w:rPr>
          <w:sz w:val="20"/>
          <w:szCs w:val="20"/>
        </w:rPr>
        <w:t xml:space="preserve"> ng</w:t>
      </w:r>
      <w:r w:rsidRPr="00294DEF">
        <w:rPr>
          <w:sz w:val="20"/>
          <w:szCs w:val="20"/>
        </w:rPr>
        <w:t>ười</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ho</w:t>
      </w:r>
      <w:r w:rsidRPr="00294DEF">
        <w:rPr>
          <w:sz w:val="20"/>
          <w:szCs w:val="20"/>
        </w:rPr>
        <w:t>ặc</w:t>
      </w:r>
      <w:r>
        <w:rPr>
          <w:sz w:val="20"/>
          <w:szCs w:val="20"/>
        </w:rPr>
        <w:t xml:space="preserve"> quy</w:t>
      </w:r>
      <w:r w:rsidRPr="00294DEF">
        <w:rPr>
          <w:sz w:val="20"/>
          <w:szCs w:val="20"/>
        </w:rPr>
        <w:t>ền</w:t>
      </w:r>
      <w:r>
        <w:rPr>
          <w:sz w:val="20"/>
          <w:szCs w:val="20"/>
        </w:rPr>
        <w:t xml:space="preserve"> ki</w:t>
      </w:r>
      <w:r w:rsidRPr="00294DEF">
        <w:rPr>
          <w:sz w:val="20"/>
          <w:szCs w:val="20"/>
        </w:rPr>
        <w:t>ểm</w:t>
      </w:r>
      <w:r>
        <w:rPr>
          <w:sz w:val="20"/>
          <w:szCs w:val="20"/>
        </w:rPr>
        <w:t xml:space="preserve"> so</w:t>
      </w:r>
      <w:r w:rsidRPr="00294DEF">
        <w:rPr>
          <w:sz w:val="20"/>
          <w:szCs w:val="20"/>
        </w:rPr>
        <w:t>át</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 xml:space="preserve">ng ty </w:t>
      </w:r>
      <w:r w:rsidRPr="00294DEF">
        <w:rPr>
          <w:sz w:val="20"/>
          <w:szCs w:val="20"/>
        </w:rPr>
        <w:t>đã</w:t>
      </w:r>
      <w:r>
        <w:rPr>
          <w:sz w:val="20"/>
          <w:szCs w:val="20"/>
        </w:rPr>
        <w:t xml:space="preserve"> tu </w:t>
      </w:r>
      <w:r w:rsidRPr="00294DEF">
        <w:rPr>
          <w:sz w:val="20"/>
          <w:szCs w:val="20"/>
        </w:rPr>
        <w:t>được</w:t>
      </w:r>
      <w:r>
        <w:rPr>
          <w:sz w:val="20"/>
          <w:szCs w:val="20"/>
        </w:rPr>
        <w:t xml:space="preserve"> ho</w:t>
      </w:r>
      <w:r w:rsidRPr="00294DEF">
        <w:rPr>
          <w:sz w:val="20"/>
          <w:szCs w:val="20"/>
        </w:rPr>
        <w:t>ặc</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 xml:space="preserve"> s</w:t>
      </w:r>
      <w:r w:rsidRPr="00294DEF">
        <w:rPr>
          <w:sz w:val="20"/>
          <w:szCs w:val="20"/>
        </w:rPr>
        <w:t>ẽ</w:t>
      </w:r>
      <w:r>
        <w:rPr>
          <w:sz w:val="20"/>
          <w:szCs w:val="20"/>
        </w:rPr>
        <w:t xml:space="preserve">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kihn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294DEF">
        <w:rPr>
          <w:sz w:val="20"/>
          <w:szCs w:val="20"/>
        </w:rPr>
        <w:t>được</w:t>
      </w:r>
      <w:r>
        <w:rPr>
          <w:sz w:val="20"/>
          <w:szCs w:val="20"/>
        </w:rPr>
        <w:t xml:space="preserve"> chi ph</w:t>
      </w:r>
      <w:r w:rsidRPr="00294DEF">
        <w:rPr>
          <w:sz w:val="20"/>
          <w:szCs w:val="20"/>
        </w:rPr>
        <w:t>í</w:t>
      </w:r>
      <w:r>
        <w:rPr>
          <w:sz w:val="20"/>
          <w:szCs w:val="20"/>
        </w:rPr>
        <w:t xml:space="preserve"> li</w:t>
      </w:r>
      <w:r w:rsidRPr="00294DEF">
        <w:rPr>
          <w:sz w:val="20"/>
          <w:szCs w:val="20"/>
        </w:rPr>
        <w:t>ê</w:t>
      </w:r>
      <w:r>
        <w:rPr>
          <w:sz w:val="20"/>
          <w:szCs w:val="20"/>
        </w:rPr>
        <w:t xml:space="preserve">n qua </w:t>
      </w:r>
      <w:r w:rsidRPr="00294DEF">
        <w:rPr>
          <w:sz w:val="20"/>
          <w:szCs w:val="20"/>
        </w:rPr>
        <w:t>đến</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cung cấp dịch vụ</w:t>
      </w:r>
    </w:p>
    <w:p w:rsidR="0053755F" w:rsidRDefault="0053755F" w:rsidP="0053755F">
      <w:pPr>
        <w:spacing w:line="360" w:lineRule="auto"/>
        <w:ind w:left="720"/>
        <w:jc w:val="both"/>
        <w:rPr>
          <w:sz w:val="20"/>
          <w:szCs w:val="20"/>
        </w:rPr>
      </w:pPr>
      <w:r>
        <w:rPr>
          <w:sz w:val="20"/>
          <w:szCs w:val="20"/>
        </w:rPr>
        <w:t>Doanh thu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 d</w:t>
      </w:r>
      <w:r w:rsidRPr="00294DEF">
        <w:rPr>
          <w:sz w:val="20"/>
          <w:szCs w:val="20"/>
        </w:rPr>
        <w:t>ịch</w:t>
      </w:r>
      <w:r>
        <w:rPr>
          <w:sz w:val="20"/>
          <w:szCs w:val="20"/>
        </w:rPr>
        <w:t xml:space="preserve"> </w:t>
      </w:r>
      <w:r w:rsidRPr="00294DEF">
        <w:rPr>
          <w:sz w:val="20"/>
          <w:szCs w:val="20"/>
        </w:rPr>
        <w:t>đó</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m</w:t>
      </w:r>
      <w:r w:rsidRPr="00294DEF">
        <w:rPr>
          <w:sz w:val="20"/>
          <w:szCs w:val="20"/>
        </w:rPr>
        <w:t>ột</w:t>
      </w:r>
      <w:r>
        <w:rPr>
          <w:sz w:val="20"/>
          <w:szCs w:val="20"/>
        </w:rPr>
        <w:t xml:space="preserve"> cách </w:t>
      </w:r>
      <w:r w:rsidRPr="00294DEF">
        <w:rPr>
          <w:sz w:val="20"/>
          <w:szCs w:val="20"/>
        </w:rPr>
        <w:t>đáng</w:t>
      </w:r>
      <w:r>
        <w:rPr>
          <w:sz w:val="20"/>
          <w:szCs w:val="20"/>
        </w:rPr>
        <w:t xml:space="preserve"> tin c</w:t>
      </w:r>
      <w:r w:rsidRPr="00294DEF">
        <w:rPr>
          <w:sz w:val="20"/>
          <w:szCs w:val="20"/>
        </w:rPr>
        <w:t>ậy</w:t>
      </w:r>
      <w:r>
        <w:rPr>
          <w:sz w:val="20"/>
          <w:szCs w:val="20"/>
        </w:rPr>
        <w:t>. Tr</w:t>
      </w:r>
      <w:r w:rsidRPr="00294DEF">
        <w:rPr>
          <w:sz w:val="20"/>
          <w:szCs w:val="20"/>
        </w:rPr>
        <w:t>ường</w:t>
      </w:r>
      <w:r>
        <w:rPr>
          <w:sz w:val="20"/>
          <w:szCs w:val="20"/>
        </w:rPr>
        <w:t xml:space="preserve"> h</w:t>
      </w:r>
      <w:r w:rsidRPr="00294DEF">
        <w:rPr>
          <w:sz w:val="20"/>
          <w:szCs w:val="20"/>
        </w:rPr>
        <w:t>ợp</w:t>
      </w:r>
      <w:r>
        <w:rPr>
          <w:sz w:val="20"/>
          <w:szCs w:val="20"/>
        </w:rPr>
        <w:t xml:space="preserve"> vi</w:t>
      </w:r>
      <w:r w:rsidRPr="00294DEF">
        <w:rPr>
          <w:sz w:val="20"/>
          <w:szCs w:val="20"/>
        </w:rPr>
        <w:t>ệc</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li</w:t>
      </w:r>
      <w:r w:rsidRPr="00294DEF">
        <w:rPr>
          <w:sz w:val="20"/>
          <w:szCs w:val="20"/>
        </w:rPr>
        <w:t>ê</w:t>
      </w:r>
      <w:r>
        <w:rPr>
          <w:sz w:val="20"/>
          <w:szCs w:val="20"/>
        </w:rPr>
        <w:t xml:space="preserve">n quan </w:t>
      </w:r>
      <w:r w:rsidRPr="00294DEF">
        <w:rPr>
          <w:sz w:val="20"/>
          <w:szCs w:val="20"/>
        </w:rPr>
        <w:t>đến</w:t>
      </w:r>
      <w:r>
        <w:rPr>
          <w:sz w:val="20"/>
          <w:szCs w:val="20"/>
        </w:rPr>
        <w:t xml:space="preserve"> nhi</w:t>
      </w:r>
      <w:r w:rsidRPr="00294DEF">
        <w:rPr>
          <w:sz w:val="20"/>
          <w:szCs w:val="20"/>
        </w:rPr>
        <w:t>ều</w:t>
      </w:r>
      <w:r>
        <w:rPr>
          <w:sz w:val="20"/>
          <w:szCs w:val="20"/>
        </w:rPr>
        <w:t xml:space="preserve"> k</w:t>
      </w:r>
      <w:r w:rsidRPr="00294DEF">
        <w:rPr>
          <w:sz w:val="20"/>
          <w:szCs w:val="20"/>
        </w:rPr>
        <w:t>ỳ</w:t>
      </w:r>
      <w:r>
        <w:rPr>
          <w:sz w:val="20"/>
          <w:szCs w:val="20"/>
        </w:rPr>
        <w:t xml:space="preserve">  th</w:t>
      </w:r>
      <w:r w:rsidRPr="00294DEF">
        <w:rPr>
          <w:sz w:val="20"/>
          <w:szCs w:val="20"/>
        </w:rPr>
        <w:t>ì</w:t>
      </w:r>
      <w:r>
        <w:rPr>
          <w:sz w:val="20"/>
          <w:szCs w:val="20"/>
        </w:rPr>
        <w:t xml:space="preserve"> doanh thu </w:t>
      </w:r>
      <w:r w:rsidRPr="00294DEF">
        <w:rPr>
          <w:sz w:val="20"/>
          <w:szCs w:val="20"/>
        </w:rPr>
        <w:t>được</w:t>
      </w:r>
      <w:r>
        <w:rPr>
          <w:sz w:val="20"/>
          <w:szCs w:val="20"/>
        </w:rPr>
        <w:t xml:space="preserve"> ghi nh</w:t>
      </w:r>
      <w:r w:rsidRPr="00294DEF">
        <w:rPr>
          <w:sz w:val="20"/>
          <w:szCs w:val="20"/>
        </w:rPr>
        <w:t>ận</w:t>
      </w:r>
      <w:r>
        <w:rPr>
          <w:sz w:val="20"/>
          <w:szCs w:val="20"/>
        </w:rPr>
        <w:t xml:space="preserve"> trong k</w:t>
      </w:r>
      <w:r w:rsidRPr="00294DEF">
        <w:rPr>
          <w:sz w:val="20"/>
          <w:szCs w:val="20"/>
        </w:rPr>
        <w:t>ỳ</w:t>
      </w:r>
      <w:r>
        <w:rPr>
          <w:sz w:val="20"/>
          <w:szCs w:val="20"/>
        </w:rPr>
        <w:t xml:space="preserve"> theo k</w:t>
      </w:r>
      <w:r w:rsidRPr="00294DEF">
        <w:rPr>
          <w:sz w:val="20"/>
          <w:szCs w:val="20"/>
        </w:rPr>
        <w:t>ết</w:t>
      </w:r>
      <w:r>
        <w:rPr>
          <w:sz w:val="20"/>
          <w:szCs w:val="20"/>
        </w:rPr>
        <w:t xml:space="preserve"> qu</w:t>
      </w:r>
      <w:r w:rsidRPr="00294DEF">
        <w:rPr>
          <w:sz w:val="20"/>
          <w:szCs w:val="20"/>
        </w:rPr>
        <w:t>ả</w:t>
      </w:r>
      <w:r>
        <w:rPr>
          <w:sz w:val="20"/>
          <w:szCs w:val="20"/>
        </w:rPr>
        <w:t xml:space="preserve"> ph</w:t>
      </w:r>
      <w:r w:rsidRPr="00294DEF">
        <w:rPr>
          <w:sz w:val="20"/>
          <w:szCs w:val="20"/>
        </w:rPr>
        <w:t>ần</w:t>
      </w:r>
      <w:r>
        <w:rPr>
          <w:sz w:val="20"/>
          <w:szCs w:val="20"/>
        </w:rPr>
        <w:t xml:space="preserve"> c</w:t>
      </w:r>
      <w:r w:rsidRPr="00294DEF">
        <w:rPr>
          <w:sz w:val="20"/>
          <w:szCs w:val="20"/>
        </w:rPr>
        <w:t>ô</w:t>
      </w:r>
      <w:r>
        <w:rPr>
          <w:sz w:val="20"/>
          <w:szCs w:val="20"/>
        </w:rPr>
        <w:t>ng vi</w:t>
      </w:r>
      <w:r w:rsidRPr="00294DEF">
        <w:rPr>
          <w:sz w:val="20"/>
          <w:szCs w:val="20"/>
        </w:rPr>
        <w:t>ệc</w:t>
      </w:r>
      <w:r>
        <w:rPr>
          <w:sz w:val="20"/>
          <w:szCs w:val="20"/>
        </w:rPr>
        <w:t xml:space="preserve"> đ</w:t>
      </w:r>
      <w:r w:rsidRPr="00294DEF">
        <w:rPr>
          <w:sz w:val="20"/>
          <w:szCs w:val="20"/>
        </w:rPr>
        <w:t>ã</w:t>
      </w:r>
      <w:r>
        <w:rPr>
          <w:sz w:val="20"/>
          <w:szCs w:val="20"/>
        </w:rPr>
        <w:t xml:space="preserve"> ho</w:t>
      </w:r>
      <w:r w:rsidRPr="00294DEF">
        <w:rPr>
          <w:sz w:val="20"/>
          <w:szCs w:val="20"/>
        </w:rPr>
        <w:t>àn</w:t>
      </w:r>
      <w:r>
        <w:rPr>
          <w:sz w:val="20"/>
          <w:szCs w:val="20"/>
        </w:rPr>
        <w:t xml:space="preserve"> th</w:t>
      </w:r>
      <w:r w:rsidRPr="00294DEF">
        <w:rPr>
          <w:sz w:val="20"/>
          <w:szCs w:val="20"/>
        </w:rPr>
        <w:t>ành</w:t>
      </w:r>
      <w:r>
        <w:rPr>
          <w:sz w:val="20"/>
          <w:szCs w:val="20"/>
        </w:rPr>
        <w:t xml:space="preserve"> v</w:t>
      </w:r>
      <w:r w:rsidRPr="00294DEF">
        <w:rPr>
          <w:sz w:val="20"/>
          <w:szCs w:val="20"/>
        </w:rPr>
        <w:t>ào</w:t>
      </w:r>
      <w:r>
        <w:rPr>
          <w:sz w:val="20"/>
          <w:szCs w:val="20"/>
        </w:rPr>
        <w:t xml:space="preserve"> ng</w:t>
      </w:r>
      <w:r w:rsidRPr="00294DEF">
        <w:rPr>
          <w:sz w:val="20"/>
          <w:szCs w:val="20"/>
        </w:rPr>
        <w:t>ày</w:t>
      </w:r>
      <w:r>
        <w:rPr>
          <w:sz w:val="20"/>
          <w:szCs w:val="20"/>
        </w:rPr>
        <w:t xml:space="preserve"> l</w:t>
      </w:r>
      <w:r w:rsidRPr="00294DEF">
        <w:rPr>
          <w:sz w:val="20"/>
          <w:szCs w:val="20"/>
        </w:rPr>
        <w:t>ập</w:t>
      </w:r>
      <w:r>
        <w:rPr>
          <w:sz w:val="20"/>
          <w:szCs w:val="20"/>
        </w:rPr>
        <w:t xml:space="preserve"> B</w:t>
      </w:r>
      <w:r w:rsidRPr="00294DEF">
        <w:rPr>
          <w:sz w:val="20"/>
          <w:szCs w:val="20"/>
        </w:rPr>
        <w:t>ảng</w:t>
      </w:r>
      <w:r>
        <w:rPr>
          <w:sz w:val="20"/>
          <w:szCs w:val="20"/>
        </w:rPr>
        <w:t xml:space="preserve"> c</w:t>
      </w:r>
      <w:r w:rsidRPr="00294DEF">
        <w:rPr>
          <w:sz w:val="20"/>
          <w:szCs w:val="20"/>
        </w:rPr>
        <w:t>â</w:t>
      </w:r>
      <w:r>
        <w:rPr>
          <w:sz w:val="20"/>
          <w:szCs w:val="20"/>
        </w:rPr>
        <w:t xml:space="preserve">n </w:t>
      </w:r>
      <w:r w:rsidRPr="00294DEF">
        <w:rPr>
          <w:sz w:val="20"/>
          <w:szCs w:val="20"/>
        </w:rPr>
        <w:t>đối</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c</w:t>
      </w:r>
      <w:r w:rsidRPr="00294DEF">
        <w:rPr>
          <w:sz w:val="20"/>
          <w:szCs w:val="20"/>
        </w:rPr>
        <w:t>ủa</w:t>
      </w:r>
      <w:r>
        <w:rPr>
          <w:sz w:val="20"/>
          <w:szCs w:val="20"/>
        </w:rPr>
        <w:t xml:space="preserve"> k</w:t>
      </w:r>
      <w:r w:rsidRPr="00294DEF">
        <w:rPr>
          <w:sz w:val="20"/>
          <w:szCs w:val="20"/>
        </w:rPr>
        <w:t>ỳ</w:t>
      </w:r>
      <w:r>
        <w:rPr>
          <w:sz w:val="20"/>
          <w:szCs w:val="20"/>
        </w:rPr>
        <w:t xml:space="preserve"> </w:t>
      </w:r>
      <w:r w:rsidRPr="00294DEF">
        <w:rPr>
          <w:sz w:val="20"/>
          <w:szCs w:val="20"/>
        </w:rPr>
        <w:t>đó</w:t>
      </w:r>
      <w:r>
        <w:rPr>
          <w:sz w:val="20"/>
          <w:szCs w:val="20"/>
        </w:rPr>
        <w:t>.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khi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ó</w:t>
      </w:r>
      <w:r>
        <w:rPr>
          <w:sz w:val="20"/>
          <w:szCs w:val="20"/>
        </w:rPr>
        <w:t xml:space="preserve"> kh</w:t>
      </w:r>
      <w:r w:rsidRPr="00294DEF">
        <w:rPr>
          <w:sz w:val="20"/>
          <w:szCs w:val="20"/>
        </w:rPr>
        <w:t>ả</w:t>
      </w:r>
      <w:r>
        <w:rPr>
          <w:sz w:val="20"/>
          <w:szCs w:val="20"/>
        </w:rPr>
        <w:t xml:space="preserve"> n</w:t>
      </w:r>
      <w:r w:rsidRPr="00294DEF">
        <w:rPr>
          <w:sz w:val="20"/>
          <w:szCs w:val="20"/>
        </w:rPr>
        <w:t>ă</w:t>
      </w:r>
      <w:r>
        <w:rPr>
          <w:sz w:val="20"/>
          <w:szCs w:val="20"/>
        </w:rPr>
        <w:t xml:space="preserve">ng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kinh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đó</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767B82">
        <w:rPr>
          <w:sz w:val="20"/>
          <w:szCs w:val="20"/>
        </w:rPr>
        <w:t>được</w:t>
      </w:r>
      <w:r>
        <w:rPr>
          <w:sz w:val="20"/>
          <w:szCs w:val="20"/>
        </w:rPr>
        <w:t xml:space="preserve"> 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vo</w:t>
      </w:r>
      <w:r w:rsidRPr="00767B82">
        <w:rPr>
          <w:sz w:val="20"/>
          <w:szCs w:val="20"/>
        </w:rPr>
        <w:t>à</w:t>
      </w:r>
      <w:r>
        <w:rPr>
          <w:sz w:val="20"/>
          <w:szCs w:val="20"/>
        </w:rPr>
        <w:t xml:space="preserve"> ng</w:t>
      </w:r>
      <w:r w:rsidRPr="00767B82">
        <w:rPr>
          <w:sz w:val="20"/>
          <w:szCs w:val="20"/>
        </w:rPr>
        <w:t>ày</w:t>
      </w:r>
      <w:r>
        <w:rPr>
          <w:sz w:val="20"/>
          <w:szCs w:val="20"/>
        </w:rPr>
        <w:t xml:space="preserve"> l</w:t>
      </w:r>
      <w:r w:rsidRPr="00767B82">
        <w:rPr>
          <w:sz w:val="20"/>
          <w:szCs w:val="20"/>
        </w:rPr>
        <w:t>ập</w:t>
      </w:r>
      <w:r>
        <w:rPr>
          <w:sz w:val="20"/>
          <w:szCs w:val="20"/>
        </w:rPr>
        <w:t xml:space="preserve"> B</w:t>
      </w:r>
      <w:r w:rsidRPr="00767B82">
        <w:rPr>
          <w:sz w:val="20"/>
          <w:szCs w:val="20"/>
        </w:rPr>
        <w:t>ảng</w:t>
      </w:r>
      <w:r>
        <w:rPr>
          <w:sz w:val="20"/>
          <w:szCs w:val="20"/>
        </w:rPr>
        <w:t xml:space="preserve"> c</w:t>
      </w:r>
      <w:r w:rsidRPr="00767B82">
        <w:rPr>
          <w:sz w:val="20"/>
          <w:szCs w:val="20"/>
        </w:rPr>
        <w:t>â</w:t>
      </w:r>
      <w:r>
        <w:rPr>
          <w:sz w:val="20"/>
          <w:szCs w:val="20"/>
        </w:rPr>
        <w:t xml:space="preserve">n </w:t>
      </w:r>
      <w:r w:rsidRPr="00767B82">
        <w:rPr>
          <w:sz w:val="20"/>
          <w:szCs w:val="20"/>
        </w:rPr>
        <w:t>đối</w:t>
      </w:r>
      <w:r>
        <w:rPr>
          <w:sz w:val="20"/>
          <w:szCs w:val="20"/>
        </w:rPr>
        <w:t xml:space="preserve"> k</w:t>
      </w:r>
      <w:r w:rsidRPr="00767B82">
        <w:rPr>
          <w:sz w:val="20"/>
          <w:szCs w:val="20"/>
        </w:rPr>
        <w:t>ế</w:t>
      </w:r>
      <w:r>
        <w:rPr>
          <w:sz w:val="20"/>
          <w:szCs w:val="20"/>
        </w:rPr>
        <w:t xml:space="preserve"> to</w:t>
      </w:r>
      <w:r w:rsidRPr="00767B82">
        <w:rPr>
          <w:sz w:val="20"/>
          <w:szCs w:val="20"/>
        </w:rPr>
        <w:t>án</w:t>
      </w:r>
      <w:r>
        <w:rPr>
          <w:sz w:val="20"/>
          <w:szCs w:val="20"/>
        </w:rPr>
        <w:t>;</w:t>
      </w:r>
    </w:p>
    <w:p w:rsidR="0053755F" w:rsidRPr="00294DEF" w:rsidRDefault="0053755F" w:rsidP="0053755F">
      <w:pPr>
        <w:numPr>
          <w:ilvl w:val="0"/>
          <w:numId w:val="2"/>
        </w:numPr>
        <w:spacing w:line="360" w:lineRule="auto"/>
        <w:jc w:val="both"/>
        <w:rPr>
          <w:sz w:val="20"/>
          <w:szCs w:val="20"/>
        </w:rPr>
      </w:pPr>
      <w:r>
        <w:rPr>
          <w:sz w:val="20"/>
          <w:szCs w:val="20"/>
        </w:rPr>
        <w:t>X</w:t>
      </w:r>
      <w:r w:rsidRPr="00767B82">
        <w:rPr>
          <w:sz w:val="20"/>
          <w:szCs w:val="20"/>
        </w:rPr>
        <w:t>ác</w:t>
      </w:r>
      <w:r>
        <w:rPr>
          <w:sz w:val="20"/>
          <w:szCs w:val="20"/>
        </w:rPr>
        <w:t xml:space="preserve"> </w:t>
      </w:r>
      <w:r w:rsidRPr="00767B82">
        <w:rPr>
          <w:sz w:val="20"/>
          <w:szCs w:val="20"/>
        </w:rPr>
        <w:t>định</w:t>
      </w:r>
      <w:r>
        <w:rPr>
          <w:sz w:val="20"/>
          <w:szCs w:val="20"/>
        </w:rPr>
        <w:t xml:space="preserve"> </w:t>
      </w:r>
      <w:r w:rsidRPr="00767B82">
        <w:rPr>
          <w:sz w:val="20"/>
          <w:szCs w:val="20"/>
        </w:rPr>
        <w:t>được</w:t>
      </w:r>
      <w:r>
        <w:rPr>
          <w:sz w:val="20"/>
          <w:szCs w:val="20"/>
        </w:rPr>
        <w:t xml:space="preserve"> chi ph</w:t>
      </w:r>
      <w:r w:rsidRPr="00767B82">
        <w:rPr>
          <w:sz w:val="20"/>
          <w:szCs w:val="20"/>
        </w:rPr>
        <w:t>í</w:t>
      </w:r>
      <w:r>
        <w:rPr>
          <w:sz w:val="20"/>
          <w:szCs w:val="20"/>
        </w:rPr>
        <w:t xml:space="preserve"> ph</w:t>
      </w:r>
      <w:r w:rsidRPr="00767B82">
        <w:rPr>
          <w:sz w:val="20"/>
          <w:szCs w:val="20"/>
        </w:rPr>
        <w:t>át</w:t>
      </w:r>
      <w:r>
        <w:rPr>
          <w:sz w:val="20"/>
          <w:szCs w:val="20"/>
        </w:rPr>
        <w:t xml:space="preserve"> sinh cho giao d</w:t>
      </w:r>
      <w:r w:rsidRPr="00767B82">
        <w:rPr>
          <w:sz w:val="20"/>
          <w:szCs w:val="20"/>
        </w:rPr>
        <w:t>ịch</w:t>
      </w:r>
      <w:r>
        <w:rPr>
          <w:sz w:val="20"/>
          <w:szCs w:val="20"/>
        </w:rPr>
        <w:t xml:space="preserve"> v</w:t>
      </w:r>
      <w:r w:rsidRPr="00767B82">
        <w:rPr>
          <w:sz w:val="20"/>
          <w:szCs w:val="20"/>
        </w:rPr>
        <w:t>à</w:t>
      </w:r>
      <w:r>
        <w:rPr>
          <w:sz w:val="20"/>
          <w:szCs w:val="20"/>
        </w:rPr>
        <w:t xml:space="preserve"> chi ph</w:t>
      </w:r>
      <w:r w:rsidRPr="00767B82">
        <w:rPr>
          <w:sz w:val="20"/>
          <w:szCs w:val="20"/>
        </w:rPr>
        <w:t>í</w:t>
      </w:r>
      <w:r>
        <w:rPr>
          <w:sz w:val="20"/>
          <w:szCs w:val="20"/>
        </w:rPr>
        <w:t xml:space="preserve"> </w:t>
      </w:r>
      <w:r w:rsidRPr="00767B82">
        <w:rPr>
          <w:sz w:val="20"/>
          <w:szCs w:val="20"/>
        </w:rPr>
        <w:t>để</w:t>
      </w:r>
      <w:r>
        <w:rPr>
          <w:sz w:val="20"/>
          <w:szCs w:val="20"/>
        </w:rPr>
        <w:t xml:space="preserve"> h</w:t>
      </w:r>
      <w:r w:rsidRPr="00767B82">
        <w:rPr>
          <w:sz w:val="20"/>
          <w:szCs w:val="20"/>
        </w:rPr>
        <w:t>àon</w:t>
      </w:r>
      <w:r>
        <w:rPr>
          <w:sz w:val="20"/>
          <w:szCs w:val="20"/>
        </w:rPr>
        <w:t xml:space="preserve"> th</w:t>
      </w:r>
      <w:r w:rsidRPr="00767B82">
        <w:rPr>
          <w:sz w:val="20"/>
          <w:szCs w:val="20"/>
        </w:rPr>
        <w:t>ành</w:t>
      </w:r>
      <w:r>
        <w:rPr>
          <w:sz w:val="20"/>
          <w:szCs w:val="20"/>
        </w:rPr>
        <w:t xml:space="preserve"> giao d</w:t>
      </w:r>
      <w:r w:rsidRPr="00767B82">
        <w:rPr>
          <w:sz w:val="20"/>
          <w:szCs w:val="20"/>
        </w:rPr>
        <w:t>ịch</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đó</w:t>
      </w:r>
      <w:r>
        <w:rPr>
          <w:sz w:val="20"/>
          <w:szCs w:val="20"/>
        </w:rPr>
        <w:t>.</w:t>
      </w:r>
    </w:p>
    <w:p w:rsidR="0053755F" w:rsidRPr="00767B82" w:rsidRDefault="0053755F" w:rsidP="0053755F">
      <w:pPr>
        <w:spacing w:line="360" w:lineRule="auto"/>
        <w:ind w:left="720"/>
        <w:jc w:val="both"/>
        <w:rPr>
          <w:sz w:val="20"/>
          <w:szCs w:val="20"/>
        </w:rPr>
      </w:pPr>
      <w:r>
        <w:rPr>
          <w:sz w:val="20"/>
          <w:szCs w:val="20"/>
        </w:rPr>
        <w:t>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theo ph</w:t>
      </w:r>
      <w:r w:rsidRPr="00767B82">
        <w:rPr>
          <w:sz w:val="20"/>
          <w:szCs w:val="20"/>
        </w:rPr>
        <w:t>ươ</w:t>
      </w:r>
      <w:r>
        <w:rPr>
          <w:sz w:val="20"/>
          <w:szCs w:val="20"/>
        </w:rPr>
        <w:t>ng ph</w:t>
      </w:r>
      <w:r w:rsidRPr="00767B82">
        <w:rPr>
          <w:sz w:val="20"/>
          <w:szCs w:val="20"/>
        </w:rPr>
        <w:t>áp</w:t>
      </w:r>
      <w:r>
        <w:rPr>
          <w:sz w:val="20"/>
          <w:szCs w:val="20"/>
        </w:rPr>
        <w:t xml:space="preserve"> </w:t>
      </w:r>
      <w:r w:rsidRPr="00767B82">
        <w:rPr>
          <w:sz w:val="20"/>
          <w:szCs w:val="20"/>
        </w:rPr>
        <w:t>đánh</w:t>
      </w:r>
      <w:r>
        <w:rPr>
          <w:sz w:val="20"/>
          <w:szCs w:val="20"/>
        </w:rPr>
        <w:t xml:space="preserve"> gi</w:t>
      </w:r>
      <w:r w:rsidRPr="00767B82">
        <w:rPr>
          <w:sz w:val="20"/>
          <w:szCs w:val="20"/>
        </w:rPr>
        <w:t>á</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hoạt động tài chính</w:t>
      </w:r>
    </w:p>
    <w:p w:rsidR="0053755F" w:rsidRDefault="0053755F" w:rsidP="0053755F">
      <w:pPr>
        <w:spacing w:line="360" w:lineRule="auto"/>
        <w:ind w:left="720"/>
        <w:jc w:val="both"/>
        <w:rPr>
          <w:sz w:val="20"/>
          <w:szCs w:val="20"/>
        </w:rPr>
      </w:pPr>
      <w:r>
        <w:rPr>
          <w:sz w:val="20"/>
          <w:szCs w:val="20"/>
        </w:rPr>
        <w:t>Doanh thu ph</w:t>
      </w:r>
      <w:r w:rsidRPr="00767B82">
        <w:rPr>
          <w:sz w:val="20"/>
          <w:szCs w:val="20"/>
        </w:rPr>
        <w:t>át</w:t>
      </w:r>
      <w:r>
        <w:rPr>
          <w:sz w:val="20"/>
          <w:szCs w:val="20"/>
        </w:rPr>
        <w:t xml:space="preserve"> sinh t</w:t>
      </w:r>
      <w:r w:rsidRPr="00767B82">
        <w:rPr>
          <w:sz w:val="20"/>
          <w:szCs w:val="20"/>
        </w:rPr>
        <w:t>ừ</w:t>
      </w:r>
      <w:r>
        <w:rPr>
          <w:sz w:val="20"/>
          <w:szCs w:val="20"/>
        </w:rPr>
        <w:t xml:space="preserve"> ti</w:t>
      </w:r>
      <w:r w:rsidRPr="00767B82">
        <w:rPr>
          <w:sz w:val="20"/>
          <w:szCs w:val="20"/>
        </w:rPr>
        <w:t>ền</w:t>
      </w:r>
      <w:r>
        <w:rPr>
          <w:sz w:val="20"/>
          <w:szCs w:val="20"/>
        </w:rPr>
        <w:t xml:space="preserve"> l</w:t>
      </w:r>
      <w:r w:rsidRPr="00767B82">
        <w:rPr>
          <w:sz w:val="20"/>
          <w:szCs w:val="20"/>
        </w:rPr>
        <w:t>ãi</w:t>
      </w:r>
      <w:r>
        <w:rPr>
          <w:sz w:val="20"/>
          <w:szCs w:val="20"/>
        </w:rPr>
        <w:t>, ti</w:t>
      </w:r>
      <w:r w:rsidRPr="00767B82">
        <w:rPr>
          <w:sz w:val="20"/>
          <w:szCs w:val="20"/>
        </w:rPr>
        <w:t>ền</w:t>
      </w:r>
      <w:r>
        <w:rPr>
          <w:sz w:val="20"/>
          <w:szCs w:val="20"/>
        </w:rPr>
        <w:t xml:space="preserve"> b</w:t>
      </w:r>
      <w:r w:rsidRPr="00767B82">
        <w:rPr>
          <w:sz w:val="20"/>
          <w:szCs w:val="20"/>
        </w:rPr>
        <w:t>ản</w:t>
      </w:r>
      <w:r>
        <w:rPr>
          <w:sz w:val="20"/>
          <w:szCs w:val="20"/>
        </w:rPr>
        <w:t xml:space="preserve"> quy</w:t>
      </w:r>
      <w:r w:rsidRPr="00767B82">
        <w:rPr>
          <w:sz w:val="20"/>
          <w:szCs w:val="20"/>
        </w:rPr>
        <w:t>ền</w:t>
      </w:r>
      <w:r>
        <w:rPr>
          <w:sz w:val="20"/>
          <w:szCs w:val="20"/>
        </w:rPr>
        <w:t>, 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v</w:t>
      </w:r>
      <w:r w:rsidRPr="00767B82">
        <w:rPr>
          <w:sz w:val="20"/>
          <w:szCs w:val="20"/>
        </w:rPr>
        <w:t>à</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doanh thu ho</w:t>
      </w:r>
      <w:r w:rsidRPr="00767B82">
        <w:rPr>
          <w:sz w:val="20"/>
          <w:szCs w:val="20"/>
        </w:rPr>
        <w:t>ạt</w:t>
      </w:r>
      <w:r>
        <w:rPr>
          <w:sz w:val="20"/>
          <w:szCs w:val="20"/>
        </w:rPr>
        <w:t xml:space="preserve"> </w:t>
      </w:r>
      <w:r w:rsidRPr="00767B82">
        <w:rPr>
          <w:sz w:val="20"/>
          <w:szCs w:val="20"/>
        </w:rPr>
        <w:t>động</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kh</w:t>
      </w:r>
      <w:r w:rsidRPr="00767B82">
        <w:rPr>
          <w:sz w:val="20"/>
          <w:szCs w:val="20"/>
        </w:rPr>
        <w:t>ác</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khi tho</w:t>
      </w:r>
      <w:r w:rsidRPr="00767B82">
        <w:rPr>
          <w:sz w:val="20"/>
          <w:szCs w:val="20"/>
        </w:rPr>
        <w:t>ả</w:t>
      </w:r>
      <w:r>
        <w:rPr>
          <w:sz w:val="20"/>
          <w:szCs w:val="20"/>
        </w:rPr>
        <w:t xml:space="preserve"> m</w:t>
      </w:r>
      <w:r w:rsidRPr="00767B82">
        <w:rPr>
          <w:sz w:val="20"/>
          <w:szCs w:val="20"/>
        </w:rPr>
        <w:t>ãn</w:t>
      </w:r>
      <w:r>
        <w:rPr>
          <w:sz w:val="20"/>
          <w:szCs w:val="20"/>
        </w:rPr>
        <w:t xml:space="preserve"> </w:t>
      </w:r>
      <w:r w:rsidRPr="00767B82">
        <w:rPr>
          <w:sz w:val="20"/>
          <w:szCs w:val="20"/>
        </w:rPr>
        <w:t>đồng</w:t>
      </w:r>
      <w:r>
        <w:rPr>
          <w:sz w:val="20"/>
          <w:szCs w:val="20"/>
        </w:rPr>
        <w:t xml:space="preserve"> th</w:t>
      </w:r>
      <w:r w:rsidRPr="00767B82">
        <w:rPr>
          <w:sz w:val="20"/>
          <w:szCs w:val="20"/>
        </w:rPr>
        <w:t>ời</w:t>
      </w:r>
      <w:r>
        <w:rPr>
          <w:sz w:val="20"/>
          <w:szCs w:val="20"/>
        </w:rPr>
        <w:t xml:space="preserve"> 2 </w:t>
      </w:r>
      <w:r w:rsidRPr="00767B82">
        <w:rPr>
          <w:sz w:val="20"/>
          <w:szCs w:val="20"/>
        </w:rPr>
        <w:t>đ</w:t>
      </w:r>
      <w:r>
        <w:rPr>
          <w:sz w:val="20"/>
          <w:szCs w:val="20"/>
        </w:rPr>
        <w:t>i</w:t>
      </w:r>
      <w:r w:rsidRPr="00767B82">
        <w:rPr>
          <w:sz w:val="20"/>
          <w:szCs w:val="20"/>
        </w:rPr>
        <w:t>ều</w:t>
      </w:r>
      <w:r>
        <w:rPr>
          <w:sz w:val="20"/>
          <w:szCs w:val="20"/>
        </w:rPr>
        <w:t xml:space="preserve"> ki</w:t>
      </w:r>
      <w:r w:rsidRPr="00767B82">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ó</w:t>
      </w:r>
      <w:r>
        <w:rPr>
          <w:sz w:val="20"/>
          <w:szCs w:val="20"/>
        </w:rPr>
        <w:t xml:space="preserve"> kh</w:t>
      </w:r>
      <w:r w:rsidRPr="00767B82">
        <w:rPr>
          <w:sz w:val="20"/>
          <w:szCs w:val="20"/>
        </w:rPr>
        <w:t>ả</w:t>
      </w:r>
      <w:r>
        <w:rPr>
          <w:sz w:val="20"/>
          <w:szCs w:val="20"/>
        </w:rPr>
        <w:t xml:space="preserve"> n</w:t>
      </w:r>
      <w:r w:rsidRPr="00767B82">
        <w:rPr>
          <w:sz w:val="20"/>
          <w:szCs w:val="20"/>
        </w:rPr>
        <w:t>ă</w:t>
      </w:r>
      <w:r>
        <w:rPr>
          <w:sz w:val="20"/>
          <w:szCs w:val="20"/>
        </w:rPr>
        <w:t xml:space="preserve">ng thu </w:t>
      </w:r>
      <w:r w:rsidRPr="00767B82">
        <w:rPr>
          <w:sz w:val="20"/>
          <w:szCs w:val="20"/>
        </w:rPr>
        <w:t>được</w:t>
      </w:r>
      <w:r>
        <w:rPr>
          <w:sz w:val="20"/>
          <w:szCs w:val="20"/>
        </w:rPr>
        <w:t xml:space="preserve"> l</w:t>
      </w:r>
      <w:r w:rsidRPr="00767B82">
        <w:rPr>
          <w:sz w:val="20"/>
          <w:szCs w:val="20"/>
        </w:rPr>
        <w:t>ợi</w:t>
      </w:r>
      <w:r>
        <w:rPr>
          <w:sz w:val="20"/>
          <w:szCs w:val="20"/>
        </w:rPr>
        <w:t xml:space="preserve"> </w:t>
      </w:r>
      <w:r w:rsidRPr="00767B82">
        <w:rPr>
          <w:sz w:val="20"/>
          <w:szCs w:val="20"/>
        </w:rPr>
        <w:t>ích</w:t>
      </w:r>
      <w:r>
        <w:rPr>
          <w:sz w:val="20"/>
          <w:szCs w:val="20"/>
        </w:rPr>
        <w:t xml:space="preserve"> kinh t</w:t>
      </w:r>
      <w:r w:rsidRPr="00767B82">
        <w:rPr>
          <w:sz w:val="20"/>
          <w:szCs w:val="20"/>
        </w:rPr>
        <w:t>ế</w:t>
      </w:r>
      <w:r>
        <w:rPr>
          <w:sz w:val="20"/>
          <w:szCs w:val="20"/>
        </w:rPr>
        <w:t xml:space="preserve"> t</w:t>
      </w:r>
      <w:r w:rsidRPr="00767B82">
        <w:rPr>
          <w:sz w:val="20"/>
          <w:szCs w:val="20"/>
        </w:rPr>
        <w:t>ừ</w:t>
      </w:r>
      <w:r>
        <w:rPr>
          <w:sz w:val="20"/>
          <w:szCs w:val="20"/>
        </w:rPr>
        <w:t xml:space="preserve"> giao d</w:t>
      </w:r>
      <w:r w:rsidRPr="00767B82">
        <w:rPr>
          <w:sz w:val="20"/>
          <w:szCs w:val="20"/>
        </w:rPr>
        <w:t>ịch</w:t>
      </w:r>
      <w:r>
        <w:rPr>
          <w:sz w:val="20"/>
          <w:szCs w:val="20"/>
        </w:rPr>
        <w:t xml:space="preserve"> </w:t>
      </w:r>
      <w:r w:rsidRPr="00767B82">
        <w:rPr>
          <w:sz w:val="20"/>
          <w:szCs w:val="20"/>
        </w:rPr>
        <w:t>đó</w:t>
      </w:r>
      <w:r>
        <w:rPr>
          <w:sz w:val="20"/>
          <w:szCs w:val="20"/>
        </w:rPr>
        <w:t xml:space="preserve"> ;</w:t>
      </w:r>
    </w:p>
    <w:p w:rsidR="0053755F" w:rsidRPr="00767B82" w:rsidRDefault="0053755F" w:rsidP="0053755F">
      <w:pPr>
        <w:numPr>
          <w:ilvl w:val="0"/>
          <w:numId w:val="2"/>
        </w:numPr>
        <w:spacing w:line="360" w:lineRule="auto"/>
        <w:jc w:val="both"/>
        <w:rPr>
          <w:sz w:val="20"/>
          <w:szCs w:val="20"/>
        </w:rPr>
      </w:pPr>
      <w:r>
        <w:rPr>
          <w:sz w:val="20"/>
          <w:szCs w:val="20"/>
        </w:rPr>
        <w:t xml:space="preserve">Doanh thu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w:t>
      </w:r>
      <w:r w:rsidRPr="00767B82">
        <w:rPr>
          <w:sz w:val="20"/>
          <w:szCs w:val="20"/>
        </w:rPr>
        <w:t>ươ</w:t>
      </w:r>
      <w:r>
        <w:rPr>
          <w:sz w:val="20"/>
          <w:szCs w:val="20"/>
        </w:rPr>
        <w:t xml:space="preserve">ng </w:t>
      </w:r>
      <w:r w:rsidRPr="00767B82">
        <w:rPr>
          <w:sz w:val="20"/>
          <w:szCs w:val="20"/>
        </w:rPr>
        <w:t>đối</w:t>
      </w:r>
      <w:r>
        <w:rPr>
          <w:sz w:val="20"/>
          <w:szCs w:val="20"/>
        </w:rPr>
        <w:t xml:space="preserve"> ch</w:t>
      </w:r>
      <w:r w:rsidRPr="00767B82">
        <w:rPr>
          <w:sz w:val="20"/>
          <w:szCs w:val="20"/>
        </w:rPr>
        <w:t>ắc</w:t>
      </w:r>
      <w:r>
        <w:rPr>
          <w:sz w:val="20"/>
          <w:szCs w:val="20"/>
        </w:rPr>
        <w:t xml:space="preserve"> ch</w:t>
      </w:r>
      <w:r w:rsidRPr="00767B82">
        <w:rPr>
          <w:sz w:val="20"/>
          <w:szCs w:val="20"/>
        </w:rPr>
        <w:t>ắn</w:t>
      </w:r>
      <w:r>
        <w:rPr>
          <w:sz w:val="20"/>
          <w:szCs w:val="20"/>
        </w:rPr>
        <w:t xml:space="preserve"> .</w:t>
      </w:r>
    </w:p>
    <w:p w:rsidR="0053755F" w:rsidRDefault="0053755F" w:rsidP="0053755F">
      <w:pPr>
        <w:spacing w:line="360" w:lineRule="auto"/>
        <w:ind w:left="720"/>
        <w:jc w:val="both"/>
        <w:rPr>
          <w:sz w:val="20"/>
          <w:szCs w:val="20"/>
        </w:rPr>
      </w:pPr>
      <w:r>
        <w:rPr>
          <w:sz w:val="20"/>
          <w:szCs w:val="20"/>
        </w:rPr>
        <w:t>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w:t>
      </w:r>
      <w:r w:rsidRPr="00767B82">
        <w:rPr>
          <w:sz w:val="20"/>
          <w:szCs w:val="20"/>
        </w:rPr>
        <w:t>được</w:t>
      </w:r>
      <w:r>
        <w:rPr>
          <w:sz w:val="20"/>
          <w:szCs w:val="20"/>
        </w:rPr>
        <w:t xml:space="preserve"> ghi nh</w:t>
      </w:r>
      <w:r w:rsidRPr="00767B82">
        <w:rPr>
          <w:sz w:val="20"/>
          <w:szCs w:val="20"/>
        </w:rPr>
        <w:t>ận</w:t>
      </w:r>
      <w:r>
        <w:rPr>
          <w:sz w:val="20"/>
          <w:szCs w:val="20"/>
        </w:rPr>
        <w:t xml:space="preserve"> khi C</w:t>
      </w:r>
      <w:r w:rsidRPr="00767B82">
        <w:rPr>
          <w:sz w:val="20"/>
          <w:szCs w:val="20"/>
        </w:rPr>
        <w:t>ô</w:t>
      </w:r>
      <w:r>
        <w:rPr>
          <w:sz w:val="20"/>
          <w:szCs w:val="20"/>
        </w:rPr>
        <w:t xml:space="preserve">ng ty </w:t>
      </w:r>
      <w:r w:rsidRPr="00767B82">
        <w:rPr>
          <w:sz w:val="20"/>
          <w:szCs w:val="20"/>
        </w:rPr>
        <w:t>được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c</w:t>
      </w:r>
      <w:r w:rsidRPr="00767B82">
        <w:rPr>
          <w:sz w:val="20"/>
          <w:szCs w:val="20"/>
        </w:rPr>
        <w:t>ổ</w:t>
      </w:r>
      <w:r>
        <w:rPr>
          <w:sz w:val="20"/>
          <w:szCs w:val="20"/>
        </w:rPr>
        <w:t xml:space="preserve"> t</w:t>
      </w:r>
      <w:r w:rsidRPr="00767B82">
        <w:rPr>
          <w:sz w:val="20"/>
          <w:szCs w:val="20"/>
        </w:rPr>
        <w:t>ức</w:t>
      </w:r>
      <w:r>
        <w:rPr>
          <w:sz w:val="20"/>
          <w:szCs w:val="20"/>
        </w:rPr>
        <w:t xml:space="preserve"> ho</w:t>
      </w:r>
      <w:r w:rsidRPr="00767B82">
        <w:rPr>
          <w:sz w:val="20"/>
          <w:szCs w:val="20"/>
        </w:rPr>
        <w:t>ặc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l</w:t>
      </w:r>
      <w:r w:rsidRPr="00767B82">
        <w:rPr>
          <w:sz w:val="20"/>
          <w:szCs w:val="20"/>
        </w:rPr>
        <w:t>ợi</w:t>
      </w:r>
      <w:r>
        <w:rPr>
          <w:sz w:val="20"/>
          <w:szCs w:val="20"/>
        </w:rPr>
        <w:t xml:space="preserve"> nhu</w:t>
      </w:r>
      <w:r w:rsidRPr="00767B82">
        <w:rPr>
          <w:sz w:val="20"/>
          <w:szCs w:val="20"/>
        </w:rPr>
        <w:t>ận</w:t>
      </w:r>
      <w:r>
        <w:rPr>
          <w:sz w:val="20"/>
          <w:szCs w:val="20"/>
        </w:rPr>
        <w:t xml:space="preserve"> t</w:t>
      </w:r>
      <w:r w:rsidRPr="00767B82">
        <w:rPr>
          <w:sz w:val="20"/>
          <w:szCs w:val="20"/>
        </w:rPr>
        <w:t>ừ</w:t>
      </w:r>
      <w:r>
        <w:rPr>
          <w:sz w:val="20"/>
          <w:szCs w:val="20"/>
        </w:rPr>
        <w:t xml:space="preserve"> vi</w:t>
      </w:r>
      <w:r w:rsidRPr="00767B82">
        <w:rPr>
          <w:sz w:val="20"/>
          <w:szCs w:val="20"/>
        </w:rPr>
        <w:t>ệc</w:t>
      </w:r>
      <w:r>
        <w:rPr>
          <w:sz w:val="20"/>
          <w:szCs w:val="20"/>
        </w:rPr>
        <w:t xml:space="preserve"> v</w:t>
      </w:r>
      <w:r w:rsidRPr="00767B82">
        <w:rPr>
          <w:sz w:val="20"/>
          <w:szCs w:val="20"/>
        </w:rPr>
        <w:t>ốn</w:t>
      </w:r>
      <w:r>
        <w:rPr>
          <w:sz w:val="20"/>
          <w:szCs w:val="20"/>
        </w:rPr>
        <w:t xml:space="preserve"> g</w:t>
      </w:r>
      <w:r w:rsidRPr="00767B82">
        <w:rPr>
          <w:sz w:val="20"/>
          <w:szCs w:val="20"/>
        </w:rPr>
        <w:t>óp</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chi phí tài chính</w:t>
      </w:r>
    </w:p>
    <w:p w:rsidR="0053755F" w:rsidRDefault="0053755F" w:rsidP="0053755F">
      <w:pPr>
        <w:spacing w:line="360" w:lineRule="auto"/>
        <w:ind w:left="720"/>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chi ph</w:t>
      </w:r>
      <w:r w:rsidRPr="00767B82">
        <w:rPr>
          <w:sz w:val="20"/>
          <w:szCs w:val="20"/>
        </w:rPr>
        <w:t>í</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v</w:t>
      </w:r>
      <w:r w:rsidRPr="00767B82">
        <w:rPr>
          <w:sz w:val="20"/>
          <w:szCs w:val="20"/>
        </w:rPr>
        <w:t>ào</w:t>
      </w:r>
      <w:r>
        <w:rPr>
          <w:sz w:val="20"/>
          <w:szCs w:val="20"/>
        </w:rPr>
        <w:t xml:space="preserve"> chi ph</w:t>
      </w:r>
      <w:r w:rsidRPr="00767B82">
        <w:rPr>
          <w:sz w:val="20"/>
          <w:szCs w:val="20"/>
        </w:rPr>
        <w:t>í</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g</w:t>
      </w:r>
      <w:r w:rsidRPr="00767B82">
        <w:rPr>
          <w:sz w:val="20"/>
          <w:szCs w:val="20"/>
        </w:rPr>
        <w:t>ồm</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ho</w:t>
      </w:r>
      <w:r w:rsidRPr="00767B82">
        <w:rPr>
          <w:sz w:val="20"/>
          <w:szCs w:val="20"/>
        </w:rPr>
        <w:t>ặc</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li</w:t>
      </w:r>
      <w:r w:rsidRPr="00767B82">
        <w:rPr>
          <w:sz w:val="20"/>
          <w:szCs w:val="20"/>
        </w:rPr>
        <w:t>ê</w:t>
      </w:r>
      <w:r>
        <w:rPr>
          <w:sz w:val="20"/>
          <w:szCs w:val="20"/>
        </w:rPr>
        <w:t xml:space="preserve">n quan </w:t>
      </w:r>
      <w:r w:rsidRPr="00767B82">
        <w:rPr>
          <w:sz w:val="20"/>
          <w:szCs w:val="20"/>
        </w:rPr>
        <w:t>đến</w:t>
      </w:r>
      <w:r>
        <w:rPr>
          <w:sz w:val="20"/>
          <w:szCs w:val="20"/>
        </w:rPr>
        <w:t xml:space="preserve"> ho</w:t>
      </w:r>
      <w:r w:rsidRPr="00767B82">
        <w:rPr>
          <w:sz w:val="20"/>
          <w:szCs w:val="20"/>
        </w:rPr>
        <w:t>ạt</w:t>
      </w:r>
      <w:r>
        <w:rPr>
          <w:sz w:val="20"/>
          <w:szCs w:val="20"/>
        </w:rPr>
        <w:t xml:space="preserve"> </w:t>
      </w:r>
      <w:r w:rsidRPr="00767B82">
        <w:rPr>
          <w:sz w:val="20"/>
          <w:szCs w:val="20"/>
        </w:rPr>
        <w:t>động</w:t>
      </w:r>
      <w:r>
        <w:rPr>
          <w:sz w:val="20"/>
          <w:szCs w:val="20"/>
        </w:rPr>
        <w:t xml:space="preserve"> </w:t>
      </w:r>
      <w:r w:rsidRPr="00767B82">
        <w:rPr>
          <w:sz w:val="20"/>
          <w:szCs w:val="20"/>
        </w:rPr>
        <w:t>đầu</w:t>
      </w:r>
      <w:r>
        <w:rPr>
          <w:sz w:val="20"/>
          <w:szCs w:val="20"/>
        </w:rPr>
        <w:t xml:space="preserve"> t</w:t>
      </w:r>
      <w:r w:rsidRPr="00767B82">
        <w:rPr>
          <w:sz w:val="20"/>
          <w:szCs w:val="20"/>
        </w:rPr>
        <w:t>ư</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cho vay v</w:t>
      </w:r>
      <w:r w:rsidRPr="00767B82">
        <w:rPr>
          <w:sz w:val="20"/>
          <w:szCs w:val="20"/>
        </w:rPr>
        <w:t>à</w:t>
      </w:r>
      <w:r>
        <w:rPr>
          <w:sz w:val="20"/>
          <w:szCs w:val="20"/>
        </w:rPr>
        <w:t xml:space="preserve"> </w:t>
      </w:r>
      <w:r w:rsidRPr="00767B82">
        <w:rPr>
          <w:sz w:val="20"/>
          <w:szCs w:val="20"/>
        </w:rPr>
        <w:t>đ</w:t>
      </w:r>
      <w:r>
        <w:rPr>
          <w:sz w:val="20"/>
          <w:szCs w:val="20"/>
        </w:rPr>
        <w:t>i vay v</w:t>
      </w:r>
      <w:r w:rsidRPr="00767B82">
        <w:rPr>
          <w:sz w:val="20"/>
          <w:szCs w:val="20"/>
        </w:rPr>
        <w:t>ốn</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do thay </w:t>
      </w:r>
      <w:r w:rsidRPr="00767B82">
        <w:rPr>
          <w:sz w:val="20"/>
          <w:szCs w:val="20"/>
        </w:rPr>
        <w:t>đổi</w:t>
      </w:r>
      <w:r>
        <w:rPr>
          <w:sz w:val="20"/>
          <w:szCs w:val="20"/>
        </w:rPr>
        <w:t xml:space="preserve"> t</w:t>
      </w:r>
      <w:r w:rsidRPr="00767B82">
        <w:rPr>
          <w:sz w:val="20"/>
          <w:szCs w:val="20"/>
        </w:rPr>
        <w:t>ỷ</w:t>
      </w:r>
      <w:r>
        <w:rPr>
          <w:sz w:val="20"/>
          <w:szCs w:val="20"/>
        </w:rPr>
        <w:t xml:space="preserve"> gi</w:t>
      </w:r>
      <w:r w:rsidRPr="00767B82">
        <w:rPr>
          <w:sz w:val="20"/>
          <w:szCs w:val="20"/>
        </w:rPr>
        <w:t>á</w:t>
      </w:r>
      <w:r>
        <w:rPr>
          <w:sz w:val="20"/>
          <w:szCs w:val="20"/>
        </w:rPr>
        <w:t xml:space="preserve"> h</w:t>
      </w:r>
      <w:r w:rsidRPr="00767B82">
        <w:rPr>
          <w:sz w:val="20"/>
          <w:szCs w:val="20"/>
        </w:rPr>
        <w:t>ối</w:t>
      </w:r>
      <w:r>
        <w:rPr>
          <w:sz w:val="20"/>
          <w:szCs w:val="20"/>
        </w:rPr>
        <w:t xml:space="preserve"> </w:t>
      </w:r>
      <w:r w:rsidRPr="00767B82">
        <w:rPr>
          <w:sz w:val="20"/>
          <w:szCs w:val="20"/>
        </w:rPr>
        <w:t>đ</w:t>
      </w:r>
      <w:r>
        <w:rPr>
          <w:sz w:val="20"/>
          <w:szCs w:val="20"/>
        </w:rPr>
        <w:t>o</w:t>
      </w:r>
      <w:r w:rsidRPr="00767B82">
        <w:rPr>
          <w:sz w:val="20"/>
          <w:szCs w:val="20"/>
        </w:rPr>
        <w:t>ái</w:t>
      </w:r>
      <w:r>
        <w:rPr>
          <w:sz w:val="20"/>
          <w:szCs w:val="20"/>
        </w:rPr>
        <w:t xml:space="preserve"> c</w:t>
      </w:r>
      <w:r w:rsidRPr="00767B82">
        <w:rPr>
          <w:sz w:val="20"/>
          <w:szCs w:val="20"/>
        </w:rPr>
        <w:t>ủa</w:t>
      </w:r>
      <w:r>
        <w:rPr>
          <w:sz w:val="20"/>
          <w:szCs w:val="20"/>
        </w:rPr>
        <w:t xml:space="preserve"> c</w:t>
      </w:r>
      <w:r w:rsidRPr="00767B82">
        <w:rPr>
          <w:sz w:val="20"/>
          <w:szCs w:val="20"/>
        </w:rPr>
        <w:t>ác</w:t>
      </w:r>
      <w:r>
        <w:rPr>
          <w:sz w:val="20"/>
          <w:szCs w:val="20"/>
        </w:rPr>
        <w:t xml:space="preserve"> nghi</w:t>
      </w:r>
      <w:r w:rsidRPr="00767B82">
        <w:rPr>
          <w:sz w:val="20"/>
          <w:szCs w:val="20"/>
        </w:rPr>
        <w:t>ệ</w:t>
      </w:r>
      <w:r>
        <w:rPr>
          <w:sz w:val="20"/>
          <w:szCs w:val="20"/>
        </w:rPr>
        <w:t>p v</w:t>
      </w:r>
      <w:r w:rsidRPr="00767B82">
        <w:rPr>
          <w:sz w:val="20"/>
          <w:szCs w:val="20"/>
        </w:rPr>
        <w:t>ụ</w:t>
      </w:r>
      <w:r>
        <w:rPr>
          <w:sz w:val="20"/>
          <w:szCs w:val="20"/>
        </w:rPr>
        <w:t xml:space="preserve"> ph</w:t>
      </w:r>
      <w:r w:rsidRPr="00767B82">
        <w:rPr>
          <w:sz w:val="20"/>
          <w:szCs w:val="20"/>
        </w:rPr>
        <w:t>át</w:t>
      </w:r>
      <w:r>
        <w:rPr>
          <w:sz w:val="20"/>
          <w:szCs w:val="20"/>
        </w:rPr>
        <w:t xml:space="preserve"> sinh li</w:t>
      </w:r>
      <w:r w:rsidRPr="00767B82">
        <w:rPr>
          <w:sz w:val="20"/>
          <w:szCs w:val="20"/>
        </w:rPr>
        <w:t>ê</w:t>
      </w:r>
      <w:r>
        <w:rPr>
          <w:sz w:val="20"/>
          <w:szCs w:val="20"/>
        </w:rPr>
        <w:t xml:space="preserve">n quan </w:t>
      </w:r>
      <w:r w:rsidRPr="00767B82">
        <w:rPr>
          <w:sz w:val="20"/>
          <w:szCs w:val="20"/>
        </w:rPr>
        <w:t>đến</w:t>
      </w:r>
      <w:r>
        <w:rPr>
          <w:sz w:val="20"/>
          <w:szCs w:val="20"/>
        </w:rPr>
        <w:t xml:space="preserve"> ngo</w:t>
      </w:r>
      <w:r w:rsidRPr="00CE4162">
        <w:rPr>
          <w:sz w:val="20"/>
          <w:szCs w:val="20"/>
        </w:rPr>
        <w:t>ại</w:t>
      </w:r>
      <w:r>
        <w:rPr>
          <w:sz w:val="20"/>
          <w:szCs w:val="20"/>
        </w:rPr>
        <w:t xml:space="preserve"> t</w:t>
      </w:r>
      <w:r w:rsidRPr="00CE4162">
        <w:rPr>
          <w:sz w:val="20"/>
          <w:szCs w:val="20"/>
        </w:rPr>
        <w:t>ệ</w:t>
      </w:r>
      <w:r>
        <w:rPr>
          <w:sz w:val="20"/>
          <w:szCs w:val="20"/>
        </w:rPr>
        <w:t>;</w:t>
      </w:r>
    </w:p>
    <w:p w:rsidR="0053755F" w:rsidRDefault="0053755F" w:rsidP="0053755F">
      <w:pPr>
        <w:numPr>
          <w:ilvl w:val="0"/>
          <w:numId w:val="2"/>
        </w:numPr>
        <w:spacing w:line="360" w:lineRule="auto"/>
        <w:jc w:val="both"/>
        <w:rPr>
          <w:sz w:val="20"/>
          <w:szCs w:val="20"/>
        </w:rPr>
      </w:pPr>
      <w:r>
        <w:rPr>
          <w:sz w:val="20"/>
          <w:szCs w:val="20"/>
        </w:rPr>
        <w:t>D</w:t>
      </w:r>
      <w:r w:rsidRPr="00CE4162">
        <w:rPr>
          <w:sz w:val="20"/>
          <w:szCs w:val="20"/>
        </w:rPr>
        <w:t>ự</w:t>
      </w:r>
      <w:r>
        <w:rPr>
          <w:sz w:val="20"/>
          <w:szCs w:val="20"/>
        </w:rPr>
        <w:t xml:space="preserve"> ph</w:t>
      </w:r>
      <w:r w:rsidRPr="00CE4162">
        <w:rPr>
          <w:sz w:val="20"/>
          <w:szCs w:val="20"/>
        </w:rPr>
        <w:t>òng</w:t>
      </w:r>
      <w:r>
        <w:rPr>
          <w:sz w:val="20"/>
          <w:szCs w:val="20"/>
        </w:rPr>
        <w:t xml:space="preserve"> gi</w:t>
      </w:r>
      <w:r w:rsidRPr="00CE4162">
        <w:rPr>
          <w:sz w:val="20"/>
          <w:szCs w:val="20"/>
        </w:rPr>
        <w:t>ảm</w:t>
      </w:r>
      <w:r>
        <w:rPr>
          <w:sz w:val="20"/>
          <w:szCs w:val="20"/>
        </w:rPr>
        <w:t xml:space="preserve"> gi</w:t>
      </w:r>
      <w:r w:rsidRPr="00CE4162">
        <w:rPr>
          <w:sz w:val="20"/>
          <w:szCs w:val="20"/>
        </w:rPr>
        <w:t>á</w:t>
      </w:r>
      <w:r>
        <w:rPr>
          <w:sz w:val="20"/>
          <w:szCs w:val="20"/>
        </w:rPr>
        <w:t xml:space="preserve"> </w:t>
      </w:r>
      <w:r w:rsidRPr="00CE4162">
        <w:rPr>
          <w:sz w:val="20"/>
          <w:szCs w:val="20"/>
        </w:rPr>
        <w:t>đầu</w:t>
      </w:r>
      <w:r>
        <w:rPr>
          <w:sz w:val="20"/>
          <w:szCs w:val="20"/>
        </w:rPr>
        <w:t xml:space="preserve"> t</w:t>
      </w:r>
      <w:r w:rsidRPr="00CE4162">
        <w:rPr>
          <w:sz w:val="20"/>
          <w:szCs w:val="20"/>
        </w:rPr>
        <w:t>ư</w:t>
      </w:r>
      <w:r>
        <w:rPr>
          <w:sz w:val="20"/>
          <w:szCs w:val="20"/>
        </w:rPr>
        <w:t xml:space="preserve"> ch</w:t>
      </w:r>
      <w:r w:rsidRPr="00CE4162">
        <w:rPr>
          <w:sz w:val="20"/>
          <w:szCs w:val="20"/>
        </w:rPr>
        <w:t>ứng</w:t>
      </w:r>
      <w:r>
        <w:rPr>
          <w:sz w:val="20"/>
          <w:szCs w:val="20"/>
        </w:rPr>
        <w:t xml:space="preserve"> kho</w:t>
      </w:r>
      <w:r w:rsidRPr="00CE4162">
        <w:rPr>
          <w:sz w:val="20"/>
          <w:szCs w:val="20"/>
        </w:rPr>
        <w:t>án</w:t>
      </w:r>
      <w:r>
        <w:rPr>
          <w:sz w:val="20"/>
          <w:szCs w:val="20"/>
        </w:rPr>
        <w:t>.</w:t>
      </w:r>
    </w:p>
    <w:p w:rsidR="0053755F" w:rsidRDefault="0053755F" w:rsidP="0053755F">
      <w:pPr>
        <w:spacing w:line="360" w:lineRule="auto"/>
        <w:ind w:left="720"/>
        <w:jc w:val="both"/>
        <w:rPr>
          <w:sz w:val="20"/>
          <w:szCs w:val="20"/>
        </w:rPr>
      </w:pPr>
      <w:r>
        <w:rPr>
          <w:sz w:val="20"/>
          <w:szCs w:val="20"/>
        </w:rPr>
        <w:t>C</w:t>
      </w:r>
      <w:r w:rsidRPr="00CE4162">
        <w:rPr>
          <w:sz w:val="20"/>
          <w:szCs w:val="20"/>
        </w:rPr>
        <w:t>ác</w:t>
      </w:r>
      <w:r>
        <w:rPr>
          <w:sz w:val="20"/>
          <w:szCs w:val="20"/>
        </w:rPr>
        <w:t xml:space="preserve"> kho</w:t>
      </w:r>
      <w:r w:rsidRPr="00CE4162">
        <w:rPr>
          <w:sz w:val="20"/>
          <w:szCs w:val="20"/>
        </w:rPr>
        <w:t>ản</w:t>
      </w:r>
      <w:r>
        <w:rPr>
          <w:sz w:val="20"/>
          <w:szCs w:val="20"/>
        </w:rPr>
        <w:t xml:space="preserve"> tr</w:t>
      </w:r>
      <w:r w:rsidRPr="00CE4162">
        <w:rPr>
          <w:sz w:val="20"/>
          <w:szCs w:val="20"/>
        </w:rPr>
        <w:t>ê</w:t>
      </w:r>
      <w:r>
        <w:rPr>
          <w:sz w:val="20"/>
          <w:szCs w:val="20"/>
        </w:rPr>
        <w:t xml:space="preserve">n </w:t>
      </w:r>
      <w:r w:rsidRPr="00CE4162">
        <w:rPr>
          <w:sz w:val="20"/>
          <w:szCs w:val="20"/>
        </w:rPr>
        <w:t>được</w:t>
      </w:r>
      <w:r>
        <w:rPr>
          <w:sz w:val="20"/>
          <w:szCs w:val="20"/>
        </w:rPr>
        <w:t xml:space="preserve"> ghi nh</w:t>
      </w:r>
      <w:r w:rsidRPr="00CE4162">
        <w:rPr>
          <w:sz w:val="20"/>
          <w:szCs w:val="20"/>
        </w:rPr>
        <w:t>ận</w:t>
      </w:r>
      <w:r>
        <w:rPr>
          <w:sz w:val="20"/>
          <w:szCs w:val="20"/>
        </w:rPr>
        <w:t xml:space="preserve"> theo t</w:t>
      </w:r>
      <w:r w:rsidRPr="00CE4162">
        <w:rPr>
          <w:sz w:val="20"/>
          <w:szCs w:val="20"/>
        </w:rPr>
        <w:t>ổng</w:t>
      </w:r>
      <w:r>
        <w:rPr>
          <w:sz w:val="20"/>
          <w:szCs w:val="20"/>
        </w:rPr>
        <w:t xml:space="preserve"> s</w:t>
      </w:r>
      <w:r w:rsidRPr="00CE4162">
        <w:rPr>
          <w:sz w:val="20"/>
          <w:szCs w:val="20"/>
        </w:rPr>
        <w:t>ố</w:t>
      </w:r>
      <w:r>
        <w:rPr>
          <w:sz w:val="20"/>
          <w:szCs w:val="20"/>
        </w:rPr>
        <w:t xml:space="preserve"> ph</w:t>
      </w:r>
      <w:r w:rsidRPr="00CE4162">
        <w:rPr>
          <w:sz w:val="20"/>
          <w:szCs w:val="20"/>
        </w:rPr>
        <w:t>át</w:t>
      </w:r>
      <w:r>
        <w:rPr>
          <w:sz w:val="20"/>
          <w:szCs w:val="20"/>
        </w:rPr>
        <w:t xml:space="preserve"> sinh trong k</w:t>
      </w:r>
      <w:r w:rsidRPr="00CE4162">
        <w:rPr>
          <w:sz w:val="20"/>
          <w:szCs w:val="20"/>
        </w:rPr>
        <w:t>ỳ</w:t>
      </w:r>
      <w:r>
        <w:rPr>
          <w:sz w:val="20"/>
          <w:szCs w:val="20"/>
        </w:rPr>
        <w:t>, kh</w:t>
      </w:r>
      <w:r w:rsidRPr="00CE4162">
        <w:rPr>
          <w:sz w:val="20"/>
          <w:szCs w:val="20"/>
        </w:rPr>
        <w:t>ô</w:t>
      </w:r>
      <w:r>
        <w:rPr>
          <w:sz w:val="20"/>
          <w:szCs w:val="20"/>
        </w:rPr>
        <w:t>ng b</w:t>
      </w:r>
      <w:r w:rsidRPr="00CE4162">
        <w:rPr>
          <w:sz w:val="20"/>
          <w:szCs w:val="20"/>
        </w:rPr>
        <w:t>ù</w:t>
      </w:r>
      <w:r>
        <w:rPr>
          <w:sz w:val="20"/>
          <w:szCs w:val="20"/>
        </w:rPr>
        <w:t xml:space="preserve"> tr</w:t>
      </w:r>
      <w:r w:rsidRPr="00CE4162">
        <w:rPr>
          <w:sz w:val="20"/>
          <w:szCs w:val="20"/>
        </w:rPr>
        <w:t>ừ</w:t>
      </w:r>
      <w:r>
        <w:rPr>
          <w:sz w:val="20"/>
          <w:szCs w:val="20"/>
        </w:rPr>
        <w:t xml:space="preserve"> v</w:t>
      </w:r>
      <w:r w:rsidRPr="00CE4162">
        <w:rPr>
          <w:sz w:val="20"/>
          <w:szCs w:val="20"/>
        </w:rPr>
        <w:t>ới</w:t>
      </w:r>
      <w:r>
        <w:rPr>
          <w:sz w:val="20"/>
          <w:szCs w:val="20"/>
        </w:rPr>
        <w:t xml:space="preserve"> doanh thu ho</w:t>
      </w:r>
      <w:r w:rsidRPr="00CE4162">
        <w:rPr>
          <w:sz w:val="20"/>
          <w:szCs w:val="20"/>
        </w:rPr>
        <w:t>ạt</w:t>
      </w:r>
      <w:r>
        <w:rPr>
          <w:sz w:val="20"/>
          <w:szCs w:val="20"/>
        </w:rPr>
        <w:t xml:space="preserve"> </w:t>
      </w:r>
      <w:r w:rsidRPr="00CE4162">
        <w:rPr>
          <w:sz w:val="20"/>
          <w:szCs w:val="20"/>
        </w:rPr>
        <w:t>động</w:t>
      </w:r>
      <w:r>
        <w:rPr>
          <w:sz w:val="20"/>
          <w:szCs w:val="20"/>
        </w:rPr>
        <w:t xml:space="preserve"> t</w:t>
      </w:r>
      <w:r w:rsidRPr="00CE4162">
        <w:rPr>
          <w:sz w:val="20"/>
          <w:szCs w:val="20"/>
        </w:rPr>
        <w:t>ài</w:t>
      </w:r>
      <w:r>
        <w:rPr>
          <w:sz w:val="20"/>
          <w:szCs w:val="20"/>
        </w:rPr>
        <w:t xml:space="preserve"> ch</w:t>
      </w:r>
      <w:r w:rsidRPr="00CE4162">
        <w:rPr>
          <w:sz w:val="20"/>
          <w:szCs w:val="20"/>
        </w:rPr>
        <w:t>ính</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các khoản thuế</w:t>
      </w:r>
    </w:p>
    <w:p w:rsidR="0053755F" w:rsidRPr="00CE4162" w:rsidRDefault="0053755F" w:rsidP="0053755F">
      <w:pPr>
        <w:spacing w:line="360" w:lineRule="auto"/>
        <w:ind w:left="720"/>
        <w:jc w:val="both"/>
        <w:rPr>
          <w:i/>
          <w:sz w:val="20"/>
          <w:szCs w:val="20"/>
        </w:rPr>
      </w:pPr>
      <w:r w:rsidRPr="00CE4162">
        <w:rPr>
          <w:i/>
          <w:sz w:val="20"/>
          <w:szCs w:val="20"/>
        </w:rPr>
        <w:t>Thuế hiện hành</w:t>
      </w:r>
    </w:p>
    <w:p w:rsidR="0053755F" w:rsidRDefault="0053755F" w:rsidP="0053755F">
      <w:pPr>
        <w:spacing w:line="360" w:lineRule="auto"/>
        <w:ind w:left="720"/>
        <w:jc w:val="both"/>
        <w:rPr>
          <w:sz w:val="20"/>
          <w:szCs w:val="20"/>
        </w:rPr>
      </w:pPr>
      <w:r>
        <w:rPr>
          <w:sz w:val="20"/>
          <w:szCs w:val="20"/>
        </w:rPr>
        <w:lastRenderedPageBreak/>
        <w:t>T</w:t>
      </w:r>
      <w:r w:rsidRPr="00CE4162">
        <w:rPr>
          <w:sz w:val="20"/>
          <w:szCs w:val="20"/>
        </w:rPr>
        <w:t>à</w:t>
      </w:r>
      <w:r>
        <w:rPr>
          <w:sz w:val="20"/>
          <w:szCs w:val="20"/>
        </w:rPr>
        <w:t>i s</w:t>
      </w:r>
      <w:r w:rsidRPr="00CE4162">
        <w:rPr>
          <w:sz w:val="20"/>
          <w:szCs w:val="20"/>
        </w:rPr>
        <w:t>ản</w:t>
      </w:r>
      <w:r>
        <w:rPr>
          <w:sz w:val="20"/>
          <w:szCs w:val="20"/>
        </w:rPr>
        <w:t xml:space="preserve"> thu</w:t>
      </w:r>
      <w:r w:rsidRPr="00CE4162">
        <w:rPr>
          <w:sz w:val="20"/>
          <w:szCs w:val="20"/>
        </w:rPr>
        <w:t>ế</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kho</w:t>
      </w:r>
      <w:r w:rsidRPr="00CE4162">
        <w:rPr>
          <w:sz w:val="20"/>
          <w:szCs w:val="20"/>
        </w:rPr>
        <w:t>ản</w:t>
      </w:r>
      <w:r>
        <w:rPr>
          <w:sz w:val="20"/>
          <w:szCs w:val="20"/>
        </w:rPr>
        <w:t xml:space="preserve"> thu</w:t>
      </w:r>
      <w:r w:rsidRPr="00CE4162">
        <w:rPr>
          <w:sz w:val="20"/>
          <w:szCs w:val="20"/>
        </w:rPr>
        <w:t>ế</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n</w:t>
      </w:r>
      <w:r w:rsidRPr="00CE4162">
        <w:rPr>
          <w:sz w:val="20"/>
          <w:szCs w:val="20"/>
        </w:rPr>
        <w:t>ă</w:t>
      </w:r>
      <w:r>
        <w:rPr>
          <w:sz w:val="20"/>
          <w:szCs w:val="20"/>
        </w:rPr>
        <w:t>m hi</w:t>
      </w:r>
      <w:r w:rsidRPr="00CE4162">
        <w:rPr>
          <w:sz w:val="20"/>
          <w:szCs w:val="20"/>
        </w:rPr>
        <w:t>ện</w:t>
      </w:r>
      <w:r>
        <w:rPr>
          <w:sz w:val="20"/>
          <w:szCs w:val="20"/>
        </w:rPr>
        <w:t xml:space="preserve"> h</w:t>
      </w:r>
      <w:r w:rsidRPr="00CE4162">
        <w:rPr>
          <w:sz w:val="20"/>
          <w:szCs w:val="20"/>
        </w:rPr>
        <w:t>àn</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n</w:t>
      </w:r>
      <w:r w:rsidRPr="00CE4162">
        <w:rPr>
          <w:sz w:val="20"/>
          <w:szCs w:val="20"/>
        </w:rPr>
        <w:t>ă</w:t>
      </w:r>
      <w:r>
        <w:rPr>
          <w:sz w:val="20"/>
          <w:szCs w:val="20"/>
        </w:rPr>
        <w:t>m tr</w:t>
      </w:r>
      <w:r w:rsidRPr="00CE4162">
        <w:rPr>
          <w:sz w:val="20"/>
          <w:szCs w:val="20"/>
        </w:rPr>
        <w:t>ước</w:t>
      </w:r>
      <w:r>
        <w:rPr>
          <w:sz w:val="20"/>
          <w:szCs w:val="20"/>
        </w:rPr>
        <w:t xml:space="preserve"> </w:t>
      </w:r>
      <w:r w:rsidRPr="00CE4162">
        <w:rPr>
          <w:sz w:val="20"/>
          <w:szCs w:val="20"/>
        </w:rPr>
        <w:t>được</w:t>
      </w:r>
      <w:r>
        <w:rPr>
          <w:sz w:val="20"/>
          <w:szCs w:val="20"/>
        </w:rPr>
        <w:t xml:space="preserve"> x</w:t>
      </w:r>
      <w:r w:rsidRPr="00CE4162">
        <w:rPr>
          <w:sz w:val="20"/>
          <w:szCs w:val="20"/>
        </w:rPr>
        <w:t>ác</w:t>
      </w:r>
      <w:r>
        <w:rPr>
          <w:sz w:val="20"/>
          <w:szCs w:val="20"/>
        </w:rPr>
        <w:t xml:space="preserve"> </w:t>
      </w:r>
      <w:r w:rsidRPr="00CE4162">
        <w:rPr>
          <w:sz w:val="20"/>
          <w:szCs w:val="20"/>
        </w:rPr>
        <w:t>định</w:t>
      </w:r>
      <w:r>
        <w:rPr>
          <w:sz w:val="20"/>
          <w:szCs w:val="20"/>
        </w:rPr>
        <w:t xml:space="preserve"> b</w:t>
      </w:r>
      <w:r w:rsidRPr="00CE4162">
        <w:rPr>
          <w:sz w:val="20"/>
          <w:szCs w:val="20"/>
        </w:rPr>
        <w:t>ằng</w:t>
      </w:r>
      <w:r>
        <w:rPr>
          <w:sz w:val="20"/>
          <w:szCs w:val="20"/>
        </w:rPr>
        <w:t xml:space="preserve"> s</w:t>
      </w:r>
      <w:r w:rsidRPr="00CE4162">
        <w:rPr>
          <w:sz w:val="20"/>
          <w:szCs w:val="20"/>
        </w:rPr>
        <w:t>ố</w:t>
      </w:r>
      <w:r>
        <w:rPr>
          <w:sz w:val="20"/>
          <w:szCs w:val="20"/>
        </w:rPr>
        <w:t xml:space="preserve"> ti</w:t>
      </w:r>
      <w:r w:rsidRPr="00CE4162">
        <w:rPr>
          <w:sz w:val="20"/>
          <w:szCs w:val="20"/>
        </w:rPr>
        <w:t>ền</w:t>
      </w:r>
      <w:r>
        <w:rPr>
          <w:sz w:val="20"/>
          <w:szCs w:val="20"/>
        </w:rPr>
        <w:t xml:space="preserve"> d</w:t>
      </w:r>
      <w:r w:rsidRPr="00CE4162">
        <w:rPr>
          <w:sz w:val="20"/>
          <w:szCs w:val="20"/>
        </w:rPr>
        <w:t>ự</w:t>
      </w:r>
      <w:r>
        <w:rPr>
          <w:sz w:val="20"/>
          <w:szCs w:val="20"/>
        </w:rPr>
        <w:t xml:space="preserve"> ki</w:t>
      </w:r>
      <w:r w:rsidRPr="00CE4162">
        <w:rPr>
          <w:sz w:val="20"/>
          <w:szCs w:val="20"/>
        </w:rPr>
        <w:t>ến</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 ho</w:t>
      </w:r>
      <w:r w:rsidRPr="00CE4162">
        <w:rPr>
          <w:sz w:val="20"/>
          <w:szCs w:val="20"/>
        </w:rPr>
        <w:t>ặc</w:t>
      </w:r>
      <w:r>
        <w:rPr>
          <w:sz w:val="20"/>
          <w:szCs w:val="20"/>
        </w:rPr>
        <w:t xml:space="preserve"> </w:t>
      </w:r>
      <w:r w:rsidRPr="00CE4162">
        <w:rPr>
          <w:sz w:val="20"/>
          <w:szCs w:val="20"/>
        </w:rPr>
        <w:t>được</w:t>
      </w:r>
      <w:r>
        <w:rPr>
          <w:sz w:val="20"/>
          <w:szCs w:val="20"/>
        </w:rPr>
        <w:t xml:space="preserve"> thu h</w:t>
      </w:r>
      <w:r w:rsidRPr="00CE4162">
        <w:rPr>
          <w:sz w:val="20"/>
          <w:szCs w:val="20"/>
        </w:rPr>
        <w:t>ồi</w:t>
      </w:r>
      <w:r>
        <w:rPr>
          <w:sz w:val="20"/>
          <w:szCs w:val="20"/>
        </w:rPr>
        <w:t xml:space="preserve"> t</w:t>
      </w:r>
      <w:r w:rsidRPr="00CE4162">
        <w:rPr>
          <w:sz w:val="20"/>
          <w:szCs w:val="20"/>
        </w:rPr>
        <w:t>ừ</w:t>
      </w:r>
      <w:r>
        <w:rPr>
          <w:sz w:val="20"/>
          <w:szCs w:val="20"/>
        </w:rPr>
        <w:t xml:space="preserve"> ) c</w:t>
      </w:r>
      <w:r w:rsidRPr="00CE4162">
        <w:rPr>
          <w:sz w:val="20"/>
          <w:szCs w:val="20"/>
        </w:rPr>
        <w:t>ơ</w:t>
      </w:r>
      <w:r>
        <w:rPr>
          <w:sz w:val="20"/>
          <w:szCs w:val="20"/>
        </w:rPr>
        <w:t xml:space="preserve"> quan thu</w:t>
      </w:r>
      <w:r w:rsidRPr="00CE4162">
        <w:rPr>
          <w:sz w:val="20"/>
          <w:szCs w:val="20"/>
        </w:rPr>
        <w:t>ế</w:t>
      </w:r>
      <w:r>
        <w:rPr>
          <w:sz w:val="20"/>
          <w:szCs w:val="20"/>
        </w:rPr>
        <w:t>, d</w:t>
      </w:r>
      <w:r w:rsidRPr="00CE4162">
        <w:rPr>
          <w:sz w:val="20"/>
          <w:szCs w:val="20"/>
        </w:rPr>
        <w:t>ựa</w:t>
      </w:r>
      <w:r>
        <w:rPr>
          <w:sz w:val="20"/>
          <w:szCs w:val="20"/>
        </w:rPr>
        <w:t xml:space="preserve"> tr</w:t>
      </w:r>
      <w:r w:rsidRPr="00CE4162">
        <w:rPr>
          <w:sz w:val="20"/>
          <w:szCs w:val="20"/>
        </w:rPr>
        <w:t>ê</w:t>
      </w:r>
      <w:r>
        <w:rPr>
          <w:sz w:val="20"/>
          <w:szCs w:val="20"/>
        </w:rPr>
        <w:t>n c</w:t>
      </w:r>
      <w:r w:rsidRPr="00CE4162">
        <w:rPr>
          <w:sz w:val="20"/>
          <w:szCs w:val="20"/>
        </w:rPr>
        <w:t>ác</w:t>
      </w:r>
      <w:r>
        <w:rPr>
          <w:sz w:val="20"/>
          <w:szCs w:val="20"/>
        </w:rPr>
        <w:t xml:space="preserve"> m</w:t>
      </w:r>
      <w:r w:rsidRPr="00CE4162">
        <w:rPr>
          <w:sz w:val="20"/>
          <w:szCs w:val="20"/>
        </w:rPr>
        <w:t>ức</w:t>
      </w:r>
      <w:r>
        <w:rPr>
          <w:sz w:val="20"/>
          <w:szCs w:val="20"/>
        </w:rPr>
        <w:t xml:space="preserve"> thu</w:t>
      </w:r>
      <w:r w:rsidRPr="00CE4162">
        <w:rPr>
          <w:sz w:val="20"/>
          <w:szCs w:val="20"/>
        </w:rPr>
        <w:t>ế</w:t>
      </w:r>
      <w:r>
        <w:rPr>
          <w:sz w:val="20"/>
          <w:szCs w:val="20"/>
        </w:rPr>
        <w:t xml:space="preserve"> su</w:t>
      </w:r>
      <w:r w:rsidRPr="00CE4162">
        <w:rPr>
          <w:sz w:val="20"/>
          <w:szCs w:val="20"/>
        </w:rPr>
        <w:t>ất</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lu</w:t>
      </w:r>
      <w:r w:rsidRPr="00CE4162">
        <w:rPr>
          <w:sz w:val="20"/>
          <w:szCs w:val="20"/>
        </w:rPr>
        <w:t>ật</w:t>
      </w:r>
      <w:r>
        <w:rPr>
          <w:sz w:val="20"/>
          <w:szCs w:val="20"/>
        </w:rPr>
        <w:t xml:space="preserve"> thu</w:t>
      </w:r>
      <w:r w:rsidRPr="00CE4162">
        <w:rPr>
          <w:sz w:val="20"/>
          <w:szCs w:val="20"/>
        </w:rPr>
        <w:t>ế</w:t>
      </w:r>
      <w:r>
        <w:rPr>
          <w:sz w:val="20"/>
          <w:szCs w:val="20"/>
        </w:rPr>
        <w:t xml:space="preserve"> c</w:t>
      </w:r>
      <w:r w:rsidRPr="00CE4162">
        <w:rPr>
          <w:sz w:val="20"/>
          <w:szCs w:val="20"/>
        </w:rPr>
        <w:t>ó</w:t>
      </w:r>
      <w:r>
        <w:rPr>
          <w:sz w:val="20"/>
          <w:szCs w:val="20"/>
        </w:rPr>
        <w:t xml:space="preserve"> hi</w:t>
      </w:r>
      <w:r w:rsidRPr="00CE4162">
        <w:rPr>
          <w:sz w:val="20"/>
          <w:szCs w:val="20"/>
        </w:rPr>
        <w:t>ệu</w:t>
      </w:r>
      <w:r>
        <w:rPr>
          <w:sz w:val="20"/>
          <w:szCs w:val="20"/>
        </w:rPr>
        <w:t xml:space="preserve"> l</w:t>
      </w:r>
      <w:r w:rsidRPr="00CE4162">
        <w:rPr>
          <w:sz w:val="20"/>
          <w:szCs w:val="20"/>
        </w:rPr>
        <w:t>ực</w:t>
      </w:r>
      <w:r>
        <w:rPr>
          <w:sz w:val="20"/>
          <w:szCs w:val="20"/>
        </w:rPr>
        <w:t xml:space="preserve"> </w:t>
      </w:r>
      <w:r w:rsidRPr="00CE4162">
        <w:rPr>
          <w:sz w:val="20"/>
          <w:szCs w:val="20"/>
        </w:rPr>
        <w:t>đến</w:t>
      </w:r>
      <w:r>
        <w:rPr>
          <w:sz w:val="20"/>
          <w:szCs w:val="20"/>
        </w:rPr>
        <w:t xml:space="preserve"> ng</w:t>
      </w:r>
      <w:r w:rsidRPr="00CE4162">
        <w:rPr>
          <w:sz w:val="20"/>
          <w:szCs w:val="20"/>
        </w:rPr>
        <w:t>ày</w:t>
      </w:r>
      <w:r>
        <w:rPr>
          <w:sz w:val="20"/>
          <w:szCs w:val="20"/>
        </w:rPr>
        <w:t xml:space="preserve"> k</w:t>
      </w:r>
      <w:r w:rsidRPr="00CE4162">
        <w:rPr>
          <w:sz w:val="20"/>
          <w:szCs w:val="20"/>
        </w:rPr>
        <w:t>ết</w:t>
      </w:r>
      <w:r>
        <w:rPr>
          <w:sz w:val="20"/>
          <w:szCs w:val="20"/>
        </w:rPr>
        <w:t xml:space="preserve"> th</w:t>
      </w:r>
      <w:r w:rsidRPr="00CE4162">
        <w:rPr>
          <w:sz w:val="20"/>
          <w:szCs w:val="20"/>
        </w:rPr>
        <w:t>úc</w:t>
      </w:r>
      <w:r>
        <w:rPr>
          <w:sz w:val="20"/>
          <w:szCs w:val="20"/>
        </w:rPr>
        <w:t xml:space="preserve"> k</w:t>
      </w:r>
      <w:r w:rsidRPr="00CE4162">
        <w:rPr>
          <w:sz w:val="20"/>
          <w:szCs w:val="20"/>
        </w:rPr>
        <w:t>ỳ</w:t>
      </w:r>
      <w:r>
        <w:rPr>
          <w:sz w:val="20"/>
          <w:szCs w:val="20"/>
        </w:rPr>
        <w:t xml:space="preserve"> k</w:t>
      </w:r>
      <w:r w:rsidRPr="00CE4162">
        <w:rPr>
          <w:sz w:val="20"/>
          <w:szCs w:val="20"/>
        </w:rPr>
        <w:t>ế</w:t>
      </w:r>
      <w:r>
        <w:rPr>
          <w:sz w:val="20"/>
          <w:szCs w:val="20"/>
        </w:rPr>
        <w:t xml:space="preserve"> to</w:t>
      </w:r>
      <w:r w:rsidRPr="00CE4162">
        <w:rPr>
          <w:sz w:val="20"/>
          <w:szCs w:val="20"/>
        </w:rPr>
        <w:t>án</w:t>
      </w:r>
      <w:r>
        <w:rPr>
          <w:sz w:val="20"/>
          <w:szCs w:val="20"/>
        </w:rPr>
        <w:t xml:space="preserve"> n</w:t>
      </w:r>
      <w:r w:rsidRPr="00CE4162">
        <w:rPr>
          <w:sz w:val="20"/>
          <w:szCs w:val="20"/>
        </w:rPr>
        <w:t>ă</w:t>
      </w:r>
      <w:r>
        <w:rPr>
          <w:sz w:val="20"/>
          <w:szCs w:val="20"/>
        </w:rPr>
        <w:t>m.</w:t>
      </w:r>
    </w:p>
    <w:p w:rsidR="0053755F" w:rsidRDefault="0053755F" w:rsidP="0053755F">
      <w:pPr>
        <w:numPr>
          <w:ilvl w:val="0"/>
          <w:numId w:val="1"/>
        </w:numPr>
        <w:spacing w:line="360" w:lineRule="auto"/>
        <w:jc w:val="both"/>
        <w:rPr>
          <w:sz w:val="20"/>
          <w:szCs w:val="20"/>
        </w:rPr>
      </w:pPr>
      <w:r>
        <w:rPr>
          <w:sz w:val="20"/>
          <w:szCs w:val="20"/>
        </w:rPr>
        <w:t>TI</w:t>
      </w:r>
      <w:r w:rsidRPr="00CE4162">
        <w:rPr>
          <w:sz w:val="20"/>
          <w:szCs w:val="20"/>
        </w:rPr>
        <w:t>ỀN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536AA5" w:rsidP="00002FCD">
            <w:pPr>
              <w:spacing w:line="360" w:lineRule="auto"/>
              <w:jc w:val="right"/>
              <w:rPr>
                <w:sz w:val="20"/>
                <w:szCs w:val="20"/>
              </w:rPr>
            </w:pPr>
            <w:r>
              <w:rPr>
                <w:sz w:val="20"/>
                <w:szCs w:val="20"/>
              </w:rPr>
              <w:t>31</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mặt</w:t>
            </w:r>
          </w:p>
        </w:tc>
        <w:tc>
          <w:tcPr>
            <w:tcW w:w="2100" w:type="dxa"/>
            <w:tcBorders>
              <w:top w:val="single" w:sz="4" w:space="0" w:color="auto"/>
            </w:tcBorders>
          </w:tcPr>
          <w:p w:rsidR="00F80182" w:rsidRPr="00002FCD" w:rsidRDefault="003A17B8" w:rsidP="00002FCD">
            <w:pPr>
              <w:spacing w:line="360" w:lineRule="auto"/>
              <w:jc w:val="right"/>
              <w:rPr>
                <w:sz w:val="20"/>
                <w:szCs w:val="20"/>
              </w:rPr>
            </w:pPr>
            <w:r>
              <w:rPr>
                <w:sz w:val="20"/>
                <w:szCs w:val="20"/>
              </w:rPr>
              <w:t>2.096.013.871</w:t>
            </w:r>
          </w:p>
        </w:tc>
        <w:tc>
          <w:tcPr>
            <w:tcW w:w="236" w:type="dxa"/>
          </w:tcPr>
          <w:p w:rsidR="00F80182" w:rsidRPr="00002FCD" w:rsidRDefault="00F80182" w:rsidP="00002FCD">
            <w:pPr>
              <w:spacing w:line="360" w:lineRule="auto"/>
              <w:jc w:val="right"/>
              <w:rPr>
                <w:sz w:val="20"/>
                <w:szCs w:val="20"/>
              </w:rPr>
            </w:pPr>
          </w:p>
        </w:tc>
        <w:tc>
          <w:tcPr>
            <w:tcW w:w="1967" w:type="dxa"/>
            <w:tcBorders>
              <w:top w:val="single" w:sz="4" w:space="0" w:color="auto"/>
            </w:tcBorders>
          </w:tcPr>
          <w:p w:rsidR="00F80182" w:rsidRPr="00002FCD" w:rsidRDefault="00E777DE" w:rsidP="00002FCD">
            <w:pPr>
              <w:spacing w:line="360" w:lineRule="auto"/>
              <w:jc w:val="right"/>
              <w:rPr>
                <w:sz w:val="20"/>
                <w:szCs w:val="20"/>
              </w:rPr>
            </w:pPr>
            <w:r>
              <w:rPr>
                <w:sz w:val="20"/>
                <w:szCs w:val="20"/>
              </w:rPr>
              <w:t>1.529.079.515</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gửi ngân hàng </w:t>
            </w:r>
          </w:p>
        </w:tc>
        <w:tc>
          <w:tcPr>
            <w:tcW w:w="2100" w:type="dxa"/>
            <w:tcBorders>
              <w:bottom w:val="single" w:sz="4" w:space="0" w:color="auto"/>
            </w:tcBorders>
          </w:tcPr>
          <w:p w:rsidR="00F80182" w:rsidRPr="00002FCD" w:rsidRDefault="003A17B8" w:rsidP="00002FCD">
            <w:pPr>
              <w:spacing w:line="360" w:lineRule="auto"/>
              <w:jc w:val="right"/>
              <w:rPr>
                <w:sz w:val="20"/>
                <w:szCs w:val="20"/>
              </w:rPr>
            </w:pPr>
            <w:r>
              <w:rPr>
                <w:sz w:val="20"/>
                <w:szCs w:val="20"/>
              </w:rPr>
              <w:t>8.201.522.746</w:t>
            </w: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D4271A" w:rsidP="00D4271A">
            <w:pPr>
              <w:spacing w:line="360" w:lineRule="auto"/>
              <w:jc w:val="center"/>
              <w:rPr>
                <w:sz w:val="20"/>
                <w:szCs w:val="20"/>
              </w:rPr>
            </w:pPr>
            <w:r>
              <w:rPr>
                <w:sz w:val="20"/>
                <w:szCs w:val="20"/>
              </w:rPr>
              <w:t xml:space="preserve">          </w:t>
            </w:r>
            <w:r w:rsidR="00E777DE">
              <w:rPr>
                <w:sz w:val="20"/>
                <w:szCs w:val="20"/>
              </w:rPr>
              <w:t>9.376.336.516</w:t>
            </w:r>
          </w:p>
        </w:tc>
      </w:tr>
      <w:tr w:rsidR="00F80182" w:rsidRPr="00002FCD">
        <w:tc>
          <w:tcPr>
            <w:tcW w:w="5268" w:type="dxa"/>
          </w:tcPr>
          <w:p w:rsidR="00F80182" w:rsidRPr="00002FCD" w:rsidRDefault="00F80182"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3A17B8" w:rsidRPr="00555DC0" w:rsidRDefault="003A17B8" w:rsidP="003A17B8">
            <w:pPr>
              <w:jc w:val="right"/>
              <w:rPr>
                <w:b/>
                <w:sz w:val="20"/>
                <w:szCs w:val="20"/>
              </w:rPr>
            </w:pPr>
            <w:r>
              <w:rPr>
                <w:b/>
                <w:sz w:val="20"/>
                <w:szCs w:val="20"/>
              </w:rPr>
              <w:t>10.297.536.617</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002FCD" w:rsidRDefault="00E777DE" w:rsidP="00002FCD">
            <w:pPr>
              <w:spacing w:line="360" w:lineRule="auto"/>
              <w:jc w:val="right"/>
              <w:rPr>
                <w:b/>
                <w:sz w:val="20"/>
                <w:szCs w:val="20"/>
              </w:rPr>
            </w:pPr>
            <w:r>
              <w:rPr>
                <w:b/>
                <w:sz w:val="20"/>
                <w:szCs w:val="20"/>
              </w:rPr>
              <w:t>10.905.416.031</w:t>
            </w:r>
          </w:p>
        </w:tc>
      </w:tr>
    </w:tbl>
    <w:p w:rsidR="0053755F" w:rsidRDefault="0053755F" w:rsidP="0053755F">
      <w:pPr>
        <w:numPr>
          <w:ilvl w:val="0"/>
          <w:numId w:val="1"/>
        </w:numPr>
        <w:spacing w:line="360" w:lineRule="auto"/>
        <w:jc w:val="both"/>
        <w:rPr>
          <w:sz w:val="20"/>
          <w:szCs w:val="20"/>
        </w:rPr>
      </w:pPr>
      <w:r>
        <w:rPr>
          <w:sz w:val="20"/>
          <w:szCs w:val="20"/>
        </w:rPr>
        <w:t>C</w:t>
      </w:r>
      <w:r w:rsidRPr="00DE3E68">
        <w:rPr>
          <w:sz w:val="20"/>
          <w:szCs w:val="20"/>
        </w:rPr>
        <w:t>ÁC</w:t>
      </w:r>
      <w:r>
        <w:rPr>
          <w:sz w:val="20"/>
          <w:szCs w:val="20"/>
        </w:rPr>
        <w:t xml:space="preserve"> KHO</w:t>
      </w:r>
      <w:r w:rsidRPr="00DE3E68">
        <w:rPr>
          <w:sz w:val="20"/>
          <w:szCs w:val="20"/>
        </w:rPr>
        <w:t>ẢN</w:t>
      </w:r>
      <w:r>
        <w:rPr>
          <w:sz w:val="20"/>
          <w:szCs w:val="20"/>
        </w:rPr>
        <w:t xml:space="preserve"> PH</w:t>
      </w:r>
      <w:r w:rsidRPr="00DE3E68">
        <w:rPr>
          <w:sz w:val="20"/>
          <w:szCs w:val="20"/>
        </w:rPr>
        <w:t>ẢI</w:t>
      </w:r>
      <w:r>
        <w:rPr>
          <w:sz w:val="20"/>
          <w:szCs w:val="20"/>
        </w:rPr>
        <w:t xml:space="preserve"> THU NG</w:t>
      </w:r>
      <w:r w:rsidRPr="00DE3E68">
        <w:rPr>
          <w:sz w:val="20"/>
          <w:szCs w:val="20"/>
        </w:rPr>
        <w:t>ẮN</w:t>
      </w:r>
      <w:r>
        <w:rPr>
          <w:sz w:val="20"/>
          <w:szCs w:val="20"/>
        </w:rPr>
        <w:t xml:space="preserve"> H</w:t>
      </w:r>
      <w:r w:rsidRPr="00DE3E68">
        <w:rPr>
          <w:sz w:val="20"/>
          <w:szCs w:val="20"/>
        </w:rPr>
        <w:t>ẠN</w:t>
      </w:r>
      <w:r>
        <w:rPr>
          <w:sz w:val="20"/>
          <w:szCs w:val="20"/>
        </w:rPr>
        <w:t xml:space="preserve"> KH</w:t>
      </w:r>
      <w:r w:rsidRPr="00DE3E68">
        <w:rPr>
          <w:sz w:val="20"/>
          <w:szCs w:val="20"/>
        </w:rPr>
        <w:t>ÁC</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536AA5" w:rsidP="00002FCD">
            <w:pPr>
              <w:spacing w:line="360" w:lineRule="auto"/>
              <w:jc w:val="right"/>
              <w:rPr>
                <w:sz w:val="20"/>
                <w:szCs w:val="20"/>
              </w:rPr>
            </w:pPr>
            <w:r>
              <w:rPr>
                <w:sz w:val="20"/>
                <w:szCs w:val="20"/>
              </w:rPr>
              <w:t>31</w:t>
            </w:r>
            <w:r w:rsidR="0053755F" w:rsidRPr="00002FCD">
              <w:rPr>
                <w:sz w:val="20"/>
                <w:szCs w:val="20"/>
              </w:rPr>
              <w:t>/</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Phải thu BHXH, BHYT</w:t>
            </w:r>
          </w:p>
        </w:tc>
        <w:tc>
          <w:tcPr>
            <w:tcW w:w="2100" w:type="dxa"/>
            <w:tcBorders>
              <w:top w:val="single" w:sz="4" w:space="0" w:color="auto"/>
            </w:tcBorders>
          </w:tcPr>
          <w:p w:rsidR="0053755F" w:rsidRPr="00002FCD" w:rsidRDefault="0053755F" w:rsidP="00002FCD">
            <w:pPr>
              <w:spacing w:line="360" w:lineRule="auto"/>
              <w:jc w:val="right"/>
              <w:rPr>
                <w:sz w:val="20"/>
                <w:szCs w:val="20"/>
              </w:rPr>
            </w:pPr>
          </w:p>
        </w:tc>
        <w:tc>
          <w:tcPr>
            <w:tcW w:w="236" w:type="dxa"/>
          </w:tcPr>
          <w:p w:rsidR="0053755F" w:rsidRPr="00002FCD" w:rsidRDefault="0053755F" w:rsidP="00002FCD">
            <w:pPr>
              <w:spacing w:line="360" w:lineRule="auto"/>
              <w:jc w:val="right"/>
              <w:rPr>
                <w:sz w:val="20"/>
                <w:szCs w:val="20"/>
              </w:rPr>
            </w:pPr>
          </w:p>
        </w:tc>
        <w:tc>
          <w:tcPr>
            <w:tcW w:w="1967" w:type="dxa"/>
            <w:tcBorders>
              <w:top w:val="single" w:sz="4" w:space="0" w:color="auto"/>
            </w:tcBorders>
          </w:tcPr>
          <w:p w:rsidR="0053755F" w:rsidRPr="00002FCD" w:rsidRDefault="0053755F" w:rsidP="00002FCD">
            <w:pPr>
              <w:spacing w:line="360" w:lineRule="auto"/>
              <w:jc w:val="right"/>
              <w:rPr>
                <w:sz w:val="20"/>
                <w:szCs w:val="20"/>
              </w:rPr>
            </w:pP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Phải thu khác </w:t>
            </w:r>
          </w:p>
        </w:tc>
        <w:tc>
          <w:tcPr>
            <w:tcW w:w="2100" w:type="dxa"/>
            <w:tcBorders>
              <w:bottom w:val="single" w:sz="4" w:space="0" w:color="auto"/>
            </w:tcBorders>
          </w:tcPr>
          <w:p w:rsidR="00F80182" w:rsidRPr="00002FCD" w:rsidRDefault="003A17B8" w:rsidP="00002FCD">
            <w:pPr>
              <w:spacing w:line="360" w:lineRule="auto"/>
              <w:jc w:val="right"/>
              <w:rPr>
                <w:sz w:val="20"/>
                <w:szCs w:val="20"/>
              </w:rPr>
            </w:pPr>
            <w:r>
              <w:rPr>
                <w:sz w:val="20"/>
                <w:szCs w:val="20"/>
              </w:rPr>
              <w:t>-68.015.027</w:t>
            </w: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E777DE" w:rsidP="00002FCD">
            <w:pPr>
              <w:spacing w:line="360" w:lineRule="auto"/>
              <w:jc w:val="right"/>
              <w:rPr>
                <w:sz w:val="20"/>
                <w:szCs w:val="20"/>
              </w:rPr>
            </w:pPr>
            <w:r>
              <w:rPr>
                <w:sz w:val="20"/>
                <w:szCs w:val="20"/>
              </w:rPr>
              <w:t>-79.099.111</w:t>
            </w:r>
          </w:p>
        </w:tc>
      </w:tr>
      <w:tr w:rsidR="00F80182" w:rsidRPr="00002FCD">
        <w:tc>
          <w:tcPr>
            <w:tcW w:w="5268" w:type="dxa"/>
          </w:tcPr>
          <w:p w:rsidR="00F80182" w:rsidRPr="00002FCD" w:rsidRDefault="00F80182"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F80182" w:rsidRPr="000A2915" w:rsidRDefault="003A17B8" w:rsidP="00002FCD">
            <w:pPr>
              <w:spacing w:line="360" w:lineRule="auto"/>
              <w:jc w:val="right"/>
              <w:rPr>
                <w:b/>
                <w:sz w:val="20"/>
                <w:szCs w:val="20"/>
              </w:rPr>
            </w:pPr>
            <w:r>
              <w:rPr>
                <w:b/>
                <w:sz w:val="20"/>
                <w:szCs w:val="20"/>
              </w:rPr>
              <w:t>-68.015.027</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E777DE" w:rsidRDefault="00D4271A" w:rsidP="00D4271A">
            <w:pPr>
              <w:spacing w:line="360" w:lineRule="auto"/>
              <w:jc w:val="center"/>
              <w:rPr>
                <w:b/>
                <w:sz w:val="20"/>
                <w:szCs w:val="20"/>
              </w:rPr>
            </w:pPr>
            <w:r>
              <w:rPr>
                <w:b/>
                <w:sz w:val="20"/>
                <w:szCs w:val="20"/>
              </w:rPr>
              <w:t xml:space="preserve">              </w:t>
            </w:r>
            <w:r w:rsidR="00E777DE" w:rsidRPr="00E777DE">
              <w:rPr>
                <w:b/>
                <w:sz w:val="20"/>
                <w:szCs w:val="20"/>
              </w:rPr>
              <w:t>-79.099.111</w:t>
            </w:r>
          </w:p>
        </w:tc>
      </w:tr>
    </w:tbl>
    <w:p w:rsidR="0053755F" w:rsidRDefault="0053755F" w:rsidP="0053755F">
      <w:pPr>
        <w:numPr>
          <w:ilvl w:val="0"/>
          <w:numId w:val="1"/>
        </w:numPr>
        <w:spacing w:line="360" w:lineRule="auto"/>
        <w:jc w:val="both"/>
        <w:rPr>
          <w:sz w:val="20"/>
          <w:szCs w:val="20"/>
        </w:rPr>
      </w:pPr>
      <w:r>
        <w:rPr>
          <w:sz w:val="20"/>
          <w:szCs w:val="20"/>
        </w:rPr>
        <w:t>H</w:t>
      </w:r>
      <w:r w:rsidRPr="00DE3E68">
        <w:rPr>
          <w:sz w:val="20"/>
          <w:szCs w:val="20"/>
        </w:rPr>
        <w:t>ÀNG</w:t>
      </w:r>
      <w:r>
        <w:rPr>
          <w:sz w:val="20"/>
          <w:szCs w:val="20"/>
        </w:rPr>
        <w:t xml:space="preserve"> T</w:t>
      </w:r>
      <w:r w:rsidRPr="00DE3E68">
        <w:rPr>
          <w:sz w:val="20"/>
          <w:szCs w:val="20"/>
        </w:rPr>
        <w:t>ỒN</w:t>
      </w:r>
      <w:r>
        <w:rPr>
          <w:sz w:val="20"/>
          <w:szCs w:val="20"/>
        </w:rPr>
        <w:t xml:space="preserve"> KHO</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536AA5" w:rsidP="00002FCD">
            <w:pPr>
              <w:spacing w:line="360" w:lineRule="auto"/>
              <w:jc w:val="right"/>
              <w:rPr>
                <w:sz w:val="20"/>
                <w:szCs w:val="20"/>
              </w:rPr>
            </w:pPr>
            <w:r>
              <w:rPr>
                <w:sz w:val="20"/>
                <w:szCs w:val="20"/>
              </w:rPr>
              <w:t>31</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Nguyên liệu, vật liệu</w:t>
            </w:r>
          </w:p>
        </w:tc>
        <w:tc>
          <w:tcPr>
            <w:tcW w:w="2100" w:type="dxa"/>
            <w:tcBorders>
              <w:top w:val="single" w:sz="4" w:space="0" w:color="auto"/>
            </w:tcBorders>
          </w:tcPr>
          <w:p w:rsidR="00F80182" w:rsidRPr="000A2915" w:rsidRDefault="003A17B8" w:rsidP="000A2915">
            <w:pPr>
              <w:jc w:val="right"/>
              <w:rPr>
                <w:sz w:val="20"/>
                <w:szCs w:val="20"/>
              </w:rPr>
            </w:pPr>
            <w:r>
              <w:rPr>
                <w:sz w:val="20"/>
                <w:szCs w:val="20"/>
              </w:rPr>
              <w:t>27.285.398.156</w:t>
            </w:r>
          </w:p>
        </w:tc>
        <w:tc>
          <w:tcPr>
            <w:tcW w:w="236" w:type="dxa"/>
          </w:tcPr>
          <w:p w:rsidR="00F80182" w:rsidRPr="00002FCD" w:rsidRDefault="00F80182" w:rsidP="00002FCD">
            <w:pPr>
              <w:spacing w:line="360" w:lineRule="auto"/>
              <w:jc w:val="right"/>
              <w:rPr>
                <w:sz w:val="20"/>
                <w:szCs w:val="20"/>
              </w:rPr>
            </w:pPr>
          </w:p>
        </w:tc>
        <w:tc>
          <w:tcPr>
            <w:tcW w:w="1967" w:type="dxa"/>
            <w:tcBorders>
              <w:top w:val="single" w:sz="4" w:space="0" w:color="auto"/>
            </w:tcBorders>
          </w:tcPr>
          <w:p w:rsidR="00F80182" w:rsidRPr="00002FCD" w:rsidRDefault="00A9171F" w:rsidP="00002FCD">
            <w:pPr>
              <w:spacing w:line="360" w:lineRule="auto"/>
              <w:jc w:val="right"/>
              <w:rPr>
                <w:sz w:val="20"/>
                <w:szCs w:val="20"/>
              </w:rPr>
            </w:pPr>
            <w:r>
              <w:rPr>
                <w:sz w:val="20"/>
                <w:szCs w:val="20"/>
              </w:rPr>
              <w:t>22.781.661.480</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Công cụ, dụng cụ</w:t>
            </w:r>
          </w:p>
        </w:tc>
        <w:tc>
          <w:tcPr>
            <w:tcW w:w="2100" w:type="dxa"/>
          </w:tcPr>
          <w:p w:rsidR="00F80182" w:rsidRPr="000A2915" w:rsidRDefault="003A17B8" w:rsidP="000A2915">
            <w:pPr>
              <w:jc w:val="right"/>
              <w:rPr>
                <w:sz w:val="20"/>
                <w:szCs w:val="20"/>
              </w:rPr>
            </w:pPr>
            <w:r>
              <w:rPr>
                <w:sz w:val="20"/>
                <w:szCs w:val="20"/>
              </w:rPr>
              <w:t>310.409.279</w:t>
            </w:r>
          </w:p>
        </w:tc>
        <w:tc>
          <w:tcPr>
            <w:tcW w:w="236" w:type="dxa"/>
          </w:tcPr>
          <w:p w:rsidR="00F80182" w:rsidRPr="00002FCD" w:rsidRDefault="00F80182" w:rsidP="00002FCD">
            <w:pPr>
              <w:spacing w:line="360" w:lineRule="auto"/>
              <w:jc w:val="right"/>
              <w:rPr>
                <w:sz w:val="20"/>
                <w:szCs w:val="20"/>
              </w:rPr>
            </w:pPr>
          </w:p>
        </w:tc>
        <w:tc>
          <w:tcPr>
            <w:tcW w:w="1967" w:type="dxa"/>
          </w:tcPr>
          <w:p w:rsidR="00F80182" w:rsidRPr="00002FCD" w:rsidRDefault="00A9171F" w:rsidP="00002FCD">
            <w:pPr>
              <w:spacing w:line="360" w:lineRule="auto"/>
              <w:jc w:val="right"/>
              <w:rPr>
                <w:sz w:val="20"/>
                <w:szCs w:val="20"/>
              </w:rPr>
            </w:pPr>
            <w:r>
              <w:rPr>
                <w:sz w:val="20"/>
                <w:szCs w:val="20"/>
              </w:rPr>
              <w:t>371.693.711</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Chi phí sản xuất kinh doanh dở dang</w:t>
            </w:r>
          </w:p>
        </w:tc>
        <w:tc>
          <w:tcPr>
            <w:tcW w:w="2100" w:type="dxa"/>
          </w:tcPr>
          <w:p w:rsidR="00F80182" w:rsidRPr="00314250" w:rsidRDefault="003A17B8" w:rsidP="00314250">
            <w:pPr>
              <w:jc w:val="right"/>
              <w:rPr>
                <w:sz w:val="20"/>
                <w:szCs w:val="20"/>
              </w:rPr>
            </w:pPr>
            <w:r>
              <w:rPr>
                <w:sz w:val="20"/>
                <w:szCs w:val="20"/>
              </w:rPr>
              <w:t>510.560.000</w:t>
            </w:r>
          </w:p>
        </w:tc>
        <w:tc>
          <w:tcPr>
            <w:tcW w:w="236" w:type="dxa"/>
          </w:tcPr>
          <w:p w:rsidR="00F80182" w:rsidRPr="00002FCD" w:rsidRDefault="00F80182" w:rsidP="00002FCD">
            <w:pPr>
              <w:spacing w:line="360" w:lineRule="auto"/>
              <w:jc w:val="right"/>
              <w:rPr>
                <w:sz w:val="20"/>
                <w:szCs w:val="20"/>
              </w:rPr>
            </w:pPr>
          </w:p>
        </w:tc>
        <w:tc>
          <w:tcPr>
            <w:tcW w:w="1967" w:type="dxa"/>
          </w:tcPr>
          <w:p w:rsidR="00F80182" w:rsidRPr="00002FCD" w:rsidRDefault="00A9171F" w:rsidP="00002FCD">
            <w:pPr>
              <w:spacing w:line="360" w:lineRule="auto"/>
              <w:jc w:val="right"/>
              <w:rPr>
                <w:sz w:val="20"/>
                <w:szCs w:val="20"/>
              </w:rPr>
            </w:pPr>
            <w:r>
              <w:rPr>
                <w:sz w:val="20"/>
                <w:szCs w:val="20"/>
              </w:rPr>
              <w:t>1.281.900.000</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Thành phẩm</w:t>
            </w:r>
          </w:p>
        </w:tc>
        <w:tc>
          <w:tcPr>
            <w:tcW w:w="2100" w:type="dxa"/>
          </w:tcPr>
          <w:p w:rsidR="00F80182" w:rsidRPr="00314250" w:rsidRDefault="003A17B8" w:rsidP="00314250">
            <w:pPr>
              <w:jc w:val="right"/>
              <w:rPr>
                <w:sz w:val="20"/>
                <w:szCs w:val="20"/>
              </w:rPr>
            </w:pPr>
            <w:r>
              <w:rPr>
                <w:sz w:val="20"/>
                <w:szCs w:val="20"/>
              </w:rPr>
              <w:t>4.153.912.269</w:t>
            </w:r>
          </w:p>
        </w:tc>
        <w:tc>
          <w:tcPr>
            <w:tcW w:w="236" w:type="dxa"/>
          </w:tcPr>
          <w:p w:rsidR="00F80182" w:rsidRPr="00002FCD" w:rsidRDefault="00F80182" w:rsidP="00002FCD">
            <w:pPr>
              <w:spacing w:line="360" w:lineRule="auto"/>
              <w:jc w:val="right"/>
              <w:rPr>
                <w:sz w:val="20"/>
                <w:szCs w:val="20"/>
              </w:rPr>
            </w:pPr>
          </w:p>
        </w:tc>
        <w:tc>
          <w:tcPr>
            <w:tcW w:w="1967" w:type="dxa"/>
          </w:tcPr>
          <w:p w:rsidR="00F80182" w:rsidRPr="00002FCD" w:rsidRDefault="00A9171F" w:rsidP="00002FCD">
            <w:pPr>
              <w:spacing w:line="360" w:lineRule="auto"/>
              <w:jc w:val="right"/>
              <w:rPr>
                <w:sz w:val="20"/>
                <w:szCs w:val="20"/>
              </w:rPr>
            </w:pPr>
            <w:r>
              <w:rPr>
                <w:sz w:val="20"/>
                <w:szCs w:val="20"/>
              </w:rPr>
              <w:t>7.840.104.369</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Hàng hoá </w:t>
            </w:r>
          </w:p>
        </w:tc>
        <w:tc>
          <w:tcPr>
            <w:tcW w:w="2100" w:type="dxa"/>
            <w:tcBorders>
              <w:bottom w:val="single" w:sz="4" w:space="0" w:color="auto"/>
            </w:tcBorders>
          </w:tcPr>
          <w:p w:rsidR="00F80182" w:rsidRPr="00314250" w:rsidRDefault="003A17B8" w:rsidP="00314250">
            <w:pPr>
              <w:jc w:val="right"/>
              <w:rPr>
                <w:sz w:val="20"/>
                <w:szCs w:val="20"/>
              </w:rPr>
            </w:pPr>
            <w:r>
              <w:rPr>
                <w:sz w:val="20"/>
                <w:szCs w:val="20"/>
              </w:rPr>
              <w:t>326.650.236</w:t>
            </w: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A9171F" w:rsidP="00002FCD">
            <w:pPr>
              <w:spacing w:line="360" w:lineRule="auto"/>
              <w:jc w:val="right"/>
              <w:rPr>
                <w:sz w:val="20"/>
                <w:szCs w:val="20"/>
              </w:rPr>
            </w:pPr>
            <w:r>
              <w:rPr>
                <w:sz w:val="20"/>
                <w:szCs w:val="20"/>
              </w:rPr>
              <w:t>246.551.453</w:t>
            </w:r>
          </w:p>
        </w:tc>
      </w:tr>
      <w:tr w:rsidR="00F80182" w:rsidRPr="00002FCD">
        <w:tc>
          <w:tcPr>
            <w:tcW w:w="5268" w:type="dxa"/>
          </w:tcPr>
          <w:p w:rsidR="00F80182" w:rsidRPr="00002FCD" w:rsidRDefault="00F80182" w:rsidP="00002FCD">
            <w:pPr>
              <w:spacing w:line="360" w:lineRule="auto"/>
              <w:jc w:val="both"/>
              <w:rPr>
                <w:b/>
                <w:sz w:val="20"/>
                <w:szCs w:val="20"/>
              </w:rPr>
            </w:pPr>
            <w:r w:rsidRPr="00002FCD">
              <w:rPr>
                <w:b/>
                <w:sz w:val="20"/>
                <w:szCs w:val="20"/>
              </w:rPr>
              <w:t xml:space="preserve">        </w:t>
            </w:r>
            <w:r w:rsidR="0030499E">
              <w:rPr>
                <w:b/>
                <w:sz w:val="20"/>
                <w:szCs w:val="20"/>
              </w:rPr>
              <w:t xml:space="preserve">       Cộng </w:t>
            </w:r>
          </w:p>
        </w:tc>
        <w:tc>
          <w:tcPr>
            <w:tcW w:w="2100" w:type="dxa"/>
            <w:tcBorders>
              <w:top w:val="single" w:sz="4" w:space="0" w:color="auto"/>
              <w:bottom w:val="double" w:sz="4" w:space="0" w:color="auto"/>
            </w:tcBorders>
          </w:tcPr>
          <w:p w:rsidR="00F80182" w:rsidRPr="00314250" w:rsidRDefault="003A17B8" w:rsidP="00314250">
            <w:pPr>
              <w:jc w:val="right"/>
              <w:rPr>
                <w:b/>
                <w:sz w:val="20"/>
                <w:szCs w:val="20"/>
              </w:rPr>
            </w:pPr>
            <w:r>
              <w:rPr>
                <w:b/>
                <w:sz w:val="20"/>
                <w:szCs w:val="20"/>
              </w:rPr>
              <w:t>32.586.929.940</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002FCD" w:rsidRDefault="00A9171F" w:rsidP="008B3467">
            <w:pPr>
              <w:spacing w:line="360" w:lineRule="auto"/>
              <w:jc w:val="right"/>
              <w:rPr>
                <w:b/>
                <w:sz w:val="20"/>
                <w:szCs w:val="20"/>
              </w:rPr>
            </w:pPr>
            <w:r>
              <w:rPr>
                <w:b/>
                <w:sz w:val="20"/>
                <w:szCs w:val="20"/>
              </w:rPr>
              <w:t>32.521.911.013</w:t>
            </w:r>
          </w:p>
        </w:tc>
      </w:tr>
    </w:tbl>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H</w:t>
      </w:r>
      <w:r w:rsidRPr="00DE3E68">
        <w:rPr>
          <w:sz w:val="20"/>
          <w:szCs w:val="20"/>
        </w:rPr>
        <w:t>ỮU</w:t>
      </w:r>
      <w:r>
        <w:rPr>
          <w:sz w:val="20"/>
          <w:szCs w:val="20"/>
        </w:rPr>
        <w:t xml:space="preserve"> H</w:t>
      </w:r>
      <w:r w:rsidRPr="00DE3E68">
        <w:rPr>
          <w:sz w:val="20"/>
          <w:szCs w:val="20"/>
        </w:rPr>
        <w:t>ÌNH</w:t>
      </w:r>
      <w:r>
        <w:rPr>
          <w:sz w:val="20"/>
          <w:szCs w:val="20"/>
        </w:rPr>
        <w:t xml:space="preserve"> ( trang b</w:t>
      </w:r>
      <w:r w:rsidRPr="00DE3E68">
        <w:rPr>
          <w:sz w:val="20"/>
          <w:szCs w:val="20"/>
        </w:rPr>
        <w:t>ê</w:t>
      </w:r>
      <w:r>
        <w:rPr>
          <w:sz w:val="20"/>
          <w:szCs w:val="20"/>
        </w:rPr>
        <w:t>n )</w:t>
      </w:r>
    </w:p>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V</w:t>
      </w:r>
      <w:r w:rsidRPr="00DE3E68">
        <w:rPr>
          <w:sz w:val="20"/>
          <w:szCs w:val="20"/>
        </w:rPr>
        <w:t>Ô</w:t>
      </w:r>
      <w:r>
        <w:rPr>
          <w:sz w:val="20"/>
          <w:szCs w:val="20"/>
        </w:rPr>
        <w:t xml:space="preserve"> H</w:t>
      </w:r>
      <w:r w:rsidRPr="00DE3E68">
        <w:rPr>
          <w:sz w:val="20"/>
          <w:szCs w:val="20"/>
        </w:rPr>
        <w:t>ÌNH</w:t>
      </w:r>
    </w:p>
    <w:tbl>
      <w:tblPr>
        <w:tblW w:w="0" w:type="auto"/>
        <w:tblLook w:val="01E0"/>
      </w:tblPr>
      <w:tblGrid>
        <w:gridCol w:w="3828"/>
        <w:gridCol w:w="240"/>
        <w:gridCol w:w="1680"/>
        <w:gridCol w:w="240"/>
        <w:gridCol w:w="1560"/>
        <w:gridCol w:w="240"/>
        <w:gridCol w:w="1783"/>
      </w:tblGrid>
      <w:tr w:rsidR="0053755F" w:rsidRPr="00002FCD">
        <w:tc>
          <w:tcPr>
            <w:tcW w:w="3828" w:type="dxa"/>
            <w:tcBorders>
              <w:bottom w:val="single" w:sz="4" w:space="0" w:color="auto"/>
            </w:tcBorders>
          </w:tcPr>
          <w:p w:rsidR="0053755F" w:rsidRPr="00002FCD" w:rsidRDefault="0053755F" w:rsidP="00002FCD">
            <w:pPr>
              <w:spacing w:line="360" w:lineRule="auto"/>
              <w:jc w:val="center"/>
              <w:rPr>
                <w:b/>
                <w:sz w:val="20"/>
                <w:szCs w:val="20"/>
              </w:rPr>
            </w:pPr>
          </w:p>
          <w:p w:rsidR="0053755F" w:rsidRPr="00002FCD" w:rsidRDefault="0053755F" w:rsidP="00002FCD">
            <w:pPr>
              <w:spacing w:line="360" w:lineRule="auto"/>
              <w:rPr>
                <w:b/>
                <w:sz w:val="20"/>
                <w:szCs w:val="20"/>
              </w:rPr>
            </w:pPr>
            <w:r w:rsidRPr="00002FCD">
              <w:rPr>
                <w:b/>
                <w:sz w:val="20"/>
                <w:szCs w:val="20"/>
              </w:rPr>
              <w:t>Chỉ tiêu</w:t>
            </w:r>
          </w:p>
        </w:tc>
        <w:tc>
          <w:tcPr>
            <w:tcW w:w="240" w:type="dxa"/>
          </w:tcPr>
          <w:p w:rsidR="0053755F" w:rsidRPr="00002FCD" w:rsidRDefault="0053755F" w:rsidP="00002FCD">
            <w:pPr>
              <w:spacing w:line="360" w:lineRule="auto"/>
              <w:jc w:val="right"/>
              <w:rPr>
                <w:b/>
                <w:sz w:val="20"/>
                <w:szCs w:val="20"/>
              </w:rPr>
            </w:pPr>
          </w:p>
        </w:tc>
        <w:tc>
          <w:tcPr>
            <w:tcW w:w="1680"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Quyền sử dụng đất</w:t>
            </w:r>
          </w:p>
        </w:tc>
        <w:tc>
          <w:tcPr>
            <w:tcW w:w="240" w:type="dxa"/>
          </w:tcPr>
          <w:p w:rsidR="0053755F" w:rsidRPr="00002FCD" w:rsidRDefault="0053755F" w:rsidP="00002FCD">
            <w:pPr>
              <w:spacing w:line="360" w:lineRule="auto"/>
              <w:jc w:val="right"/>
              <w:rPr>
                <w:b/>
                <w:sz w:val="20"/>
                <w:szCs w:val="20"/>
              </w:rPr>
            </w:pPr>
          </w:p>
        </w:tc>
        <w:tc>
          <w:tcPr>
            <w:tcW w:w="1560" w:type="dxa"/>
            <w:tcBorders>
              <w:bottom w:val="single" w:sz="4" w:space="0" w:color="auto"/>
            </w:tcBorders>
          </w:tcPr>
          <w:p w:rsidR="0053755F" w:rsidRPr="00002FCD" w:rsidRDefault="0053755F" w:rsidP="00002FCD">
            <w:pPr>
              <w:spacing w:line="360" w:lineRule="auto"/>
              <w:jc w:val="right"/>
              <w:rPr>
                <w:b/>
                <w:sz w:val="20"/>
                <w:szCs w:val="20"/>
              </w:rPr>
            </w:pPr>
            <w:r w:rsidRPr="00002FCD">
              <w:rPr>
                <w:b/>
                <w:sz w:val="20"/>
                <w:szCs w:val="20"/>
              </w:rPr>
              <w:t>Bằng sáng chế</w:t>
            </w:r>
          </w:p>
        </w:tc>
        <w:tc>
          <w:tcPr>
            <w:tcW w:w="240" w:type="dxa"/>
          </w:tcPr>
          <w:p w:rsidR="0053755F" w:rsidRPr="00002FCD" w:rsidRDefault="0053755F" w:rsidP="00002FCD">
            <w:pPr>
              <w:spacing w:line="360" w:lineRule="auto"/>
              <w:jc w:val="right"/>
              <w:rPr>
                <w:b/>
                <w:sz w:val="20"/>
                <w:szCs w:val="20"/>
              </w:rPr>
            </w:pPr>
          </w:p>
        </w:tc>
        <w:tc>
          <w:tcPr>
            <w:tcW w:w="1783"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I.Nguyên giá</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53755F" w:rsidP="00002FCD">
            <w:pPr>
              <w:spacing w:line="288" w:lineRule="auto"/>
              <w:jc w:val="right"/>
              <w:rPr>
                <w:sz w:val="20"/>
                <w:szCs w:val="20"/>
              </w:rPr>
            </w:pPr>
            <w:r w:rsidRPr="00002FCD">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53755F" w:rsidP="00002FCD">
            <w:pPr>
              <w:spacing w:line="288" w:lineRule="auto"/>
              <w:jc w:val="right"/>
              <w:rPr>
                <w:sz w:val="20"/>
                <w:szCs w:val="20"/>
              </w:rPr>
            </w:pPr>
            <w:r w:rsidRPr="00002FCD">
              <w:rPr>
                <w:sz w:val="20"/>
                <w:szCs w:val="20"/>
              </w:rPr>
              <w:t>267.235.000</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4928E4"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4928E4" w:rsidP="00002FCD">
            <w:pPr>
              <w:spacing w:line="288" w:lineRule="auto"/>
              <w:jc w:val="right"/>
              <w:rPr>
                <w:sz w:val="20"/>
                <w:szCs w:val="20"/>
              </w:rPr>
            </w:pPr>
            <w:r>
              <w:rPr>
                <w:sz w:val="20"/>
                <w:szCs w:val="20"/>
              </w:rPr>
              <w:t>776.772.182</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4928E4" w:rsidP="00002FCD">
            <w:pPr>
              <w:spacing w:line="288" w:lineRule="auto"/>
              <w:jc w:val="right"/>
              <w:rPr>
                <w:sz w:val="20"/>
                <w:szCs w:val="20"/>
              </w:rPr>
            </w:pPr>
            <w:r>
              <w:rPr>
                <w:sz w:val="20"/>
                <w:szCs w:val="20"/>
              </w:rPr>
              <w:t>1.043.907.182</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4928E4" w:rsidP="00002FCD">
            <w:pPr>
              <w:spacing w:line="288" w:lineRule="auto"/>
              <w:jc w:val="right"/>
              <w:rPr>
                <w:sz w:val="20"/>
                <w:szCs w:val="20"/>
              </w:rPr>
            </w:pPr>
            <w:r>
              <w:rPr>
                <w:sz w:val="20"/>
                <w:szCs w:val="20"/>
              </w:rPr>
              <w:t>1.043.907.182</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II.Giá trị hao mòn luỹ kế </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53755F" w:rsidP="00002FCD">
            <w:pPr>
              <w:spacing w:line="288" w:lineRule="auto"/>
              <w:jc w:val="right"/>
              <w:rPr>
                <w:sz w:val="20"/>
                <w:szCs w:val="20"/>
              </w:rPr>
            </w:pPr>
            <w:r w:rsidRPr="00002FCD">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53755F" w:rsidP="00002FCD">
            <w:pPr>
              <w:spacing w:line="288" w:lineRule="auto"/>
              <w:jc w:val="right"/>
              <w:rPr>
                <w:sz w:val="20"/>
                <w:szCs w:val="20"/>
              </w:rPr>
            </w:pPr>
            <w:r w:rsidRPr="00002FCD">
              <w:rPr>
                <w:sz w:val="20"/>
                <w:szCs w:val="20"/>
              </w:rPr>
              <w:t>267.135.000</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53755F" w:rsidP="00002FCD">
            <w:pPr>
              <w:spacing w:line="288" w:lineRule="auto"/>
              <w:jc w:val="right"/>
              <w:rPr>
                <w:sz w:val="20"/>
                <w:szCs w:val="20"/>
              </w:rPr>
            </w:pPr>
            <w:r w:rsidRPr="00002FCD">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137D86" w:rsidP="00002FCD">
            <w:pPr>
              <w:spacing w:line="288" w:lineRule="auto"/>
              <w:jc w:val="right"/>
              <w:rPr>
                <w:sz w:val="20"/>
                <w:szCs w:val="20"/>
              </w:rPr>
            </w:pPr>
            <w:r w:rsidRPr="00002FCD">
              <w:rPr>
                <w:sz w:val="20"/>
                <w:szCs w:val="20"/>
              </w:rPr>
              <w:t>267</w:t>
            </w:r>
            <w:r w:rsidR="0053755F" w:rsidRPr="00002FCD">
              <w:rPr>
                <w:sz w:val="20"/>
                <w:szCs w:val="20"/>
              </w:rPr>
              <w:t>.135.000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III. Giá trị còn kại</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đầu năm</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53755F" w:rsidP="00002FCD">
            <w:pPr>
              <w:spacing w:line="288" w:lineRule="auto"/>
              <w:jc w:val="right"/>
              <w:rPr>
                <w:sz w:val="20"/>
                <w:szCs w:val="20"/>
              </w:rPr>
            </w:pPr>
            <w:r w:rsidRPr="00002FCD">
              <w:rPr>
                <w:sz w:val="20"/>
                <w:szCs w:val="20"/>
              </w:rPr>
              <w:t>-</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53755F" w:rsidP="00002FCD">
            <w:pPr>
              <w:spacing w:line="288" w:lineRule="auto"/>
              <w:jc w:val="right"/>
              <w:rPr>
                <w:sz w:val="20"/>
                <w:szCs w:val="20"/>
              </w:rPr>
            </w:pPr>
            <w:r w:rsidRPr="00002FCD">
              <w:rPr>
                <w:sz w:val="20"/>
                <w:szCs w:val="20"/>
              </w:rPr>
              <w:t>-</w:t>
            </w:r>
          </w:p>
        </w:tc>
      </w:tr>
      <w:tr w:rsidR="0053755F" w:rsidRPr="00002FCD">
        <w:tc>
          <w:tcPr>
            <w:tcW w:w="3828" w:type="dxa"/>
            <w:tcBorders>
              <w:bottom w:val="double" w:sz="4" w:space="0" w:color="auto"/>
            </w:tcBorders>
          </w:tcPr>
          <w:p w:rsidR="0053755F" w:rsidRPr="00002FCD" w:rsidRDefault="0053755F" w:rsidP="00002FCD">
            <w:pPr>
              <w:spacing w:line="288" w:lineRule="auto"/>
              <w:jc w:val="both"/>
              <w:rPr>
                <w:sz w:val="20"/>
                <w:szCs w:val="20"/>
              </w:rPr>
            </w:pPr>
            <w:r w:rsidRPr="00002FCD">
              <w:rPr>
                <w:sz w:val="20"/>
                <w:szCs w:val="20"/>
              </w:rPr>
              <w:t xml:space="preserve">                 2.Số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doub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double" w:sz="4" w:space="0" w:color="auto"/>
            </w:tcBorders>
          </w:tcPr>
          <w:p w:rsidR="0053755F" w:rsidRPr="00002FCD" w:rsidRDefault="004928E4"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Borders>
              <w:bottom w:val="double" w:sz="4" w:space="0" w:color="auto"/>
            </w:tcBorders>
          </w:tcPr>
          <w:p w:rsidR="0053755F" w:rsidRPr="00002FCD" w:rsidRDefault="004928E4" w:rsidP="00002FCD">
            <w:pPr>
              <w:spacing w:line="288" w:lineRule="auto"/>
              <w:jc w:val="right"/>
              <w:rPr>
                <w:sz w:val="20"/>
                <w:szCs w:val="20"/>
              </w:rPr>
            </w:pPr>
            <w:r>
              <w:rPr>
                <w:sz w:val="20"/>
                <w:szCs w:val="20"/>
              </w:rPr>
              <w:t>776.772.182</w:t>
            </w:r>
          </w:p>
        </w:tc>
      </w:tr>
    </w:tbl>
    <w:p w:rsidR="0053755F" w:rsidRDefault="0053755F" w:rsidP="0053755F">
      <w:pPr>
        <w:spacing w:line="360" w:lineRule="auto"/>
        <w:jc w:val="both"/>
        <w:rPr>
          <w:sz w:val="20"/>
          <w:szCs w:val="20"/>
        </w:rPr>
        <w:sectPr w:rsidR="0053755F" w:rsidSect="0053755F">
          <w:headerReference w:type="default" r:id="rId7"/>
          <w:footerReference w:type="default" r:id="rId8"/>
          <w:pgSz w:w="11907" w:h="16840" w:code="9"/>
          <w:pgMar w:top="1701" w:right="851" w:bottom="1440" w:left="1701" w:header="720" w:footer="720" w:gutter="0"/>
          <w:pgNumType w:start="6"/>
          <w:cols w:space="720"/>
          <w:docGrid w:linePitch="360"/>
        </w:sect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ab/>
        <w:t>T</w:t>
      </w:r>
      <w:r w:rsidRPr="00146959">
        <w:rPr>
          <w:sz w:val="20"/>
          <w:szCs w:val="20"/>
        </w:rPr>
        <w:t>Ă</w:t>
      </w:r>
      <w:r>
        <w:rPr>
          <w:sz w:val="20"/>
          <w:szCs w:val="20"/>
        </w:rPr>
        <w:t>NG GI</w:t>
      </w:r>
      <w:r w:rsidRPr="00146959">
        <w:rPr>
          <w:sz w:val="20"/>
          <w:szCs w:val="20"/>
        </w:rPr>
        <w:t>ẢM</w:t>
      </w:r>
      <w:r>
        <w:rPr>
          <w:sz w:val="20"/>
          <w:szCs w:val="20"/>
        </w:rPr>
        <w:t xml:space="preserve"> T</w:t>
      </w:r>
      <w:r w:rsidRPr="00146959">
        <w:rPr>
          <w:sz w:val="20"/>
          <w:szCs w:val="20"/>
        </w:rPr>
        <w:t>ÀI</w:t>
      </w:r>
      <w:r>
        <w:rPr>
          <w:sz w:val="20"/>
          <w:szCs w:val="20"/>
        </w:rPr>
        <w:t xml:space="preserve"> S</w:t>
      </w:r>
      <w:r w:rsidRPr="00146959">
        <w:rPr>
          <w:sz w:val="20"/>
          <w:szCs w:val="20"/>
        </w:rPr>
        <w:t>ẢN</w:t>
      </w:r>
      <w:r>
        <w:rPr>
          <w:sz w:val="20"/>
          <w:szCs w:val="20"/>
        </w:rPr>
        <w:t xml:space="preserve"> C</w:t>
      </w:r>
      <w:r w:rsidRPr="00146959">
        <w:rPr>
          <w:sz w:val="20"/>
          <w:szCs w:val="20"/>
        </w:rPr>
        <w:t>Ố</w:t>
      </w:r>
      <w:r>
        <w:rPr>
          <w:sz w:val="20"/>
          <w:szCs w:val="20"/>
        </w:rPr>
        <w:t xml:space="preserve"> </w:t>
      </w:r>
      <w:r w:rsidRPr="00146959">
        <w:rPr>
          <w:sz w:val="20"/>
          <w:szCs w:val="20"/>
        </w:rPr>
        <w:t>ĐỊNH</w:t>
      </w:r>
      <w:r>
        <w:rPr>
          <w:sz w:val="20"/>
          <w:szCs w:val="20"/>
        </w:rPr>
        <w:t xml:space="preserve"> H</w:t>
      </w:r>
      <w:r w:rsidRPr="00146959">
        <w:rPr>
          <w:sz w:val="20"/>
          <w:szCs w:val="20"/>
        </w:rPr>
        <w:t>ỮU</w:t>
      </w:r>
      <w:r>
        <w:rPr>
          <w:sz w:val="20"/>
          <w:szCs w:val="20"/>
        </w:rPr>
        <w:t xml:space="preserve"> H</w:t>
      </w:r>
      <w:r w:rsidRPr="00146959">
        <w:rPr>
          <w:sz w:val="20"/>
          <w:szCs w:val="20"/>
        </w:rPr>
        <w:t>ÌNH</w:t>
      </w:r>
    </w:p>
    <w:p w:rsidR="0053755F" w:rsidRPr="00146959" w:rsidRDefault="0053755F" w:rsidP="0053755F">
      <w:pPr>
        <w:spacing w:line="360" w:lineRule="auto"/>
        <w:jc w:val="right"/>
        <w:rPr>
          <w:sz w:val="20"/>
          <w:szCs w:val="20"/>
        </w:rPr>
      </w:pPr>
      <w:r w:rsidRPr="00146959">
        <w:rPr>
          <w:sz w:val="20"/>
          <w:szCs w:val="20"/>
        </w:rPr>
        <w:t>Đơ</w:t>
      </w:r>
      <w:r>
        <w:rPr>
          <w:sz w:val="20"/>
          <w:szCs w:val="20"/>
        </w:rPr>
        <w:t>n v</w:t>
      </w:r>
      <w:r w:rsidRPr="00146959">
        <w:rPr>
          <w:sz w:val="20"/>
          <w:szCs w:val="20"/>
        </w:rPr>
        <w:t>ị</w:t>
      </w:r>
      <w:r>
        <w:rPr>
          <w:sz w:val="20"/>
          <w:szCs w:val="20"/>
        </w:rPr>
        <w:t xml:space="preserve"> t</w:t>
      </w:r>
      <w:r w:rsidRPr="00146959">
        <w:rPr>
          <w:sz w:val="20"/>
          <w:szCs w:val="20"/>
        </w:rPr>
        <w:t>ính</w:t>
      </w:r>
      <w:r>
        <w:rPr>
          <w:sz w:val="20"/>
          <w:szCs w:val="20"/>
        </w:rPr>
        <w:t xml:space="preserve"> : VND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40"/>
        <w:gridCol w:w="1920"/>
        <w:gridCol w:w="240"/>
        <w:gridCol w:w="1920"/>
        <w:gridCol w:w="240"/>
        <w:gridCol w:w="1920"/>
        <w:gridCol w:w="241"/>
        <w:gridCol w:w="1799"/>
        <w:gridCol w:w="240"/>
        <w:gridCol w:w="1828"/>
      </w:tblGrid>
      <w:tr w:rsidR="0053755F" w:rsidRPr="00002FCD">
        <w:tc>
          <w:tcPr>
            <w:tcW w:w="3588" w:type="dxa"/>
            <w:tcBorders>
              <w:top w:val="nil"/>
              <w:left w:val="nil"/>
              <w:bottom w:val="single" w:sz="4" w:space="0" w:color="auto"/>
              <w:right w:val="nil"/>
            </w:tcBorders>
            <w:vAlign w:val="center"/>
          </w:tcPr>
          <w:p w:rsidR="0053755F" w:rsidRPr="00002FCD" w:rsidRDefault="0053755F" w:rsidP="00002FCD">
            <w:pPr>
              <w:spacing w:line="360" w:lineRule="auto"/>
              <w:jc w:val="center"/>
              <w:rPr>
                <w:b/>
                <w:sz w:val="20"/>
                <w:szCs w:val="20"/>
              </w:rPr>
            </w:pPr>
            <w:r w:rsidRPr="00002FCD">
              <w:rPr>
                <w:b/>
                <w:sz w:val="20"/>
                <w:szCs w:val="20"/>
              </w:rPr>
              <w:t>Chỉ tiêu</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Nhà cửa, vật kiến trúc</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Máy móc, thiết bị</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Phương tiện vậi tải, truyền dẫn</w:t>
            </w:r>
          </w:p>
        </w:tc>
        <w:tc>
          <w:tcPr>
            <w:tcW w:w="241"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799"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Thiết bị, dụng cụ quản lý</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828"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I.Nguyên giá</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A2">
        <w:tc>
          <w:tcPr>
            <w:tcW w:w="3588" w:type="dxa"/>
            <w:tcBorders>
              <w:top w:val="single" w:sz="4" w:space="0" w:color="auto"/>
              <w:left w:val="nil"/>
              <w:bottom w:val="nil"/>
              <w:right w:val="nil"/>
            </w:tcBorders>
          </w:tcPr>
          <w:p w:rsidR="0053755F" w:rsidRPr="00002FA2" w:rsidRDefault="0053755F" w:rsidP="00002FCD">
            <w:pPr>
              <w:spacing w:line="360" w:lineRule="auto"/>
              <w:jc w:val="both"/>
              <w:rPr>
                <w:sz w:val="20"/>
                <w:szCs w:val="20"/>
              </w:rPr>
            </w:pPr>
            <w:r w:rsidRPr="00002FA2">
              <w:rPr>
                <w:sz w:val="20"/>
                <w:szCs w:val="20"/>
              </w:rPr>
              <w:t xml:space="preserve">                 1.Số dư đầu kỳ</w:t>
            </w:r>
          </w:p>
        </w:tc>
        <w:tc>
          <w:tcPr>
            <w:tcW w:w="240" w:type="dxa"/>
            <w:tcBorders>
              <w:top w:val="nil"/>
              <w:left w:val="nil"/>
              <w:bottom w:val="nil"/>
              <w:right w:val="nil"/>
            </w:tcBorders>
          </w:tcPr>
          <w:p w:rsidR="0053755F" w:rsidRPr="00002FA2"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845AC8" w:rsidP="00002FA2">
            <w:pPr>
              <w:jc w:val="right"/>
              <w:rPr>
                <w:sz w:val="20"/>
                <w:szCs w:val="20"/>
              </w:rPr>
            </w:pPr>
            <w:r>
              <w:rPr>
                <w:rFonts w:ascii=".VnTime" w:hAnsi=".VnTime"/>
                <w:bCs/>
                <w:sz w:val="20"/>
                <w:szCs w:val="20"/>
              </w:rPr>
              <w:t>30.304.660.717</w:t>
            </w:r>
            <w:r w:rsidR="00002FA2" w:rsidRPr="00002FA2">
              <w:rPr>
                <w:rFonts w:ascii=".VnTime" w:hAnsi=".VnTime"/>
                <w:bCs/>
                <w:sz w:val="20"/>
                <w:szCs w:val="20"/>
              </w:rPr>
              <w:t xml:space="preserve"> </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002FA2" w:rsidP="00B8307A">
            <w:pPr>
              <w:jc w:val="right"/>
              <w:rPr>
                <w:sz w:val="20"/>
                <w:szCs w:val="20"/>
              </w:rPr>
            </w:pPr>
            <w:r w:rsidRPr="00002FA2">
              <w:rPr>
                <w:rFonts w:ascii=".VnTime" w:hAnsi=".VnTime"/>
                <w:bCs/>
                <w:sz w:val="16"/>
                <w:szCs w:val="16"/>
              </w:rPr>
              <w:t xml:space="preserve"> </w:t>
            </w:r>
            <w:r w:rsidRPr="00002FA2">
              <w:rPr>
                <w:rFonts w:ascii=".VnTime" w:hAnsi=".VnTime"/>
                <w:bCs/>
                <w:sz w:val="20"/>
                <w:szCs w:val="20"/>
              </w:rPr>
              <w:t xml:space="preserve"> </w:t>
            </w:r>
            <w:r w:rsidR="00B8307A">
              <w:rPr>
                <w:rFonts w:ascii=".VnTime" w:hAnsi=".VnTime"/>
                <w:bCs/>
                <w:sz w:val="20"/>
                <w:szCs w:val="20"/>
              </w:rPr>
              <w:t>58.481.245.807</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002FA2" w:rsidP="00B8307A">
            <w:pPr>
              <w:jc w:val="right"/>
              <w:rPr>
                <w:sz w:val="20"/>
                <w:szCs w:val="20"/>
              </w:rPr>
            </w:pPr>
            <w:r w:rsidRPr="00002FA2">
              <w:rPr>
                <w:rFonts w:ascii=".VnTime" w:hAnsi=".VnTime"/>
                <w:bCs/>
                <w:sz w:val="20"/>
                <w:szCs w:val="20"/>
              </w:rPr>
              <w:t xml:space="preserve">    </w:t>
            </w:r>
            <w:r w:rsidR="00B8307A">
              <w:rPr>
                <w:rFonts w:ascii=".VnTime" w:hAnsi=".VnTime"/>
                <w:bCs/>
                <w:sz w:val="20"/>
                <w:szCs w:val="20"/>
              </w:rPr>
              <w:t>9.762.935.778</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002FA2" w:rsidRDefault="00002FA2" w:rsidP="00002FA2">
            <w:pPr>
              <w:jc w:val="right"/>
              <w:rPr>
                <w:sz w:val="20"/>
                <w:szCs w:val="20"/>
              </w:rPr>
            </w:pPr>
            <w:r w:rsidRPr="00002FA2">
              <w:rPr>
                <w:rFonts w:ascii=".VnTime" w:hAnsi=".VnTime"/>
                <w:bCs/>
                <w:sz w:val="20"/>
                <w:szCs w:val="20"/>
              </w:rPr>
              <w:t xml:space="preserve">       </w:t>
            </w:r>
            <w:r w:rsidR="00845AC8">
              <w:rPr>
                <w:rFonts w:ascii=".VnTime" w:hAnsi=".VnTime"/>
                <w:bCs/>
                <w:sz w:val="20"/>
                <w:szCs w:val="20"/>
              </w:rPr>
              <w:t>81.200.000</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828" w:type="dxa"/>
            <w:tcBorders>
              <w:left w:val="nil"/>
              <w:bottom w:val="nil"/>
              <w:right w:val="nil"/>
            </w:tcBorders>
          </w:tcPr>
          <w:p w:rsidR="0053755F" w:rsidRPr="00002FA2" w:rsidRDefault="00FF1BDE" w:rsidP="00002FA2">
            <w:pPr>
              <w:jc w:val="right"/>
              <w:rPr>
                <w:sz w:val="20"/>
                <w:szCs w:val="20"/>
              </w:rPr>
            </w:pPr>
            <w:r>
              <w:rPr>
                <w:rFonts w:ascii=".VnTime" w:hAnsi=".VnTime"/>
                <w:sz w:val="20"/>
                <w:szCs w:val="20"/>
              </w:rPr>
              <w:t>98.630.042.302</w:t>
            </w:r>
            <w:r w:rsidR="00002FA2" w:rsidRPr="00002FA2">
              <w:rPr>
                <w:rFonts w:ascii=".VnTime" w:hAnsi=".VnTime"/>
                <w:sz w:val="20"/>
                <w:szCs w:val="20"/>
              </w:rPr>
              <w:t xml:space="preserve"> </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FF1BDE" w:rsidP="00002FCD">
            <w:pPr>
              <w:spacing w:line="360" w:lineRule="auto"/>
              <w:jc w:val="right"/>
              <w:rPr>
                <w:sz w:val="20"/>
                <w:szCs w:val="20"/>
              </w:rPr>
            </w:pPr>
            <w:r>
              <w:rPr>
                <w:sz w:val="20"/>
                <w:szCs w:val="20"/>
              </w:rPr>
              <w:t>517.857.250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FF1BDE" w:rsidP="00002FCD">
            <w:pPr>
              <w:spacing w:line="360" w:lineRule="auto"/>
              <w:jc w:val="right"/>
              <w:rPr>
                <w:sz w:val="20"/>
                <w:szCs w:val="20"/>
              </w:rPr>
            </w:pPr>
            <w:r>
              <w:rPr>
                <w:sz w:val="20"/>
                <w:szCs w:val="20"/>
              </w:rPr>
              <w:t>1.069.305.636</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FF1BDE" w:rsidP="00002FCD">
            <w:pPr>
              <w:spacing w:line="360" w:lineRule="auto"/>
              <w:jc w:val="right"/>
              <w:rPr>
                <w:sz w:val="20"/>
                <w:szCs w:val="20"/>
              </w:rPr>
            </w:pPr>
            <w:r>
              <w:rPr>
                <w:sz w:val="20"/>
                <w:szCs w:val="20"/>
              </w:rPr>
              <w:t>1.587.162.886</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002FA2" w:rsidRPr="00002FCD">
        <w:tc>
          <w:tcPr>
            <w:tcW w:w="3588" w:type="dxa"/>
            <w:tcBorders>
              <w:top w:val="nil"/>
              <w:left w:val="nil"/>
              <w:bottom w:val="single" w:sz="4" w:space="0" w:color="auto"/>
              <w:right w:val="nil"/>
            </w:tcBorders>
          </w:tcPr>
          <w:p w:rsidR="00002FA2" w:rsidRPr="00002FCD" w:rsidRDefault="00002FA2"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002FA2" w:rsidRPr="00002FCD" w:rsidRDefault="00002FA2" w:rsidP="00002FCD">
            <w:pPr>
              <w:spacing w:line="360" w:lineRule="auto"/>
              <w:jc w:val="both"/>
              <w:rPr>
                <w:sz w:val="20"/>
                <w:szCs w:val="20"/>
              </w:rPr>
            </w:pPr>
          </w:p>
        </w:tc>
        <w:tc>
          <w:tcPr>
            <w:tcW w:w="1920" w:type="dxa"/>
            <w:tcBorders>
              <w:top w:val="nil"/>
              <w:left w:val="nil"/>
              <w:right w:val="nil"/>
            </w:tcBorders>
          </w:tcPr>
          <w:p w:rsidR="00002FA2" w:rsidRPr="00002FA2" w:rsidRDefault="00845AC8" w:rsidP="00002FA2">
            <w:pPr>
              <w:jc w:val="right"/>
              <w:rPr>
                <w:sz w:val="20"/>
                <w:szCs w:val="20"/>
              </w:rPr>
            </w:pPr>
            <w:r>
              <w:rPr>
                <w:rFonts w:ascii=".VnTime" w:hAnsi=".VnTime"/>
                <w:bCs/>
                <w:sz w:val="20"/>
                <w:szCs w:val="20"/>
              </w:rPr>
              <w:t>30.304.660.717</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FF1BDE" w:rsidP="007E45F3">
            <w:pPr>
              <w:jc w:val="right"/>
              <w:rPr>
                <w:sz w:val="20"/>
                <w:szCs w:val="20"/>
              </w:rPr>
            </w:pPr>
            <w:r>
              <w:rPr>
                <w:rFonts w:ascii=".VnTime" w:hAnsi=".VnTime"/>
                <w:bCs/>
                <w:sz w:val="20"/>
                <w:szCs w:val="20"/>
              </w:rPr>
              <w:t>58.999.103.057</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002FA2" w:rsidP="00FF1BDE">
            <w:pPr>
              <w:jc w:val="right"/>
              <w:rPr>
                <w:sz w:val="20"/>
                <w:szCs w:val="20"/>
              </w:rPr>
            </w:pPr>
            <w:r w:rsidRPr="00002FA2">
              <w:rPr>
                <w:rFonts w:ascii=".VnTime" w:hAnsi=".VnTime"/>
                <w:bCs/>
                <w:sz w:val="20"/>
                <w:szCs w:val="20"/>
              </w:rPr>
              <w:t xml:space="preserve">    </w:t>
            </w:r>
            <w:r w:rsidR="00FF1BDE">
              <w:rPr>
                <w:rFonts w:ascii=".VnTime" w:hAnsi=".VnTime"/>
                <w:bCs/>
                <w:sz w:val="20"/>
                <w:szCs w:val="20"/>
              </w:rPr>
              <w:t>10.832.241.414</w:t>
            </w:r>
          </w:p>
        </w:tc>
        <w:tc>
          <w:tcPr>
            <w:tcW w:w="241"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799" w:type="dxa"/>
            <w:tcBorders>
              <w:top w:val="nil"/>
              <w:left w:val="nil"/>
              <w:right w:val="nil"/>
            </w:tcBorders>
          </w:tcPr>
          <w:p w:rsidR="00002FA2" w:rsidRPr="00002FA2" w:rsidRDefault="00845AC8" w:rsidP="00002FA2">
            <w:pPr>
              <w:jc w:val="right"/>
              <w:rPr>
                <w:sz w:val="20"/>
                <w:szCs w:val="20"/>
              </w:rPr>
            </w:pPr>
            <w:r>
              <w:rPr>
                <w:rFonts w:ascii=".VnTime" w:hAnsi=".VnTime"/>
                <w:bCs/>
                <w:sz w:val="20"/>
                <w:szCs w:val="20"/>
              </w:rPr>
              <w:t>81.200.000</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828" w:type="dxa"/>
            <w:tcBorders>
              <w:top w:val="nil"/>
              <w:left w:val="nil"/>
              <w:right w:val="nil"/>
            </w:tcBorders>
          </w:tcPr>
          <w:p w:rsidR="00002FA2" w:rsidRPr="00002FA2" w:rsidRDefault="00FF1BDE" w:rsidP="00002FA2">
            <w:pPr>
              <w:jc w:val="right"/>
              <w:rPr>
                <w:sz w:val="20"/>
                <w:szCs w:val="20"/>
              </w:rPr>
            </w:pPr>
            <w:r>
              <w:rPr>
                <w:sz w:val="20"/>
                <w:szCs w:val="20"/>
              </w:rPr>
              <w:t>100.217.205.188</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II.Giá trị hao mòn luỹ kế </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53755F" w:rsidP="00002FCD">
            <w:pPr>
              <w:spacing w:line="360" w:lineRule="auto"/>
              <w:jc w:val="right"/>
              <w:rPr>
                <w:sz w:val="20"/>
                <w:szCs w:val="20"/>
              </w:rPr>
            </w:pPr>
          </w:p>
        </w:tc>
      </w:tr>
      <w:tr w:rsidR="0053755F" w:rsidRPr="00097537">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dư đầu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002FA2" w:rsidP="00FF1BDE">
            <w:pPr>
              <w:jc w:val="right"/>
              <w:rPr>
                <w:sz w:val="20"/>
                <w:szCs w:val="20"/>
              </w:rPr>
            </w:pPr>
            <w:r>
              <w:rPr>
                <w:rFonts w:ascii=".VnTime" w:hAnsi=".VnTime"/>
                <w:b/>
                <w:bCs/>
                <w:sz w:val="16"/>
                <w:szCs w:val="16"/>
              </w:rPr>
              <w:t xml:space="preserve">    </w:t>
            </w:r>
            <w:r w:rsidR="00FF1BDE">
              <w:rPr>
                <w:rFonts w:ascii=".VnTime" w:hAnsi=".VnTime"/>
                <w:bCs/>
                <w:sz w:val="20"/>
                <w:szCs w:val="20"/>
              </w:rPr>
              <w:t>14.574.543.223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BE028B" w:rsidRDefault="00FF1BDE" w:rsidP="00BE028B">
            <w:pPr>
              <w:jc w:val="right"/>
              <w:rPr>
                <w:sz w:val="20"/>
                <w:szCs w:val="20"/>
              </w:rPr>
            </w:pPr>
            <w:r>
              <w:rPr>
                <w:rFonts w:ascii=".VnTime" w:hAnsi=".VnTime"/>
                <w:bCs/>
                <w:sz w:val="20"/>
                <w:szCs w:val="20"/>
              </w:rPr>
              <w:t>38.644.891.305</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002FA2" w:rsidP="00FF1BDE">
            <w:pPr>
              <w:jc w:val="right"/>
              <w:rPr>
                <w:sz w:val="20"/>
                <w:szCs w:val="20"/>
              </w:rPr>
            </w:pPr>
            <w:r w:rsidRPr="00002FA2">
              <w:rPr>
                <w:rFonts w:ascii=".VnTime" w:hAnsi=".VnTime"/>
                <w:bCs/>
                <w:sz w:val="16"/>
                <w:szCs w:val="16"/>
              </w:rPr>
              <w:t xml:space="preserve"> </w:t>
            </w:r>
            <w:r w:rsidRPr="00002FA2">
              <w:rPr>
                <w:rFonts w:ascii=".VnTime" w:hAnsi=".VnTime"/>
                <w:bCs/>
                <w:sz w:val="20"/>
                <w:szCs w:val="20"/>
              </w:rPr>
              <w:t xml:space="preserve">   </w:t>
            </w:r>
            <w:r w:rsidR="00FF1BDE">
              <w:rPr>
                <w:rFonts w:ascii=".VnTime" w:hAnsi=".VnTime"/>
                <w:bCs/>
                <w:sz w:val="20"/>
                <w:szCs w:val="20"/>
              </w:rPr>
              <w:t>6.248.464.774</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F03A86" w:rsidRDefault="00563347" w:rsidP="00097537">
            <w:pPr>
              <w:jc w:val="right"/>
              <w:rPr>
                <w:sz w:val="20"/>
                <w:szCs w:val="20"/>
              </w:rPr>
            </w:pPr>
            <w:r>
              <w:rPr>
                <w:rFonts w:ascii=".VnTime" w:hAnsi=".VnTime"/>
                <w:bCs/>
                <w:sz w:val="20"/>
                <w:szCs w:val="20"/>
              </w:rPr>
              <w:t>81.200.000</w:t>
            </w:r>
            <w:r w:rsidR="00097537" w:rsidRPr="00F03A86">
              <w:rPr>
                <w:rFonts w:ascii=".VnTime" w:hAnsi=".VnTime"/>
                <w:bCs/>
                <w:sz w:val="20"/>
                <w:szCs w:val="20"/>
              </w:rPr>
              <w:t xml:space="preserve">       </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97537" w:rsidRDefault="00FF1BDE" w:rsidP="009444A1">
            <w:pPr>
              <w:jc w:val="right"/>
              <w:rPr>
                <w:sz w:val="20"/>
                <w:szCs w:val="20"/>
              </w:rPr>
            </w:pPr>
            <w:r>
              <w:rPr>
                <w:rFonts w:ascii=".VnTime" w:hAnsi=".VnTime"/>
                <w:sz w:val="20"/>
                <w:szCs w:val="20"/>
              </w:rPr>
              <w:t>59.549.099.302</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97537" w:rsidRDefault="00097537" w:rsidP="009132C2">
            <w:pPr>
              <w:jc w:val="right"/>
              <w:rPr>
                <w:sz w:val="20"/>
                <w:szCs w:val="20"/>
              </w:rPr>
            </w:pPr>
            <w:r>
              <w:rPr>
                <w:rFonts w:ascii=".VnTime" w:hAnsi=".VnTime"/>
                <w:b/>
                <w:bCs/>
                <w:sz w:val="16"/>
                <w:szCs w:val="16"/>
              </w:rPr>
              <w:t xml:space="preserve">  </w:t>
            </w:r>
            <w:r w:rsidR="004B1FE5">
              <w:rPr>
                <w:rFonts w:ascii=".VnTime" w:hAnsi=".VnTime"/>
                <w:bCs/>
                <w:sz w:val="20"/>
                <w:szCs w:val="20"/>
              </w:rPr>
              <w:t xml:space="preserve">  </w:t>
            </w:r>
            <w:r w:rsidR="009132C2">
              <w:rPr>
                <w:rFonts w:ascii=".VnTime" w:hAnsi=".VnTime"/>
                <w:bCs/>
                <w:sz w:val="20"/>
                <w:szCs w:val="20"/>
              </w:rPr>
              <w:t>327.660.027</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BE028B" w:rsidRDefault="009132C2" w:rsidP="00097537">
            <w:pPr>
              <w:jc w:val="right"/>
              <w:rPr>
                <w:sz w:val="20"/>
                <w:szCs w:val="20"/>
              </w:rPr>
            </w:pPr>
            <w:r>
              <w:rPr>
                <w:sz w:val="20"/>
                <w:szCs w:val="20"/>
              </w:rPr>
              <w:t>754.809.780</w:t>
            </w:r>
          </w:p>
        </w:tc>
        <w:tc>
          <w:tcPr>
            <w:tcW w:w="240" w:type="dxa"/>
            <w:tcBorders>
              <w:top w:val="nil"/>
              <w:left w:val="nil"/>
              <w:bottom w:val="nil"/>
              <w:right w:val="nil"/>
            </w:tcBorders>
          </w:tcPr>
          <w:p w:rsidR="0053755F" w:rsidRPr="00BE028B"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097537" w:rsidP="009132C2">
            <w:pPr>
              <w:jc w:val="right"/>
              <w:rPr>
                <w:sz w:val="20"/>
                <w:szCs w:val="20"/>
              </w:rPr>
            </w:pPr>
            <w:r>
              <w:rPr>
                <w:rFonts w:ascii=".VnTime" w:hAnsi=".VnTime"/>
                <w:b/>
                <w:bCs/>
                <w:sz w:val="16"/>
                <w:szCs w:val="16"/>
              </w:rPr>
              <w:t xml:space="preserve">  </w:t>
            </w:r>
            <w:r w:rsidRPr="00097537">
              <w:rPr>
                <w:rFonts w:ascii=".VnTime" w:hAnsi=".VnTime"/>
                <w:bCs/>
                <w:sz w:val="20"/>
                <w:szCs w:val="20"/>
              </w:rPr>
              <w:t xml:space="preserve">  </w:t>
            </w:r>
            <w:r w:rsidR="009132C2">
              <w:rPr>
                <w:rFonts w:ascii=".VnTime" w:hAnsi=".VnTime"/>
                <w:bCs/>
                <w:sz w:val="20"/>
                <w:szCs w:val="20"/>
              </w:rPr>
              <w:t>146.599.515</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97537" w:rsidRDefault="0053755F" w:rsidP="00097537">
            <w:pPr>
              <w:jc w:val="right"/>
              <w:rPr>
                <w:sz w:val="20"/>
                <w:szCs w:val="20"/>
              </w:rPr>
            </w:pPr>
          </w:p>
        </w:tc>
        <w:tc>
          <w:tcPr>
            <w:tcW w:w="240" w:type="dxa"/>
            <w:tcBorders>
              <w:top w:val="nil"/>
              <w:left w:val="nil"/>
              <w:bottom w:val="nil"/>
              <w:right w:val="nil"/>
            </w:tcBorders>
          </w:tcPr>
          <w:p w:rsidR="0053755F" w:rsidRPr="00097537"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9132C2" w:rsidP="00BE028B">
            <w:pPr>
              <w:jc w:val="right"/>
              <w:rPr>
                <w:sz w:val="20"/>
                <w:szCs w:val="20"/>
              </w:rPr>
            </w:pPr>
            <w:r>
              <w:rPr>
                <w:rFonts w:ascii=".VnTime" w:hAnsi=".VnTime"/>
                <w:sz w:val="20"/>
                <w:szCs w:val="20"/>
              </w:rPr>
              <w:t>1.229.069.322</w:t>
            </w:r>
          </w:p>
        </w:tc>
      </w:tr>
      <w:tr w:rsidR="00097537" w:rsidRPr="00002FCD">
        <w:tc>
          <w:tcPr>
            <w:tcW w:w="3588" w:type="dxa"/>
            <w:tcBorders>
              <w:top w:val="nil"/>
              <w:left w:val="nil"/>
              <w:bottom w:val="nil"/>
              <w:right w:val="nil"/>
            </w:tcBorders>
          </w:tcPr>
          <w:p w:rsidR="00097537" w:rsidRPr="00002FCD" w:rsidRDefault="00097537" w:rsidP="00002FCD">
            <w:pPr>
              <w:spacing w:line="360" w:lineRule="auto"/>
              <w:jc w:val="both"/>
              <w:rPr>
                <w:i/>
                <w:sz w:val="20"/>
                <w:szCs w:val="20"/>
              </w:rPr>
            </w:pPr>
            <w:r w:rsidRPr="00002FCD">
              <w:rPr>
                <w:sz w:val="20"/>
                <w:szCs w:val="20"/>
              </w:rPr>
              <w:t xml:space="preserve">                       - </w:t>
            </w:r>
            <w:r w:rsidRPr="00002FCD">
              <w:rPr>
                <w:i/>
                <w:sz w:val="20"/>
                <w:szCs w:val="20"/>
              </w:rPr>
              <w:t>Trích khấu hao</w:t>
            </w:r>
          </w:p>
        </w:tc>
        <w:tc>
          <w:tcPr>
            <w:tcW w:w="240" w:type="dxa"/>
            <w:tcBorders>
              <w:top w:val="nil"/>
              <w:left w:val="nil"/>
              <w:bottom w:val="nil"/>
              <w:right w:val="nil"/>
            </w:tcBorders>
          </w:tcPr>
          <w:p w:rsidR="00097537" w:rsidRPr="00002FCD" w:rsidRDefault="00097537" w:rsidP="00002FCD">
            <w:pPr>
              <w:spacing w:line="360" w:lineRule="auto"/>
              <w:jc w:val="both"/>
              <w:rPr>
                <w:sz w:val="20"/>
                <w:szCs w:val="20"/>
              </w:rPr>
            </w:pPr>
          </w:p>
        </w:tc>
        <w:tc>
          <w:tcPr>
            <w:tcW w:w="1920" w:type="dxa"/>
            <w:tcBorders>
              <w:top w:val="nil"/>
              <w:left w:val="nil"/>
              <w:bottom w:val="nil"/>
              <w:right w:val="nil"/>
            </w:tcBorders>
          </w:tcPr>
          <w:p w:rsidR="00097537" w:rsidRPr="00657B3B" w:rsidRDefault="009132C2" w:rsidP="00B9747C">
            <w:pPr>
              <w:jc w:val="right"/>
              <w:rPr>
                <w:i/>
                <w:sz w:val="20"/>
                <w:szCs w:val="20"/>
              </w:rPr>
            </w:pPr>
            <w:r>
              <w:rPr>
                <w:rFonts w:ascii=".VnTime" w:hAnsi=".VnTime"/>
                <w:bCs/>
                <w:i/>
                <w:sz w:val="20"/>
                <w:szCs w:val="20"/>
              </w:rPr>
              <w:t>327.660.027</w:t>
            </w:r>
            <w:r w:rsidR="004B1FE5" w:rsidRPr="00657B3B">
              <w:rPr>
                <w:rFonts w:ascii=".VnTime" w:hAnsi=".VnTime"/>
                <w:bCs/>
                <w:i/>
                <w:sz w:val="20"/>
                <w:szCs w:val="20"/>
              </w:rPr>
              <w:t xml:space="preserve"> </w:t>
            </w:r>
          </w:p>
        </w:tc>
        <w:tc>
          <w:tcPr>
            <w:tcW w:w="240" w:type="dxa"/>
            <w:tcBorders>
              <w:top w:val="nil"/>
              <w:left w:val="nil"/>
              <w:bottom w:val="nil"/>
              <w:right w:val="nil"/>
            </w:tcBorders>
          </w:tcPr>
          <w:p w:rsidR="00097537" w:rsidRPr="00657B3B"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657B3B" w:rsidRDefault="009132C2" w:rsidP="00B9747C">
            <w:pPr>
              <w:jc w:val="right"/>
              <w:rPr>
                <w:i/>
                <w:sz w:val="20"/>
                <w:szCs w:val="20"/>
              </w:rPr>
            </w:pPr>
            <w:r>
              <w:rPr>
                <w:i/>
                <w:sz w:val="20"/>
                <w:szCs w:val="20"/>
              </w:rPr>
              <w:t>754.809.780</w:t>
            </w: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563347" w:rsidRDefault="009132C2" w:rsidP="00261D93">
            <w:pPr>
              <w:jc w:val="right"/>
              <w:rPr>
                <w:i/>
                <w:sz w:val="20"/>
                <w:szCs w:val="20"/>
              </w:rPr>
            </w:pPr>
            <w:r>
              <w:rPr>
                <w:rFonts w:ascii=".VnTime" w:hAnsi=".VnTime"/>
                <w:bCs/>
                <w:i/>
                <w:sz w:val="20"/>
                <w:szCs w:val="20"/>
              </w:rPr>
              <w:t>146.599.515</w:t>
            </w:r>
          </w:p>
        </w:tc>
        <w:tc>
          <w:tcPr>
            <w:tcW w:w="241"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799" w:type="dxa"/>
            <w:tcBorders>
              <w:top w:val="nil"/>
              <w:left w:val="nil"/>
              <w:bottom w:val="nil"/>
              <w:right w:val="nil"/>
            </w:tcBorders>
          </w:tcPr>
          <w:p w:rsidR="00097537" w:rsidRPr="00097537" w:rsidRDefault="00097537" w:rsidP="00B9747C">
            <w:pPr>
              <w:jc w:val="right"/>
              <w:rPr>
                <w:i/>
                <w:sz w:val="20"/>
                <w:szCs w:val="20"/>
              </w:rPr>
            </w:pP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828" w:type="dxa"/>
            <w:tcBorders>
              <w:top w:val="nil"/>
              <w:left w:val="nil"/>
              <w:bottom w:val="nil"/>
              <w:right w:val="nil"/>
            </w:tcBorders>
          </w:tcPr>
          <w:p w:rsidR="00097537" w:rsidRPr="00657B3B" w:rsidRDefault="009132C2" w:rsidP="00B9747C">
            <w:pPr>
              <w:jc w:val="right"/>
              <w:rPr>
                <w:i/>
                <w:sz w:val="20"/>
                <w:szCs w:val="20"/>
              </w:rPr>
            </w:pPr>
            <w:r>
              <w:rPr>
                <w:rFonts w:ascii=".VnTime" w:hAnsi=".VnTime"/>
                <w:i/>
                <w:sz w:val="20"/>
                <w:szCs w:val="20"/>
              </w:rPr>
              <w:t>1.229.069.322</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nil"/>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right w:val="nil"/>
            </w:tcBorders>
          </w:tcPr>
          <w:p w:rsidR="0053755F" w:rsidRPr="00002FCD" w:rsidRDefault="009132C2" w:rsidP="00002FCD">
            <w:pPr>
              <w:spacing w:line="360" w:lineRule="auto"/>
              <w:jc w:val="right"/>
              <w:rPr>
                <w:sz w:val="20"/>
                <w:szCs w:val="20"/>
              </w:rPr>
            </w:pPr>
            <w:r>
              <w:rPr>
                <w:sz w:val="20"/>
                <w:szCs w:val="20"/>
              </w:rPr>
              <w:t>14.902.203.250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9132C2" w:rsidP="00002FCD">
            <w:pPr>
              <w:spacing w:line="360" w:lineRule="auto"/>
              <w:jc w:val="right"/>
              <w:rPr>
                <w:sz w:val="20"/>
                <w:szCs w:val="20"/>
              </w:rPr>
            </w:pPr>
            <w:r>
              <w:rPr>
                <w:sz w:val="20"/>
                <w:szCs w:val="20"/>
              </w:rPr>
              <w:t>39.399.701.085</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9132C2" w:rsidP="00002FCD">
            <w:pPr>
              <w:spacing w:line="360" w:lineRule="auto"/>
              <w:jc w:val="right"/>
              <w:rPr>
                <w:sz w:val="20"/>
                <w:szCs w:val="20"/>
              </w:rPr>
            </w:pPr>
            <w:r>
              <w:rPr>
                <w:sz w:val="20"/>
                <w:szCs w:val="20"/>
              </w:rPr>
              <w:t>6.395.064.289</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right w:val="nil"/>
            </w:tcBorders>
          </w:tcPr>
          <w:p w:rsidR="0053755F" w:rsidRPr="00002FCD" w:rsidRDefault="00563347" w:rsidP="00002FCD">
            <w:pPr>
              <w:spacing w:line="360" w:lineRule="auto"/>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right w:val="nil"/>
            </w:tcBorders>
          </w:tcPr>
          <w:p w:rsidR="0053755F" w:rsidRPr="00002FCD" w:rsidRDefault="009132C2" w:rsidP="00002FCD">
            <w:pPr>
              <w:spacing w:line="360" w:lineRule="auto"/>
              <w:jc w:val="right"/>
              <w:rPr>
                <w:sz w:val="20"/>
                <w:szCs w:val="20"/>
              </w:rPr>
            </w:pPr>
            <w:r>
              <w:rPr>
                <w:sz w:val="20"/>
                <w:szCs w:val="20"/>
              </w:rPr>
              <w:t>60.778.168.624</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III. Giá trị còn kại</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đầu năm</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CD" w:rsidRDefault="009132C2" w:rsidP="00ED03ED">
            <w:pPr>
              <w:jc w:val="right"/>
              <w:rPr>
                <w:sz w:val="20"/>
                <w:szCs w:val="20"/>
              </w:rPr>
            </w:pPr>
            <w:r>
              <w:rPr>
                <w:sz w:val="20"/>
                <w:szCs w:val="20"/>
              </w:rPr>
              <w:t>16.718.910.374</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756D0F" w:rsidP="00002FCD">
            <w:pPr>
              <w:spacing w:line="360" w:lineRule="auto"/>
              <w:jc w:val="right"/>
              <w:rPr>
                <w:sz w:val="20"/>
                <w:szCs w:val="20"/>
              </w:rPr>
            </w:pPr>
            <w:r>
              <w:rPr>
                <w:sz w:val="20"/>
                <w:szCs w:val="20"/>
              </w:rPr>
              <w:t>16.542.098.846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756D0F" w:rsidP="00002FCD">
            <w:pPr>
              <w:spacing w:line="360" w:lineRule="auto"/>
              <w:jc w:val="right"/>
              <w:rPr>
                <w:sz w:val="20"/>
                <w:szCs w:val="20"/>
              </w:rPr>
            </w:pPr>
            <w:r>
              <w:rPr>
                <w:sz w:val="20"/>
                <w:szCs w:val="20"/>
              </w:rPr>
              <w:t>3.749.717.344</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bottom w:val="nil"/>
              <w:right w:val="nil"/>
            </w:tcBorders>
          </w:tcPr>
          <w:p w:rsidR="0053755F" w:rsidRPr="00002FCD" w:rsidRDefault="00657B3B"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756D0F" w:rsidP="00002FCD">
            <w:pPr>
              <w:spacing w:line="360" w:lineRule="auto"/>
              <w:jc w:val="right"/>
              <w:rPr>
                <w:sz w:val="20"/>
                <w:szCs w:val="20"/>
              </w:rPr>
            </w:pPr>
            <w:r>
              <w:rPr>
                <w:sz w:val="20"/>
                <w:szCs w:val="20"/>
              </w:rPr>
              <w:t>37.010.726.564</w:t>
            </w:r>
          </w:p>
        </w:tc>
      </w:tr>
      <w:tr w:rsidR="0053755F" w:rsidRPr="00002FCD">
        <w:trPr>
          <w:trHeight w:val="277"/>
        </w:trPr>
        <w:tc>
          <w:tcPr>
            <w:tcW w:w="3588" w:type="dxa"/>
            <w:tcBorders>
              <w:top w:val="nil"/>
              <w:left w:val="nil"/>
              <w:bottom w:val="doub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2.Số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double" w:sz="4" w:space="0" w:color="auto"/>
              <w:right w:val="nil"/>
            </w:tcBorders>
          </w:tcPr>
          <w:p w:rsidR="0053755F" w:rsidRPr="00002FCD" w:rsidRDefault="00756D0F" w:rsidP="00002FCD">
            <w:pPr>
              <w:spacing w:line="360" w:lineRule="auto"/>
              <w:jc w:val="right"/>
              <w:rPr>
                <w:sz w:val="20"/>
                <w:szCs w:val="20"/>
              </w:rPr>
            </w:pPr>
            <w:r>
              <w:rPr>
                <w:sz w:val="20"/>
                <w:szCs w:val="20"/>
              </w:rPr>
              <w:t>15.402.457.467</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756D0F" w:rsidP="00002FCD">
            <w:pPr>
              <w:spacing w:line="360" w:lineRule="auto"/>
              <w:jc w:val="right"/>
              <w:rPr>
                <w:sz w:val="20"/>
                <w:szCs w:val="20"/>
              </w:rPr>
            </w:pPr>
            <w:r>
              <w:rPr>
                <w:sz w:val="20"/>
                <w:szCs w:val="20"/>
              </w:rPr>
              <w:t>19.599.401.972</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756D0F" w:rsidP="00002FCD">
            <w:pPr>
              <w:spacing w:line="360" w:lineRule="auto"/>
              <w:jc w:val="right"/>
              <w:rPr>
                <w:sz w:val="20"/>
                <w:szCs w:val="20"/>
              </w:rPr>
            </w:pPr>
            <w:r>
              <w:rPr>
                <w:sz w:val="20"/>
                <w:szCs w:val="20"/>
              </w:rPr>
              <w:t>4.437.177.125</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double" w:sz="4" w:space="0" w:color="auto"/>
              <w:right w:val="nil"/>
            </w:tcBorders>
          </w:tcPr>
          <w:p w:rsidR="0053755F" w:rsidRPr="00002FCD" w:rsidRDefault="00CF26AB"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double" w:sz="4" w:space="0" w:color="auto"/>
              <w:right w:val="nil"/>
            </w:tcBorders>
          </w:tcPr>
          <w:p w:rsidR="0053755F" w:rsidRPr="009444A1" w:rsidRDefault="00756D0F" w:rsidP="009444A1">
            <w:pPr>
              <w:jc w:val="right"/>
              <w:rPr>
                <w:sz w:val="20"/>
                <w:szCs w:val="20"/>
              </w:rPr>
            </w:pPr>
            <w:r>
              <w:rPr>
                <w:sz w:val="20"/>
                <w:szCs w:val="20"/>
              </w:rPr>
              <w:t>39.439.036.564</w:t>
            </w:r>
          </w:p>
        </w:tc>
      </w:tr>
    </w:tbl>
    <w:p w:rsidR="0053755F" w:rsidRPr="00B22BB3" w:rsidRDefault="0053755F" w:rsidP="0053755F">
      <w:pPr>
        <w:spacing w:line="360" w:lineRule="auto"/>
        <w:ind w:firstLine="720"/>
        <w:jc w:val="both"/>
        <w:rPr>
          <w:sz w:val="20"/>
          <w:szCs w:val="20"/>
        </w:rPr>
      </w:pPr>
      <w:r>
        <w:rPr>
          <w:sz w:val="20"/>
          <w:szCs w:val="20"/>
        </w:rPr>
        <w:t xml:space="preserve">Trong </w:t>
      </w:r>
      <w:r w:rsidRPr="00B22BB3">
        <w:rPr>
          <w:sz w:val="20"/>
          <w:szCs w:val="20"/>
        </w:rPr>
        <w:t>đó</w:t>
      </w:r>
      <w:r>
        <w:rPr>
          <w:sz w:val="20"/>
          <w:szCs w:val="20"/>
        </w:rPr>
        <w:t xml:space="preserve"> :</w:t>
      </w:r>
    </w:p>
    <w:p w:rsidR="0053755F" w:rsidRPr="00B22BB3" w:rsidRDefault="0053755F" w:rsidP="0053755F">
      <w:pPr>
        <w:spacing w:line="360" w:lineRule="auto"/>
        <w:jc w:val="both"/>
        <w:rPr>
          <w:sz w:val="20"/>
          <w:szCs w:val="20"/>
        </w:rPr>
      </w:pPr>
      <w:r>
        <w:rPr>
          <w:sz w:val="20"/>
          <w:szCs w:val="20"/>
        </w:rPr>
        <w:tab/>
        <w:t>- Nguy</w:t>
      </w:r>
      <w:r w:rsidRPr="00B22BB3">
        <w:rPr>
          <w:sz w:val="20"/>
          <w:szCs w:val="20"/>
        </w:rPr>
        <w:t>ê</w:t>
      </w:r>
      <w:r>
        <w:rPr>
          <w:sz w:val="20"/>
          <w:szCs w:val="20"/>
        </w:rPr>
        <w:t>n gi</w:t>
      </w:r>
      <w:r w:rsidRPr="00B22BB3">
        <w:rPr>
          <w:sz w:val="20"/>
          <w:szCs w:val="20"/>
        </w:rPr>
        <w:t>á</w:t>
      </w:r>
      <w:r>
        <w:rPr>
          <w:sz w:val="20"/>
          <w:szCs w:val="20"/>
        </w:rPr>
        <w:t xml:space="preserve"> TSC</w:t>
      </w:r>
      <w:r w:rsidRPr="00B22BB3">
        <w:rPr>
          <w:sz w:val="20"/>
          <w:szCs w:val="20"/>
        </w:rPr>
        <w:t>Đ</w:t>
      </w:r>
      <w:r>
        <w:rPr>
          <w:sz w:val="20"/>
          <w:szCs w:val="20"/>
        </w:rPr>
        <w:t xml:space="preserve"> cu</w:t>
      </w:r>
      <w:r w:rsidRPr="00B22BB3">
        <w:rPr>
          <w:sz w:val="20"/>
          <w:szCs w:val="20"/>
        </w:rPr>
        <w:t>ối</w:t>
      </w:r>
      <w:r>
        <w:rPr>
          <w:sz w:val="20"/>
          <w:szCs w:val="20"/>
        </w:rPr>
        <w:t xml:space="preserve"> k</w:t>
      </w:r>
      <w:r w:rsidRPr="00B22BB3">
        <w:rPr>
          <w:sz w:val="20"/>
          <w:szCs w:val="20"/>
        </w:rPr>
        <w:t>ỳ</w:t>
      </w:r>
      <w:r>
        <w:rPr>
          <w:sz w:val="20"/>
          <w:szCs w:val="20"/>
        </w:rPr>
        <w:t xml:space="preserve"> </w:t>
      </w:r>
      <w:r w:rsidRPr="00B22BB3">
        <w:rPr>
          <w:sz w:val="20"/>
          <w:szCs w:val="20"/>
        </w:rPr>
        <w:t>đã</w:t>
      </w:r>
      <w:r>
        <w:rPr>
          <w:sz w:val="20"/>
          <w:szCs w:val="20"/>
        </w:rPr>
        <w:t xml:space="preserve"> kh</w:t>
      </w:r>
      <w:r w:rsidRPr="00B22BB3">
        <w:rPr>
          <w:sz w:val="20"/>
          <w:szCs w:val="20"/>
        </w:rPr>
        <w:t>ấu</w:t>
      </w:r>
      <w:r>
        <w:rPr>
          <w:sz w:val="20"/>
          <w:szCs w:val="20"/>
        </w:rPr>
        <w:t xml:space="preserve"> hao h</w:t>
      </w:r>
      <w:r w:rsidRPr="00B22BB3">
        <w:rPr>
          <w:sz w:val="20"/>
          <w:szCs w:val="20"/>
        </w:rPr>
        <w:t>ết</w:t>
      </w:r>
      <w:r>
        <w:rPr>
          <w:sz w:val="20"/>
          <w:szCs w:val="20"/>
        </w:rPr>
        <w:t xml:space="preserve"> nh</w:t>
      </w:r>
      <w:r w:rsidRPr="00B22BB3">
        <w:rPr>
          <w:sz w:val="20"/>
          <w:szCs w:val="20"/>
        </w:rPr>
        <w:t>ư</w:t>
      </w:r>
      <w:r>
        <w:rPr>
          <w:sz w:val="20"/>
          <w:szCs w:val="20"/>
        </w:rPr>
        <w:t>ng v</w:t>
      </w:r>
      <w:r w:rsidRPr="00B22BB3">
        <w:rPr>
          <w:sz w:val="20"/>
          <w:szCs w:val="20"/>
        </w:rPr>
        <w:t>ẫn</w:t>
      </w:r>
      <w:r>
        <w:rPr>
          <w:sz w:val="20"/>
          <w:szCs w:val="20"/>
        </w:rPr>
        <w:t xml:space="preserve"> c</w:t>
      </w:r>
      <w:r w:rsidRPr="00B22BB3">
        <w:rPr>
          <w:sz w:val="20"/>
          <w:szCs w:val="20"/>
        </w:rPr>
        <w:t>òn</w:t>
      </w:r>
      <w:r>
        <w:rPr>
          <w:sz w:val="20"/>
          <w:szCs w:val="20"/>
        </w:rPr>
        <w:t xml:space="preserve"> s</w:t>
      </w:r>
      <w:r w:rsidRPr="00B22BB3">
        <w:rPr>
          <w:sz w:val="20"/>
          <w:szCs w:val="20"/>
        </w:rPr>
        <w:t>ử</w:t>
      </w:r>
      <w:r>
        <w:rPr>
          <w:sz w:val="20"/>
          <w:szCs w:val="20"/>
        </w:rPr>
        <w:t xml:space="preserve"> d</w:t>
      </w:r>
      <w:r w:rsidRPr="00B22BB3">
        <w:rPr>
          <w:sz w:val="20"/>
          <w:szCs w:val="20"/>
        </w:rPr>
        <w:t>ụng</w:t>
      </w:r>
      <w:r>
        <w:rPr>
          <w:sz w:val="20"/>
          <w:szCs w:val="20"/>
        </w:rPr>
        <w:t xml:space="preserve"> : </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E501B1">
        <w:rPr>
          <w:sz w:val="20"/>
          <w:szCs w:val="20"/>
        </w:rPr>
        <w:t>Í</w:t>
      </w:r>
      <w:r>
        <w:rPr>
          <w:sz w:val="20"/>
          <w:szCs w:val="20"/>
        </w:rPr>
        <w:t xml:space="preserve"> X</w:t>
      </w:r>
      <w:r w:rsidRPr="00E501B1">
        <w:rPr>
          <w:sz w:val="20"/>
          <w:szCs w:val="20"/>
        </w:rPr>
        <w:t>Â</w:t>
      </w:r>
      <w:r>
        <w:rPr>
          <w:sz w:val="20"/>
          <w:szCs w:val="20"/>
        </w:rPr>
        <w:t>Y D</w:t>
      </w:r>
      <w:r w:rsidRPr="00E501B1">
        <w:rPr>
          <w:sz w:val="20"/>
          <w:szCs w:val="20"/>
        </w:rPr>
        <w:t>ỰNG</w:t>
      </w:r>
      <w:r>
        <w:rPr>
          <w:sz w:val="20"/>
          <w:szCs w:val="20"/>
        </w:rPr>
        <w:t xml:space="preserve"> C</w:t>
      </w:r>
      <w:r w:rsidRPr="00E501B1">
        <w:rPr>
          <w:sz w:val="20"/>
          <w:szCs w:val="20"/>
        </w:rPr>
        <w:t>Ơ</w:t>
      </w:r>
      <w:r>
        <w:rPr>
          <w:sz w:val="20"/>
          <w:szCs w:val="20"/>
        </w:rPr>
        <w:t xml:space="preserve"> B</w:t>
      </w:r>
      <w:r w:rsidRPr="00E501B1">
        <w:rPr>
          <w:sz w:val="20"/>
          <w:szCs w:val="20"/>
        </w:rPr>
        <w:t>ẢN</w:t>
      </w:r>
      <w:r>
        <w:rPr>
          <w:sz w:val="20"/>
          <w:szCs w:val="20"/>
        </w:rPr>
        <w:t xml:space="preserve"> D</w:t>
      </w:r>
      <w:r w:rsidRPr="00E501B1">
        <w:rPr>
          <w:sz w:val="20"/>
          <w:szCs w:val="20"/>
        </w:rPr>
        <w:t>Ở</w:t>
      </w:r>
      <w:r>
        <w:rPr>
          <w:sz w:val="20"/>
          <w:szCs w:val="20"/>
        </w:rPr>
        <w:t xml:space="preserve"> DANG</w:t>
      </w:r>
    </w:p>
    <w:tbl>
      <w:tblPr>
        <w:tblW w:w="0" w:type="auto"/>
        <w:tblLook w:val="01E0"/>
      </w:tblPr>
      <w:tblGrid>
        <w:gridCol w:w="5388"/>
        <w:gridCol w:w="1980"/>
        <w:gridCol w:w="236"/>
        <w:gridCol w:w="1967"/>
      </w:tblGrid>
      <w:tr w:rsidR="0053755F" w:rsidRPr="00002FCD">
        <w:tc>
          <w:tcPr>
            <w:tcW w:w="538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198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536AA5" w:rsidP="00002FCD">
            <w:pPr>
              <w:spacing w:line="360" w:lineRule="auto"/>
              <w:jc w:val="right"/>
              <w:rPr>
                <w:sz w:val="20"/>
                <w:szCs w:val="20"/>
              </w:rPr>
            </w:pPr>
            <w:r>
              <w:rPr>
                <w:sz w:val="20"/>
                <w:szCs w:val="20"/>
              </w:rPr>
              <w:t>31</w:t>
            </w:r>
            <w:r w:rsidR="0053755F" w:rsidRPr="00002FCD">
              <w:rPr>
                <w:sz w:val="20"/>
                <w:szCs w:val="20"/>
              </w:rPr>
              <w:t>/</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F80182" w:rsidRPr="00002FCD">
        <w:tc>
          <w:tcPr>
            <w:tcW w:w="5388" w:type="dxa"/>
          </w:tcPr>
          <w:p w:rsidR="00F80182" w:rsidRPr="00002FCD" w:rsidRDefault="00F80182" w:rsidP="00002FCD">
            <w:pPr>
              <w:spacing w:line="360" w:lineRule="auto"/>
              <w:jc w:val="both"/>
              <w:rPr>
                <w:sz w:val="20"/>
                <w:szCs w:val="20"/>
              </w:rPr>
            </w:pPr>
            <w:r w:rsidRPr="00002FCD">
              <w:rPr>
                <w:sz w:val="20"/>
                <w:szCs w:val="20"/>
              </w:rPr>
              <w:t xml:space="preserve">     Xây dựng cơ bản dở dang</w:t>
            </w:r>
          </w:p>
        </w:tc>
        <w:tc>
          <w:tcPr>
            <w:tcW w:w="1980" w:type="dxa"/>
            <w:tcBorders>
              <w:top w:val="single" w:sz="4" w:space="0" w:color="auto"/>
            </w:tcBorders>
          </w:tcPr>
          <w:p w:rsidR="00F80182" w:rsidRPr="00002FCD" w:rsidRDefault="00F80182" w:rsidP="00002FCD">
            <w:pPr>
              <w:spacing w:line="360" w:lineRule="auto"/>
              <w:jc w:val="right"/>
              <w:rPr>
                <w:sz w:val="20"/>
                <w:szCs w:val="20"/>
              </w:rPr>
            </w:pPr>
          </w:p>
        </w:tc>
        <w:tc>
          <w:tcPr>
            <w:tcW w:w="236" w:type="dxa"/>
          </w:tcPr>
          <w:p w:rsidR="00F80182" w:rsidRPr="00002FCD" w:rsidRDefault="00F80182" w:rsidP="00002FCD">
            <w:pPr>
              <w:spacing w:line="360" w:lineRule="auto"/>
              <w:jc w:val="right"/>
              <w:rPr>
                <w:sz w:val="20"/>
                <w:szCs w:val="20"/>
              </w:rPr>
            </w:pPr>
          </w:p>
        </w:tc>
        <w:tc>
          <w:tcPr>
            <w:tcW w:w="1967" w:type="dxa"/>
            <w:tcBorders>
              <w:top w:val="single" w:sz="4" w:space="0" w:color="auto"/>
            </w:tcBorders>
          </w:tcPr>
          <w:p w:rsidR="00F80182" w:rsidRPr="00002FCD" w:rsidRDefault="00F80182" w:rsidP="00002FCD">
            <w:pPr>
              <w:spacing w:line="360" w:lineRule="auto"/>
              <w:jc w:val="right"/>
              <w:rPr>
                <w:sz w:val="20"/>
                <w:szCs w:val="20"/>
              </w:rPr>
            </w:pPr>
          </w:p>
        </w:tc>
      </w:tr>
      <w:tr w:rsidR="00F80182" w:rsidRPr="00002FCD">
        <w:tc>
          <w:tcPr>
            <w:tcW w:w="5388" w:type="dxa"/>
          </w:tcPr>
          <w:p w:rsidR="00F80182" w:rsidRPr="00002FCD" w:rsidRDefault="00F80182" w:rsidP="00002FCD">
            <w:pPr>
              <w:spacing w:line="360" w:lineRule="auto"/>
              <w:jc w:val="both"/>
              <w:rPr>
                <w:i/>
                <w:sz w:val="20"/>
                <w:szCs w:val="20"/>
              </w:rPr>
            </w:pPr>
            <w:r w:rsidRPr="00002FCD">
              <w:rPr>
                <w:i/>
                <w:sz w:val="20"/>
                <w:szCs w:val="20"/>
              </w:rPr>
              <w:t xml:space="preserve">      - Dự án xây dựng nhà máy sản xuất dây hàn 6.000  tấn/năm</w:t>
            </w:r>
          </w:p>
        </w:tc>
        <w:tc>
          <w:tcPr>
            <w:tcW w:w="1980" w:type="dxa"/>
            <w:tcBorders>
              <w:bottom w:val="single" w:sz="4" w:space="0" w:color="auto"/>
            </w:tcBorders>
          </w:tcPr>
          <w:p w:rsidR="00F80182" w:rsidRPr="00002FCD" w:rsidRDefault="00F80182" w:rsidP="00002FCD">
            <w:pPr>
              <w:spacing w:line="360" w:lineRule="auto"/>
              <w:jc w:val="right"/>
              <w:rPr>
                <w:i/>
                <w:sz w:val="20"/>
                <w:szCs w:val="20"/>
              </w:rPr>
            </w:pP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F80182" w:rsidP="00002FCD">
            <w:pPr>
              <w:spacing w:line="360" w:lineRule="auto"/>
              <w:jc w:val="right"/>
              <w:rPr>
                <w:i/>
                <w:sz w:val="20"/>
                <w:szCs w:val="20"/>
              </w:rPr>
            </w:pPr>
          </w:p>
        </w:tc>
      </w:tr>
      <w:tr w:rsidR="00F80182" w:rsidRPr="00002FCD">
        <w:tc>
          <w:tcPr>
            <w:tcW w:w="5388" w:type="dxa"/>
          </w:tcPr>
          <w:p w:rsidR="00F80182" w:rsidRPr="00002FCD" w:rsidRDefault="00F80182" w:rsidP="00002FCD">
            <w:pPr>
              <w:spacing w:line="360" w:lineRule="auto"/>
              <w:jc w:val="both"/>
              <w:rPr>
                <w:b/>
                <w:sz w:val="20"/>
                <w:szCs w:val="20"/>
              </w:rPr>
            </w:pPr>
            <w:r w:rsidRPr="00002FCD">
              <w:rPr>
                <w:b/>
                <w:sz w:val="20"/>
                <w:szCs w:val="20"/>
              </w:rPr>
              <w:t xml:space="preserve">     Cộng </w:t>
            </w:r>
          </w:p>
        </w:tc>
        <w:tc>
          <w:tcPr>
            <w:tcW w:w="1980" w:type="dxa"/>
            <w:tcBorders>
              <w:top w:val="single" w:sz="4" w:space="0" w:color="auto"/>
              <w:bottom w:val="double" w:sz="4" w:space="0" w:color="auto"/>
            </w:tcBorders>
          </w:tcPr>
          <w:p w:rsidR="00F80182" w:rsidRPr="00002FCD" w:rsidRDefault="00F80182" w:rsidP="009444A1">
            <w:pPr>
              <w:spacing w:line="360" w:lineRule="auto"/>
              <w:jc w:val="right"/>
              <w:rPr>
                <w:b/>
                <w:sz w:val="20"/>
                <w:szCs w:val="20"/>
              </w:rPr>
            </w:pPr>
            <w:r w:rsidRPr="00002FCD">
              <w:rPr>
                <w:b/>
                <w:sz w:val="20"/>
                <w:szCs w:val="20"/>
              </w:rPr>
              <w:t xml:space="preserve"> </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002FCD" w:rsidRDefault="00F80182" w:rsidP="00002FCD">
            <w:pPr>
              <w:spacing w:line="360" w:lineRule="auto"/>
              <w:jc w:val="right"/>
              <w:rPr>
                <w:b/>
                <w:sz w:val="20"/>
                <w:szCs w:val="20"/>
              </w:rPr>
            </w:pPr>
          </w:p>
        </w:tc>
      </w:tr>
    </w:tbl>
    <w:p w:rsidR="0053755F" w:rsidRDefault="0053755F" w:rsidP="0053755F">
      <w:pPr>
        <w:numPr>
          <w:ilvl w:val="0"/>
          <w:numId w:val="1"/>
        </w:numPr>
        <w:spacing w:line="360" w:lineRule="auto"/>
        <w:jc w:val="both"/>
        <w:rPr>
          <w:sz w:val="20"/>
          <w:szCs w:val="20"/>
        </w:rPr>
      </w:pPr>
      <w:r>
        <w:rPr>
          <w:sz w:val="20"/>
          <w:szCs w:val="20"/>
        </w:rPr>
        <w:t>C</w:t>
      </w:r>
      <w:r w:rsidRPr="00E501B1">
        <w:rPr>
          <w:sz w:val="20"/>
          <w:szCs w:val="20"/>
        </w:rPr>
        <w:t>ÁC</w:t>
      </w:r>
      <w:r>
        <w:rPr>
          <w:sz w:val="20"/>
          <w:szCs w:val="20"/>
        </w:rPr>
        <w:t xml:space="preserve"> KHO</w:t>
      </w:r>
      <w:r w:rsidRPr="00E501B1">
        <w:rPr>
          <w:sz w:val="20"/>
          <w:szCs w:val="20"/>
        </w:rPr>
        <w:t>ẢN</w:t>
      </w:r>
      <w:r>
        <w:rPr>
          <w:sz w:val="20"/>
          <w:szCs w:val="20"/>
        </w:rPr>
        <w:t xml:space="preserve"> </w:t>
      </w:r>
      <w:r w:rsidRPr="00E501B1">
        <w:rPr>
          <w:sz w:val="20"/>
          <w:szCs w:val="20"/>
        </w:rPr>
        <w:t>ĐẦU</w:t>
      </w:r>
      <w:r>
        <w:rPr>
          <w:sz w:val="20"/>
          <w:szCs w:val="20"/>
        </w:rPr>
        <w:t xml:space="preserve"> T</w:t>
      </w:r>
      <w:r w:rsidRPr="00E501B1">
        <w:rPr>
          <w:sz w:val="20"/>
          <w:szCs w:val="20"/>
        </w:rPr>
        <w:t>Ư</w:t>
      </w:r>
      <w:r>
        <w:rPr>
          <w:sz w:val="20"/>
          <w:szCs w:val="20"/>
        </w:rPr>
        <w:t xml:space="preserve"> T</w:t>
      </w:r>
      <w:r w:rsidRPr="00E501B1">
        <w:rPr>
          <w:sz w:val="20"/>
          <w:szCs w:val="20"/>
        </w:rPr>
        <w:t>ÀI</w:t>
      </w:r>
      <w:r>
        <w:rPr>
          <w:sz w:val="20"/>
          <w:szCs w:val="20"/>
        </w:rPr>
        <w:t xml:space="preserve"> CH</w:t>
      </w:r>
      <w:r w:rsidRPr="00E501B1">
        <w:rPr>
          <w:sz w:val="20"/>
          <w:szCs w:val="20"/>
        </w:rPr>
        <w:t>ÍNH</w:t>
      </w:r>
      <w:r>
        <w:rPr>
          <w:sz w:val="20"/>
          <w:szCs w:val="20"/>
        </w:rPr>
        <w:t xml:space="preserve"> D</w:t>
      </w:r>
      <w:r w:rsidRPr="00E501B1">
        <w:rPr>
          <w:sz w:val="20"/>
          <w:szCs w:val="20"/>
        </w:rPr>
        <w:t>ÀI</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F80182" w:rsidP="00002FCD">
            <w:pPr>
              <w:spacing w:line="360" w:lineRule="auto"/>
              <w:jc w:val="right"/>
              <w:rPr>
                <w:sz w:val="20"/>
                <w:szCs w:val="20"/>
              </w:rPr>
            </w:pPr>
            <w:r w:rsidRPr="00002FCD">
              <w:rPr>
                <w:sz w:val="20"/>
                <w:szCs w:val="20"/>
              </w:rPr>
              <w:t>3</w:t>
            </w:r>
            <w:r w:rsidR="00536AA5">
              <w:rPr>
                <w:sz w:val="20"/>
                <w:szCs w:val="20"/>
              </w:rPr>
              <w:t>1</w:t>
            </w:r>
            <w:r w:rsidR="00F438C4">
              <w:rPr>
                <w:sz w:val="20"/>
                <w:szCs w:val="20"/>
              </w:rPr>
              <w:t>/12</w:t>
            </w:r>
            <w:r w:rsidR="0053755F" w:rsidRPr="00002FCD">
              <w:rPr>
                <w:sz w:val="20"/>
                <w:szCs w:val="20"/>
              </w:rPr>
              <w:t>/201</w:t>
            </w:r>
            <w:r w:rsidR="00930E3E">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536AA5" w:rsidP="00002FCD">
            <w:pPr>
              <w:spacing w:line="360" w:lineRule="auto"/>
              <w:jc w:val="right"/>
              <w:rPr>
                <w:sz w:val="20"/>
                <w:szCs w:val="20"/>
              </w:rPr>
            </w:pPr>
            <w:r>
              <w:rPr>
                <w:sz w:val="20"/>
                <w:szCs w:val="20"/>
              </w:rPr>
              <w:t>31</w:t>
            </w:r>
            <w:r w:rsidR="0053755F" w:rsidRPr="00002FCD">
              <w:rPr>
                <w:sz w:val="20"/>
                <w:szCs w:val="20"/>
              </w:rPr>
              <w:t>/</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Đầu tư dài hạn khác – Trái phiếu Chính phủ</w:t>
            </w:r>
          </w:p>
        </w:tc>
        <w:tc>
          <w:tcPr>
            <w:tcW w:w="2100" w:type="dxa"/>
            <w:tcBorders>
              <w:top w:val="single" w:sz="4" w:space="0" w:color="auto"/>
            </w:tcBorders>
          </w:tcPr>
          <w:p w:rsidR="0053755F" w:rsidRPr="00002FCD" w:rsidRDefault="0053755F" w:rsidP="00002FCD">
            <w:pPr>
              <w:spacing w:line="360" w:lineRule="auto"/>
              <w:jc w:val="right"/>
              <w:rPr>
                <w:sz w:val="20"/>
                <w:szCs w:val="20"/>
              </w:rPr>
            </w:pPr>
          </w:p>
        </w:tc>
        <w:tc>
          <w:tcPr>
            <w:tcW w:w="236" w:type="dxa"/>
          </w:tcPr>
          <w:p w:rsidR="0053755F" w:rsidRPr="00002FCD" w:rsidRDefault="0053755F" w:rsidP="00002FCD">
            <w:pPr>
              <w:spacing w:line="360" w:lineRule="auto"/>
              <w:jc w:val="right"/>
              <w:rPr>
                <w:sz w:val="20"/>
                <w:szCs w:val="20"/>
              </w:rPr>
            </w:pPr>
          </w:p>
        </w:tc>
        <w:tc>
          <w:tcPr>
            <w:tcW w:w="1967" w:type="dxa"/>
            <w:tcBorders>
              <w:top w:val="single" w:sz="4" w:space="0" w:color="auto"/>
            </w:tcBorders>
          </w:tcPr>
          <w:p w:rsidR="0053755F" w:rsidRPr="00002FCD" w:rsidRDefault="0053755F" w:rsidP="00002FCD">
            <w:pPr>
              <w:spacing w:line="360" w:lineRule="auto"/>
              <w:jc w:val="right"/>
              <w:rPr>
                <w:sz w:val="20"/>
                <w:szCs w:val="20"/>
              </w:rPr>
            </w:pPr>
          </w:p>
        </w:tc>
      </w:tr>
      <w:tr w:rsidR="0053755F" w:rsidRPr="00002FCD">
        <w:tc>
          <w:tcPr>
            <w:tcW w:w="5268" w:type="dxa"/>
          </w:tcPr>
          <w:p w:rsidR="0053755F" w:rsidRPr="00002FCD" w:rsidRDefault="0053755F"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53755F" w:rsidRPr="00002FCD" w:rsidRDefault="0053755F" w:rsidP="00002FCD">
            <w:pPr>
              <w:spacing w:line="360" w:lineRule="auto"/>
              <w:jc w:val="right"/>
              <w:rPr>
                <w:b/>
                <w:sz w:val="20"/>
                <w:szCs w:val="20"/>
              </w:rPr>
            </w:pPr>
          </w:p>
        </w:tc>
        <w:tc>
          <w:tcPr>
            <w:tcW w:w="236" w:type="dxa"/>
          </w:tcPr>
          <w:p w:rsidR="0053755F" w:rsidRPr="00002FCD" w:rsidRDefault="0053755F" w:rsidP="00002FCD">
            <w:pPr>
              <w:spacing w:line="360" w:lineRule="auto"/>
              <w:jc w:val="right"/>
              <w:rPr>
                <w:b/>
                <w:sz w:val="20"/>
                <w:szCs w:val="20"/>
              </w:rPr>
            </w:pPr>
          </w:p>
        </w:tc>
        <w:tc>
          <w:tcPr>
            <w:tcW w:w="1967" w:type="dxa"/>
            <w:tcBorders>
              <w:top w:val="single" w:sz="4" w:space="0" w:color="auto"/>
              <w:bottom w:val="double" w:sz="4" w:space="0" w:color="auto"/>
            </w:tcBorders>
          </w:tcPr>
          <w:p w:rsidR="0053755F" w:rsidRPr="00002FCD" w:rsidRDefault="0053755F" w:rsidP="00002FCD">
            <w:pPr>
              <w:spacing w:line="360" w:lineRule="auto"/>
              <w:jc w:val="right"/>
              <w:rPr>
                <w:b/>
                <w:sz w:val="20"/>
                <w:szCs w:val="20"/>
              </w:rPr>
            </w:pP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VAY V</w:t>
      </w:r>
      <w:r w:rsidRPr="00E501B1">
        <w:rPr>
          <w:sz w:val="20"/>
          <w:szCs w:val="20"/>
        </w:rPr>
        <w:t>À</w:t>
      </w:r>
      <w:r>
        <w:rPr>
          <w:sz w:val="20"/>
          <w:szCs w:val="20"/>
        </w:rPr>
        <w:t xml:space="preserve"> N</w:t>
      </w:r>
      <w:r w:rsidRPr="00E501B1">
        <w:rPr>
          <w:sz w:val="20"/>
          <w:szCs w:val="20"/>
        </w:rPr>
        <w:t>Ợ</w:t>
      </w:r>
      <w:r>
        <w:rPr>
          <w:sz w:val="20"/>
          <w:szCs w:val="20"/>
        </w:rPr>
        <w:t xml:space="preserve"> NG</w:t>
      </w:r>
      <w:r w:rsidRPr="00E501B1">
        <w:rPr>
          <w:sz w:val="20"/>
          <w:szCs w:val="20"/>
        </w:rPr>
        <w:t>ẮN</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36"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36" w:lineRule="auto"/>
              <w:jc w:val="right"/>
              <w:rPr>
                <w:sz w:val="20"/>
                <w:szCs w:val="20"/>
              </w:rPr>
            </w:pPr>
            <w:r w:rsidRPr="00002FCD">
              <w:rPr>
                <w:sz w:val="20"/>
                <w:szCs w:val="20"/>
              </w:rPr>
              <w:t>VND</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536AA5" w:rsidP="00002FCD">
            <w:pPr>
              <w:spacing w:line="336" w:lineRule="auto"/>
              <w:jc w:val="right"/>
              <w:rPr>
                <w:sz w:val="20"/>
                <w:szCs w:val="20"/>
              </w:rPr>
            </w:pPr>
            <w:r>
              <w:rPr>
                <w:sz w:val="20"/>
                <w:szCs w:val="20"/>
              </w:rPr>
              <w:t>31</w:t>
            </w:r>
            <w:r w:rsidR="0053755F" w:rsidRPr="00002FCD">
              <w:rPr>
                <w:sz w:val="20"/>
                <w:szCs w:val="20"/>
              </w:rPr>
              <w:t>/</w:t>
            </w:r>
            <w:r w:rsidR="00F438C4">
              <w:rPr>
                <w:sz w:val="20"/>
                <w:szCs w:val="20"/>
              </w:rPr>
              <w:t>12</w:t>
            </w:r>
            <w:r w:rsidR="00930E3E">
              <w:rPr>
                <w:sz w:val="20"/>
                <w:szCs w:val="20"/>
              </w:rPr>
              <w:t>/2014</w:t>
            </w:r>
          </w:p>
          <w:p w:rsidR="0053755F" w:rsidRPr="00002FCD" w:rsidRDefault="0053755F" w:rsidP="00002FCD">
            <w:pPr>
              <w:spacing w:line="336" w:lineRule="auto"/>
              <w:jc w:val="right"/>
              <w:rPr>
                <w:sz w:val="20"/>
                <w:szCs w:val="20"/>
              </w:rPr>
            </w:pPr>
            <w:r w:rsidRPr="00002FCD">
              <w:rPr>
                <w:sz w:val="20"/>
                <w:szCs w:val="20"/>
              </w:rPr>
              <w:t>VND</w:t>
            </w:r>
          </w:p>
        </w:tc>
      </w:tr>
      <w:tr w:rsidR="009444A1" w:rsidRPr="00002FCD">
        <w:tc>
          <w:tcPr>
            <w:tcW w:w="5268" w:type="dxa"/>
          </w:tcPr>
          <w:p w:rsidR="009444A1" w:rsidRPr="00002FCD" w:rsidRDefault="009444A1" w:rsidP="00002FCD">
            <w:pPr>
              <w:spacing w:line="336" w:lineRule="auto"/>
              <w:jc w:val="both"/>
              <w:rPr>
                <w:sz w:val="20"/>
                <w:szCs w:val="20"/>
              </w:rPr>
            </w:pPr>
            <w:r w:rsidRPr="00002FCD">
              <w:rPr>
                <w:sz w:val="20"/>
                <w:szCs w:val="20"/>
              </w:rPr>
              <w:t xml:space="preserve">               Vay ngắn hạn</w:t>
            </w:r>
          </w:p>
        </w:tc>
        <w:tc>
          <w:tcPr>
            <w:tcW w:w="2100" w:type="dxa"/>
            <w:tcBorders>
              <w:top w:val="single" w:sz="4" w:space="0" w:color="auto"/>
            </w:tcBorders>
          </w:tcPr>
          <w:p w:rsidR="009444A1" w:rsidRPr="009444A1" w:rsidRDefault="005A0E0A" w:rsidP="00B9747C">
            <w:pPr>
              <w:spacing w:line="336" w:lineRule="auto"/>
              <w:jc w:val="right"/>
              <w:rPr>
                <w:sz w:val="20"/>
                <w:szCs w:val="20"/>
              </w:rPr>
            </w:pPr>
            <w:r>
              <w:rPr>
                <w:sz w:val="20"/>
                <w:szCs w:val="20"/>
              </w:rPr>
              <w:t>2.280.000.000</w:t>
            </w:r>
          </w:p>
        </w:tc>
        <w:tc>
          <w:tcPr>
            <w:tcW w:w="236" w:type="dxa"/>
          </w:tcPr>
          <w:p w:rsidR="009444A1" w:rsidRPr="00002FCD" w:rsidRDefault="009444A1" w:rsidP="00002FCD">
            <w:pPr>
              <w:spacing w:line="336" w:lineRule="auto"/>
              <w:jc w:val="right"/>
              <w:rPr>
                <w:sz w:val="20"/>
                <w:szCs w:val="20"/>
              </w:rPr>
            </w:pPr>
          </w:p>
        </w:tc>
        <w:tc>
          <w:tcPr>
            <w:tcW w:w="1967" w:type="dxa"/>
            <w:tcBorders>
              <w:top w:val="single" w:sz="4" w:space="0" w:color="auto"/>
            </w:tcBorders>
          </w:tcPr>
          <w:p w:rsidR="009444A1" w:rsidRPr="00002FCD" w:rsidRDefault="00A9171F" w:rsidP="00002FCD">
            <w:pPr>
              <w:spacing w:line="336" w:lineRule="auto"/>
              <w:jc w:val="right"/>
              <w:rPr>
                <w:sz w:val="20"/>
                <w:szCs w:val="20"/>
              </w:rPr>
            </w:pPr>
            <w:r>
              <w:rPr>
                <w:sz w:val="20"/>
                <w:szCs w:val="20"/>
              </w:rPr>
              <w:t>13.368.852.685</w:t>
            </w:r>
          </w:p>
        </w:tc>
      </w:tr>
      <w:tr w:rsidR="00F80182" w:rsidRPr="00002FCD">
        <w:tc>
          <w:tcPr>
            <w:tcW w:w="5268" w:type="dxa"/>
          </w:tcPr>
          <w:p w:rsidR="00F80182" w:rsidRPr="00002FCD" w:rsidRDefault="00F80182" w:rsidP="00002FCD">
            <w:pPr>
              <w:spacing w:line="336" w:lineRule="auto"/>
              <w:jc w:val="both"/>
              <w:rPr>
                <w:i/>
                <w:sz w:val="20"/>
                <w:szCs w:val="20"/>
              </w:rPr>
            </w:pPr>
            <w:r w:rsidRPr="00002FCD">
              <w:rPr>
                <w:i/>
                <w:sz w:val="20"/>
                <w:szCs w:val="20"/>
              </w:rPr>
              <w:t xml:space="preserve">                - Vay ngân hàng và các tổ chức tín dụng khác</w:t>
            </w:r>
          </w:p>
        </w:tc>
        <w:tc>
          <w:tcPr>
            <w:tcW w:w="2100" w:type="dxa"/>
          </w:tcPr>
          <w:p w:rsidR="00F80182" w:rsidRPr="00FD2000" w:rsidRDefault="00F80182" w:rsidP="00002FCD">
            <w:pPr>
              <w:spacing w:line="336" w:lineRule="auto"/>
              <w:jc w:val="right"/>
              <w:rPr>
                <w:i/>
                <w:sz w:val="20"/>
                <w:szCs w:val="20"/>
              </w:rPr>
            </w:pPr>
          </w:p>
        </w:tc>
        <w:tc>
          <w:tcPr>
            <w:tcW w:w="236" w:type="dxa"/>
          </w:tcPr>
          <w:p w:rsidR="00F80182" w:rsidRPr="00002FCD" w:rsidRDefault="00F80182" w:rsidP="00002FCD">
            <w:pPr>
              <w:spacing w:line="336" w:lineRule="auto"/>
              <w:jc w:val="right"/>
              <w:rPr>
                <w:i/>
                <w:sz w:val="20"/>
                <w:szCs w:val="20"/>
              </w:rPr>
            </w:pPr>
          </w:p>
        </w:tc>
        <w:tc>
          <w:tcPr>
            <w:tcW w:w="1967" w:type="dxa"/>
          </w:tcPr>
          <w:p w:rsidR="00F80182" w:rsidRPr="005A6F83" w:rsidRDefault="00A9171F" w:rsidP="00002FCD">
            <w:pPr>
              <w:spacing w:line="336" w:lineRule="auto"/>
              <w:jc w:val="right"/>
              <w:rPr>
                <w:i/>
                <w:sz w:val="20"/>
                <w:szCs w:val="20"/>
              </w:rPr>
            </w:pPr>
            <w:r>
              <w:rPr>
                <w:i/>
                <w:sz w:val="20"/>
                <w:szCs w:val="20"/>
              </w:rPr>
              <w:t>13.288.852.685</w:t>
            </w:r>
          </w:p>
        </w:tc>
      </w:tr>
      <w:tr w:rsidR="00F80182" w:rsidRPr="00002FCD">
        <w:tc>
          <w:tcPr>
            <w:tcW w:w="5268" w:type="dxa"/>
          </w:tcPr>
          <w:p w:rsidR="00F80182" w:rsidRPr="00002FCD" w:rsidRDefault="00F80182" w:rsidP="00002FCD">
            <w:pPr>
              <w:spacing w:line="336" w:lineRule="auto"/>
              <w:jc w:val="both"/>
              <w:rPr>
                <w:sz w:val="20"/>
                <w:szCs w:val="20"/>
              </w:rPr>
            </w:pPr>
            <w:r w:rsidRPr="00002FCD">
              <w:rPr>
                <w:sz w:val="20"/>
                <w:szCs w:val="20"/>
              </w:rPr>
              <w:t xml:space="preserve">               Nợ dài hạn đến hạn trả</w:t>
            </w:r>
          </w:p>
        </w:tc>
        <w:tc>
          <w:tcPr>
            <w:tcW w:w="2100" w:type="dxa"/>
            <w:tcBorders>
              <w:bottom w:val="single" w:sz="4" w:space="0" w:color="auto"/>
            </w:tcBorders>
          </w:tcPr>
          <w:p w:rsidR="00F80182" w:rsidRPr="00002FCD" w:rsidRDefault="00F80182" w:rsidP="00002FCD">
            <w:pPr>
              <w:spacing w:line="336" w:lineRule="auto"/>
              <w:jc w:val="right"/>
              <w:rPr>
                <w:sz w:val="20"/>
                <w:szCs w:val="20"/>
              </w:rPr>
            </w:pPr>
          </w:p>
        </w:tc>
        <w:tc>
          <w:tcPr>
            <w:tcW w:w="236" w:type="dxa"/>
          </w:tcPr>
          <w:p w:rsidR="00F80182" w:rsidRPr="00002FCD" w:rsidRDefault="00F80182" w:rsidP="00002FCD">
            <w:pPr>
              <w:spacing w:line="336" w:lineRule="auto"/>
              <w:jc w:val="right"/>
              <w:rPr>
                <w:sz w:val="20"/>
                <w:szCs w:val="20"/>
              </w:rPr>
            </w:pPr>
          </w:p>
        </w:tc>
        <w:tc>
          <w:tcPr>
            <w:tcW w:w="1967" w:type="dxa"/>
            <w:tcBorders>
              <w:bottom w:val="single" w:sz="4" w:space="0" w:color="auto"/>
            </w:tcBorders>
          </w:tcPr>
          <w:p w:rsidR="00F80182" w:rsidRPr="00002FCD" w:rsidRDefault="00F80182" w:rsidP="00002FCD">
            <w:pPr>
              <w:spacing w:line="336" w:lineRule="auto"/>
              <w:jc w:val="right"/>
              <w:rPr>
                <w:sz w:val="20"/>
                <w:szCs w:val="20"/>
              </w:rPr>
            </w:pPr>
          </w:p>
        </w:tc>
      </w:tr>
      <w:tr w:rsidR="00F80182" w:rsidRPr="00002FCD">
        <w:tc>
          <w:tcPr>
            <w:tcW w:w="5268" w:type="dxa"/>
          </w:tcPr>
          <w:p w:rsidR="00F80182" w:rsidRPr="00002FCD" w:rsidRDefault="00F80182" w:rsidP="00002FCD">
            <w:pPr>
              <w:spacing w:line="336"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F80182" w:rsidRPr="00002FCD" w:rsidRDefault="005A0E0A" w:rsidP="00002FCD">
            <w:pPr>
              <w:spacing w:line="336" w:lineRule="auto"/>
              <w:jc w:val="right"/>
              <w:rPr>
                <w:b/>
                <w:sz w:val="20"/>
                <w:szCs w:val="20"/>
              </w:rPr>
            </w:pPr>
            <w:r>
              <w:rPr>
                <w:b/>
                <w:sz w:val="20"/>
                <w:szCs w:val="20"/>
              </w:rPr>
              <w:t>2.280.000.000</w:t>
            </w:r>
          </w:p>
        </w:tc>
        <w:tc>
          <w:tcPr>
            <w:tcW w:w="236" w:type="dxa"/>
          </w:tcPr>
          <w:p w:rsidR="00F80182" w:rsidRPr="00002FCD" w:rsidRDefault="00F80182" w:rsidP="00002FCD">
            <w:pPr>
              <w:spacing w:line="336" w:lineRule="auto"/>
              <w:jc w:val="right"/>
              <w:rPr>
                <w:b/>
                <w:sz w:val="20"/>
                <w:szCs w:val="20"/>
              </w:rPr>
            </w:pPr>
          </w:p>
        </w:tc>
        <w:tc>
          <w:tcPr>
            <w:tcW w:w="1967" w:type="dxa"/>
            <w:tcBorders>
              <w:top w:val="single" w:sz="4" w:space="0" w:color="auto"/>
              <w:bottom w:val="double" w:sz="4" w:space="0" w:color="auto"/>
            </w:tcBorders>
          </w:tcPr>
          <w:p w:rsidR="00F80182" w:rsidRPr="00002FCD" w:rsidRDefault="00A9171F" w:rsidP="00002FCD">
            <w:pPr>
              <w:spacing w:line="336" w:lineRule="auto"/>
              <w:jc w:val="right"/>
              <w:rPr>
                <w:b/>
                <w:sz w:val="20"/>
                <w:szCs w:val="20"/>
              </w:rPr>
            </w:pPr>
            <w:r>
              <w:rPr>
                <w:b/>
                <w:sz w:val="20"/>
                <w:szCs w:val="20"/>
              </w:rPr>
              <w:t>13.368.852.685</w:t>
            </w:r>
          </w:p>
        </w:tc>
      </w:tr>
    </w:tbl>
    <w:p w:rsidR="0053755F" w:rsidRPr="00CE4162" w:rsidRDefault="0053755F" w:rsidP="0053755F">
      <w:pPr>
        <w:spacing w:line="336" w:lineRule="auto"/>
        <w:jc w:val="both"/>
        <w:rPr>
          <w:sz w:val="20"/>
          <w:szCs w:val="20"/>
        </w:rPr>
      </w:pPr>
    </w:p>
    <w:p w:rsidR="0053755F" w:rsidRDefault="0053755F" w:rsidP="0053755F">
      <w:pPr>
        <w:numPr>
          <w:ilvl w:val="0"/>
          <w:numId w:val="1"/>
        </w:numPr>
        <w:spacing w:line="336" w:lineRule="auto"/>
        <w:jc w:val="both"/>
        <w:rPr>
          <w:sz w:val="20"/>
          <w:szCs w:val="20"/>
        </w:rPr>
      </w:pPr>
      <w:r>
        <w:rPr>
          <w:sz w:val="20"/>
          <w:szCs w:val="20"/>
        </w:rPr>
        <w:t>THU</w:t>
      </w:r>
      <w:r w:rsidRPr="00350487">
        <w:rPr>
          <w:sz w:val="20"/>
          <w:szCs w:val="20"/>
        </w:rPr>
        <w:t>Ế</w:t>
      </w:r>
      <w:r>
        <w:rPr>
          <w:sz w:val="20"/>
          <w:szCs w:val="20"/>
        </w:rPr>
        <w:t xml:space="preserve"> V</w:t>
      </w:r>
      <w:r w:rsidRPr="00350487">
        <w:rPr>
          <w:sz w:val="20"/>
          <w:szCs w:val="20"/>
        </w:rPr>
        <w:t>À</w:t>
      </w:r>
      <w:r>
        <w:rPr>
          <w:sz w:val="20"/>
          <w:szCs w:val="20"/>
        </w:rPr>
        <w:t xml:space="preserve"> 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N</w:t>
      </w:r>
      <w:r w:rsidRPr="00350487">
        <w:rPr>
          <w:sz w:val="20"/>
          <w:szCs w:val="20"/>
        </w:rPr>
        <w:t>ỘP</w:t>
      </w:r>
      <w:r>
        <w:rPr>
          <w:sz w:val="20"/>
          <w:szCs w:val="20"/>
        </w:rPr>
        <w:t xml:space="preserve"> NH</w:t>
      </w:r>
      <w:r w:rsidRPr="00350487">
        <w:rPr>
          <w:sz w:val="20"/>
          <w:szCs w:val="20"/>
        </w:rPr>
        <w:t>À</w:t>
      </w:r>
      <w:r>
        <w:rPr>
          <w:sz w:val="20"/>
          <w:szCs w:val="20"/>
        </w:rPr>
        <w:t xml:space="preserve"> N</w:t>
      </w:r>
      <w:r w:rsidRPr="00350487">
        <w:rPr>
          <w:sz w:val="20"/>
          <w:szCs w:val="20"/>
        </w:rPr>
        <w:t>ƯỚC</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F438C4" w:rsidP="00002FCD">
            <w:pPr>
              <w:spacing w:line="312" w:lineRule="auto"/>
              <w:jc w:val="right"/>
              <w:rPr>
                <w:sz w:val="20"/>
                <w:szCs w:val="20"/>
              </w:rPr>
            </w:pPr>
            <w:r>
              <w:rPr>
                <w:sz w:val="20"/>
                <w:szCs w:val="20"/>
              </w:rPr>
              <w:t>31/12</w:t>
            </w:r>
            <w:r w:rsidR="0053755F" w:rsidRPr="00002FCD">
              <w:rPr>
                <w:sz w:val="20"/>
                <w:szCs w:val="20"/>
              </w:rPr>
              <w:t>/201</w:t>
            </w:r>
            <w:r w:rsidR="00930E3E">
              <w:rPr>
                <w:sz w:val="20"/>
                <w:szCs w:val="20"/>
              </w:rPr>
              <w:t>4</w:t>
            </w:r>
          </w:p>
          <w:p w:rsidR="0053755F" w:rsidRPr="00002FCD" w:rsidRDefault="0053755F" w:rsidP="00002FCD">
            <w:pPr>
              <w:spacing w:line="312"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Thuế GTGT hàng bán nội địa</w:t>
            </w:r>
          </w:p>
        </w:tc>
        <w:tc>
          <w:tcPr>
            <w:tcW w:w="2100" w:type="dxa"/>
            <w:tcBorders>
              <w:top w:val="single" w:sz="4" w:space="0" w:color="auto"/>
            </w:tcBorders>
          </w:tcPr>
          <w:p w:rsidR="0053755F" w:rsidRPr="00002FCD" w:rsidRDefault="005A0E0A" w:rsidP="00002FCD">
            <w:pPr>
              <w:spacing w:line="312" w:lineRule="auto"/>
              <w:jc w:val="right"/>
              <w:rPr>
                <w:sz w:val="20"/>
                <w:szCs w:val="20"/>
              </w:rPr>
            </w:pPr>
            <w:r>
              <w:rPr>
                <w:sz w:val="20"/>
                <w:szCs w:val="20"/>
              </w:rPr>
              <w:t>2.074.753.953</w:t>
            </w:r>
          </w:p>
        </w:tc>
        <w:tc>
          <w:tcPr>
            <w:tcW w:w="236" w:type="dxa"/>
          </w:tcPr>
          <w:p w:rsidR="0053755F" w:rsidRPr="00002FCD" w:rsidRDefault="0053755F" w:rsidP="00002FCD">
            <w:pPr>
              <w:spacing w:line="312" w:lineRule="auto"/>
              <w:jc w:val="right"/>
              <w:rPr>
                <w:sz w:val="20"/>
                <w:szCs w:val="20"/>
              </w:rPr>
            </w:pPr>
          </w:p>
        </w:tc>
        <w:tc>
          <w:tcPr>
            <w:tcW w:w="1967" w:type="dxa"/>
            <w:tcBorders>
              <w:top w:val="single" w:sz="4" w:space="0" w:color="auto"/>
            </w:tcBorders>
          </w:tcPr>
          <w:p w:rsidR="0053755F" w:rsidRPr="00002FCD" w:rsidRDefault="00A9171F" w:rsidP="00002FCD">
            <w:pPr>
              <w:spacing w:line="312" w:lineRule="auto"/>
              <w:jc w:val="right"/>
              <w:rPr>
                <w:sz w:val="20"/>
                <w:szCs w:val="20"/>
              </w:rPr>
            </w:pPr>
            <w:r>
              <w:rPr>
                <w:sz w:val="20"/>
                <w:szCs w:val="20"/>
              </w:rPr>
              <w:t>1.107.088.674</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Thuế thu nhập doanh nghiệp</w:t>
            </w:r>
          </w:p>
        </w:tc>
        <w:tc>
          <w:tcPr>
            <w:tcW w:w="2100" w:type="dxa"/>
          </w:tcPr>
          <w:p w:rsidR="00F80182" w:rsidRPr="0058786E" w:rsidRDefault="008A2C32" w:rsidP="0058786E">
            <w:pPr>
              <w:jc w:val="right"/>
              <w:rPr>
                <w:sz w:val="20"/>
                <w:szCs w:val="20"/>
              </w:rPr>
            </w:pPr>
            <w:r>
              <w:rPr>
                <w:sz w:val="20"/>
                <w:szCs w:val="20"/>
              </w:rPr>
              <w:t>2.692.660.504</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A9171F" w:rsidP="00002FCD">
            <w:pPr>
              <w:spacing w:line="312" w:lineRule="auto"/>
              <w:jc w:val="right"/>
              <w:rPr>
                <w:sz w:val="20"/>
                <w:szCs w:val="20"/>
              </w:rPr>
            </w:pPr>
            <w:r>
              <w:rPr>
                <w:sz w:val="20"/>
                <w:szCs w:val="20"/>
              </w:rPr>
              <w:t>1.706.398.906</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Thuế thu nhập cá nhân</w:t>
            </w:r>
          </w:p>
        </w:tc>
        <w:tc>
          <w:tcPr>
            <w:tcW w:w="2100" w:type="dxa"/>
          </w:tcPr>
          <w:p w:rsidR="00F80182" w:rsidRPr="00002FCD" w:rsidRDefault="008A2C32" w:rsidP="00002FCD">
            <w:pPr>
              <w:spacing w:line="312" w:lineRule="auto"/>
              <w:jc w:val="right"/>
              <w:rPr>
                <w:sz w:val="20"/>
                <w:szCs w:val="20"/>
              </w:rPr>
            </w:pPr>
            <w:r>
              <w:rPr>
                <w:sz w:val="20"/>
                <w:szCs w:val="20"/>
              </w:rPr>
              <w:t>-371.283.065</w:t>
            </w:r>
          </w:p>
        </w:tc>
        <w:tc>
          <w:tcPr>
            <w:tcW w:w="236" w:type="dxa"/>
          </w:tcPr>
          <w:p w:rsidR="00F80182" w:rsidRPr="00002FCD" w:rsidRDefault="00F80182" w:rsidP="00002FCD">
            <w:pPr>
              <w:spacing w:line="312" w:lineRule="auto"/>
              <w:jc w:val="right"/>
              <w:rPr>
                <w:sz w:val="20"/>
                <w:szCs w:val="20"/>
              </w:rPr>
            </w:pPr>
          </w:p>
        </w:tc>
        <w:tc>
          <w:tcPr>
            <w:tcW w:w="1967" w:type="dxa"/>
            <w:tcBorders>
              <w:bottom w:val="single" w:sz="4" w:space="0" w:color="auto"/>
            </w:tcBorders>
          </w:tcPr>
          <w:p w:rsidR="00F80182" w:rsidRPr="00002FCD" w:rsidRDefault="00A9171F" w:rsidP="00002FCD">
            <w:pPr>
              <w:spacing w:line="312" w:lineRule="auto"/>
              <w:jc w:val="right"/>
              <w:rPr>
                <w:sz w:val="20"/>
                <w:szCs w:val="20"/>
              </w:rPr>
            </w:pPr>
            <w:r>
              <w:rPr>
                <w:sz w:val="20"/>
                <w:szCs w:val="20"/>
              </w:rPr>
              <w:t>-77.025.585</w:t>
            </w:r>
          </w:p>
        </w:tc>
      </w:tr>
      <w:tr w:rsidR="0058786E" w:rsidRPr="00002FCD">
        <w:tc>
          <w:tcPr>
            <w:tcW w:w="5268" w:type="dxa"/>
          </w:tcPr>
          <w:p w:rsidR="0058786E" w:rsidRPr="00002FCD" w:rsidRDefault="0058786E" w:rsidP="00002FCD">
            <w:pPr>
              <w:spacing w:line="312" w:lineRule="auto"/>
              <w:jc w:val="both"/>
              <w:rPr>
                <w:b/>
                <w:sz w:val="20"/>
                <w:szCs w:val="20"/>
              </w:rPr>
            </w:pPr>
            <w:r w:rsidRPr="00002FCD">
              <w:rPr>
                <w:b/>
                <w:sz w:val="20"/>
                <w:szCs w:val="20"/>
              </w:rPr>
              <w:t xml:space="preserve">        </w:t>
            </w:r>
            <w:r w:rsidR="007C102D">
              <w:rPr>
                <w:b/>
                <w:sz w:val="20"/>
                <w:szCs w:val="20"/>
              </w:rPr>
              <w:t xml:space="preserve">       Cộng </w:t>
            </w:r>
          </w:p>
        </w:tc>
        <w:tc>
          <w:tcPr>
            <w:tcW w:w="2100" w:type="dxa"/>
            <w:tcBorders>
              <w:top w:val="single" w:sz="4" w:space="0" w:color="auto"/>
              <w:bottom w:val="double" w:sz="4" w:space="0" w:color="auto"/>
            </w:tcBorders>
          </w:tcPr>
          <w:p w:rsidR="0058786E" w:rsidRPr="0058786E" w:rsidRDefault="008A2C32" w:rsidP="00447F16">
            <w:pPr>
              <w:tabs>
                <w:tab w:val="center" w:pos="942"/>
                <w:tab w:val="right" w:pos="1884"/>
              </w:tabs>
              <w:jc w:val="right"/>
              <w:rPr>
                <w:b/>
                <w:sz w:val="20"/>
                <w:szCs w:val="20"/>
              </w:rPr>
            </w:pPr>
            <w:r>
              <w:rPr>
                <w:b/>
                <w:sz w:val="20"/>
                <w:szCs w:val="20"/>
              </w:rPr>
              <w:t>4.396.131.392</w:t>
            </w:r>
          </w:p>
        </w:tc>
        <w:tc>
          <w:tcPr>
            <w:tcW w:w="236" w:type="dxa"/>
          </w:tcPr>
          <w:p w:rsidR="0058786E" w:rsidRPr="0058786E" w:rsidRDefault="0058786E" w:rsidP="00002FCD">
            <w:pPr>
              <w:spacing w:line="312" w:lineRule="auto"/>
              <w:jc w:val="right"/>
              <w:rPr>
                <w:b/>
                <w:sz w:val="20"/>
                <w:szCs w:val="20"/>
              </w:rPr>
            </w:pPr>
          </w:p>
        </w:tc>
        <w:tc>
          <w:tcPr>
            <w:tcW w:w="1967" w:type="dxa"/>
            <w:tcBorders>
              <w:top w:val="single" w:sz="4" w:space="0" w:color="auto"/>
              <w:bottom w:val="double" w:sz="4" w:space="0" w:color="auto"/>
            </w:tcBorders>
          </w:tcPr>
          <w:p w:rsidR="0058786E" w:rsidRPr="00002FCD" w:rsidRDefault="00A9171F" w:rsidP="00002FCD">
            <w:pPr>
              <w:spacing w:line="312" w:lineRule="auto"/>
              <w:jc w:val="right"/>
              <w:rPr>
                <w:b/>
                <w:sz w:val="20"/>
                <w:szCs w:val="20"/>
              </w:rPr>
            </w:pPr>
            <w:r>
              <w:rPr>
                <w:b/>
                <w:sz w:val="20"/>
                <w:szCs w:val="20"/>
              </w:rPr>
              <w:t>2.736.461.995</w:t>
            </w:r>
          </w:p>
        </w:tc>
      </w:tr>
    </w:tbl>
    <w:p w:rsidR="0053755F" w:rsidRPr="00CE4162" w:rsidRDefault="0053755F" w:rsidP="0053755F">
      <w:pPr>
        <w:spacing w:line="312" w:lineRule="auto"/>
        <w:jc w:val="both"/>
        <w:rPr>
          <w:sz w:val="20"/>
          <w:szCs w:val="20"/>
        </w:rPr>
      </w:pPr>
    </w:p>
    <w:p w:rsidR="0053755F" w:rsidRDefault="0053755F" w:rsidP="0053755F">
      <w:pPr>
        <w:numPr>
          <w:ilvl w:val="0"/>
          <w:numId w:val="1"/>
        </w:numPr>
        <w:spacing w:line="312" w:lineRule="auto"/>
        <w:jc w:val="both"/>
        <w:rPr>
          <w:sz w:val="20"/>
          <w:szCs w:val="20"/>
        </w:rPr>
      </w:pPr>
      <w:r>
        <w:rPr>
          <w:sz w:val="20"/>
          <w:szCs w:val="20"/>
        </w:rPr>
        <w:t>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TR</w:t>
      </w:r>
      <w:r w:rsidRPr="00350487">
        <w:rPr>
          <w:sz w:val="20"/>
          <w:szCs w:val="20"/>
        </w:rPr>
        <w:t>Ả</w:t>
      </w:r>
      <w:r>
        <w:rPr>
          <w:sz w:val="20"/>
          <w:szCs w:val="20"/>
        </w:rPr>
        <w:t>, PH</w:t>
      </w:r>
      <w:r w:rsidRPr="00350487">
        <w:rPr>
          <w:sz w:val="20"/>
          <w:szCs w:val="20"/>
        </w:rPr>
        <w:t>ẢI</w:t>
      </w:r>
      <w:r>
        <w:rPr>
          <w:sz w:val="20"/>
          <w:szCs w:val="20"/>
        </w:rPr>
        <w:t xml:space="preserve"> N</w:t>
      </w:r>
      <w:r w:rsidRPr="00350487">
        <w:rPr>
          <w:sz w:val="20"/>
          <w:szCs w:val="20"/>
        </w:rPr>
        <w:t>ỘP</w:t>
      </w:r>
      <w:r>
        <w:rPr>
          <w:sz w:val="20"/>
          <w:szCs w:val="20"/>
        </w:rPr>
        <w:t xml:space="preserve"> NGẤN H</w:t>
      </w:r>
      <w:r w:rsidRPr="00350487">
        <w:rPr>
          <w:sz w:val="20"/>
          <w:szCs w:val="20"/>
        </w:rPr>
        <w:t>ẠN</w:t>
      </w:r>
      <w:r>
        <w:rPr>
          <w:sz w:val="20"/>
          <w:szCs w:val="20"/>
        </w:rPr>
        <w:t xml:space="preserve"> KH</w:t>
      </w:r>
      <w:r w:rsidRPr="00350487">
        <w:rPr>
          <w:sz w:val="20"/>
          <w:szCs w:val="20"/>
        </w:rPr>
        <w:t>ÁC</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3</w:t>
            </w:r>
            <w:r w:rsidR="00536AA5">
              <w:rPr>
                <w:sz w:val="20"/>
                <w:szCs w:val="20"/>
              </w:rPr>
              <w:t>1</w:t>
            </w:r>
            <w:r w:rsidRPr="00002FCD">
              <w:rPr>
                <w:sz w:val="20"/>
                <w:szCs w:val="20"/>
              </w:rPr>
              <w:t>/</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536AA5" w:rsidP="00002FCD">
            <w:pPr>
              <w:spacing w:line="312" w:lineRule="auto"/>
              <w:jc w:val="right"/>
              <w:rPr>
                <w:sz w:val="20"/>
                <w:szCs w:val="20"/>
              </w:rPr>
            </w:pPr>
            <w:r>
              <w:rPr>
                <w:sz w:val="20"/>
                <w:szCs w:val="20"/>
              </w:rPr>
              <w:t>31</w:t>
            </w:r>
            <w:r w:rsidR="0053755F" w:rsidRPr="00002FCD">
              <w:rPr>
                <w:sz w:val="20"/>
                <w:szCs w:val="20"/>
              </w:rPr>
              <w:t>/</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12"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Kinh phí công đoàn</w:t>
            </w:r>
          </w:p>
        </w:tc>
        <w:tc>
          <w:tcPr>
            <w:tcW w:w="2100" w:type="dxa"/>
            <w:tcBorders>
              <w:top w:val="single" w:sz="4" w:space="0" w:color="auto"/>
            </w:tcBorders>
          </w:tcPr>
          <w:p w:rsidR="00F80182" w:rsidRPr="0058786E" w:rsidRDefault="008A2C32" w:rsidP="0058786E">
            <w:pPr>
              <w:jc w:val="right"/>
              <w:rPr>
                <w:sz w:val="20"/>
                <w:szCs w:val="20"/>
              </w:rPr>
            </w:pPr>
            <w:r>
              <w:rPr>
                <w:sz w:val="20"/>
                <w:szCs w:val="20"/>
              </w:rPr>
              <w:t>404.995.830</w:t>
            </w:r>
          </w:p>
        </w:tc>
        <w:tc>
          <w:tcPr>
            <w:tcW w:w="236" w:type="dxa"/>
          </w:tcPr>
          <w:p w:rsidR="00F80182" w:rsidRPr="00002FCD" w:rsidRDefault="00F80182" w:rsidP="00002FCD">
            <w:pPr>
              <w:spacing w:line="312" w:lineRule="auto"/>
              <w:jc w:val="right"/>
              <w:rPr>
                <w:sz w:val="20"/>
                <w:szCs w:val="20"/>
              </w:rPr>
            </w:pPr>
          </w:p>
        </w:tc>
        <w:tc>
          <w:tcPr>
            <w:tcW w:w="1967" w:type="dxa"/>
            <w:tcBorders>
              <w:top w:val="single" w:sz="4" w:space="0" w:color="auto"/>
            </w:tcBorders>
          </w:tcPr>
          <w:p w:rsidR="00F80182" w:rsidRPr="00002FCD" w:rsidRDefault="00A9171F" w:rsidP="00002FCD">
            <w:pPr>
              <w:spacing w:line="312" w:lineRule="auto"/>
              <w:jc w:val="right"/>
              <w:rPr>
                <w:sz w:val="20"/>
                <w:szCs w:val="20"/>
              </w:rPr>
            </w:pPr>
            <w:r>
              <w:rPr>
                <w:sz w:val="20"/>
                <w:szCs w:val="20"/>
              </w:rPr>
              <w:t>464.779.062</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Bảo hiểm xã hội</w:t>
            </w:r>
          </w:p>
        </w:tc>
        <w:tc>
          <w:tcPr>
            <w:tcW w:w="2100" w:type="dxa"/>
          </w:tcPr>
          <w:p w:rsidR="00F80182" w:rsidRPr="00002FCD" w:rsidRDefault="008A2C32" w:rsidP="00002FCD">
            <w:pPr>
              <w:spacing w:line="312" w:lineRule="auto"/>
              <w:jc w:val="right"/>
              <w:rPr>
                <w:sz w:val="20"/>
                <w:szCs w:val="20"/>
              </w:rPr>
            </w:pPr>
            <w:r>
              <w:rPr>
                <w:sz w:val="20"/>
                <w:szCs w:val="20"/>
              </w:rPr>
              <w:t>-7.747.096</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A9171F" w:rsidP="00002FCD">
            <w:pPr>
              <w:spacing w:line="312" w:lineRule="auto"/>
              <w:jc w:val="right"/>
              <w:rPr>
                <w:sz w:val="20"/>
                <w:szCs w:val="20"/>
              </w:rPr>
            </w:pPr>
            <w:r>
              <w:rPr>
                <w:sz w:val="20"/>
                <w:szCs w:val="20"/>
              </w:rPr>
              <w:t>-59.235.722</w:t>
            </w:r>
          </w:p>
        </w:tc>
      </w:tr>
      <w:tr w:rsidR="0058786E" w:rsidRPr="00002FCD">
        <w:tc>
          <w:tcPr>
            <w:tcW w:w="5268" w:type="dxa"/>
          </w:tcPr>
          <w:p w:rsidR="0058786E" w:rsidRPr="00002FCD" w:rsidRDefault="0058786E" w:rsidP="00002FCD">
            <w:pPr>
              <w:spacing w:line="312" w:lineRule="auto"/>
              <w:jc w:val="both"/>
              <w:rPr>
                <w:sz w:val="20"/>
                <w:szCs w:val="20"/>
              </w:rPr>
            </w:pPr>
            <w:r w:rsidRPr="00002FCD">
              <w:rPr>
                <w:sz w:val="20"/>
                <w:szCs w:val="20"/>
              </w:rPr>
              <w:t xml:space="preserve">               Các khoản phải trả, phải nộp khác</w:t>
            </w:r>
          </w:p>
        </w:tc>
        <w:tc>
          <w:tcPr>
            <w:tcW w:w="2100" w:type="dxa"/>
            <w:tcBorders>
              <w:bottom w:val="single" w:sz="4" w:space="0" w:color="auto"/>
            </w:tcBorders>
            <w:vAlign w:val="bottom"/>
          </w:tcPr>
          <w:p w:rsidR="0058786E" w:rsidRPr="0058786E" w:rsidRDefault="008A2C32" w:rsidP="00F9048E">
            <w:pPr>
              <w:jc w:val="right"/>
              <w:rPr>
                <w:rFonts w:ascii=".VnTime" w:hAnsi=".VnTime"/>
                <w:color w:val="000000"/>
                <w:sz w:val="20"/>
                <w:szCs w:val="20"/>
              </w:rPr>
            </w:pPr>
            <w:r>
              <w:rPr>
                <w:rFonts w:ascii=".VnTime" w:hAnsi=".VnTime"/>
                <w:color w:val="000000"/>
                <w:sz w:val="20"/>
                <w:szCs w:val="20"/>
              </w:rPr>
              <w:t>1.578.933.747</w:t>
            </w:r>
          </w:p>
        </w:tc>
        <w:tc>
          <w:tcPr>
            <w:tcW w:w="236" w:type="dxa"/>
            <w:vAlign w:val="bottom"/>
          </w:tcPr>
          <w:p w:rsidR="0058786E" w:rsidRDefault="0058786E">
            <w:pPr>
              <w:rPr>
                <w:rFonts w:ascii=".VnTime" w:hAnsi=".VnTime"/>
                <w:color w:val="000000"/>
              </w:rPr>
            </w:pPr>
          </w:p>
        </w:tc>
        <w:tc>
          <w:tcPr>
            <w:tcW w:w="1967" w:type="dxa"/>
            <w:tcBorders>
              <w:bottom w:val="single" w:sz="4" w:space="0" w:color="auto"/>
            </w:tcBorders>
          </w:tcPr>
          <w:p w:rsidR="0058786E" w:rsidRPr="00002FCD" w:rsidRDefault="00A9171F" w:rsidP="00002FCD">
            <w:pPr>
              <w:spacing w:line="312" w:lineRule="auto"/>
              <w:jc w:val="right"/>
              <w:rPr>
                <w:sz w:val="20"/>
                <w:szCs w:val="20"/>
              </w:rPr>
            </w:pPr>
            <w:r>
              <w:rPr>
                <w:rFonts w:ascii=".VnTime" w:hAnsi=".VnTime"/>
                <w:color w:val="000000"/>
                <w:sz w:val="20"/>
                <w:szCs w:val="20"/>
              </w:rPr>
              <w:t>1.481.750.647</w:t>
            </w:r>
          </w:p>
        </w:tc>
      </w:tr>
      <w:tr w:rsidR="00F80182" w:rsidRPr="00002FCD">
        <w:tc>
          <w:tcPr>
            <w:tcW w:w="5268" w:type="dxa"/>
          </w:tcPr>
          <w:p w:rsidR="00F80182" w:rsidRPr="00002FCD" w:rsidRDefault="00F80182"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F80182" w:rsidRPr="00002FCD" w:rsidRDefault="008A2C32" w:rsidP="00002FCD">
            <w:pPr>
              <w:spacing w:line="312" w:lineRule="auto"/>
              <w:jc w:val="right"/>
              <w:rPr>
                <w:b/>
                <w:sz w:val="20"/>
                <w:szCs w:val="20"/>
              </w:rPr>
            </w:pPr>
            <w:r>
              <w:rPr>
                <w:b/>
                <w:sz w:val="20"/>
                <w:szCs w:val="20"/>
              </w:rPr>
              <w:t>1.976.182.481</w:t>
            </w:r>
          </w:p>
        </w:tc>
        <w:tc>
          <w:tcPr>
            <w:tcW w:w="236" w:type="dxa"/>
          </w:tcPr>
          <w:p w:rsidR="00F80182" w:rsidRPr="00002FCD" w:rsidRDefault="00F80182" w:rsidP="00002FCD">
            <w:pPr>
              <w:spacing w:line="312" w:lineRule="auto"/>
              <w:jc w:val="right"/>
              <w:rPr>
                <w:b/>
                <w:sz w:val="20"/>
                <w:szCs w:val="20"/>
              </w:rPr>
            </w:pPr>
          </w:p>
        </w:tc>
        <w:tc>
          <w:tcPr>
            <w:tcW w:w="1967" w:type="dxa"/>
            <w:tcBorders>
              <w:top w:val="single" w:sz="4" w:space="0" w:color="auto"/>
              <w:bottom w:val="double" w:sz="4" w:space="0" w:color="auto"/>
            </w:tcBorders>
          </w:tcPr>
          <w:p w:rsidR="00F80182" w:rsidRPr="00002FCD" w:rsidRDefault="00A9171F" w:rsidP="00002FCD">
            <w:pPr>
              <w:spacing w:line="312" w:lineRule="auto"/>
              <w:jc w:val="right"/>
              <w:rPr>
                <w:b/>
                <w:sz w:val="20"/>
                <w:szCs w:val="20"/>
              </w:rPr>
            </w:pPr>
            <w:r>
              <w:rPr>
                <w:b/>
                <w:sz w:val="20"/>
                <w:szCs w:val="20"/>
              </w:rPr>
              <w:t>1.887.293.987</w:t>
            </w:r>
          </w:p>
        </w:tc>
      </w:tr>
    </w:tbl>
    <w:p w:rsidR="0053755F" w:rsidRDefault="0053755F" w:rsidP="0053755F">
      <w:pPr>
        <w:numPr>
          <w:ilvl w:val="0"/>
          <w:numId w:val="1"/>
        </w:numPr>
        <w:spacing w:line="312" w:lineRule="auto"/>
        <w:jc w:val="both"/>
        <w:rPr>
          <w:sz w:val="20"/>
          <w:szCs w:val="20"/>
        </w:rPr>
      </w:pPr>
      <w:r>
        <w:rPr>
          <w:sz w:val="20"/>
          <w:szCs w:val="20"/>
        </w:rPr>
        <w:t>VAY D</w:t>
      </w:r>
      <w:r w:rsidRPr="00350487">
        <w:rPr>
          <w:sz w:val="20"/>
          <w:szCs w:val="20"/>
        </w:rPr>
        <w:t>ÀI</w:t>
      </w:r>
      <w:r>
        <w:rPr>
          <w:sz w:val="20"/>
          <w:szCs w:val="20"/>
        </w:rPr>
        <w:t xml:space="preserve"> H</w:t>
      </w:r>
      <w:r w:rsidRPr="00350487">
        <w:rPr>
          <w:sz w:val="20"/>
          <w:szCs w:val="20"/>
        </w:rPr>
        <w:t>ẠN</w:t>
      </w:r>
      <w:r>
        <w:rPr>
          <w:sz w:val="20"/>
          <w:szCs w:val="20"/>
        </w:rPr>
        <w:t xml:space="preserve"> V</w:t>
      </w:r>
      <w:r w:rsidRPr="00350487">
        <w:rPr>
          <w:sz w:val="20"/>
          <w:szCs w:val="20"/>
        </w:rPr>
        <w:t>À</w:t>
      </w:r>
      <w:r>
        <w:rPr>
          <w:sz w:val="20"/>
          <w:szCs w:val="20"/>
        </w:rPr>
        <w:t xml:space="preserve"> N</w:t>
      </w:r>
      <w:r w:rsidRPr="00350487">
        <w:rPr>
          <w:sz w:val="20"/>
          <w:szCs w:val="20"/>
        </w:rPr>
        <w:t>Ợ</w:t>
      </w:r>
      <w:r>
        <w:rPr>
          <w:sz w:val="20"/>
          <w:szCs w:val="20"/>
        </w:rPr>
        <w:t xml:space="preserve"> D</w:t>
      </w:r>
      <w:r w:rsidRPr="00350487">
        <w:rPr>
          <w:sz w:val="20"/>
          <w:szCs w:val="20"/>
        </w:rPr>
        <w:t>ÀI</w:t>
      </w:r>
      <w:r>
        <w:rPr>
          <w:sz w:val="20"/>
          <w:szCs w:val="20"/>
        </w:rPr>
        <w:t xml:space="preserve"> H</w:t>
      </w:r>
      <w:r w:rsidRPr="00350487">
        <w:rPr>
          <w:sz w:val="20"/>
          <w:szCs w:val="20"/>
        </w:rPr>
        <w:t>ẠN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3</w:t>
            </w:r>
            <w:r w:rsidR="00536AA5">
              <w:rPr>
                <w:sz w:val="20"/>
                <w:szCs w:val="20"/>
              </w:rPr>
              <w:t>1</w:t>
            </w:r>
            <w:r w:rsidR="00F438C4">
              <w:rPr>
                <w:sz w:val="20"/>
                <w:szCs w:val="20"/>
              </w:rPr>
              <w:t>/12</w:t>
            </w:r>
            <w:r w:rsidRPr="00002FCD">
              <w:rPr>
                <w:sz w:val="20"/>
                <w:szCs w:val="20"/>
              </w:rPr>
              <w:t>/201</w:t>
            </w:r>
            <w:r w:rsidR="00930E3E">
              <w:rPr>
                <w:sz w:val="20"/>
                <w:szCs w:val="20"/>
              </w:rPr>
              <w:t>5</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536AA5" w:rsidP="00002FCD">
            <w:pPr>
              <w:spacing w:line="312" w:lineRule="auto"/>
              <w:jc w:val="right"/>
              <w:rPr>
                <w:sz w:val="20"/>
                <w:szCs w:val="20"/>
              </w:rPr>
            </w:pPr>
            <w:r>
              <w:rPr>
                <w:sz w:val="20"/>
                <w:szCs w:val="20"/>
              </w:rPr>
              <w:t>31</w:t>
            </w:r>
            <w:r w:rsidR="0053755F" w:rsidRPr="00002FCD">
              <w:rPr>
                <w:sz w:val="20"/>
                <w:szCs w:val="20"/>
              </w:rPr>
              <w:t>/</w:t>
            </w:r>
            <w:r w:rsidR="00F438C4">
              <w:rPr>
                <w:sz w:val="20"/>
                <w:szCs w:val="20"/>
              </w:rPr>
              <w:t>12</w:t>
            </w:r>
            <w:r w:rsidR="0053755F" w:rsidRPr="00002FCD">
              <w:rPr>
                <w:sz w:val="20"/>
                <w:szCs w:val="20"/>
              </w:rPr>
              <w:t>/201</w:t>
            </w:r>
            <w:r w:rsidR="00930E3E">
              <w:rPr>
                <w:sz w:val="20"/>
                <w:szCs w:val="20"/>
              </w:rPr>
              <w:t>4</w:t>
            </w:r>
          </w:p>
          <w:p w:rsidR="0053755F" w:rsidRPr="00002FCD" w:rsidRDefault="0053755F" w:rsidP="00002FCD">
            <w:pPr>
              <w:spacing w:line="312"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Vay dài hạn</w:t>
            </w:r>
          </w:p>
        </w:tc>
        <w:tc>
          <w:tcPr>
            <w:tcW w:w="2100" w:type="dxa"/>
            <w:tcBorders>
              <w:top w:val="single" w:sz="4" w:space="0" w:color="auto"/>
            </w:tcBorders>
          </w:tcPr>
          <w:p w:rsidR="00F80182" w:rsidRPr="0058786E" w:rsidRDefault="00F80182" w:rsidP="0058786E">
            <w:pPr>
              <w:jc w:val="right"/>
              <w:rPr>
                <w:sz w:val="20"/>
                <w:szCs w:val="20"/>
              </w:rPr>
            </w:pPr>
          </w:p>
        </w:tc>
        <w:tc>
          <w:tcPr>
            <w:tcW w:w="236" w:type="dxa"/>
          </w:tcPr>
          <w:p w:rsidR="00F80182" w:rsidRPr="0058786E" w:rsidRDefault="00F80182" w:rsidP="00002FCD">
            <w:pPr>
              <w:spacing w:line="312" w:lineRule="auto"/>
              <w:jc w:val="right"/>
              <w:rPr>
                <w:sz w:val="20"/>
                <w:szCs w:val="20"/>
              </w:rPr>
            </w:pPr>
          </w:p>
        </w:tc>
        <w:tc>
          <w:tcPr>
            <w:tcW w:w="1967" w:type="dxa"/>
            <w:tcBorders>
              <w:top w:val="single" w:sz="4" w:space="0" w:color="auto"/>
            </w:tcBorders>
          </w:tcPr>
          <w:p w:rsidR="00F80182" w:rsidRPr="00002FCD" w:rsidRDefault="00F80182" w:rsidP="00002FCD">
            <w:pPr>
              <w:spacing w:line="312" w:lineRule="auto"/>
              <w:jc w:val="right"/>
              <w:rPr>
                <w:sz w:val="20"/>
                <w:szCs w:val="20"/>
              </w:rPr>
            </w:pP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Vay ngân hàng</w:t>
            </w:r>
          </w:p>
        </w:tc>
        <w:tc>
          <w:tcPr>
            <w:tcW w:w="2100" w:type="dxa"/>
            <w:tcBorders>
              <w:bottom w:val="single" w:sz="4" w:space="0" w:color="auto"/>
            </w:tcBorders>
          </w:tcPr>
          <w:p w:rsidR="00F80182" w:rsidRPr="00F9048E" w:rsidRDefault="00F80182" w:rsidP="0058786E">
            <w:pPr>
              <w:jc w:val="right"/>
              <w:rPr>
                <w:i/>
                <w:sz w:val="20"/>
                <w:szCs w:val="20"/>
              </w:rPr>
            </w:pPr>
          </w:p>
        </w:tc>
        <w:tc>
          <w:tcPr>
            <w:tcW w:w="236" w:type="dxa"/>
          </w:tcPr>
          <w:p w:rsidR="00F80182" w:rsidRPr="0058786E" w:rsidRDefault="00F80182" w:rsidP="00002FCD">
            <w:pPr>
              <w:spacing w:line="312" w:lineRule="auto"/>
              <w:jc w:val="right"/>
              <w:rPr>
                <w:i/>
                <w:sz w:val="20"/>
                <w:szCs w:val="20"/>
              </w:rPr>
            </w:pPr>
          </w:p>
        </w:tc>
        <w:tc>
          <w:tcPr>
            <w:tcW w:w="1967" w:type="dxa"/>
            <w:tcBorders>
              <w:bottom w:val="single" w:sz="4" w:space="0" w:color="auto"/>
            </w:tcBorders>
          </w:tcPr>
          <w:p w:rsidR="00F80182" w:rsidRPr="0012705D" w:rsidRDefault="00F80182" w:rsidP="00002FCD">
            <w:pPr>
              <w:spacing w:line="312" w:lineRule="auto"/>
              <w:jc w:val="right"/>
              <w:rPr>
                <w:i/>
                <w:sz w:val="20"/>
                <w:szCs w:val="20"/>
              </w:rPr>
            </w:pPr>
          </w:p>
        </w:tc>
      </w:tr>
      <w:tr w:rsidR="00F80182" w:rsidRPr="00002FCD">
        <w:tc>
          <w:tcPr>
            <w:tcW w:w="5268" w:type="dxa"/>
          </w:tcPr>
          <w:p w:rsidR="00F80182" w:rsidRPr="00002FCD" w:rsidRDefault="00F80182"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F80182" w:rsidRPr="00F9048E" w:rsidRDefault="00F80182" w:rsidP="00002FCD">
            <w:pPr>
              <w:spacing w:line="312" w:lineRule="auto"/>
              <w:jc w:val="right"/>
              <w:rPr>
                <w:b/>
                <w:sz w:val="20"/>
                <w:szCs w:val="20"/>
              </w:rPr>
            </w:pPr>
          </w:p>
        </w:tc>
        <w:tc>
          <w:tcPr>
            <w:tcW w:w="236" w:type="dxa"/>
          </w:tcPr>
          <w:p w:rsidR="00F80182" w:rsidRPr="00002FCD" w:rsidRDefault="00F80182" w:rsidP="00002FCD">
            <w:pPr>
              <w:spacing w:line="312" w:lineRule="auto"/>
              <w:jc w:val="right"/>
              <w:rPr>
                <w:b/>
                <w:sz w:val="20"/>
                <w:szCs w:val="20"/>
              </w:rPr>
            </w:pPr>
          </w:p>
        </w:tc>
        <w:tc>
          <w:tcPr>
            <w:tcW w:w="1967" w:type="dxa"/>
            <w:tcBorders>
              <w:top w:val="single" w:sz="4" w:space="0" w:color="auto"/>
              <w:bottom w:val="double" w:sz="4" w:space="0" w:color="auto"/>
            </w:tcBorders>
          </w:tcPr>
          <w:p w:rsidR="00F80182" w:rsidRPr="0012705D" w:rsidRDefault="00F80182" w:rsidP="00002FCD">
            <w:pPr>
              <w:spacing w:line="312" w:lineRule="auto"/>
              <w:jc w:val="right"/>
              <w:rPr>
                <w:b/>
                <w:sz w:val="20"/>
                <w:szCs w:val="20"/>
              </w:rPr>
            </w:pPr>
          </w:p>
        </w:tc>
      </w:tr>
    </w:tbl>
    <w:p w:rsidR="0053755F" w:rsidRDefault="0053755F" w:rsidP="0053755F">
      <w:pPr>
        <w:spacing w:line="312" w:lineRule="auto"/>
        <w:jc w:val="both"/>
        <w:rPr>
          <w:sz w:val="20"/>
          <w:szCs w:val="20"/>
        </w:rPr>
        <w:sectPr w:rsidR="0053755F" w:rsidSect="0053755F">
          <w:pgSz w:w="11907" w:h="16840" w:code="9"/>
          <w:pgMar w:top="1440" w:right="851" w:bottom="1440" w:left="1701"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V</w:t>
      </w:r>
      <w:r w:rsidRPr="00350487">
        <w:rPr>
          <w:sz w:val="20"/>
          <w:szCs w:val="20"/>
        </w:rPr>
        <w:t>ỐN</w:t>
      </w:r>
      <w:r>
        <w:rPr>
          <w:sz w:val="20"/>
          <w:szCs w:val="20"/>
        </w:rPr>
        <w:t xml:space="preserve"> CH</w:t>
      </w:r>
      <w:r w:rsidRPr="00350487">
        <w:rPr>
          <w:sz w:val="20"/>
          <w:szCs w:val="20"/>
        </w:rPr>
        <w:t>Ủ</w:t>
      </w:r>
      <w:r>
        <w:rPr>
          <w:sz w:val="20"/>
          <w:szCs w:val="20"/>
        </w:rPr>
        <w:t xml:space="preserve"> S</w:t>
      </w:r>
      <w:r w:rsidRPr="00350487">
        <w:rPr>
          <w:sz w:val="20"/>
          <w:szCs w:val="20"/>
        </w:rPr>
        <w:t>Ở</w:t>
      </w:r>
      <w:r>
        <w:rPr>
          <w:sz w:val="20"/>
          <w:szCs w:val="20"/>
        </w:rPr>
        <w:t xml:space="preserve"> H</w:t>
      </w:r>
      <w:r w:rsidRPr="00350487">
        <w:rPr>
          <w:sz w:val="20"/>
          <w:szCs w:val="20"/>
        </w:rPr>
        <w:t>ỮU</w:t>
      </w:r>
    </w:p>
    <w:p w:rsidR="0053755F" w:rsidRDefault="0053755F" w:rsidP="0053755F">
      <w:pPr>
        <w:numPr>
          <w:ilvl w:val="0"/>
          <w:numId w:val="3"/>
        </w:numPr>
        <w:spacing w:line="360" w:lineRule="auto"/>
        <w:jc w:val="both"/>
        <w:rPr>
          <w:sz w:val="20"/>
          <w:szCs w:val="20"/>
        </w:rPr>
      </w:pPr>
      <w:r>
        <w:rPr>
          <w:sz w:val="20"/>
          <w:szCs w:val="20"/>
        </w:rPr>
        <w:t>B</w:t>
      </w:r>
      <w:r w:rsidRPr="007B7955">
        <w:rPr>
          <w:sz w:val="20"/>
          <w:szCs w:val="20"/>
        </w:rPr>
        <w:t>ảng</w:t>
      </w:r>
      <w:r>
        <w:rPr>
          <w:sz w:val="20"/>
          <w:szCs w:val="20"/>
        </w:rPr>
        <w:t xml:space="preserve"> </w:t>
      </w:r>
      <w:r w:rsidRPr="007B7955">
        <w:rPr>
          <w:sz w:val="20"/>
          <w:szCs w:val="20"/>
        </w:rPr>
        <w:t>đối</w:t>
      </w:r>
      <w:r>
        <w:rPr>
          <w:sz w:val="20"/>
          <w:szCs w:val="20"/>
        </w:rPr>
        <w:t xml:space="preserve"> chi</w:t>
      </w:r>
      <w:r w:rsidRPr="007B7955">
        <w:rPr>
          <w:sz w:val="20"/>
          <w:szCs w:val="20"/>
        </w:rPr>
        <w:t>ếu</w:t>
      </w:r>
      <w:r>
        <w:rPr>
          <w:sz w:val="20"/>
          <w:szCs w:val="20"/>
        </w:rPr>
        <w:t xml:space="preserve"> bi</w:t>
      </w:r>
      <w:r w:rsidRPr="007B7955">
        <w:rPr>
          <w:sz w:val="20"/>
          <w:szCs w:val="20"/>
        </w:rPr>
        <w:t>ến</w:t>
      </w:r>
      <w:r>
        <w:rPr>
          <w:sz w:val="20"/>
          <w:szCs w:val="20"/>
        </w:rPr>
        <w:t xml:space="preserve"> </w:t>
      </w:r>
      <w:r w:rsidRPr="007B7955">
        <w:rPr>
          <w:sz w:val="20"/>
          <w:szCs w:val="20"/>
        </w:rPr>
        <w:t>động</w:t>
      </w:r>
      <w:r>
        <w:rPr>
          <w:sz w:val="20"/>
          <w:szCs w:val="20"/>
        </w:rPr>
        <w:t xml:space="preserve"> c</w:t>
      </w:r>
      <w:r w:rsidRPr="007B7955">
        <w:rPr>
          <w:sz w:val="20"/>
          <w:szCs w:val="20"/>
        </w:rPr>
        <w:t>ủa</w:t>
      </w:r>
      <w:r>
        <w:rPr>
          <w:sz w:val="20"/>
          <w:szCs w:val="20"/>
        </w:rPr>
        <w:t xml:space="preserve"> v</w:t>
      </w:r>
      <w:r w:rsidRPr="007B7955">
        <w:rPr>
          <w:sz w:val="20"/>
          <w:szCs w:val="20"/>
        </w:rPr>
        <w:t>ốn</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p>
    <w:p w:rsidR="0053755F" w:rsidRPr="007B7955" w:rsidRDefault="0053755F" w:rsidP="0053755F">
      <w:pPr>
        <w:spacing w:line="360" w:lineRule="auto"/>
        <w:ind w:left="360"/>
        <w:jc w:val="right"/>
        <w:rPr>
          <w:i/>
          <w:sz w:val="20"/>
          <w:szCs w:val="20"/>
        </w:rPr>
      </w:pPr>
      <w:r w:rsidRPr="007B7955">
        <w:rPr>
          <w:i/>
          <w:sz w:val="20"/>
          <w:szCs w:val="20"/>
        </w:rPr>
        <w:t>Đơ</w:t>
      </w:r>
      <w:r>
        <w:rPr>
          <w:i/>
          <w:sz w:val="20"/>
          <w:szCs w:val="20"/>
        </w:rPr>
        <w:t>n v</w:t>
      </w:r>
      <w:r w:rsidRPr="007B7955">
        <w:rPr>
          <w:i/>
          <w:sz w:val="20"/>
          <w:szCs w:val="20"/>
        </w:rPr>
        <w:t>ị</w:t>
      </w:r>
      <w:r>
        <w:rPr>
          <w:i/>
          <w:sz w:val="20"/>
          <w:szCs w:val="20"/>
        </w:rPr>
        <w:t xml:space="preserve"> t</w:t>
      </w:r>
      <w:r w:rsidRPr="007B7955">
        <w:rPr>
          <w:i/>
          <w:sz w:val="20"/>
          <w:szCs w:val="20"/>
        </w:rPr>
        <w:t>ính</w:t>
      </w:r>
      <w:r>
        <w:rPr>
          <w:i/>
          <w:sz w:val="20"/>
          <w:szCs w:val="20"/>
        </w:rPr>
        <w:t xml:space="preserve"> : VND   </w:t>
      </w:r>
    </w:p>
    <w:tbl>
      <w:tblPr>
        <w:tblW w:w="14412" w:type="dxa"/>
        <w:tblLook w:val="01E0"/>
      </w:tblPr>
      <w:tblGrid>
        <w:gridCol w:w="1962"/>
        <w:gridCol w:w="239"/>
        <w:gridCol w:w="1466"/>
        <w:gridCol w:w="236"/>
        <w:gridCol w:w="1500"/>
        <w:gridCol w:w="236"/>
        <w:gridCol w:w="1264"/>
        <w:gridCol w:w="236"/>
        <w:gridCol w:w="1635"/>
        <w:gridCol w:w="239"/>
        <w:gridCol w:w="1586"/>
        <w:gridCol w:w="239"/>
        <w:gridCol w:w="1616"/>
        <w:gridCol w:w="239"/>
        <w:gridCol w:w="1719"/>
      </w:tblGrid>
      <w:tr w:rsidR="006F51D8" w:rsidRPr="00002FCD">
        <w:tc>
          <w:tcPr>
            <w:tcW w:w="1962" w:type="dxa"/>
            <w:tcBorders>
              <w:bottom w:val="single" w:sz="4" w:space="0" w:color="auto"/>
            </w:tcBorders>
            <w:vAlign w:val="center"/>
          </w:tcPr>
          <w:p w:rsidR="00E07E5C" w:rsidRPr="00002FCD" w:rsidRDefault="00E07E5C" w:rsidP="00002FCD">
            <w:pPr>
              <w:spacing w:line="336" w:lineRule="auto"/>
              <w:jc w:val="center"/>
              <w:rPr>
                <w:b/>
                <w:sz w:val="18"/>
                <w:szCs w:val="18"/>
              </w:rPr>
            </w:pPr>
            <w:r w:rsidRPr="00002FCD">
              <w:rPr>
                <w:b/>
                <w:sz w:val="18"/>
                <w:szCs w:val="18"/>
              </w:rPr>
              <w:t>Chỉ tiêu</w:t>
            </w:r>
          </w:p>
        </w:tc>
        <w:tc>
          <w:tcPr>
            <w:tcW w:w="239" w:type="dxa"/>
            <w:vAlign w:val="center"/>
          </w:tcPr>
          <w:p w:rsidR="00E07E5C" w:rsidRPr="00002FCD" w:rsidRDefault="00E07E5C" w:rsidP="00002FCD">
            <w:pPr>
              <w:spacing w:line="336" w:lineRule="auto"/>
              <w:jc w:val="center"/>
              <w:rPr>
                <w:b/>
                <w:sz w:val="18"/>
                <w:szCs w:val="18"/>
              </w:rPr>
            </w:pPr>
          </w:p>
        </w:tc>
        <w:tc>
          <w:tcPr>
            <w:tcW w:w="1466" w:type="dxa"/>
            <w:tcBorders>
              <w:bottom w:val="single" w:sz="4" w:space="0" w:color="auto"/>
            </w:tcBorders>
            <w:vAlign w:val="center"/>
          </w:tcPr>
          <w:p w:rsidR="00E07E5C" w:rsidRPr="00002FCD" w:rsidRDefault="00E07E5C" w:rsidP="00002FCD">
            <w:pPr>
              <w:spacing w:line="336" w:lineRule="auto"/>
              <w:jc w:val="center"/>
              <w:rPr>
                <w:b/>
                <w:sz w:val="18"/>
                <w:szCs w:val="18"/>
              </w:rPr>
            </w:pPr>
            <w:r w:rsidRPr="00002FCD">
              <w:rPr>
                <w:b/>
                <w:sz w:val="18"/>
                <w:szCs w:val="18"/>
              </w:rPr>
              <w:t>Vốn đầu tư của CSH</w:t>
            </w:r>
          </w:p>
        </w:tc>
        <w:tc>
          <w:tcPr>
            <w:tcW w:w="236" w:type="dxa"/>
            <w:vAlign w:val="center"/>
          </w:tcPr>
          <w:p w:rsidR="00E07E5C" w:rsidRPr="00002FCD" w:rsidRDefault="00E07E5C" w:rsidP="00002FCD">
            <w:pPr>
              <w:spacing w:line="336" w:lineRule="auto"/>
              <w:jc w:val="center"/>
              <w:rPr>
                <w:b/>
                <w:sz w:val="18"/>
                <w:szCs w:val="18"/>
              </w:rPr>
            </w:pPr>
          </w:p>
        </w:tc>
        <w:tc>
          <w:tcPr>
            <w:tcW w:w="1500" w:type="dxa"/>
            <w:shd w:val="clear" w:color="auto" w:fill="auto"/>
            <w:vAlign w:val="center"/>
          </w:tcPr>
          <w:p w:rsidR="00E07E5C" w:rsidRPr="00002FCD" w:rsidRDefault="00E07E5C" w:rsidP="00002FCD">
            <w:pPr>
              <w:spacing w:line="336" w:lineRule="auto"/>
              <w:jc w:val="center"/>
              <w:rPr>
                <w:b/>
                <w:sz w:val="18"/>
                <w:szCs w:val="18"/>
              </w:rPr>
            </w:pPr>
            <w:r w:rsidRPr="00002FCD">
              <w:rPr>
                <w:b/>
                <w:sz w:val="18"/>
                <w:szCs w:val="18"/>
              </w:rPr>
              <w:t>Chênh lệch tỷ giá hối đoái</w:t>
            </w:r>
          </w:p>
        </w:tc>
        <w:tc>
          <w:tcPr>
            <w:tcW w:w="236" w:type="dxa"/>
          </w:tcPr>
          <w:p w:rsidR="00E07E5C" w:rsidRPr="00002FCD" w:rsidRDefault="00E07E5C" w:rsidP="00002FCD">
            <w:pPr>
              <w:spacing w:line="336" w:lineRule="auto"/>
              <w:jc w:val="right"/>
              <w:rPr>
                <w:b/>
                <w:sz w:val="18"/>
                <w:szCs w:val="18"/>
              </w:rPr>
            </w:pPr>
          </w:p>
        </w:tc>
        <w:tc>
          <w:tcPr>
            <w:tcW w:w="1264" w:type="dxa"/>
            <w:shd w:val="clear" w:color="auto" w:fill="auto"/>
            <w:vAlign w:val="center"/>
          </w:tcPr>
          <w:p w:rsidR="00E07E5C" w:rsidRPr="00002FCD" w:rsidRDefault="00E07E5C" w:rsidP="00002FCD">
            <w:pPr>
              <w:spacing w:line="336" w:lineRule="auto"/>
              <w:jc w:val="center"/>
              <w:rPr>
                <w:b/>
                <w:sz w:val="18"/>
                <w:szCs w:val="18"/>
              </w:rPr>
            </w:pPr>
            <w:r w:rsidRPr="00002FCD">
              <w:rPr>
                <w:b/>
                <w:sz w:val="18"/>
                <w:szCs w:val="18"/>
              </w:rPr>
              <w:t>Thặng dư vốn cổ phần</w:t>
            </w:r>
          </w:p>
        </w:tc>
        <w:tc>
          <w:tcPr>
            <w:tcW w:w="236" w:type="dxa"/>
            <w:vAlign w:val="center"/>
          </w:tcPr>
          <w:p w:rsidR="00E07E5C" w:rsidRPr="00002FCD" w:rsidRDefault="00E07E5C" w:rsidP="00002FCD">
            <w:pPr>
              <w:spacing w:line="336" w:lineRule="auto"/>
              <w:jc w:val="center"/>
              <w:rPr>
                <w:b/>
                <w:sz w:val="18"/>
                <w:szCs w:val="18"/>
              </w:rPr>
            </w:pPr>
          </w:p>
        </w:tc>
        <w:tc>
          <w:tcPr>
            <w:tcW w:w="1635" w:type="dxa"/>
            <w:tcBorders>
              <w:bottom w:val="single" w:sz="4" w:space="0" w:color="auto"/>
            </w:tcBorders>
            <w:vAlign w:val="center"/>
          </w:tcPr>
          <w:p w:rsidR="00E07E5C" w:rsidRPr="00002FCD" w:rsidRDefault="00E07E5C" w:rsidP="00002FCD">
            <w:pPr>
              <w:spacing w:line="336" w:lineRule="auto"/>
              <w:jc w:val="center"/>
              <w:rPr>
                <w:b/>
                <w:sz w:val="18"/>
                <w:szCs w:val="18"/>
              </w:rPr>
            </w:pPr>
            <w:r w:rsidRPr="00002FCD">
              <w:rPr>
                <w:b/>
                <w:sz w:val="18"/>
                <w:szCs w:val="18"/>
              </w:rPr>
              <w:t>Quỹ đầu tư phát triển</w:t>
            </w:r>
          </w:p>
        </w:tc>
        <w:tc>
          <w:tcPr>
            <w:tcW w:w="239" w:type="dxa"/>
            <w:vAlign w:val="center"/>
          </w:tcPr>
          <w:p w:rsidR="00E07E5C" w:rsidRPr="00002FCD" w:rsidRDefault="00E07E5C" w:rsidP="00002FCD">
            <w:pPr>
              <w:spacing w:line="336" w:lineRule="auto"/>
              <w:jc w:val="center"/>
              <w:rPr>
                <w:b/>
                <w:sz w:val="18"/>
                <w:szCs w:val="18"/>
              </w:rPr>
            </w:pPr>
          </w:p>
        </w:tc>
        <w:tc>
          <w:tcPr>
            <w:tcW w:w="1586" w:type="dxa"/>
            <w:tcBorders>
              <w:bottom w:val="single" w:sz="4" w:space="0" w:color="auto"/>
            </w:tcBorders>
            <w:vAlign w:val="center"/>
          </w:tcPr>
          <w:p w:rsidR="00E07E5C" w:rsidRPr="00002FCD" w:rsidRDefault="00E43DA6" w:rsidP="00002FCD">
            <w:pPr>
              <w:spacing w:line="336" w:lineRule="auto"/>
              <w:jc w:val="center"/>
              <w:rPr>
                <w:b/>
                <w:sz w:val="18"/>
                <w:szCs w:val="18"/>
              </w:rPr>
            </w:pPr>
            <w:r>
              <w:rPr>
                <w:b/>
                <w:sz w:val="18"/>
                <w:szCs w:val="18"/>
              </w:rPr>
              <w:t>Quỹ khác thuộc vốn chủ sở hữu</w:t>
            </w:r>
          </w:p>
        </w:tc>
        <w:tc>
          <w:tcPr>
            <w:tcW w:w="239" w:type="dxa"/>
            <w:vAlign w:val="center"/>
          </w:tcPr>
          <w:p w:rsidR="00E07E5C" w:rsidRPr="00002FCD" w:rsidRDefault="00E07E5C" w:rsidP="00002FCD">
            <w:pPr>
              <w:spacing w:line="336" w:lineRule="auto"/>
              <w:jc w:val="center"/>
              <w:rPr>
                <w:b/>
                <w:sz w:val="18"/>
                <w:szCs w:val="18"/>
              </w:rPr>
            </w:pPr>
          </w:p>
        </w:tc>
        <w:tc>
          <w:tcPr>
            <w:tcW w:w="1616" w:type="dxa"/>
            <w:tcBorders>
              <w:bottom w:val="single" w:sz="4" w:space="0" w:color="auto"/>
            </w:tcBorders>
            <w:vAlign w:val="center"/>
          </w:tcPr>
          <w:p w:rsidR="00E07E5C" w:rsidRPr="00002FCD" w:rsidRDefault="00E07E5C" w:rsidP="00002FCD">
            <w:pPr>
              <w:spacing w:line="336" w:lineRule="auto"/>
              <w:jc w:val="center"/>
              <w:rPr>
                <w:b/>
                <w:sz w:val="18"/>
                <w:szCs w:val="18"/>
              </w:rPr>
            </w:pPr>
            <w:r w:rsidRPr="00002FCD">
              <w:rPr>
                <w:b/>
                <w:sz w:val="18"/>
                <w:szCs w:val="18"/>
              </w:rPr>
              <w:t>Lợi nhuận chưa phân phối</w:t>
            </w:r>
          </w:p>
        </w:tc>
        <w:tc>
          <w:tcPr>
            <w:tcW w:w="239" w:type="dxa"/>
            <w:vAlign w:val="center"/>
          </w:tcPr>
          <w:p w:rsidR="00E07E5C" w:rsidRPr="00002FCD" w:rsidRDefault="00E07E5C" w:rsidP="00002FCD">
            <w:pPr>
              <w:spacing w:line="336" w:lineRule="auto"/>
              <w:jc w:val="center"/>
              <w:rPr>
                <w:b/>
                <w:sz w:val="18"/>
                <w:szCs w:val="18"/>
              </w:rPr>
            </w:pPr>
          </w:p>
        </w:tc>
        <w:tc>
          <w:tcPr>
            <w:tcW w:w="1719" w:type="dxa"/>
            <w:tcBorders>
              <w:bottom w:val="single" w:sz="4" w:space="0" w:color="auto"/>
            </w:tcBorders>
            <w:vAlign w:val="center"/>
          </w:tcPr>
          <w:p w:rsidR="00E07E5C" w:rsidRPr="00002FCD" w:rsidRDefault="00E07E5C" w:rsidP="00002FCD">
            <w:pPr>
              <w:spacing w:line="336" w:lineRule="auto"/>
              <w:jc w:val="center"/>
              <w:rPr>
                <w:b/>
                <w:sz w:val="18"/>
                <w:szCs w:val="18"/>
              </w:rPr>
            </w:pPr>
            <w:r w:rsidRPr="00002FCD">
              <w:rPr>
                <w:b/>
                <w:sz w:val="18"/>
                <w:szCs w:val="18"/>
              </w:rPr>
              <w:t>Cộng</w:t>
            </w:r>
          </w:p>
        </w:tc>
      </w:tr>
      <w:tr w:rsidR="006F51D8" w:rsidRPr="00002FCD">
        <w:tc>
          <w:tcPr>
            <w:tcW w:w="1962" w:type="dxa"/>
            <w:tcBorders>
              <w:top w:val="single" w:sz="4" w:space="0" w:color="auto"/>
            </w:tcBorders>
          </w:tcPr>
          <w:p w:rsidR="00E07E5C" w:rsidRPr="00002FCD" w:rsidRDefault="00E07E5C" w:rsidP="00002FCD">
            <w:pPr>
              <w:spacing w:line="336" w:lineRule="auto"/>
              <w:rPr>
                <w:b/>
                <w:sz w:val="18"/>
                <w:szCs w:val="18"/>
              </w:rPr>
            </w:pPr>
            <w:r w:rsidRPr="00002FCD">
              <w:rPr>
                <w:b/>
                <w:sz w:val="18"/>
                <w:szCs w:val="18"/>
              </w:rPr>
              <w:t>Số dư đầu năm trước</w:t>
            </w:r>
          </w:p>
        </w:tc>
        <w:tc>
          <w:tcPr>
            <w:tcW w:w="239" w:type="dxa"/>
          </w:tcPr>
          <w:p w:rsidR="00E07E5C" w:rsidRPr="00002FCD" w:rsidRDefault="00E07E5C" w:rsidP="00002FCD">
            <w:pPr>
              <w:spacing w:line="336" w:lineRule="auto"/>
              <w:jc w:val="both"/>
              <w:rPr>
                <w:b/>
                <w:sz w:val="18"/>
                <w:szCs w:val="18"/>
              </w:rPr>
            </w:pPr>
          </w:p>
        </w:tc>
        <w:tc>
          <w:tcPr>
            <w:tcW w:w="1466" w:type="dxa"/>
            <w:tcBorders>
              <w:top w:val="single" w:sz="4" w:space="0" w:color="auto"/>
            </w:tcBorders>
          </w:tcPr>
          <w:p w:rsidR="00E07E5C" w:rsidRPr="00002FCD" w:rsidRDefault="00FB6A51" w:rsidP="00002FCD">
            <w:pPr>
              <w:spacing w:line="336" w:lineRule="auto"/>
              <w:jc w:val="right"/>
              <w:rPr>
                <w:b/>
                <w:sz w:val="18"/>
                <w:szCs w:val="18"/>
              </w:rPr>
            </w:pPr>
            <w:r>
              <w:rPr>
                <w:b/>
                <w:sz w:val="18"/>
                <w:szCs w:val="18"/>
              </w:rPr>
              <w:t>42.499.010.000</w:t>
            </w:r>
          </w:p>
        </w:tc>
        <w:tc>
          <w:tcPr>
            <w:tcW w:w="236" w:type="dxa"/>
          </w:tcPr>
          <w:p w:rsidR="00E07E5C" w:rsidRPr="00002FCD" w:rsidRDefault="00E07E5C" w:rsidP="00002FCD">
            <w:pPr>
              <w:spacing w:line="336" w:lineRule="auto"/>
              <w:jc w:val="right"/>
              <w:rPr>
                <w:b/>
                <w:sz w:val="18"/>
                <w:szCs w:val="18"/>
              </w:rPr>
            </w:pPr>
          </w:p>
        </w:tc>
        <w:tc>
          <w:tcPr>
            <w:tcW w:w="1500" w:type="dxa"/>
            <w:shd w:val="clear" w:color="auto" w:fill="auto"/>
          </w:tcPr>
          <w:p w:rsidR="00E07E5C" w:rsidRPr="00002FCD" w:rsidRDefault="00E07E5C" w:rsidP="00277154">
            <w:pPr>
              <w:spacing w:line="336" w:lineRule="auto"/>
              <w:jc w:val="right"/>
              <w:rPr>
                <w:b/>
                <w:sz w:val="18"/>
                <w:szCs w:val="18"/>
              </w:rPr>
            </w:pPr>
          </w:p>
        </w:tc>
        <w:tc>
          <w:tcPr>
            <w:tcW w:w="236" w:type="dxa"/>
          </w:tcPr>
          <w:p w:rsidR="00E07E5C" w:rsidRPr="00002FCD" w:rsidRDefault="00E07E5C" w:rsidP="00002FCD">
            <w:pPr>
              <w:spacing w:line="336" w:lineRule="auto"/>
              <w:jc w:val="right"/>
              <w:rPr>
                <w:b/>
                <w:sz w:val="18"/>
                <w:szCs w:val="18"/>
              </w:rPr>
            </w:pPr>
          </w:p>
        </w:tc>
        <w:tc>
          <w:tcPr>
            <w:tcW w:w="1264" w:type="dxa"/>
            <w:shd w:val="clear" w:color="auto" w:fill="auto"/>
          </w:tcPr>
          <w:p w:rsidR="00E07E5C" w:rsidRPr="00002FCD" w:rsidRDefault="00E07E5C" w:rsidP="00002FCD">
            <w:pPr>
              <w:spacing w:line="336" w:lineRule="auto"/>
              <w:jc w:val="right"/>
              <w:rPr>
                <w:b/>
                <w:sz w:val="18"/>
                <w:szCs w:val="18"/>
              </w:rPr>
            </w:pPr>
            <w:r w:rsidRPr="00002FCD">
              <w:rPr>
                <w:b/>
                <w:sz w:val="18"/>
                <w:szCs w:val="18"/>
              </w:rPr>
              <w:t>683.890.000</w:t>
            </w:r>
          </w:p>
        </w:tc>
        <w:tc>
          <w:tcPr>
            <w:tcW w:w="236" w:type="dxa"/>
          </w:tcPr>
          <w:p w:rsidR="00E07E5C" w:rsidRPr="00002FCD" w:rsidRDefault="00E07E5C" w:rsidP="00002FCD">
            <w:pPr>
              <w:spacing w:line="336" w:lineRule="auto"/>
              <w:jc w:val="right"/>
              <w:rPr>
                <w:b/>
                <w:sz w:val="18"/>
                <w:szCs w:val="18"/>
              </w:rPr>
            </w:pPr>
          </w:p>
        </w:tc>
        <w:tc>
          <w:tcPr>
            <w:tcW w:w="1635" w:type="dxa"/>
            <w:tcBorders>
              <w:top w:val="single" w:sz="4" w:space="0" w:color="auto"/>
            </w:tcBorders>
          </w:tcPr>
          <w:p w:rsidR="00E07E5C" w:rsidRPr="00002FCD" w:rsidRDefault="00E07E5C" w:rsidP="00002FCD">
            <w:pPr>
              <w:spacing w:line="336" w:lineRule="auto"/>
              <w:jc w:val="right"/>
              <w:rPr>
                <w:b/>
                <w:sz w:val="18"/>
                <w:szCs w:val="18"/>
              </w:rPr>
            </w:pPr>
          </w:p>
        </w:tc>
        <w:tc>
          <w:tcPr>
            <w:tcW w:w="239" w:type="dxa"/>
          </w:tcPr>
          <w:p w:rsidR="00E07E5C" w:rsidRPr="00002FCD" w:rsidRDefault="00E07E5C" w:rsidP="00002FCD">
            <w:pPr>
              <w:spacing w:line="336" w:lineRule="auto"/>
              <w:jc w:val="right"/>
              <w:rPr>
                <w:b/>
                <w:sz w:val="18"/>
                <w:szCs w:val="18"/>
              </w:rPr>
            </w:pPr>
          </w:p>
        </w:tc>
        <w:tc>
          <w:tcPr>
            <w:tcW w:w="1586" w:type="dxa"/>
            <w:tcBorders>
              <w:top w:val="single" w:sz="4" w:space="0" w:color="auto"/>
            </w:tcBorders>
          </w:tcPr>
          <w:p w:rsidR="00E07E5C" w:rsidRPr="00002FCD" w:rsidRDefault="00E43DA6" w:rsidP="00002FCD">
            <w:pPr>
              <w:spacing w:line="336" w:lineRule="auto"/>
              <w:jc w:val="right"/>
              <w:rPr>
                <w:b/>
                <w:sz w:val="18"/>
                <w:szCs w:val="18"/>
              </w:rPr>
            </w:pPr>
            <w:r>
              <w:rPr>
                <w:b/>
                <w:sz w:val="18"/>
                <w:szCs w:val="18"/>
              </w:rPr>
              <w:t>3.595.000.000</w:t>
            </w:r>
          </w:p>
        </w:tc>
        <w:tc>
          <w:tcPr>
            <w:tcW w:w="239" w:type="dxa"/>
          </w:tcPr>
          <w:p w:rsidR="00E07E5C" w:rsidRPr="00002FCD" w:rsidRDefault="00E07E5C" w:rsidP="00002FCD">
            <w:pPr>
              <w:spacing w:line="336" w:lineRule="auto"/>
              <w:jc w:val="right"/>
              <w:rPr>
                <w:b/>
                <w:sz w:val="18"/>
                <w:szCs w:val="18"/>
              </w:rPr>
            </w:pPr>
          </w:p>
        </w:tc>
        <w:tc>
          <w:tcPr>
            <w:tcW w:w="1616" w:type="dxa"/>
            <w:tcBorders>
              <w:top w:val="single" w:sz="4" w:space="0" w:color="auto"/>
            </w:tcBorders>
          </w:tcPr>
          <w:p w:rsidR="00E07E5C" w:rsidRPr="00002FCD" w:rsidRDefault="00E43DA6" w:rsidP="00002FCD">
            <w:pPr>
              <w:spacing w:line="336" w:lineRule="auto"/>
              <w:jc w:val="right"/>
              <w:rPr>
                <w:b/>
                <w:sz w:val="18"/>
                <w:szCs w:val="18"/>
              </w:rPr>
            </w:pPr>
            <w:r>
              <w:rPr>
                <w:b/>
                <w:sz w:val="18"/>
                <w:szCs w:val="18"/>
              </w:rPr>
              <w:t>11.239.608.078</w:t>
            </w:r>
          </w:p>
        </w:tc>
        <w:tc>
          <w:tcPr>
            <w:tcW w:w="239" w:type="dxa"/>
          </w:tcPr>
          <w:p w:rsidR="00E07E5C" w:rsidRPr="00002FCD" w:rsidRDefault="00E07E5C" w:rsidP="00002FCD">
            <w:pPr>
              <w:spacing w:line="336" w:lineRule="auto"/>
              <w:jc w:val="right"/>
              <w:rPr>
                <w:b/>
                <w:sz w:val="18"/>
                <w:szCs w:val="18"/>
              </w:rPr>
            </w:pPr>
          </w:p>
        </w:tc>
        <w:tc>
          <w:tcPr>
            <w:tcW w:w="1719" w:type="dxa"/>
            <w:tcBorders>
              <w:top w:val="single" w:sz="4" w:space="0" w:color="auto"/>
            </w:tcBorders>
          </w:tcPr>
          <w:p w:rsidR="00E07E5C" w:rsidRPr="00002FCD" w:rsidRDefault="00E43DA6" w:rsidP="00002FCD">
            <w:pPr>
              <w:spacing w:line="336" w:lineRule="auto"/>
              <w:jc w:val="right"/>
              <w:rPr>
                <w:b/>
                <w:sz w:val="18"/>
                <w:szCs w:val="18"/>
              </w:rPr>
            </w:pPr>
            <w:r>
              <w:rPr>
                <w:b/>
                <w:sz w:val="18"/>
                <w:szCs w:val="18"/>
              </w:rPr>
              <w:t>58.017.508.078</w:t>
            </w:r>
          </w:p>
        </w:tc>
      </w:tr>
      <w:tr w:rsidR="006F51D8" w:rsidRPr="00002FCD">
        <w:tc>
          <w:tcPr>
            <w:tcW w:w="1962" w:type="dxa"/>
          </w:tcPr>
          <w:p w:rsidR="00E07E5C" w:rsidRPr="00002FCD" w:rsidRDefault="00E07E5C" w:rsidP="00002FCD">
            <w:pPr>
              <w:spacing w:line="336" w:lineRule="auto"/>
              <w:rPr>
                <w:sz w:val="16"/>
                <w:szCs w:val="16"/>
              </w:rPr>
            </w:pPr>
            <w:r w:rsidRPr="00002FCD">
              <w:rPr>
                <w:sz w:val="16"/>
                <w:szCs w:val="16"/>
              </w:rPr>
              <w:t>Tăng vốn trong năm trước</w:t>
            </w:r>
          </w:p>
        </w:tc>
        <w:tc>
          <w:tcPr>
            <w:tcW w:w="239" w:type="dxa"/>
          </w:tcPr>
          <w:p w:rsidR="00E07E5C" w:rsidRPr="00002FCD" w:rsidRDefault="00E07E5C" w:rsidP="00002FCD">
            <w:pPr>
              <w:spacing w:line="336" w:lineRule="auto"/>
              <w:jc w:val="both"/>
              <w:rPr>
                <w:sz w:val="18"/>
                <w:szCs w:val="18"/>
              </w:rPr>
            </w:pPr>
          </w:p>
        </w:tc>
        <w:tc>
          <w:tcPr>
            <w:tcW w:w="1466" w:type="dxa"/>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500"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264"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635"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58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61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719" w:type="dxa"/>
          </w:tcPr>
          <w:p w:rsidR="00E07E5C" w:rsidRPr="00002FCD" w:rsidRDefault="00E07E5C"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B9747C">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Phân phối lợi nhuận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277154">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Tăng vốn từ Quỹ đầu tư phát triển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Trả cổ tức bằng cổ phiếu</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Hoàn nhập chênh lệch tỷ giá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Borders>
              <w:bottom w:val="single" w:sz="4" w:space="0" w:color="auto"/>
            </w:tcBorders>
          </w:tcPr>
          <w:p w:rsidR="00277154" w:rsidRPr="00002FCD" w:rsidRDefault="00277154" w:rsidP="00002FCD">
            <w:pPr>
              <w:spacing w:line="336" w:lineRule="auto"/>
              <w:rPr>
                <w:sz w:val="16"/>
                <w:szCs w:val="16"/>
              </w:rPr>
            </w:pPr>
            <w:r w:rsidRPr="00002FCD">
              <w:rPr>
                <w:sz w:val="16"/>
                <w:szCs w:val="16"/>
              </w:rPr>
              <w:t>Tăng khác</w:t>
            </w:r>
          </w:p>
        </w:tc>
        <w:tc>
          <w:tcPr>
            <w:tcW w:w="239" w:type="dxa"/>
          </w:tcPr>
          <w:p w:rsidR="00277154" w:rsidRPr="00002FCD" w:rsidRDefault="00277154" w:rsidP="00002FCD">
            <w:pPr>
              <w:spacing w:line="336" w:lineRule="auto"/>
              <w:jc w:val="both"/>
              <w:rPr>
                <w:sz w:val="18"/>
                <w:szCs w:val="18"/>
              </w:rPr>
            </w:pPr>
          </w:p>
        </w:tc>
        <w:tc>
          <w:tcPr>
            <w:tcW w:w="1466" w:type="dxa"/>
            <w:tcBorders>
              <w:bottom w:val="sing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bottom w:val="single" w:sz="4" w:space="0" w:color="auto"/>
            </w:tcBorders>
          </w:tcPr>
          <w:p w:rsidR="00277154" w:rsidRPr="00002FCD" w:rsidRDefault="00277154" w:rsidP="00002FCD">
            <w:pPr>
              <w:spacing w:line="336" w:lineRule="auto"/>
              <w:jc w:val="right"/>
              <w:rPr>
                <w:sz w:val="18"/>
                <w:szCs w:val="18"/>
              </w:rPr>
            </w:pPr>
          </w:p>
        </w:tc>
      </w:tr>
      <w:tr w:rsidR="00277154" w:rsidRPr="00002FCD">
        <w:tc>
          <w:tcPr>
            <w:tcW w:w="1962" w:type="dxa"/>
            <w:tcBorders>
              <w:top w:val="single" w:sz="4" w:space="0" w:color="auto"/>
              <w:bottom w:val="double" w:sz="4" w:space="0" w:color="auto"/>
            </w:tcBorders>
          </w:tcPr>
          <w:p w:rsidR="00277154" w:rsidRPr="00002FCD" w:rsidRDefault="00277154" w:rsidP="00002FCD">
            <w:pPr>
              <w:spacing w:line="336" w:lineRule="auto"/>
              <w:rPr>
                <w:b/>
                <w:sz w:val="16"/>
                <w:szCs w:val="16"/>
              </w:rPr>
            </w:pPr>
            <w:r w:rsidRPr="00002FCD">
              <w:rPr>
                <w:b/>
                <w:sz w:val="16"/>
                <w:szCs w:val="16"/>
              </w:rPr>
              <w:t>Số dư cuối năm trước</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r w:rsidRPr="00002FCD">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bottom w:val="double" w:sz="4" w:space="0" w:color="auto"/>
            </w:tcBorders>
            <w:shd w:val="clear" w:color="auto" w:fill="auto"/>
          </w:tcPr>
          <w:p w:rsidR="00277154" w:rsidRPr="00002FCD" w:rsidRDefault="00277154" w:rsidP="00002FCD">
            <w:pPr>
              <w:spacing w:line="336" w:lineRule="auto"/>
              <w:jc w:val="right"/>
              <w:rPr>
                <w:b/>
                <w:sz w:val="18"/>
                <w:szCs w:val="18"/>
              </w:rPr>
            </w:pPr>
            <w:r w:rsidRPr="00002FCD">
              <w:rPr>
                <w:b/>
                <w:sz w:val="18"/>
                <w:szCs w:val="18"/>
              </w:rPr>
              <w:t>-</w:t>
            </w:r>
          </w:p>
        </w:tc>
        <w:tc>
          <w:tcPr>
            <w:tcW w:w="236" w:type="dxa"/>
          </w:tcPr>
          <w:p w:rsidR="00277154" w:rsidRPr="00002FCD" w:rsidRDefault="00277154" w:rsidP="00002FCD">
            <w:pPr>
              <w:spacing w:line="336" w:lineRule="auto"/>
              <w:jc w:val="right"/>
              <w:rPr>
                <w:b/>
                <w:sz w:val="18"/>
                <w:szCs w:val="18"/>
              </w:rPr>
            </w:pPr>
          </w:p>
        </w:tc>
        <w:tc>
          <w:tcPr>
            <w:tcW w:w="1264" w:type="dxa"/>
            <w:tcBorders>
              <w:bottom w:val="double" w:sz="4" w:space="0" w:color="auto"/>
            </w:tcBorders>
            <w:shd w:val="clear" w:color="auto" w:fill="auto"/>
          </w:tcPr>
          <w:p w:rsidR="00277154" w:rsidRPr="00002FCD" w:rsidRDefault="00277154" w:rsidP="00002FCD">
            <w:pPr>
              <w:spacing w:line="336" w:lineRule="auto"/>
              <w:jc w:val="right"/>
              <w:rPr>
                <w:b/>
                <w:sz w:val="18"/>
                <w:szCs w:val="18"/>
              </w:rPr>
            </w:pPr>
            <w:r w:rsidRPr="00002FCD">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r w:rsidRPr="00002FCD">
              <w:rPr>
                <w:b/>
                <w:sz w:val="18"/>
                <w:szCs w:val="18"/>
              </w:rPr>
              <w:t>-</w:t>
            </w: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A658DE" w:rsidP="00FB6A51">
            <w:pPr>
              <w:spacing w:line="336" w:lineRule="auto"/>
              <w:jc w:val="right"/>
              <w:rPr>
                <w:b/>
                <w:sz w:val="18"/>
                <w:szCs w:val="18"/>
              </w:rPr>
            </w:pPr>
            <w:r>
              <w:rPr>
                <w:b/>
                <w:sz w:val="18"/>
                <w:szCs w:val="18"/>
              </w:rPr>
              <w:t>3.59</w:t>
            </w:r>
            <w:r w:rsidR="00277154" w:rsidRPr="00002FCD">
              <w:rPr>
                <w:b/>
                <w:sz w:val="18"/>
                <w:szCs w:val="18"/>
              </w:rPr>
              <w:t>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E43DA6" w:rsidP="00002FCD">
            <w:pPr>
              <w:spacing w:line="336" w:lineRule="auto"/>
              <w:jc w:val="right"/>
              <w:rPr>
                <w:b/>
                <w:sz w:val="18"/>
                <w:szCs w:val="18"/>
              </w:rPr>
            </w:pPr>
            <w:r>
              <w:rPr>
                <w:b/>
                <w:sz w:val="18"/>
                <w:szCs w:val="18"/>
              </w:rPr>
              <w:t>19.023.150.588</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E43DA6" w:rsidP="00002FCD">
            <w:pPr>
              <w:spacing w:line="336" w:lineRule="auto"/>
              <w:jc w:val="right"/>
              <w:rPr>
                <w:b/>
                <w:sz w:val="18"/>
                <w:szCs w:val="18"/>
              </w:rPr>
            </w:pPr>
            <w:r>
              <w:rPr>
                <w:b/>
                <w:sz w:val="18"/>
                <w:szCs w:val="18"/>
              </w:rPr>
              <w:t>65.801.050.588</w:t>
            </w:r>
          </w:p>
        </w:tc>
      </w:tr>
      <w:tr w:rsidR="00277154" w:rsidRPr="00002FCD">
        <w:tc>
          <w:tcPr>
            <w:tcW w:w="1962" w:type="dxa"/>
            <w:tcBorders>
              <w:top w:val="double" w:sz="4" w:space="0" w:color="auto"/>
            </w:tcBorders>
          </w:tcPr>
          <w:p w:rsidR="00277154" w:rsidRPr="00002FCD" w:rsidRDefault="00277154" w:rsidP="00002FCD">
            <w:pPr>
              <w:spacing w:line="336" w:lineRule="auto"/>
              <w:rPr>
                <w:sz w:val="16"/>
                <w:szCs w:val="16"/>
              </w:rPr>
            </w:pPr>
            <w:r w:rsidRPr="00002FCD">
              <w:rPr>
                <w:sz w:val="16"/>
                <w:szCs w:val="16"/>
              </w:rPr>
              <w:t>Tăng vốn trong kỳ</w:t>
            </w:r>
          </w:p>
        </w:tc>
        <w:tc>
          <w:tcPr>
            <w:tcW w:w="239" w:type="dxa"/>
          </w:tcPr>
          <w:p w:rsidR="00277154" w:rsidRPr="00002FCD" w:rsidRDefault="00277154" w:rsidP="00002FCD">
            <w:pPr>
              <w:spacing w:line="336" w:lineRule="auto"/>
              <w:jc w:val="both"/>
              <w:rPr>
                <w:sz w:val="18"/>
                <w:szCs w:val="18"/>
              </w:rPr>
            </w:pPr>
          </w:p>
        </w:tc>
        <w:tc>
          <w:tcPr>
            <w:tcW w:w="1466" w:type="dxa"/>
            <w:tcBorders>
              <w:top w:val="doub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top w:val="double" w:sz="4" w:space="0" w:color="auto"/>
            </w:tcBorders>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A7089E" w:rsidP="00002FCD">
            <w:pPr>
              <w:spacing w:line="336" w:lineRule="auto"/>
              <w:jc w:val="right"/>
              <w:rPr>
                <w:sz w:val="18"/>
                <w:szCs w:val="18"/>
              </w:rPr>
            </w:pPr>
            <w:r>
              <w:rPr>
                <w:sz w:val="18"/>
                <w:szCs w:val="18"/>
              </w:rPr>
              <w:t>32.409.914.204</w:t>
            </w: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Tằng khác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A7089E" w:rsidP="00002FCD">
            <w:pPr>
              <w:spacing w:line="336" w:lineRule="auto"/>
              <w:jc w:val="right"/>
              <w:rPr>
                <w:sz w:val="18"/>
                <w:szCs w:val="18"/>
              </w:rPr>
            </w:pPr>
            <w:r>
              <w:rPr>
                <w:sz w:val="18"/>
                <w:szCs w:val="18"/>
              </w:rPr>
              <w:t>500.000.000</w:t>
            </w: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Giảm vốn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Giảm khác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Borders>
              <w:top w:val="single" w:sz="4" w:space="0" w:color="auto"/>
              <w:bottom w:val="double" w:sz="4" w:space="0" w:color="auto"/>
            </w:tcBorders>
          </w:tcPr>
          <w:p w:rsidR="00277154" w:rsidRPr="00002FCD" w:rsidRDefault="00277154" w:rsidP="00002FCD">
            <w:pPr>
              <w:spacing w:line="336" w:lineRule="auto"/>
              <w:rPr>
                <w:b/>
                <w:sz w:val="18"/>
                <w:szCs w:val="18"/>
              </w:rPr>
            </w:pPr>
            <w:r w:rsidRPr="00002FCD">
              <w:rPr>
                <w:b/>
                <w:sz w:val="18"/>
                <w:szCs w:val="18"/>
              </w:rPr>
              <w:t>Số dư cuối kỳ</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r w:rsidRPr="00002FCD">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bottom w:val="doub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bottom w:val="double" w:sz="4" w:space="0" w:color="auto"/>
            </w:tcBorders>
            <w:shd w:val="clear" w:color="auto" w:fill="auto"/>
          </w:tcPr>
          <w:p w:rsidR="00277154" w:rsidRPr="00002FCD" w:rsidRDefault="00277154" w:rsidP="00002FCD">
            <w:pPr>
              <w:spacing w:line="336" w:lineRule="auto"/>
              <w:jc w:val="right"/>
              <w:rPr>
                <w:b/>
                <w:sz w:val="18"/>
                <w:szCs w:val="18"/>
              </w:rPr>
            </w:pPr>
            <w:r w:rsidRPr="00002FCD">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A7089E" w:rsidP="00693D43">
            <w:pPr>
              <w:spacing w:line="336" w:lineRule="auto"/>
              <w:jc w:val="right"/>
              <w:rPr>
                <w:b/>
                <w:sz w:val="18"/>
                <w:szCs w:val="18"/>
              </w:rPr>
            </w:pPr>
            <w:r>
              <w:rPr>
                <w:b/>
                <w:sz w:val="18"/>
                <w:szCs w:val="18"/>
              </w:rPr>
              <w:t>4.095.000.000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A7089E" w:rsidP="00002FCD">
            <w:pPr>
              <w:jc w:val="right"/>
              <w:rPr>
                <w:b/>
                <w:sz w:val="18"/>
                <w:szCs w:val="18"/>
              </w:rPr>
            </w:pPr>
            <w:r>
              <w:rPr>
                <w:b/>
                <w:sz w:val="18"/>
                <w:szCs w:val="18"/>
              </w:rPr>
              <w:t>42.013.262.792</w:t>
            </w:r>
          </w:p>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A7089E" w:rsidP="00002FCD">
            <w:pPr>
              <w:spacing w:line="336" w:lineRule="auto"/>
              <w:jc w:val="right"/>
              <w:rPr>
                <w:b/>
                <w:sz w:val="18"/>
                <w:szCs w:val="18"/>
              </w:rPr>
            </w:pPr>
            <w:r>
              <w:rPr>
                <w:b/>
                <w:sz w:val="18"/>
                <w:szCs w:val="18"/>
              </w:rPr>
              <w:t>89.291.162.792</w:t>
            </w:r>
          </w:p>
        </w:tc>
      </w:tr>
    </w:tbl>
    <w:p w:rsidR="0053755F" w:rsidRPr="006F51D8" w:rsidRDefault="0053755F" w:rsidP="0053755F">
      <w:pPr>
        <w:numPr>
          <w:ilvl w:val="0"/>
          <w:numId w:val="3"/>
        </w:numPr>
        <w:spacing w:line="336" w:lineRule="auto"/>
        <w:jc w:val="both"/>
        <w:rPr>
          <w:sz w:val="18"/>
          <w:szCs w:val="18"/>
        </w:rPr>
      </w:pPr>
      <w:r w:rsidRPr="006F51D8">
        <w:rPr>
          <w:sz w:val="18"/>
          <w:szCs w:val="18"/>
        </w:rPr>
        <w:t>Chi tiết vốn đầu tư của chủ sở hữu</w:t>
      </w:r>
    </w:p>
    <w:tbl>
      <w:tblPr>
        <w:tblW w:w="0" w:type="auto"/>
        <w:tblLook w:val="01E0"/>
      </w:tblPr>
      <w:tblGrid>
        <w:gridCol w:w="2508"/>
        <w:gridCol w:w="240"/>
        <w:gridCol w:w="1680"/>
        <w:gridCol w:w="240"/>
        <w:gridCol w:w="1636"/>
        <w:gridCol w:w="236"/>
        <w:gridCol w:w="1728"/>
        <w:gridCol w:w="240"/>
        <w:gridCol w:w="1680"/>
        <w:gridCol w:w="240"/>
      </w:tblGrid>
      <w:tr w:rsidR="0053755F" w:rsidRPr="00002FCD">
        <w:tc>
          <w:tcPr>
            <w:tcW w:w="250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Chỉ tiêu</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Cuối kỳ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36"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36" w:type="dxa"/>
            <w:vAlign w:val="center"/>
          </w:tcPr>
          <w:p w:rsidR="0053755F" w:rsidRPr="00002FCD" w:rsidRDefault="0053755F" w:rsidP="00002FCD">
            <w:pPr>
              <w:spacing w:line="336" w:lineRule="auto"/>
              <w:jc w:val="center"/>
              <w:rPr>
                <w:b/>
                <w:sz w:val="18"/>
                <w:szCs w:val="18"/>
              </w:rPr>
            </w:pPr>
          </w:p>
        </w:tc>
        <w:tc>
          <w:tcPr>
            <w:tcW w:w="172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Đầu năm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40" w:type="dxa"/>
            <w:vAlign w:val="center"/>
          </w:tcPr>
          <w:p w:rsidR="0053755F" w:rsidRPr="00002FCD" w:rsidRDefault="0053755F" w:rsidP="00002FCD">
            <w:pPr>
              <w:spacing w:line="336" w:lineRule="auto"/>
              <w:jc w:val="center"/>
              <w:rPr>
                <w:b/>
                <w:sz w:val="18"/>
                <w:szCs w:val="18"/>
              </w:rPr>
            </w:pPr>
          </w:p>
        </w:tc>
      </w:tr>
      <w:tr w:rsidR="00F82162" w:rsidRPr="00002FCD">
        <w:tc>
          <w:tcPr>
            <w:tcW w:w="2508" w:type="dxa"/>
          </w:tcPr>
          <w:p w:rsidR="00F82162" w:rsidRPr="00002FCD" w:rsidRDefault="00F82162" w:rsidP="00002FCD">
            <w:pPr>
              <w:spacing w:line="336" w:lineRule="auto"/>
              <w:rPr>
                <w:sz w:val="20"/>
                <w:szCs w:val="20"/>
              </w:rPr>
            </w:pPr>
            <w:r w:rsidRPr="00002FCD">
              <w:rPr>
                <w:sz w:val="20"/>
                <w:szCs w:val="20"/>
              </w:rPr>
              <w:t>Vốn góp của nhà nước</w:t>
            </w:r>
          </w:p>
        </w:tc>
        <w:tc>
          <w:tcPr>
            <w:tcW w:w="240" w:type="dxa"/>
          </w:tcPr>
          <w:p w:rsidR="00F82162" w:rsidRPr="00002FCD" w:rsidRDefault="00F82162" w:rsidP="00002FCD">
            <w:pPr>
              <w:spacing w:line="336" w:lineRule="auto"/>
              <w:jc w:val="both"/>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36" w:type="dxa"/>
          </w:tcPr>
          <w:p w:rsidR="00F82162" w:rsidRPr="00002FCD" w:rsidRDefault="00F82162" w:rsidP="00002FCD">
            <w:pPr>
              <w:spacing w:line="336" w:lineRule="auto"/>
              <w:jc w:val="right"/>
              <w:rPr>
                <w:sz w:val="20"/>
                <w:szCs w:val="20"/>
              </w:rPr>
            </w:pPr>
          </w:p>
        </w:tc>
        <w:tc>
          <w:tcPr>
            <w:tcW w:w="236" w:type="dxa"/>
          </w:tcPr>
          <w:p w:rsidR="00F82162" w:rsidRPr="00002FCD" w:rsidRDefault="00F82162" w:rsidP="00002FCD">
            <w:pPr>
              <w:spacing w:line="336" w:lineRule="auto"/>
              <w:jc w:val="right"/>
              <w:rPr>
                <w:sz w:val="20"/>
                <w:szCs w:val="20"/>
              </w:rPr>
            </w:pPr>
          </w:p>
        </w:tc>
        <w:tc>
          <w:tcPr>
            <w:tcW w:w="1728"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r>
      <w:tr w:rsidR="00F82162" w:rsidRPr="00002FCD">
        <w:tc>
          <w:tcPr>
            <w:tcW w:w="2508" w:type="dxa"/>
          </w:tcPr>
          <w:p w:rsidR="00F82162" w:rsidRPr="00002FCD" w:rsidRDefault="00F82162" w:rsidP="00002FCD">
            <w:pPr>
              <w:spacing w:line="336" w:lineRule="auto"/>
              <w:jc w:val="both"/>
              <w:rPr>
                <w:sz w:val="20"/>
                <w:szCs w:val="20"/>
              </w:rPr>
            </w:pPr>
            <w:r w:rsidRPr="00002FCD">
              <w:rPr>
                <w:sz w:val="20"/>
                <w:szCs w:val="20"/>
              </w:rPr>
              <w:t>Vốn góp của đối tượng khác</w:t>
            </w:r>
          </w:p>
        </w:tc>
        <w:tc>
          <w:tcPr>
            <w:tcW w:w="240" w:type="dxa"/>
          </w:tcPr>
          <w:p w:rsidR="00F82162" w:rsidRPr="00002FCD" w:rsidRDefault="00F82162" w:rsidP="00002FCD">
            <w:pPr>
              <w:spacing w:line="336" w:lineRule="auto"/>
              <w:jc w:val="both"/>
              <w:rPr>
                <w:sz w:val="20"/>
                <w:szCs w:val="20"/>
              </w:rPr>
            </w:pPr>
          </w:p>
        </w:tc>
        <w:tc>
          <w:tcPr>
            <w:tcW w:w="1680" w:type="dxa"/>
          </w:tcPr>
          <w:p w:rsidR="00F82162" w:rsidRPr="00002FCD" w:rsidRDefault="00832A61" w:rsidP="00002FCD">
            <w:pPr>
              <w:spacing w:line="336" w:lineRule="auto"/>
              <w:jc w:val="right"/>
              <w:rPr>
                <w:sz w:val="20"/>
                <w:szCs w:val="20"/>
              </w:rPr>
            </w:pPr>
            <w:r>
              <w:rPr>
                <w:sz w:val="20"/>
                <w:szCs w:val="20"/>
              </w:rPr>
              <w:t>42.499.010.000</w:t>
            </w:r>
          </w:p>
        </w:tc>
        <w:tc>
          <w:tcPr>
            <w:tcW w:w="240" w:type="dxa"/>
          </w:tcPr>
          <w:p w:rsidR="00F82162" w:rsidRPr="00002FCD" w:rsidRDefault="00F82162" w:rsidP="00002FCD">
            <w:pPr>
              <w:spacing w:line="336" w:lineRule="auto"/>
              <w:jc w:val="right"/>
              <w:rPr>
                <w:sz w:val="20"/>
                <w:szCs w:val="20"/>
              </w:rPr>
            </w:pPr>
          </w:p>
        </w:tc>
        <w:tc>
          <w:tcPr>
            <w:tcW w:w="1636" w:type="dxa"/>
          </w:tcPr>
          <w:p w:rsidR="00F82162" w:rsidRPr="00002FCD" w:rsidRDefault="00832A61" w:rsidP="00002FCD">
            <w:pPr>
              <w:spacing w:line="336" w:lineRule="auto"/>
              <w:jc w:val="right"/>
              <w:rPr>
                <w:sz w:val="20"/>
                <w:szCs w:val="20"/>
              </w:rPr>
            </w:pPr>
            <w:r>
              <w:rPr>
                <w:sz w:val="20"/>
                <w:szCs w:val="20"/>
              </w:rPr>
              <w:t>100</w:t>
            </w:r>
            <w:r w:rsidR="00F82162" w:rsidRPr="00002FCD">
              <w:rPr>
                <w:sz w:val="20"/>
                <w:szCs w:val="20"/>
              </w:rPr>
              <w:t xml:space="preserve"> %</w:t>
            </w:r>
          </w:p>
        </w:tc>
        <w:tc>
          <w:tcPr>
            <w:tcW w:w="236" w:type="dxa"/>
          </w:tcPr>
          <w:p w:rsidR="00F82162" w:rsidRPr="00002FCD" w:rsidRDefault="00F82162" w:rsidP="00002FCD">
            <w:pPr>
              <w:spacing w:line="336" w:lineRule="auto"/>
              <w:jc w:val="right"/>
              <w:rPr>
                <w:sz w:val="20"/>
                <w:szCs w:val="20"/>
              </w:rPr>
            </w:pPr>
          </w:p>
        </w:tc>
        <w:tc>
          <w:tcPr>
            <w:tcW w:w="1728" w:type="dxa"/>
          </w:tcPr>
          <w:p w:rsidR="00F82162" w:rsidRPr="00002FCD" w:rsidRDefault="00832A61" w:rsidP="00002FCD">
            <w:pPr>
              <w:spacing w:line="336" w:lineRule="auto"/>
              <w:jc w:val="right"/>
              <w:rPr>
                <w:sz w:val="20"/>
                <w:szCs w:val="20"/>
              </w:rPr>
            </w:pPr>
            <w:r>
              <w:rPr>
                <w:sz w:val="20"/>
                <w:szCs w:val="20"/>
              </w:rPr>
              <w:t>42.499.010.000</w:t>
            </w:r>
          </w:p>
        </w:tc>
        <w:tc>
          <w:tcPr>
            <w:tcW w:w="240" w:type="dxa"/>
          </w:tcPr>
          <w:p w:rsidR="00F82162" w:rsidRPr="00002FCD" w:rsidRDefault="00F82162" w:rsidP="00002FCD">
            <w:pPr>
              <w:spacing w:line="336" w:lineRule="auto"/>
              <w:jc w:val="right"/>
              <w:rPr>
                <w:sz w:val="20"/>
                <w:szCs w:val="20"/>
              </w:rPr>
            </w:pPr>
          </w:p>
        </w:tc>
        <w:tc>
          <w:tcPr>
            <w:tcW w:w="1680" w:type="dxa"/>
          </w:tcPr>
          <w:p w:rsidR="00F82162" w:rsidRPr="00002FCD" w:rsidRDefault="00832A61" w:rsidP="00002FCD">
            <w:pPr>
              <w:spacing w:line="336" w:lineRule="auto"/>
              <w:jc w:val="right"/>
              <w:rPr>
                <w:sz w:val="20"/>
                <w:szCs w:val="20"/>
              </w:rPr>
            </w:pPr>
            <w:r>
              <w:rPr>
                <w:sz w:val="20"/>
                <w:szCs w:val="20"/>
              </w:rPr>
              <w:t>100</w:t>
            </w:r>
            <w:r w:rsidR="00F82162" w:rsidRPr="00002FCD">
              <w:rPr>
                <w:sz w:val="20"/>
                <w:szCs w:val="20"/>
              </w:rPr>
              <w:t xml:space="preserve"> %</w:t>
            </w:r>
          </w:p>
        </w:tc>
        <w:tc>
          <w:tcPr>
            <w:tcW w:w="240" w:type="dxa"/>
          </w:tcPr>
          <w:p w:rsidR="00F82162" w:rsidRPr="00002FCD" w:rsidRDefault="00F82162" w:rsidP="00002FCD">
            <w:pPr>
              <w:spacing w:line="336" w:lineRule="auto"/>
              <w:jc w:val="right"/>
              <w:rPr>
                <w:sz w:val="20"/>
                <w:szCs w:val="20"/>
              </w:rPr>
            </w:pPr>
          </w:p>
        </w:tc>
      </w:tr>
      <w:tr w:rsidR="00F82162" w:rsidRPr="00002FCD">
        <w:tc>
          <w:tcPr>
            <w:tcW w:w="2508" w:type="dxa"/>
            <w:tcBorders>
              <w:bottom w:val="double" w:sz="4" w:space="0" w:color="auto"/>
            </w:tcBorders>
          </w:tcPr>
          <w:p w:rsidR="00F82162" w:rsidRPr="00002FCD" w:rsidRDefault="00F82162" w:rsidP="00002FCD">
            <w:pPr>
              <w:spacing w:line="336" w:lineRule="auto"/>
              <w:jc w:val="center"/>
              <w:rPr>
                <w:b/>
                <w:sz w:val="20"/>
                <w:szCs w:val="20"/>
              </w:rPr>
            </w:pPr>
            <w:r w:rsidRPr="00002FCD">
              <w:rPr>
                <w:b/>
                <w:sz w:val="20"/>
                <w:szCs w:val="20"/>
              </w:rPr>
              <w:t>Cộng</w:t>
            </w:r>
          </w:p>
        </w:tc>
        <w:tc>
          <w:tcPr>
            <w:tcW w:w="240" w:type="dxa"/>
          </w:tcPr>
          <w:p w:rsidR="00F82162" w:rsidRPr="00002FCD" w:rsidRDefault="00F82162" w:rsidP="00002FCD">
            <w:pPr>
              <w:spacing w:line="336" w:lineRule="auto"/>
              <w:jc w:val="both"/>
              <w:rPr>
                <w:b/>
                <w:sz w:val="20"/>
                <w:szCs w:val="20"/>
              </w:rPr>
            </w:pPr>
          </w:p>
        </w:tc>
        <w:tc>
          <w:tcPr>
            <w:tcW w:w="1680" w:type="dxa"/>
            <w:tcBorders>
              <w:top w:val="single" w:sz="4" w:space="0" w:color="auto"/>
              <w:bottom w:val="double" w:sz="4" w:space="0" w:color="auto"/>
            </w:tcBorders>
          </w:tcPr>
          <w:p w:rsidR="00F82162" w:rsidRPr="00002FCD" w:rsidRDefault="00F82162" w:rsidP="00002FCD">
            <w:pPr>
              <w:spacing w:line="336" w:lineRule="auto"/>
              <w:jc w:val="right"/>
              <w:rPr>
                <w:b/>
                <w:sz w:val="20"/>
                <w:szCs w:val="20"/>
              </w:rPr>
            </w:pPr>
            <w:r w:rsidRPr="00002FCD">
              <w:rPr>
                <w:b/>
                <w:sz w:val="20"/>
                <w:szCs w:val="20"/>
              </w:rPr>
              <w:t>42.499.010.000</w:t>
            </w:r>
          </w:p>
        </w:tc>
        <w:tc>
          <w:tcPr>
            <w:tcW w:w="240" w:type="dxa"/>
          </w:tcPr>
          <w:p w:rsidR="00F82162" w:rsidRPr="00002FCD" w:rsidRDefault="00F82162" w:rsidP="00002FCD">
            <w:pPr>
              <w:spacing w:line="336" w:lineRule="auto"/>
              <w:jc w:val="right"/>
              <w:rPr>
                <w:b/>
                <w:sz w:val="20"/>
                <w:szCs w:val="20"/>
              </w:rPr>
            </w:pPr>
          </w:p>
        </w:tc>
        <w:tc>
          <w:tcPr>
            <w:tcW w:w="1636" w:type="dxa"/>
            <w:tcBorders>
              <w:top w:val="single" w:sz="4" w:space="0" w:color="auto"/>
              <w:bottom w:val="double" w:sz="4" w:space="0" w:color="auto"/>
            </w:tcBorders>
          </w:tcPr>
          <w:p w:rsidR="00F82162" w:rsidRPr="00002FCD" w:rsidRDefault="00F82162" w:rsidP="00002FCD">
            <w:pPr>
              <w:spacing w:line="336" w:lineRule="auto"/>
              <w:jc w:val="right"/>
              <w:rPr>
                <w:b/>
                <w:sz w:val="20"/>
                <w:szCs w:val="20"/>
              </w:rPr>
            </w:pPr>
            <w:r w:rsidRPr="00002FCD">
              <w:rPr>
                <w:b/>
                <w:sz w:val="20"/>
                <w:szCs w:val="20"/>
              </w:rPr>
              <w:t>100 %</w:t>
            </w:r>
          </w:p>
        </w:tc>
        <w:tc>
          <w:tcPr>
            <w:tcW w:w="236" w:type="dxa"/>
          </w:tcPr>
          <w:p w:rsidR="00F82162" w:rsidRPr="00002FCD" w:rsidRDefault="00F82162" w:rsidP="00002FCD">
            <w:pPr>
              <w:spacing w:line="336" w:lineRule="auto"/>
              <w:jc w:val="right"/>
              <w:rPr>
                <w:b/>
                <w:sz w:val="20"/>
                <w:szCs w:val="20"/>
              </w:rPr>
            </w:pPr>
          </w:p>
        </w:tc>
        <w:tc>
          <w:tcPr>
            <w:tcW w:w="1728" w:type="dxa"/>
            <w:tcBorders>
              <w:top w:val="single" w:sz="4" w:space="0" w:color="auto"/>
              <w:bottom w:val="double" w:sz="4" w:space="0" w:color="auto"/>
            </w:tcBorders>
          </w:tcPr>
          <w:p w:rsidR="00F82162" w:rsidRPr="00002FCD" w:rsidRDefault="00F82162" w:rsidP="00002FCD">
            <w:pPr>
              <w:spacing w:line="336" w:lineRule="auto"/>
              <w:jc w:val="right"/>
              <w:rPr>
                <w:b/>
                <w:sz w:val="20"/>
                <w:szCs w:val="20"/>
              </w:rPr>
            </w:pPr>
            <w:r w:rsidRPr="00002FCD">
              <w:rPr>
                <w:b/>
                <w:sz w:val="20"/>
                <w:szCs w:val="20"/>
              </w:rPr>
              <w:t>42.499.010.000</w:t>
            </w:r>
          </w:p>
        </w:tc>
        <w:tc>
          <w:tcPr>
            <w:tcW w:w="240" w:type="dxa"/>
          </w:tcPr>
          <w:p w:rsidR="00F82162" w:rsidRPr="00002FCD" w:rsidRDefault="00F82162" w:rsidP="00002FCD">
            <w:pPr>
              <w:spacing w:line="336" w:lineRule="auto"/>
              <w:jc w:val="right"/>
              <w:rPr>
                <w:b/>
                <w:sz w:val="20"/>
                <w:szCs w:val="20"/>
              </w:rPr>
            </w:pPr>
          </w:p>
        </w:tc>
        <w:tc>
          <w:tcPr>
            <w:tcW w:w="1680" w:type="dxa"/>
            <w:tcBorders>
              <w:top w:val="single" w:sz="4" w:space="0" w:color="auto"/>
              <w:bottom w:val="double" w:sz="4" w:space="0" w:color="auto"/>
            </w:tcBorders>
          </w:tcPr>
          <w:p w:rsidR="00F82162" w:rsidRPr="00002FCD" w:rsidRDefault="00F82162" w:rsidP="00002FCD">
            <w:pPr>
              <w:spacing w:line="336" w:lineRule="auto"/>
              <w:jc w:val="right"/>
              <w:rPr>
                <w:b/>
                <w:sz w:val="20"/>
                <w:szCs w:val="20"/>
              </w:rPr>
            </w:pPr>
            <w:r w:rsidRPr="00002FCD">
              <w:rPr>
                <w:b/>
                <w:sz w:val="20"/>
                <w:szCs w:val="20"/>
              </w:rPr>
              <w:t>100 %</w:t>
            </w:r>
          </w:p>
        </w:tc>
        <w:tc>
          <w:tcPr>
            <w:tcW w:w="240" w:type="dxa"/>
          </w:tcPr>
          <w:p w:rsidR="00F82162" w:rsidRPr="00002FCD" w:rsidRDefault="00F82162" w:rsidP="00002FCD">
            <w:pPr>
              <w:spacing w:line="336" w:lineRule="auto"/>
              <w:jc w:val="right"/>
              <w:rPr>
                <w:b/>
                <w:sz w:val="20"/>
                <w:szCs w:val="20"/>
              </w:rPr>
            </w:pPr>
          </w:p>
        </w:tc>
      </w:tr>
    </w:tbl>
    <w:p w:rsidR="0053755F" w:rsidRDefault="0053755F" w:rsidP="006F51D8">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Pr="00874623" w:rsidRDefault="0053755F" w:rsidP="0053755F">
      <w:pPr>
        <w:spacing w:line="336" w:lineRule="auto"/>
        <w:ind w:firstLine="720"/>
        <w:jc w:val="both"/>
        <w:rPr>
          <w:sz w:val="20"/>
          <w:szCs w:val="20"/>
        </w:rPr>
      </w:pPr>
      <w:r>
        <w:rPr>
          <w:sz w:val="20"/>
          <w:szCs w:val="20"/>
        </w:rPr>
        <w:lastRenderedPageBreak/>
        <w:t>c) C</w:t>
      </w:r>
      <w:r w:rsidRPr="00E30A4D">
        <w:rPr>
          <w:sz w:val="20"/>
          <w:szCs w:val="20"/>
        </w:rPr>
        <w:t>ác</w:t>
      </w:r>
      <w:r>
        <w:rPr>
          <w:sz w:val="20"/>
          <w:szCs w:val="20"/>
        </w:rPr>
        <w:t xml:space="preserve"> giao d</w:t>
      </w:r>
      <w:r w:rsidRPr="00874623">
        <w:rPr>
          <w:sz w:val="20"/>
          <w:szCs w:val="20"/>
        </w:rPr>
        <w:t>ịch</w:t>
      </w:r>
      <w:r>
        <w:rPr>
          <w:sz w:val="20"/>
          <w:szCs w:val="20"/>
        </w:rPr>
        <w:t xml:space="preserve"> v</w:t>
      </w:r>
      <w:r w:rsidRPr="00874623">
        <w:rPr>
          <w:sz w:val="20"/>
          <w:szCs w:val="20"/>
        </w:rPr>
        <w:t>ề</w:t>
      </w:r>
      <w:r>
        <w:rPr>
          <w:sz w:val="20"/>
          <w:szCs w:val="20"/>
        </w:rPr>
        <w:t xml:space="preserve"> v</w:t>
      </w:r>
      <w:r w:rsidRPr="00874623">
        <w:rPr>
          <w:sz w:val="20"/>
          <w:szCs w:val="20"/>
        </w:rPr>
        <w:t>ốn</w:t>
      </w:r>
      <w:r>
        <w:rPr>
          <w:sz w:val="20"/>
          <w:szCs w:val="20"/>
        </w:rPr>
        <w:t xml:space="preserve"> v</w:t>
      </w:r>
      <w:r w:rsidRPr="00874623">
        <w:rPr>
          <w:sz w:val="20"/>
          <w:szCs w:val="20"/>
        </w:rPr>
        <w:t>ới</w:t>
      </w:r>
      <w:r>
        <w:rPr>
          <w:sz w:val="20"/>
          <w:szCs w:val="20"/>
        </w:rPr>
        <w:t xml:space="preserve"> c</w:t>
      </w:r>
      <w:r w:rsidRPr="00874623">
        <w:rPr>
          <w:sz w:val="20"/>
          <w:szCs w:val="20"/>
        </w:rPr>
        <w:t>ác</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r>
        <w:rPr>
          <w:sz w:val="20"/>
          <w:szCs w:val="20"/>
        </w:rPr>
        <w:t xml:space="preserve"> v</w:t>
      </w:r>
      <w:r w:rsidRPr="00874623">
        <w:rPr>
          <w:sz w:val="20"/>
          <w:szCs w:val="20"/>
        </w:rPr>
        <w:t>à</w:t>
      </w:r>
      <w:r>
        <w:rPr>
          <w:sz w:val="20"/>
          <w:szCs w:val="20"/>
        </w:rPr>
        <w:t xml:space="preserve"> ph</w:t>
      </w:r>
      <w:r w:rsidRPr="00874623">
        <w:rPr>
          <w:sz w:val="20"/>
          <w:szCs w:val="20"/>
        </w:rPr>
        <w:t>â</w:t>
      </w:r>
      <w:r>
        <w:rPr>
          <w:sz w:val="20"/>
          <w:szCs w:val="20"/>
        </w:rPr>
        <w:t>n ph</w:t>
      </w:r>
      <w:r w:rsidRPr="00874623">
        <w:rPr>
          <w:sz w:val="20"/>
          <w:szCs w:val="20"/>
        </w:rPr>
        <w:t>ối</w:t>
      </w:r>
      <w:r>
        <w:rPr>
          <w:sz w:val="20"/>
          <w:szCs w:val="20"/>
        </w:rPr>
        <w:t xml:space="preserve"> c</w:t>
      </w:r>
      <w:r w:rsidRPr="00874623">
        <w:rPr>
          <w:sz w:val="20"/>
          <w:szCs w:val="20"/>
        </w:rPr>
        <w:t>ổ</w:t>
      </w:r>
      <w:r>
        <w:rPr>
          <w:sz w:val="20"/>
          <w:szCs w:val="20"/>
        </w:rPr>
        <w:t xml:space="preserve"> t</w:t>
      </w:r>
      <w:r w:rsidRPr="00874623">
        <w:rPr>
          <w:sz w:val="20"/>
          <w:szCs w:val="20"/>
        </w:rPr>
        <w:t>ức</w:t>
      </w:r>
      <w:r>
        <w:rPr>
          <w:sz w:val="20"/>
          <w:szCs w:val="20"/>
        </w:rPr>
        <w:t xml:space="preserve"> , chia l</w:t>
      </w:r>
      <w:r w:rsidRPr="00874623">
        <w:rPr>
          <w:sz w:val="20"/>
          <w:szCs w:val="20"/>
        </w:rPr>
        <w:t>ợi</w:t>
      </w:r>
      <w:r>
        <w:rPr>
          <w:sz w:val="20"/>
          <w:szCs w:val="20"/>
        </w:rPr>
        <w:t xml:space="preserve"> nhu</w:t>
      </w:r>
      <w:r w:rsidRPr="00874623">
        <w:rPr>
          <w:sz w:val="20"/>
          <w:szCs w:val="20"/>
        </w:rPr>
        <w:t>ận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Kỳ này</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Năm trước</w:t>
            </w:r>
          </w:p>
          <w:p w:rsidR="0053755F" w:rsidRPr="00002FCD" w:rsidRDefault="0053755F" w:rsidP="00002FCD">
            <w:pPr>
              <w:spacing w:line="312"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Vốn đầu tư của chủ sở hữu</w:t>
            </w:r>
          </w:p>
        </w:tc>
        <w:tc>
          <w:tcPr>
            <w:tcW w:w="2100"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Vốn góp đầu năm</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tăng trong kỳ</w:t>
            </w:r>
          </w:p>
        </w:tc>
        <w:tc>
          <w:tcPr>
            <w:tcW w:w="2100" w:type="dxa"/>
          </w:tcPr>
          <w:p w:rsidR="00F80182" w:rsidRPr="00002FCD" w:rsidRDefault="00F80182" w:rsidP="00002FCD">
            <w:pPr>
              <w:spacing w:line="312" w:lineRule="auto"/>
              <w:jc w:val="right"/>
              <w:rPr>
                <w:sz w:val="20"/>
                <w:szCs w:val="20"/>
              </w:rPr>
            </w:pP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cuối kỳ</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Cổ tức, lợi nhuận đã chia</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chia trên lợi nhuận năm trước</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tạm chia trên lợi nhuận kỳ này</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đã bán ra công chúng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đang lưu hành</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Mệnh giá cổ phiếu đã lưu hành</w:t>
            </w:r>
          </w:p>
        </w:tc>
        <w:tc>
          <w:tcPr>
            <w:tcW w:w="2100" w:type="dxa"/>
          </w:tcPr>
          <w:p w:rsidR="00F80182" w:rsidRPr="00002FCD" w:rsidRDefault="00F80182" w:rsidP="00002FCD">
            <w:pPr>
              <w:spacing w:line="312" w:lineRule="auto"/>
              <w:jc w:val="right"/>
              <w:rPr>
                <w:sz w:val="20"/>
                <w:szCs w:val="20"/>
              </w:rPr>
            </w:pPr>
            <w:r w:rsidRPr="00002FCD">
              <w:rPr>
                <w:sz w:val="20"/>
                <w:szCs w:val="20"/>
              </w:rPr>
              <w:t>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10.000</w:t>
            </w:r>
          </w:p>
        </w:tc>
      </w:tr>
    </w:tbl>
    <w:p w:rsidR="0053755F" w:rsidRDefault="0053755F" w:rsidP="0053755F">
      <w:pPr>
        <w:spacing w:line="336" w:lineRule="auto"/>
        <w:ind w:firstLine="720"/>
        <w:jc w:val="both"/>
        <w:rPr>
          <w:sz w:val="20"/>
          <w:szCs w:val="20"/>
        </w:rPr>
      </w:pPr>
    </w:p>
    <w:p w:rsidR="0053755F" w:rsidRPr="00874623" w:rsidRDefault="0053755F" w:rsidP="0053755F">
      <w:pPr>
        <w:spacing w:line="336" w:lineRule="auto"/>
        <w:ind w:firstLine="720"/>
        <w:jc w:val="both"/>
        <w:rPr>
          <w:sz w:val="20"/>
          <w:szCs w:val="20"/>
        </w:rPr>
      </w:pPr>
      <w:r>
        <w:rPr>
          <w:sz w:val="20"/>
          <w:szCs w:val="20"/>
        </w:rPr>
        <w:t>d) C</w:t>
      </w:r>
      <w:r w:rsidRPr="00E30A4D">
        <w:rPr>
          <w:sz w:val="20"/>
          <w:szCs w:val="20"/>
        </w:rPr>
        <w:t>ác</w:t>
      </w:r>
      <w:r>
        <w:rPr>
          <w:sz w:val="20"/>
          <w:szCs w:val="20"/>
        </w:rPr>
        <w:t xml:space="preserve"> qu</w:t>
      </w:r>
      <w:r w:rsidRPr="00874623">
        <w:rPr>
          <w:sz w:val="20"/>
          <w:szCs w:val="20"/>
        </w:rPr>
        <w:t>ĩ</w:t>
      </w:r>
      <w:r>
        <w:rPr>
          <w:sz w:val="20"/>
          <w:szCs w:val="20"/>
        </w:rPr>
        <w:t xml:space="preserve"> c</w:t>
      </w:r>
      <w:r w:rsidRPr="00874623">
        <w:rPr>
          <w:sz w:val="20"/>
          <w:szCs w:val="20"/>
        </w:rPr>
        <w:t>ô</w:t>
      </w:r>
      <w:r>
        <w:rPr>
          <w:sz w:val="20"/>
          <w:szCs w:val="20"/>
        </w:rPr>
        <w:t>ng ty</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F438C4" w:rsidP="00002FCD">
            <w:pPr>
              <w:spacing w:line="336" w:lineRule="auto"/>
              <w:jc w:val="right"/>
              <w:rPr>
                <w:sz w:val="20"/>
                <w:szCs w:val="20"/>
              </w:rPr>
            </w:pPr>
            <w:r>
              <w:rPr>
                <w:sz w:val="20"/>
                <w:szCs w:val="20"/>
              </w:rPr>
              <w:t>31/12/20</w:t>
            </w:r>
            <w:r w:rsidR="00930E3E">
              <w:rPr>
                <w:sz w:val="20"/>
                <w:szCs w:val="20"/>
              </w:rPr>
              <w:t>15</w:t>
            </w:r>
          </w:p>
          <w:p w:rsidR="0053755F" w:rsidRPr="00002FCD" w:rsidRDefault="0053755F" w:rsidP="00002FCD">
            <w:pPr>
              <w:spacing w:line="336" w:lineRule="auto"/>
              <w:jc w:val="right"/>
              <w:rPr>
                <w:sz w:val="20"/>
                <w:szCs w:val="20"/>
              </w:rPr>
            </w:pPr>
            <w:r w:rsidRPr="00002FCD">
              <w:rPr>
                <w:sz w:val="20"/>
                <w:szCs w:val="20"/>
              </w:rPr>
              <w:t>VND</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F438C4" w:rsidP="00002FCD">
            <w:pPr>
              <w:spacing w:line="336" w:lineRule="auto"/>
              <w:jc w:val="right"/>
              <w:rPr>
                <w:sz w:val="20"/>
                <w:szCs w:val="20"/>
              </w:rPr>
            </w:pPr>
            <w:r>
              <w:rPr>
                <w:sz w:val="20"/>
                <w:szCs w:val="20"/>
              </w:rPr>
              <w:t>31/12</w:t>
            </w:r>
            <w:r w:rsidR="00930E3E">
              <w:rPr>
                <w:sz w:val="20"/>
                <w:szCs w:val="20"/>
              </w:rPr>
              <w:t>/2014</w:t>
            </w:r>
          </w:p>
          <w:p w:rsidR="0053755F" w:rsidRPr="00002FCD" w:rsidRDefault="0053755F" w:rsidP="00002FCD">
            <w:pPr>
              <w:spacing w:line="336"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Quỹ đầu tư phát triển</w:t>
            </w:r>
          </w:p>
        </w:tc>
        <w:tc>
          <w:tcPr>
            <w:tcW w:w="2100" w:type="dxa"/>
            <w:tcBorders>
              <w:top w:val="single" w:sz="4" w:space="0" w:color="auto"/>
            </w:tcBorders>
          </w:tcPr>
          <w:p w:rsidR="0053755F" w:rsidRPr="00002FCD" w:rsidRDefault="0053755F" w:rsidP="00002FCD">
            <w:pPr>
              <w:spacing w:line="336" w:lineRule="auto"/>
              <w:jc w:val="right"/>
              <w:rPr>
                <w:sz w:val="20"/>
                <w:szCs w:val="20"/>
              </w:rPr>
            </w:pPr>
          </w:p>
        </w:tc>
        <w:tc>
          <w:tcPr>
            <w:tcW w:w="236" w:type="dxa"/>
          </w:tcPr>
          <w:p w:rsidR="0053755F" w:rsidRPr="00002FCD" w:rsidRDefault="0053755F" w:rsidP="00002FCD">
            <w:pPr>
              <w:spacing w:line="336" w:lineRule="auto"/>
              <w:jc w:val="right"/>
              <w:rPr>
                <w:sz w:val="20"/>
                <w:szCs w:val="20"/>
              </w:rPr>
            </w:pPr>
          </w:p>
        </w:tc>
        <w:tc>
          <w:tcPr>
            <w:tcW w:w="1967" w:type="dxa"/>
            <w:tcBorders>
              <w:top w:val="single" w:sz="4" w:space="0" w:color="auto"/>
            </w:tcBorders>
          </w:tcPr>
          <w:p w:rsidR="0053755F" w:rsidRPr="00002FCD" w:rsidRDefault="0053755F" w:rsidP="00002FCD">
            <w:pPr>
              <w:spacing w:line="336" w:lineRule="auto"/>
              <w:jc w:val="right"/>
              <w:rPr>
                <w:sz w:val="20"/>
                <w:szCs w:val="20"/>
              </w:rPr>
            </w:pPr>
          </w:p>
        </w:tc>
      </w:tr>
      <w:tr w:rsidR="0053755F" w:rsidRPr="00002FCD">
        <w:tc>
          <w:tcPr>
            <w:tcW w:w="5268" w:type="dxa"/>
          </w:tcPr>
          <w:p w:rsidR="0053755F" w:rsidRPr="00002FCD" w:rsidRDefault="0053755F" w:rsidP="008A2C32">
            <w:pPr>
              <w:spacing w:line="336" w:lineRule="auto"/>
              <w:jc w:val="both"/>
              <w:rPr>
                <w:sz w:val="20"/>
                <w:szCs w:val="20"/>
              </w:rPr>
            </w:pPr>
            <w:r w:rsidRPr="00002FCD">
              <w:rPr>
                <w:sz w:val="20"/>
                <w:szCs w:val="20"/>
              </w:rPr>
              <w:t xml:space="preserve">               Quỹ </w:t>
            </w:r>
            <w:r w:rsidR="008A2C32">
              <w:rPr>
                <w:sz w:val="20"/>
                <w:szCs w:val="20"/>
              </w:rPr>
              <w:t>khác thuộc vốn chủ sở hữu</w:t>
            </w:r>
          </w:p>
        </w:tc>
        <w:tc>
          <w:tcPr>
            <w:tcW w:w="2100" w:type="dxa"/>
            <w:tcBorders>
              <w:bottom w:val="single" w:sz="4" w:space="0" w:color="auto"/>
            </w:tcBorders>
          </w:tcPr>
          <w:p w:rsidR="0053755F" w:rsidRPr="00002FCD" w:rsidRDefault="008A2C32" w:rsidP="00693D43">
            <w:pPr>
              <w:spacing w:line="336" w:lineRule="auto"/>
              <w:jc w:val="right"/>
              <w:rPr>
                <w:sz w:val="20"/>
                <w:szCs w:val="20"/>
              </w:rPr>
            </w:pPr>
            <w:r>
              <w:rPr>
                <w:sz w:val="20"/>
                <w:szCs w:val="20"/>
              </w:rPr>
              <w:t>4.095.000.000</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12705D" w:rsidP="00002FCD">
            <w:pPr>
              <w:spacing w:line="336" w:lineRule="auto"/>
              <w:jc w:val="right"/>
              <w:rPr>
                <w:sz w:val="20"/>
                <w:szCs w:val="20"/>
              </w:rPr>
            </w:pPr>
            <w:r>
              <w:rPr>
                <w:sz w:val="20"/>
                <w:szCs w:val="20"/>
              </w:rPr>
              <w:t>3.145</w:t>
            </w:r>
            <w:r w:rsidRPr="00002FCD">
              <w:rPr>
                <w:sz w:val="20"/>
                <w:szCs w:val="20"/>
              </w:rPr>
              <w:t>.000.000</w:t>
            </w:r>
          </w:p>
        </w:tc>
      </w:tr>
      <w:tr w:rsidR="0053755F" w:rsidRPr="00002FCD">
        <w:tc>
          <w:tcPr>
            <w:tcW w:w="5268" w:type="dxa"/>
          </w:tcPr>
          <w:p w:rsidR="0053755F" w:rsidRPr="00002FCD" w:rsidRDefault="0053755F" w:rsidP="00002FCD">
            <w:pPr>
              <w:spacing w:line="336"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53755F" w:rsidRPr="00002FCD" w:rsidRDefault="008A2C32" w:rsidP="00693D43">
            <w:pPr>
              <w:spacing w:line="336" w:lineRule="auto"/>
              <w:jc w:val="right"/>
              <w:rPr>
                <w:b/>
                <w:sz w:val="20"/>
                <w:szCs w:val="20"/>
              </w:rPr>
            </w:pPr>
            <w:r>
              <w:rPr>
                <w:b/>
                <w:sz w:val="20"/>
                <w:szCs w:val="20"/>
              </w:rPr>
              <w:t>4.095.000.000</w:t>
            </w:r>
          </w:p>
        </w:tc>
        <w:tc>
          <w:tcPr>
            <w:tcW w:w="236" w:type="dxa"/>
          </w:tcPr>
          <w:p w:rsidR="0053755F" w:rsidRPr="00002FCD" w:rsidRDefault="0053755F" w:rsidP="00002FCD">
            <w:pPr>
              <w:spacing w:line="336" w:lineRule="auto"/>
              <w:jc w:val="right"/>
              <w:rPr>
                <w:b/>
                <w:sz w:val="20"/>
                <w:szCs w:val="20"/>
              </w:rPr>
            </w:pPr>
          </w:p>
        </w:tc>
        <w:tc>
          <w:tcPr>
            <w:tcW w:w="1967" w:type="dxa"/>
            <w:tcBorders>
              <w:top w:val="single" w:sz="4" w:space="0" w:color="auto"/>
              <w:bottom w:val="double" w:sz="4" w:space="0" w:color="auto"/>
            </w:tcBorders>
          </w:tcPr>
          <w:p w:rsidR="0053755F" w:rsidRPr="0012705D" w:rsidRDefault="0012705D" w:rsidP="00002FCD">
            <w:pPr>
              <w:spacing w:line="336" w:lineRule="auto"/>
              <w:jc w:val="right"/>
              <w:rPr>
                <w:b/>
                <w:sz w:val="20"/>
                <w:szCs w:val="20"/>
              </w:rPr>
            </w:pPr>
            <w:r w:rsidRPr="0012705D">
              <w:rPr>
                <w:b/>
                <w:sz w:val="20"/>
                <w:szCs w:val="20"/>
              </w:rPr>
              <w:t>3.145.000.000</w:t>
            </w:r>
          </w:p>
        </w:tc>
      </w:tr>
    </w:tbl>
    <w:p w:rsidR="0053755F" w:rsidRDefault="0053755F" w:rsidP="0053755F">
      <w:pPr>
        <w:spacing w:line="336" w:lineRule="auto"/>
        <w:jc w:val="both"/>
        <w:rPr>
          <w:sz w:val="20"/>
          <w:szCs w:val="20"/>
        </w:rPr>
      </w:pPr>
    </w:p>
    <w:p w:rsidR="0053755F" w:rsidRDefault="0053755F" w:rsidP="0053755F">
      <w:pPr>
        <w:spacing w:line="336"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T</w:t>
      </w:r>
      <w:r w:rsidRPr="000617EF">
        <w:rPr>
          <w:sz w:val="20"/>
          <w:szCs w:val="20"/>
        </w:rPr>
        <w:t>ỔNG</w:t>
      </w:r>
      <w:r>
        <w:rPr>
          <w:sz w:val="20"/>
          <w:szCs w:val="20"/>
        </w:rPr>
        <w:t xml:space="preserve"> DOANH THU B</w:t>
      </w:r>
      <w:r w:rsidRPr="000617EF">
        <w:rPr>
          <w:sz w:val="20"/>
          <w:szCs w:val="20"/>
        </w:rPr>
        <w:t>ÁN</w:t>
      </w:r>
      <w:r>
        <w:rPr>
          <w:sz w:val="20"/>
          <w:szCs w:val="20"/>
        </w:rPr>
        <w:t xml:space="preserve"> H</w:t>
      </w:r>
      <w:r w:rsidRPr="000617EF">
        <w:rPr>
          <w:sz w:val="20"/>
          <w:szCs w:val="20"/>
        </w:rPr>
        <w:t>ÀNG</w:t>
      </w:r>
      <w:r>
        <w:rPr>
          <w:sz w:val="20"/>
          <w:szCs w:val="20"/>
        </w:rPr>
        <w:t xml:space="preserve"> V</w:t>
      </w:r>
      <w:r w:rsidRPr="000617EF">
        <w:rPr>
          <w:sz w:val="20"/>
          <w:szCs w:val="20"/>
        </w:rPr>
        <w:t>À</w:t>
      </w:r>
      <w:r>
        <w:rPr>
          <w:sz w:val="20"/>
          <w:szCs w:val="20"/>
        </w:rPr>
        <w:t xml:space="preserve"> CUNG C</w:t>
      </w:r>
      <w:r w:rsidRPr="000617EF">
        <w:rPr>
          <w:sz w:val="20"/>
          <w:szCs w:val="20"/>
        </w:rPr>
        <w:t>ẤP</w:t>
      </w:r>
      <w:r>
        <w:rPr>
          <w:sz w:val="20"/>
          <w:szCs w:val="20"/>
        </w:rPr>
        <w:t xml:space="preserve"> D</w:t>
      </w:r>
      <w:r w:rsidRPr="000617EF">
        <w:rPr>
          <w:sz w:val="20"/>
          <w:szCs w:val="20"/>
        </w:rPr>
        <w:t>ỊCH</w:t>
      </w:r>
      <w:r>
        <w:rPr>
          <w:sz w:val="20"/>
          <w:szCs w:val="20"/>
        </w:rPr>
        <w:t xml:space="preserve"> V</w:t>
      </w:r>
      <w:r w:rsidRPr="000617EF">
        <w:rPr>
          <w:sz w:val="20"/>
          <w:szCs w:val="20"/>
        </w:rPr>
        <w:t>Ụ</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82448F" w:rsidRPr="00002FCD" w:rsidRDefault="00F438C4" w:rsidP="00002FCD">
            <w:pPr>
              <w:spacing w:line="360" w:lineRule="auto"/>
              <w:jc w:val="right"/>
              <w:rPr>
                <w:sz w:val="20"/>
                <w:szCs w:val="20"/>
              </w:rPr>
            </w:pPr>
            <w:r>
              <w:rPr>
                <w:sz w:val="20"/>
                <w:szCs w:val="20"/>
              </w:rPr>
              <w:t>N</w:t>
            </w:r>
            <w:r w:rsidR="00FA29DA" w:rsidRPr="00002FCD">
              <w:rPr>
                <w:sz w:val="20"/>
                <w:szCs w:val="20"/>
              </w:rPr>
              <w:t>ăm 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bán hàng</w:t>
            </w:r>
          </w:p>
        </w:tc>
        <w:tc>
          <w:tcPr>
            <w:tcW w:w="2100" w:type="dxa"/>
            <w:tcBorders>
              <w:top w:val="single" w:sz="4" w:space="0" w:color="auto"/>
            </w:tcBorders>
          </w:tcPr>
          <w:p w:rsidR="001B416A" w:rsidRPr="00693D43" w:rsidRDefault="008A2C32" w:rsidP="00693D43">
            <w:pPr>
              <w:jc w:val="right"/>
              <w:rPr>
                <w:sz w:val="20"/>
                <w:szCs w:val="20"/>
              </w:rPr>
            </w:pPr>
            <w:r>
              <w:rPr>
                <w:sz w:val="20"/>
                <w:szCs w:val="20"/>
              </w:rPr>
              <w:t>314.338.184.640</w:t>
            </w:r>
          </w:p>
        </w:tc>
        <w:tc>
          <w:tcPr>
            <w:tcW w:w="236" w:type="dxa"/>
          </w:tcPr>
          <w:p w:rsidR="001B416A" w:rsidRPr="00002FCD" w:rsidRDefault="001B416A" w:rsidP="00002FCD">
            <w:pPr>
              <w:spacing w:line="360" w:lineRule="auto"/>
              <w:jc w:val="right"/>
              <w:rPr>
                <w:sz w:val="20"/>
                <w:szCs w:val="20"/>
              </w:rPr>
            </w:pPr>
          </w:p>
        </w:tc>
        <w:tc>
          <w:tcPr>
            <w:tcW w:w="1967" w:type="dxa"/>
            <w:tcBorders>
              <w:top w:val="single" w:sz="4" w:space="0" w:color="auto"/>
            </w:tcBorders>
          </w:tcPr>
          <w:p w:rsidR="001B416A" w:rsidRPr="00002FCD" w:rsidRDefault="00F31D50" w:rsidP="00002FCD">
            <w:pPr>
              <w:spacing w:line="360" w:lineRule="auto"/>
              <w:jc w:val="right"/>
              <w:rPr>
                <w:sz w:val="20"/>
                <w:szCs w:val="20"/>
              </w:rPr>
            </w:pPr>
            <w:r>
              <w:rPr>
                <w:sz w:val="20"/>
                <w:szCs w:val="20"/>
              </w:rPr>
              <w:t>246.647.963.471</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cung cấp dịch vụ</w:t>
            </w:r>
          </w:p>
        </w:tc>
        <w:tc>
          <w:tcPr>
            <w:tcW w:w="2100" w:type="dxa"/>
            <w:tcBorders>
              <w:bottom w:val="single" w:sz="4" w:space="0" w:color="auto"/>
            </w:tcBorders>
          </w:tcPr>
          <w:p w:rsidR="001B416A" w:rsidRPr="00002FCD" w:rsidRDefault="001B416A" w:rsidP="00002FCD">
            <w:pPr>
              <w:spacing w:line="360" w:lineRule="auto"/>
              <w:jc w:val="right"/>
              <w:rPr>
                <w:sz w:val="20"/>
                <w:szCs w:val="20"/>
              </w:rPr>
            </w:pPr>
          </w:p>
        </w:tc>
        <w:tc>
          <w:tcPr>
            <w:tcW w:w="236" w:type="dxa"/>
          </w:tcPr>
          <w:p w:rsidR="001B416A" w:rsidRPr="00002FCD" w:rsidRDefault="001B416A" w:rsidP="00002FCD">
            <w:pPr>
              <w:spacing w:line="360" w:lineRule="auto"/>
              <w:jc w:val="right"/>
              <w:rPr>
                <w:sz w:val="20"/>
                <w:szCs w:val="20"/>
              </w:rPr>
            </w:pPr>
          </w:p>
        </w:tc>
        <w:tc>
          <w:tcPr>
            <w:tcW w:w="1967" w:type="dxa"/>
            <w:tcBorders>
              <w:bottom w:val="single" w:sz="4" w:space="0" w:color="auto"/>
            </w:tcBorders>
          </w:tcPr>
          <w:p w:rsidR="001B416A" w:rsidRPr="00002FCD" w:rsidRDefault="001B416A" w:rsidP="00002FCD">
            <w:pPr>
              <w:spacing w:line="360" w:lineRule="auto"/>
              <w:jc w:val="right"/>
              <w:rPr>
                <w:sz w:val="20"/>
                <w:szCs w:val="20"/>
              </w:rPr>
            </w:pPr>
          </w:p>
        </w:tc>
      </w:tr>
      <w:tr w:rsidR="001B416A" w:rsidRPr="00002FCD">
        <w:tc>
          <w:tcPr>
            <w:tcW w:w="5268" w:type="dxa"/>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1B416A" w:rsidRPr="002D7B4B" w:rsidRDefault="008A2C32" w:rsidP="00002FCD">
            <w:pPr>
              <w:spacing w:line="360" w:lineRule="auto"/>
              <w:jc w:val="right"/>
              <w:rPr>
                <w:b/>
                <w:sz w:val="20"/>
                <w:szCs w:val="20"/>
              </w:rPr>
            </w:pPr>
            <w:r>
              <w:rPr>
                <w:b/>
                <w:sz w:val="20"/>
                <w:szCs w:val="20"/>
              </w:rPr>
              <w:t>314.338.184.640</w:t>
            </w:r>
          </w:p>
        </w:tc>
        <w:tc>
          <w:tcPr>
            <w:tcW w:w="236" w:type="dxa"/>
          </w:tcPr>
          <w:p w:rsidR="001B416A" w:rsidRPr="00002FCD" w:rsidRDefault="001B416A" w:rsidP="00002FCD">
            <w:pPr>
              <w:spacing w:line="360" w:lineRule="auto"/>
              <w:jc w:val="right"/>
              <w:rPr>
                <w:b/>
                <w:sz w:val="20"/>
                <w:szCs w:val="20"/>
              </w:rPr>
            </w:pPr>
          </w:p>
        </w:tc>
        <w:tc>
          <w:tcPr>
            <w:tcW w:w="1967" w:type="dxa"/>
            <w:tcBorders>
              <w:top w:val="single" w:sz="4" w:space="0" w:color="auto"/>
              <w:bottom w:val="double" w:sz="4" w:space="0" w:color="auto"/>
            </w:tcBorders>
          </w:tcPr>
          <w:p w:rsidR="001B416A" w:rsidRPr="0012705D" w:rsidRDefault="00F31D50" w:rsidP="00002FCD">
            <w:pPr>
              <w:spacing w:line="360" w:lineRule="auto"/>
              <w:jc w:val="right"/>
              <w:rPr>
                <w:b/>
                <w:sz w:val="20"/>
                <w:szCs w:val="20"/>
              </w:rPr>
            </w:pPr>
            <w:r>
              <w:rPr>
                <w:b/>
                <w:sz w:val="20"/>
                <w:szCs w:val="20"/>
              </w:rPr>
              <w:t>246.647.963.471</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GI</w:t>
      </w:r>
      <w:r w:rsidRPr="000617EF">
        <w:rPr>
          <w:sz w:val="20"/>
          <w:szCs w:val="20"/>
        </w:rPr>
        <w:t>Á</w:t>
      </w:r>
      <w:r>
        <w:rPr>
          <w:sz w:val="20"/>
          <w:szCs w:val="20"/>
        </w:rPr>
        <w:t xml:space="preserve"> V</w:t>
      </w:r>
      <w:r w:rsidRPr="000617EF">
        <w:rPr>
          <w:sz w:val="20"/>
          <w:szCs w:val="20"/>
        </w:rPr>
        <w:t>ỐN</w:t>
      </w:r>
      <w:r>
        <w:rPr>
          <w:sz w:val="20"/>
          <w:szCs w:val="20"/>
        </w:rPr>
        <w:t xml:space="preserve"> H</w:t>
      </w:r>
      <w:r w:rsidRPr="000617EF">
        <w:rPr>
          <w:sz w:val="20"/>
          <w:szCs w:val="20"/>
        </w:rPr>
        <w:t>ÀNG</w:t>
      </w:r>
      <w:r>
        <w:rPr>
          <w:sz w:val="20"/>
          <w:szCs w:val="20"/>
        </w:rPr>
        <w:t xml:space="preserve"> B</w:t>
      </w:r>
      <w:r w:rsidRPr="000617EF">
        <w:rPr>
          <w:sz w:val="20"/>
          <w:szCs w:val="20"/>
        </w:rPr>
        <w:t>ÁN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FC7C83"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FC7C83"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F438C4" w:rsidP="00002FCD">
            <w:pPr>
              <w:spacing w:line="360" w:lineRule="auto"/>
              <w:jc w:val="right"/>
              <w:rPr>
                <w:sz w:val="20"/>
                <w:szCs w:val="20"/>
              </w:rPr>
            </w:pPr>
            <w:r>
              <w:rPr>
                <w:sz w:val="20"/>
                <w:szCs w:val="20"/>
              </w:rPr>
              <w:t>N</w:t>
            </w:r>
            <w:r w:rsidR="00FA29DA" w:rsidRPr="00002FCD">
              <w:rPr>
                <w:sz w:val="20"/>
                <w:szCs w:val="20"/>
              </w:rPr>
              <w:t>ăm 201</w:t>
            </w:r>
            <w:r w:rsidR="00930E3E">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Giá vốn của thành phẩm đã bán</w:t>
            </w:r>
          </w:p>
        </w:tc>
        <w:tc>
          <w:tcPr>
            <w:tcW w:w="2100" w:type="dxa"/>
            <w:tcBorders>
              <w:top w:val="single" w:sz="4" w:space="0" w:color="auto"/>
            </w:tcBorders>
          </w:tcPr>
          <w:p w:rsidR="001B416A" w:rsidRPr="00693D43" w:rsidRDefault="00C706D8" w:rsidP="00693D43">
            <w:pPr>
              <w:jc w:val="right"/>
              <w:rPr>
                <w:sz w:val="20"/>
                <w:szCs w:val="20"/>
              </w:rPr>
            </w:pPr>
            <w:r>
              <w:rPr>
                <w:sz w:val="20"/>
                <w:szCs w:val="20"/>
              </w:rPr>
              <w:t>245.736.006.181</w:t>
            </w:r>
          </w:p>
        </w:tc>
        <w:tc>
          <w:tcPr>
            <w:tcW w:w="236" w:type="dxa"/>
          </w:tcPr>
          <w:p w:rsidR="001B416A" w:rsidRPr="00002FCD" w:rsidRDefault="001B416A" w:rsidP="00002FCD">
            <w:pPr>
              <w:spacing w:line="360" w:lineRule="auto"/>
              <w:jc w:val="right"/>
              <w:rPr>
                <w:sz w:val="20"/>
                <w:szCs w:val="20"/>
              </w:rPr>
            </w:pPr>
          </w:p>
        </w:tc>
        <w:tc>
          <w:tcPr>
            <w:tcW w:w="1967" w:type="dxa"/>
            <w:tcBorders>
              <w:top w:val="single" w:sz="4" w:space="0" w:color="auto"/>
            </w:tcBorders>
          </w:tcPr>
          <w:p w:rsidR="001B416A" w:rsidRPr="00002FCD" w:rsidRDefault="00F31D50" w:rsidP="00002FCD">
            <w:pPr>
              <w:spacing w:line="360" w:lineRule="auto"/>
              <w:jc w:val="right"/>
              <w:rPr>
                <w:sz w:val="20"/>
                <w:szCs w:val="20"/>
              </w:rPr>
            </w:pPr>
            <w:r>
              <w:rPr>
                <w:sz w:val="20"/>
                <w:szCs w:val="20"/>
              </w:rPr>
              <w:t>193.151.540.699</w:t>
            </w:r>
          </w:p>
        </w:tc>
      </w:tr>
      <w:tr w:rsidR="001B416A" w:rsidRPr="00002FCD">
        <w:tc>
          <w:tcPr>
            <w:tcW w:w="5268" w:type="dxa"/>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1B416A" w:rsidRPr="002D7B4B" w:rsidRDefault="00C706D8" w:rsidP="00002FCD">
            <w:pPr>
              <w:spacing w:line="360" w:lineRule="auto"/>
              <w:jc w:val="right"/>
              <w:rPr>
                <w:b/>
                <w:sz w:val="20"/>
                <w:szCs w:val="20"/>
              </w:rPr>
            </w:pPr>
            <w:r>
              <w:rPr>
                <w:b/>
                <w:sz w:val="20"/>
                <w:szCs w:val="20"/>
              </w:rPr>
              <w:t>245.736.006.181</w:t>
            </w:r>
          </w:p>
        </w:tc>
        <w:tc>
          <w:tcPr>
            <w:tcW w:w="236" w:type="dxa"/>
          </w:tcPr>
          <w:p w:rsidR="001B416A" w:rsidRPr="00002FCD" w:rsidRDefault="001B416A" w:rsidP="00002FCD">
            <w:pPr>
              <w:spacing w:line="360" w:lineRule="auto"/>
              <w:jc w:val="right"/>
              <w:rPr>
                <w:b/>
                <w:sz w:val="20"/>
                <w:szCs w:val="20"/>
              </w:rPr>
            </w:pPr>
          </w:p>
        </w:tc>
        <w:tc>
          <w:tcPr>
            <w:tcW w:w="1967" w:type="dxa"/>
            <w:tcBorders>
              <w:top w:val="single" w:sz="4" w:space="0" w:color="auto"/>
              <w:bottom w:val="double" w:sz="4" w:space="0" w:color="auto"/>
            </w:tcBorders>
          </w:tcPr>
          <w:p w:rsidR="001B416A" w:rsidRPr="0012705D" w:rsidRDefault="00F31D50" w:rsidP="00002FCD">
            <w:pPr>
              <w:spacing w:line="360" w:lineRule="auto"/>
              <w:jc w:val="right"/>
              <w:rPr>
                <w:b/>
                <w:sz w:val="20"/>
                <w:szCs w:val="20"/>
              </w:rPr>
            </w:pPr>
            <w:r>
              <w:rPr>
                <w:b/>
                <w:sz w:val="20"/>
                <w:szCs w:val="20"/>
              </w:rPr>
              <w:t>193.151.540.699</w:t>
            </w:r>
          </w:p>
        </w:tc>
      </w:tr>
    </w:tbl>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DOANH THU HO</w:t>
      </w:r>
      <w:r w:rsidRPr="00C40922">
        <w:rPr>
          <w:sz w:val="20"/>
          <w:szCs w:val="20"/>
        </w:rPr>
        <w:t>ẠT</w:t>
      </w:r>
      <w:r>
        <w:rPr>
          <w:sz w:val="20"/>
          <w:szCs w:val="20"/>
        </w:rPr>
        <w:t xml:space="preserve"> </w:t>
      </w:r>
      <w:r w:rsidRPr="00C40922">
        <w:rPr>
          <w:sz w:val="20"/>
          <w:szCs w:val="20"/>
        </w:rPr>
        <w:t>ĐỘNG</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268"/>
        <w:gridCol w:w="1920"/>
        <w:gridCol w:w="240"/>
        <w:gridCol w:w="2143"/>
      </w:tblGrid>
      <w:tr w:rsidR="0053755F" w:rsidRPr="00002FCD">
        <w:tc>
          <w:tcPr>
            <w:tcW w:w="5268" w:type="dxa"/>
            <w:vAlign w:val="bottom"/>
          </w:tcPr>
          <w:p w:rsidR="0053755F" w:rsidRPr="00002FCD" w:rsidRDefault="0053755F" w:rsidP="00002FCD">
            <w:pPr>
              <w:spacing w:line="360" w:lineRule="auto"/>
              <w:jc w:val="both"/>
              <w:rPr>
                <w:sz w:val="20"/>
                <w:szCs w:val="20"/>
              </w:rPr>
            </w:pPr>
            <w:r w:rsidRPr="00002FCD">
              <w:rPr>
                <w:sz w:val="20"/>
                <w:szCs w:val="20"/>
              </w:rPr>
              <w:t xml:space="preserve">              </w:t>
            </w:r>
          </w:p>
        </w:tc>
        <w:tc>
          <w:tcPr>
            <w:tcW w:w="1920" w:type="dxa"/>
            <w:tcBorders>
              <w:bottom w:val="single" w:sz="4" w:space="0" w:color="auto"/>
            </w:tcBorders>
            <w:vAlign w:val="bottom"/>
          </w:tcPr>
          <w:p w:rsidR="00FC7C83"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FC7C83" w:rsidP="00002FCD">
            <w:pPr>
              <w:spacing w:line="360" w:lineRule="auto"/>
              <w:jc w:val="right"/>
              <w:rPr>
                <w:sz w:val="20"/>
                <w:szCs w:val="20"/>
              </w:rPr>
            </w:pPr>
            <w:r w:rsidRPr="00002FCD">
              <w:rPr>
                <w:sz w:val="20"/>
                <w:szCs w:val="20"/>
              </w:rPr>
              <w:t>VND</w:t>
            </w:r>
          </w:p>
        </w:tc>
        <w:tc>
          <w:tcPr>
            <w:tcW w:w="240" w:type="dxa"/>
            <w:vAlign w:val="bottom"/>
          </w:tcPr>
          <w:p w:rsidR="0053755F" w:rsidRPr="00002FCD" w:rsidRDefault="0053755F" w:rsidP="00002FCD">
            <w:pPr>
              <w:spacing w:line="360" w:lineRule="auto"/>
              <w:jc w:val="right"/>
              <w:rPr>
                <w:sz w:val="20"/>
                <w:szCs w:val="20"/>
              </w:rPr>
            </w:pPr>
          </w:p>
        </w:tc>
        <w:tc>
          <w:tcPr>
            <w:tcW w:w="2143" w:type="dxa"/>
            <w:tcBorders>
              <w:bottom w:val="single" w:sz="4" w:space="0" w:color="auto"/>
            </w:tcBorders>
            <w:vAlign w:val="bottom"/>
          </w:tcPr>
          <w:p w:rsidR="00F179CD" w:rsidRPr="00002FCD" w:rsidRDefault="00F438C4" w:rsidP="00002FCD">
            <w:pPr>
              <w:spacing w:line="360" w:lineRule="auto"/>
              <w:jc w:val="right"/>
              <w:rPr>
                <w:sz w:val="20"/>
                <w:szCs w:val="20"/>
              </w:rPr>
            </w:pPr>
            <w:r>
              <w:rPr>
                <w:sz w:val="20"/>
                <w:szCs w:val="20"/>
              </w:rPr>
              <w:t>N</w:t>
            </w:r>
            <w:r w:rsidR="00F179CD" w:rsidRPr="00002FCD">
              <w:rPr>
                <w:sz w:val="20"/>
                <w:szCs w:val="20"/>
              </w:rPr>
              <w:t>ăm 201</w:t>
            </w:r>
            <w:r w:rsidR="00930E3E">
              <w:rPr>
                <w:sz w:val="20"/>
                <w:szCs w:val="20"/>
              </w:rPr>
              <w:t>4</w:t>
            </w:r>
          </w:p>
          <w:p w:rsidR="0053755F" w:rsidRPr="00002FCD" w:rsidRDefault="00F179CD" w:rsidP="00002FCD">
            <w:pPr>
              <w:spacing w:line="360" w:lineRule="auto"/>
              <w:jc w:val="right"/>
              <w:rPr>
                <w:sz w:val="20"/>
                <w:szCs w:val="20"/>
              </w:rPr>
            </w:pPr>
            <w:r w:rsidRPr="00002FCD">
              <w:rPr>
                <w:sz w:val="20"/>
                <w:szCs w:val="20"/>
              </w:rPr>
              <w:t>VND</w:t>
            </w:r>
          </w:p>
        </w:tc>
      </w:tr>
      <w:tr w:rsidR="001B416A" w:rsidRPr="00002FCD">
        <w:tc>
          <w:tcPr>
            <w:tcW w:w="5268" w:type="dxa"/>
            <w:vAlign w:val="bottom"/>
          </w:tcPr>
          <w:p w:rsidR="001B416A" w:rsidRPr="00002FCD" w:rsidRDefault="001B416A" w:rsidP="00002FCD">
            <w:pPr>
              <w:spacing w:line="360" w:lineRule="auto"/>
              <w:jc w:val="both"/>
              <w:rPr>
                <w:sz w:val="20"/>
                <w:szCs w:val="20"/>
              </w:rPr>
            </w:pPr>
            <w:r w:rsidRPr="00002FCD">
              <w:rPr>
                <w:sz w:val="20"/>
                <w:szCs w:val="20"/>
              </w:rPr>
              <w:t xml:space="preserve">               Lãi tiền gửi, tiền cho vay</w:t>
            </w:r>
          </w:p>
        </w:tc>
        <w:tc>
          <w:tcPr>
            <w:tcW w:w="1920" w:type="dxa"/>
            <w:tcBorders>
              <w:top w:val="single" w:sz="4" w:space="0" w:color="auto"/>
            </w:tcBorders>
            <w:vAlign w:val="bottom"/>
          </w:tcPr>
          <w:p w:rsidR="001B416A" w:rsidRPr="00002FCD" w:rsidRDefault="0061772A" w:rsidP="00002FCD">
            <w:pPr>
              <w:spacing w:line="360" w:lineRule="auto"/>
              <w:jc w:val="right"/>
              <w:rPr>
                <w:sz w:val="20"/>
                <w:szCs w:val="20"/>
              </w:rPr>
            </w:pPr>
            <w:r>
              <w:rPr>
                <w:sz w:val="20"/>
                <w:szCs w:val="20"/>
              </w:rPr>
              <w:t>49.671.438</w:t>
            </w:r>
          </w:p>
        </w:tc>
        <w:tc>
          <w:tcPr>
            <w:tcW w:w="240" w:type="dxa"/>
            <w:vAlign w:val="bottom"/>
          </w:tcPr>
          <w:p w:rsidR="001B416A" w:rsidRPr="00002FCD" w:rsidRDefault="001B416A" w:rsidP="00002FCD">
            <w:pPr>
              <w:spacing w:line="360" w:lineRule="auto"/>
              <w:jc w:val="right"/>
              <w:rPr>
                <w:sz w:val="20"/>
                <w:szCs w:val="20"/>
              </w:rPr>
            </w:pPr>
          </w:p>
        </w:tc>
        <w:tc>
          <w:tcPr>
            <w:tcW w:w="2143" w:type="dxa"/>
            <w:tcBorders>
              <w:top w:val="single" w:sz="4" w:space="0" w:color="auto"/>
            </w:tcBorders>
            <w:vAlign w:val="bottom"/>
          </w:tcPr>
          <w:p w:rsidR="001B416A" w:rsidRPr="00002FCD" w:rsidRDefault="00F31D50" w:rsidP="00002FCD">
            <w:pPr>
              <w:spacing w:line="360" w:lineRule="auto"/>
              <w:jc w:val="right"/>
              <w:rPr>
                <w:sz w:val="20"/>
                <w:szCs w:val="20"/>
              </w:rPr>
            </w:pPr>
            <w:r>
              <w:rPr>
                <w:sz w:val="20"/>
                <w:szCs w:val="20"/>
              </w:rPr>
              <w:t>39.589.099</w:t>
            </w:r>
          </w:p>
        </w:tc>
      </w:tr>
      <w:tr w:rsidR="001B416A" w:rsidRPr="00002FCD">
        <w:tc>
          <w:tcPr>
            <w:tcW w:w="5268" w:type="dxa"/>
            <w:vAlign w:val="bottom"/>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1920" w:type="dxa"/>
            <w:tcBorders>
              <w:top w:val="single" w:sz="4" w:space="0" w:color="auto"/>
              <w:bottom w:val="double" w:sz="4" w:space="0" w:color="auto"/>
            </w:tcBorders>
            <w:vAlign w:val="bottom"/>
          </w:tcPr>
          <w:p w:rsidR="001B416A" w:rsidRPr="002D7B4B" w:rsidRDefault="0061772A" w:rsidP="00002FCD">
            <w:pPr>
              <w:spacing w:line="360" w:lineRule="auto"/>
              <w:jc w:val="right"/>
              <w:rPr>
                <w:b/>
                <w:sz w:val="20"/>
                <w:szCs w:val="20"/>
              </w:rPr>
            </w:pPr>
            <w:r>
              <w:rPr>
                <w:b/>
                <w:sz w:val="20"/>
                <w:szCs w:val="20"/>
              </w:rPr>
              <w:t>49.671.438</w:t>
            </w:r>
          </w:p>
        </w:tc>
        <w:tc>
          <w:tcPr>
            <w:tcW w:w="240" w:type="dxa"/>
            <w:vAlign w:val="bottom"/>
          </w:tcPr>
          <w:p w:rsidR="001B416A" w:rsidRPr="00AD7411" w:rsidRDefault="001B416A" w:rsidP="00002FCD">
            <w:pPr>
              <w:spacing w:line="360" w:lineRule="auto"/>
              <w:jc w:val="right"/>
              <w:rPr>
                <w:b/>
                <w:sz w:val="20"/>
                <w:szCs w:val="20"/>
              </w:rPr>
            </w:pPr>
          </w:p>
        </w:tc>
        <w:tc>
          <w:tcPr>
            <w:tcW w:w="2143" w:type="dxa"/>
            <w:tcBorders>
              <w:top w:val="single" w:sz="4" w:space="0" w:color="auto"/>
              <w:bottom w:val="double" w:sz="4" w:space="0" w:color="auto"/>
            </w:tcBorders>
            <w:vAlign w:val="bottom"/>
          </w:tcPr>
          <w:p w:rsidR="001B416A" w:rsidRPr="0012705D" w:rsidRDefault="00F31D50" w:rsidP="00002FCD">
            <w:pPr>
              <w:spacing w:line="360" w:lineRule="auto"/>
              <w:jc w:val="right"/>
              <w:rPr>
                <w:b/>
                <w:sz w:val="20"/>
                <w:szCs w:val="20"/>
              </w:rPr>
            </w:pPr>
            <w:r>
              <w:rPr>
                <w:b/>
                <w:sz w:val="20"/>
                <w:szCs w:val="20"/>
              </w:rPr>
              <w:t>39.589.099</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388"/>
        <w:gridCol w:w="2160"/>
        <w:gridCol w:w="240"/>
        <w:gridCol w:w="1783"/>
      </w:tblGrid>
      <w:tr w:rsidR="0053755F" w:rsidRPr="00002FCD">
        <w:tc>
          <w:tcPr>
            <w:tcW w:w="538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vAlign w:val="bottom"/>
          </w:tcPr>
          <w:p w:rsidR="00FC7C83"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FC7C83" w:rsidP="00002FCD">
            <w:pPr>
              <w:spacing w:line="360" w:lineRule="auto"/>
              <w:jc w:val="right"/>
              <w:rPr>
                <w:sz w:val="20"/>
                <w:szCs w:val="20"/>
              </w:rPr>
            </w:pPr>
            <w:r w:rsidRPr="00002FCD">
              <w:rPr>
                <w:sz w:val="20"/>
                <w:szCs w:val="20"/>
              </w:rPr>
              <w:t>VND</w:t>
            </w:r>
          </w:p>
        </w:tc>
        <w:tc>
          <w:tcPr>
            <w:tcW w:w="240" w:type="dxa"/>
            <w:vAlign w:val="bottom"/>
          </w:tcPr>
          <w:p w:rsidR="0053755F" w:rsidRPr="00002FCD" w:rsidRDefault="0053755F" w:rsidP="00002FCD">
            <w:pPr>
              <w:spacing w:line="360" w:lineRule="auto"/>
              <w:jc w:val="right"/>
              <w:rPr>
                <w:sz w:val="20"/>
                <w:szCs w:val="20"/>
              </w:rPr>
            </w:pPr>
          </w:p>
        </w:tc>
        <w:tc>
          <w:tcPr>
            <w:tcW w:w="1783" w:type="dxa"/>
            <w:tcBorders>
              <w:bottom w:val="single" w:sz="4" w:space="0" w:color="auto"/>
            </w:tcBorders>
            <w:vAlign w:val="bottom"/>
          </w:tcPr>
          <w:p w:rsidR="00F179CD" w:rsidRPr="00002FCD" w:rsidRDefault="00F438C4" w:rsidP="00002FCD">
            <w:pPr>
              <w:spacing w:line="360" w:lineRule="auto"/>
              <w:jc w:val="right"/>
              <w:rPr>
                <w:sz w:val="20"/>
                <w:szCs w:val="20"/>
              </w:rPr>
            </w:pPr>
            <w:r>
              <w:rPr>
                <w:sz w:val="20"/>
                <w:szCs w:val="20"/>
              </w:rPr>
              <w:t>N</w:t>
            </w:r>
            <w:r w:rsidR="00F179CD" w:rsidRPr="00002FCD">
              <w:rPr>
                <w:sz w:val="20"/>
                <w:szCs w:val="20"/>
              </w:rPr>
              <w:t>ăm 201</w:t>
            </w:r>
            <w:r w:rsidR="00930E3E">
              <w:rPr>
                <w:sz w:val="20"/>
                <w:szCs w:val="20"/>
              </w:rPr>
              <w:t>4</w:t>
            </w:r>
          </w:p>
          <w:p w:rsidR="0053755F" w:rsidRPr="00002FCD" w:rsidRDefault="00F179CD" w:rsidP="00002FCD">
            <w:pPr>
              <w:spacing w:line="360" w:lineRule="auto"/>
              <w:jc w:val="right"/>
              <w:rPr>
                <w:sz w:val="20"/>
                <w:szCs w:val="20"/>
              </w:rPr>
            </w:pPr>
            <w:r w:rsidRPr="00002FCD">
              <w:rPr>
                <w:sz w:val="20"/>
                <w:szCs w:val="20"/>
              </w:rPr>
              <w:t xml:space="preserve">VND </w:t>
            </w:r>
          </w:p>
        </w:tc>
      </w:tr>
      <w:tr w:rsidR="001B416A" w:rsidRPr="00002FCD">
        <w:tc>
          <w:tcPr>
            <w:tcW w:w="5388" w:type="dxa"/>
          </w:tcPr>
          <w:p w:rsidR="001B416A" w:rsidRPr="00002FCD" w:rsidRDefault="001B416A" w:rsidP="00002FCD">
            <w:pPr>
              <w:spacing w:line="360" w:lineRule="auto"/>
              <w:jc w:val="both"/>
              <w:rPr>
                <w:sz w:val="20"/>
                <w:szCs w:val="20"/>
              </w:rPr>
            </w:pPr>
            <w:r w:rsidRPr="00002FCD">
              <w:rPr>
                <w:sz w:val="20"/>
                <w:szCs w:val="20"/>
              </w:rPr>
              <w:t xml:space="preserve">               Lãi tiền vay</w:t>
            </w:r>
          </w:p>
        </w:tc>
        <w:tc>
          <w:tcPr>
            <w:tcW w:w="2160" w:type="dxa"/>
            <w:tcBorders>
              <w:top w:val="single" w:sz="4" w:space="0" w:color="auto"/>
            </w:tcBorders>
          </w:tcPr>
          <w:p w:rsidR="001B416A" w:rsidRPr="00002FCD" w:rsidRDefault="0061772A" w:rsidP="00002FCD">
            <w:pPr>
              <w:spacing w:line="360" w:lineRule="auto"/>
              <w:jc w:val="right"/>
              <w:rPr>
                <w:sz w:val="20"/>
                <w:szCs w:val="20"/>
              </w:rPr>
            </w:pPr>
            <w:r>
              <w:rPr>
                <w:sz w:val="20"/>
                <w:szCs w:val="20"/>
              </w:rPr>
              <w:t>907.200.371</w:t>
            </w:r>
          </w:p>
        </w:tc>
        <w:tc>
          <w:tcPr>
            <w:tcW w:w="240" w:type="dxa"/>
          </w:tcPr>
          <w:p w:rsidR="001B416A" w:rsidRPr="00002FCD" w:rsidRDefault="001B416A" w:rsidP="00002FCD">
            <w:pPr>
              <w:spacing w:line="360" w:lineRule="auto"/>
              <w:jc w:val="right"/>
              <w:rPr>
                <w:sz w:val="20"/>
                <w:szCs w:val="20"/>
              </w:rPr>
            </w:pPr>
          </w:p>
        </w:tc>
        <w:tc>
          <w:tcPr>
            <w:tcW w:w="1783" w:type="dxa"/>
            <w:tcBorders>
              <w:top w:val="single" w:sz="4" w:space="0" w:color="auto"/>
            </w:tcBorders>
          </w:tcPr>
          <w:p w:rsidR="00901EDF" w:rsidRPr="00002FCD" w:rsidRDefault="00F31D50" w:rsidP="00901EDF">
            <w:pPr>
              <w:spacing w:line="360" w:lineRule="auto"/>
              <w:jc w:val="right"/>
              <w:rPr>
                <w:sz w:val="20"/>
                <w:szCs w:val="20"/>
              </w:rPr>
            </w:pPr>
            <w:r>
              <w:rPr>
                <w:sz w:val="20"/>
                <w:szCs w:val="20"/>
              </w:rPr>
              <w:t>2.199.610.795</w:t>
            </w:r>
          </w:p>
        </w:tc>
      </w:tr>
      <w:tr w:rsidR="001B416A" w:rsidRPr="00002FCD">
        <w:tc>
          <w:tcPr>
            <w:tcW w:w="5388" w:type="dxa"/>
          </w:tcPr>
          <w:p w:rsidR="001B416A" w:rsidRPr="00002FCD" w:rsidRDefault="00693D43" w:rsidP="00002FCD">
            <w:pPr>
              <w:spacing w:line="360" w:lineRule="auto"/>
              <w:jc w:val="both"/>
              <w:rPr>
                <w:sz w:val="20"/>
                <w:szCs w:val="20"/>
              </w:rPr>
            </w:pPr>
            <w:r>
              <w:rPr>
                <w:sz w:val="20"/>
                <w:szCs w:val="20"/>
              </w:rPr>
              <w:t xml:space="preserve">               Tr</w:t>
            </w:r>
            <w:r w:rsidRPr="00693D43">
              <w:rPr>
                <w:sz w:val="20"/>
                <w:szCs w:val="20"/>
              </w:rPr>
              <w:t>ích</w:t>
            </w:r>
            <w:r>
              <w:rPr>
                <w:sz w:val="20"/>
                <w:szCs w:val="20"/>
              </w:rPr>
              <w:t xml:space="preserve"> l</w:t>
            </w:r>
            <w:r w:rsidRPr="00693D43">
              <w:rPr>
                <w:sz w:val="20"/>
                <w:szCs w:val="20"/>
              </w:rPr>
              <w:t>ãi</w:t>
            </w:r>
            <w:r>
              <w:rPr>
                <w:sz w:val="20"/>
                <w:szCs w:val="20"/>
              </w:rPr>
              <w:t xml:space="preserve"> ch</w:t>
            </w:r>
            <w:r w:rsidRPr="00693D43">
              <w:rPr>
                <w:sz w:val="20"/>
                <w:szCs w:val="20"/>
              </w:rPr>
              <w:t>ậm</w:t>
            </w:r>
            <w:r>
              <w:rPr>
                <w:sz w:val="20"/>
                <w:szCs w:val="20"/>
              </w:rPr>
              <w:t xml:space="preserve"> thanh to</w:t>
            </w:r>
            <w:r w:rsidRPr="00693D43">
              <w:rPr>
                <w:sz w:val="20"/>
                <w:szCs w:val="20"/>
              </w:rPr>
              <w:t>án</w:t>
            </w:r>
            <w:r>
              <w:rPr>
                <w:sz w:val="20"/>
                <w:szCs w:val="20"/>
              </w:rPr>
              <w:t xml:space="preserve"> </w:t>
            </w:r>
          </w:p>
        </w:tc>
        <w:tc>
          <w:tcPr>
            <w:tcW w:w="2160" w:type="dxa"/>
            <w:tcBorders>
              <w:bottom w:val="single" w:sz="4" w:space="0" w:color="auto"/>
            </w:tcBorders>
          </w:tcPr>
          <w:p w:rsidR="001B416A" w:rsidRPr="00002FCD" w:rsidRDefault="001B416A" w:rsidP="00002FCD">
            <w:pPr>
              <w:spacing w:line="360" w:lineRule="auto"/>
              <w:jc w:val="right"/>
              <w:rPr>
                <w:sz w:val="20"/>
                <w:szCs w:val="20"/>
              </w:rPr>
            </w:pPr>
          </w:p>
        </w:tc>
        <w:tc>
          <w:tcPr>
            <w:tcW w:w="240" w:type="dxa"/>
          </w:tcPr>
          <w:p w:rsidR="001B416A" w:rsidRPr="00002FCD" w:rsidRDefault="001B416A" w:rsidP="00002FCD">
            <w:pPr>
              <w:spacing w:line="360" w:lineRule="auto"/>
              <w:jc w:val="right"/>
              <w:rPr>
                <w:sz w:val="20"/>
                <w:szCs w:val="20"/>
              </w:rPr>
            </w:pPr>
          </w:p>
        </w:tc>
        <w:tc>
          <w:tcPr>
            <w:tcW w:w="1783" w:type="dxa"/>
            <w:tcBorders>
              <w:bottom w:val="single" w:sz="4" w:space="0" w:color="auto"/>
            </w:tcBorders>
          </w:tcPr>
          <w:p w:rsidR="001B416A" w:rsidRPr="00002FCD" w:rsidRDefault="00F31D50" w:rsidP="00002FCD">
            <w:pPr>
              <w:spacing w:line="360" w:lineRule="auto"/>
              <w:jc w:val="right"/>
              <w:rPr>
                <w:sz w:val="20"/>
                <w:szCs w:val="20"/>
              </w:rPr>
            </w:pPr>
            <w:r>
              <w:rPr>
                <w:sz w:val="20"/>
                <w:szCs w:val="20"/>
              </w:rPr>
              <w:t>462.060.000</w:t>
            </w:r>
          </w:p>
        </w:tc>
      </w:tr>
      <w:tr w:rsidR="001B416A" w:rsidRPr="00002FCD">
        <w:tc>
          <w:tcPr>
            <w:tcW w:w="5388" w:type="dxa"/>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2160" w:type="dxa"/>
            <w:tcBorders>
              <w:top w:val="single" w:sz="4" w:space="0" w:color="auto"/>
              <w:bottom w:val="double" w:sz="4" w:space="0" w:color="auto"/>
            </w:tcBorders>
          </w:tcPr>
          <w:p w:rsidR="001B416A" w:rsidRPr="00E7067C" w:rsidRDefault="0061772A" w:rsidP="00002FCD">
            <w:pPr>
              <w:spacing w:line="360" w:lineRule="auto"/>
              <w:jc w:val="right"/>
              <w:rPr>
                <w:b/>
                <w:sz w:val="20"/>
                <w:szCs w:val="20"/>
              </w:rPr>
            </w:pPr>
            <w:r>
              <w:rPr>
                <w:b/>
                <w:sz w:val="20"/>
                <w:szCs w:val="20"/>
              </w:rPr>
              <w:t>907.200.371</w:t>
            </w:r>
          </w:p>
        </w:tc>
        <w:tc>
          <w:tcPr>
            <w:tcW w:w="240" w:type="dxa"/>
          </w:tcPr>
          <w:p w:rsidR="001B416A" w:rsidRPr="00002FCD" w:rsidRDefault="001B416A" w:rsidP="00002FCD">
            <w:pPr>
              <w:spacing w:line="360" w:lineRule="auto"/>
              <w:jc w:val="right"/>
              <w:rPr>
                <w:b/>
                <w:sz w:val="20"/>
                <w:szCs w:val="20"/>
              </w:rPr>
            </w:pPr>
          </w:p>
        </w:tc>
        <w:tc>
          <w:tcPr>
            <w:tcW w:w="1783" w:type="dxa"/>
            <w:tcBorders>
              <w:top w:val="single" w:sz="4" w:space="0" w:color="auto"/>
              <w:bottom w:val="double" w:sz="4" w:space="0" w:color="auto"/>
            </w:tcBorders>
          </w:tcPr>
          <w:p w:rsidR="001B416A" w:rsidRPr="001A7F3A" w:rsidRDefault="00F31D50" w:rsidP="00002FCD">
            <w:pPr>
              <w:spacing w:line="360" w:lineRule="auto"/>
              <w:jc w:val="right"/>
              <w:rPr>
                <w:b/>
                <w:sz w:val="20"/>
                <w:szCs w:val="20"/>
              </w:rPr>
            </w:pPr>
            <w:r>
              <w:rPr>
                <w:b/>
                <w:sz w:val="20"/>
                <w:szCs w:val="20"/>
              </w:rPr>
              <w:t>2.661.670.795</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THU</w:t>
      </w:r>
      <w:r w:rsidRPr="00C40922">
        <w:rPr>
          <w:sz w:val="20"/>
          <w:szCs w:val="20"/>
        </w:rPr>
        <w:t>Ế</w:t>
      </w:r>
      <w:r>
        <w:rPr>
          <w:sz w:val="20"/>
          <w:szCs w:val="20"/>
        </w:rPr>
        <w:t xml:space="preserve"> THU NH</w:t>
      </w:r>
      <w:r w:rsidRPr="00C40922">
        <w:rPr>
          <w:sz w:val="20"/>
          <w:szCs w:val="20"/>
        </w:rPr>
        <w:t>ẬP</w:t>
      </w:r>
      <w:r>
        <w:rPr>
          <w:sz w:val="20"/>
          <w:szCs w:val="20"/>
        </w:rPr>
        <w:t xml:space="preserve"> DOANH NGHI</w:t>
      </w:r>
      <w:r w:rsidRPr="00C40922">
        <w:rPr>
          <w:sz w:val="20"/>
          <w:szCs w:val="20"/>
        </w:rPr>
        <w:t>ỆP</w:t>
      </w:r>
      <w:r>
        <w:rPr>
          <w:sz w:val="20"/>
          <w:szCs w:val="20"/>
        </w:rPr>
        <w:t xml:space="preserve"> HI</w:t>
      </w:r>
      <w:r w:rsidRPr="00C40922">
        <w:rPr>
          <w:sz w:val="20"/>
          <w:szCs w:val="20"/>
        </w:rPr>
        <w:t>ỆN</w:t>
      </w:r>
      <w:r>
        <w:rPr>
          <w:sz w:val="20"/>
          <w:szCs w:val="20"/>
        </w:rPr>
        <w:t xml:space="preserve"> H</w:t>
      </w:r>
      <w:r w:rsidRPr="00C40922">
        <w:rPr>
          <w:sz w:val="20"/>
          <w:szCs w:val="20"/>
        </w:rPr>
        <w:t>ÀNH</w:t>
      </w:r>
    </w:p>
    <w:tbl>
      <w:tblPr>
        <w:tblW w:w="0" w:type="auto"/>
        <w:tblLook w:val="01E0"/>
      </w:tblPr>
      <w:tblGrid>
        <w:gridCol w:w="5388"/>
        <w:gridCol w:w="2160"/>
        <w:gridCol w:w="240"/>
        <w:gridCol w:w="1783"/>
      </w:tblGrid>
      <w:tr w:rsidR="0053755F" w:rsidRPr="00002FCD">
        <w:tc>
          <w:tcPr>
            <w:tcW w:w="538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vAlign w:val="bottom"/>
          </w:tcPr>
          <w:p w:rsidR="00FC7C83"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FC7C83" w:rsidP="00002FCD">
            <w:pPr>
              <w:spacing w:line="360" w:lineRule="auto"/>
              <w:jc w:val="right"/>
              <w:rPr>
                <w:sz w:val="20"/>
                <w:szCs w:val="20"/>
              </w:rPr>
            </w:pPr>
            <w:r w:rsidRPr="00002FCD">
              <w:rPr>
                <w:sz w:val="20"/>
                <w:szCs w:val="20"/>
              </w:rPr>
              <w:t>VND</w:t>
            </w:r>
          </w:p>
        </w:tc>
        <w:tc>
          <w:tcPr>
            <w:tcW w:w="240" w:type="dxa"/>
            <w:vAlign w:val="bottom"/>
          </w:tcPr>
          <w:p w:rsidR="0053755F" w:rsidRPr="00002FCD" w:rsidRDefault="0053755F" w:rsidP="00002FCD">
            <w:pPr>
              <w:spacing w:line="360" w:lineRule="auto"/>
              <w:jc w:val="right"/>
              <w:rPr>
                <w:sz w:val="20"/>
                <w:szCs w:val="20"/>
              </w:rPr>
            </w:pPr>
          </w:p>
        </w:tc>
        <w:tc>
          <w:tcPr>
            <w:tcW w:w="1783" w:type="dxa"/>
            <w:tcBorders>
              <w:bottom w:val="single" w:sz="4" w:space="0" w:color="auto"/>
            </w:tcBorders>
            <w:vAlign w:val="bottom"/>
          </w:tcPr>
          <w:p w:rsidR="00F179CD" w:rsidRPr="00002FCD" w:rsidRDefault="00F438C4" w:rsidP="00002FCD">
            <w:pPr>
              <w:spacing w:line="360" w:lineRule="auto"/>
              <w:jc w:val="right"/>
              <w:rPr>
                <w:sz w:val="20"/>
                <w:szCs w:val="20"/>
              </w:rPr>
            </w:pPr>
            <w:r>
              <w:rPr>
                <w:sz w:val="20"/>
                <w:szCs w:val="20"/>
              </w:rPr>
              <w:t>N</w:t>
            </w:r>
            <w:r w:rsidR="00930E3E">
              <w:rPr>
                <w:sz w:val="20"/>
                <w:szCs w:val="20"/>
              </w:rPr>
              <w:t>ăm 2014</w:t>
            </w:r>
          </w:p>
          <w:p w:rsidR="0053755F" w:rsidRPr="00002FCD" w:rsidRDefault="00F179CD" w:rsidP="00002FCD">
            <w:pPr>
              <w:spacing w:line="360" w:lineRule="auto"/>
              <w:jc w:val="right"/>
              <w:rPr>
                <w:sz w:val="20"/>
                <w:szCs w:val="20"/>
              </w:rPr>
            </w:pPr>
            <w:r w:rsidRPr="00002FCD">
              <w:rPr>
                <w:sz w:val="20"/>
                <w:szCs w:val="20"/>
              </w:rPr>
              <w:t>VND</w:t>
            </w:r>
          </w:p>
        </w:tc>
      </w:tr>
      <w:tr w:rsidR="001B416A" w:rsidRPr="00002FCD">
        <w:tc>
          <w:tcPr>
            <w:tcW w:w="5388" w:type="dxa"/>
          </w:tcPr>
          <w:p w:rsidR="001B416A" w:rsidRPr="00002FCD" w:rsidRDefault="001B416A" w:rsidP="00002FCD">
            <w:pPr>
              <w:spacing w:line="360" w:lineRule="auto"/>
              <w:jc w:val="both"/>
              <w:rPr>
                <w:sz w:val="20"/>
                <w:szCs w:val="20"/>
              </w:rPr>
            </w:pPr>
            <w:r w:rsidRPr="00002FCD">
              <w:rPr>
                <w:sz w:val="20"/>
                <w:szCs w:val="20"/>
              </w:rPr>
              <w:t xml:space="preserve">       Tổng thu nhập chịu Thuế TNDN</w:t>
            </w:r>
          </w:p>
        </w:tc>
        <w:tc>
          <w:tcPr>
            <w:tcW w:w="2160" w:type="dxa"/>
            <w:tcBorders>
              <w:top w:val="single" w:sz="4" w:space="0" w:color="auto"/>
            </w:tcBorders>
          </w:tcPr>
          <w:p w:rsidR="001B416A" w:rsidRPr="00002FCD" w:rsidRDefault="0061772A" w:rsidP="00F02DF3">
            <w:pPr>
              <w:jc w:val="right"/>
              <w:rPr>
                <w:sz w:val="20"/>
                <w:szCs w:val="20"/>
              </w:rPr>
            </w:pPr>
            <w:r>
              <w:rPr>
                <w:sz w:val="20"/>
                <w:szCs w:val="20"/>
              </w:rPr>
              <w:t>41.556.248.979</w:t>
            </w:r>
          </w:p>
        </w:tc>
        <w:tc>
          <w:tcPr>
            <w:tcW w:w="240" w:type="dxa"/>
          </w:tcPr>
          <w:p w:rsidR="001B416A" w:rsidRPr="00002FCD" w:rsidRDefault="001B416A" w:rsidP="00002FCD">
            <w:pPr>
              <w:spacing w:line="360" w:lineRule="auto"/>
              <w:jc w:val="right"/>
              <w:rPr>
                <w:sz w:val="20"/>
                <w:szCs w:val="20"/>
              </w:rPr>
            </w:pPr>
          </w:p>
        </w:tc>
        <w:tc>
          <w:tcPr>
            <w:tcW w:w="1783" w:type="dxa"/>
            <w:tcBorders>
              <w:top w:val="single" w:sz="4" w:space="0" w:color="auto"/>
            </w:tcBorders>
          </w:tcPr>
          <w:p w:rsidR="001B416A" w:rsidRPr="00002FCD" w:rsidRDefault="00F31D50" w:rsidP="00002FCD">
            <w:pPr>
              <w:spacing w:line="360" w:lineRule="auto"/>
              <w:jc w:val="right"/>
              <w:rPr>
                <w:sz w:val="20"/>
                <w:szCs w:val="20"/>
              </w:rPr>
            </w:pPr>
            <w:r>
              <w:rPr>
                <w:sz w:val="20"/>
                <w:szCs w:val="20"/>
              </w:rPr>
              <w:t>22.147.939.663</w:t>
            </w:r>
          </w:p>
        </w:tc>
      </w:tr>
      <w:tr w:rsidR="001B416A" w:rsidRPr="00002FCD">
        <w:tc>
          <w:tcPr>
            <w:tcW w:w="5388" w:type="dxa"/>
          </w:tcPr>
          <w:p w:rsidR="001B416A" w:rsidRPr="00002FCD" w:rsidRDefault="001B416A" w:rsidP="00002FCD">
            <w:pPr>
              <w:spacing w:line="360" w:lineRule="auto"/>
              <w:jc w:val="both"/>
              <w:rPr>
                <w:sz w:val="20"/>
                <w:szCs w:val="20"/>
              </w:rPr>
            </w:pPr>
            <w:r w:rsidRPr="00002FCD">
              <w:rPr>
                <w:sz w:val="20"/>
                <w:szCs w:val="20"/>
              </w:rPr>
              <w:t xml:space="preserve">       Chi phí thuế TNDN tính trên thu nhập chịu thuế năm hiện hành</w:t>
            </w:r>
          </w:p>
        </w:tc>
        <w:tc>
          <w:tcPr>
            <w:tcW w:w="2160" w:type="dxa"/>
          </w:tcPr>
          <w:p w:rsidR="001B416A" w:rsidRPr="00002FCD" w:rsidRDefault="0061772A" w:rsidP="00002FCD">
            <w:pPr>
              <w:spacing w:line="360" w:lineRule="auto"/>
              <w:jc w:val="right"/>
              <w:rPr>
                <w:sz w:val="20"/>
                <w:szCs w:val="20"/>
              </w:rPr>
            </w:pPr>
            <w:r>
              <w:rPr>
                <w:sz w:val="20"/>
                <w:szCs w:val="20"/>
              </w:rPr>
              <w:t>9.146.334.775</w:t>
            </w:r>
          </w:p>
        </w:tc>
        <w:tc>
          <w:tcPr>
            <w:tcW w:w="240" w:type="dxa"/>
          </w:tcPr>
          <w:p w:rsidR="001B416A" w:rsidRPr="00002FCD" w:rsidRDefault="001B416A" w:rsidP="00002FCD">
            <w:pPr>
              <w:spacing w:line="360" w:lineRule="auto"/>
              <w:jc w:val="right"/>
              <w:rPr>
                <w:sz w:val="20"/>
                <w:szCs w:val="20"/>
              </w:rPr>
            </w:pPr>
          </w:p>
        </w:tc>
        <w:tc>
          <w:tcPr>
            <w:tcW w:w="1783" w:type="dxa"/>
          </w:tcPr>
          <w:p w:rsidR="001B416A" w:rsidRPr="00002FCD" w:rsidRDefault="00F31D50" w:rsidP="00002FCD">
            <w:pPr>
              <w:spacing w:line="360" w:lineRule="auto"/>
              <w:jc w:val="right"/>
              <w:rPr>
                <w:sz w:val="20"/>
                <w:szCs w:val="20"/>
              </w:rPr>
            </w:pPr>
            <w:r>
              <w:rPr>
                <w:sz w:val="20"/>
                <w:szCs w:val="20"/>
              </w:rPr>
              <w:t>4.887.826.824</w:t>
            </w:r>
          </w:p>
        </w:tc>
      </w:tr>
      <w:tr w:rsidR="001B416A" w:rsidRPr="00002FCD">
        <w:tc>
          <w:tcPr>
            <w:tcW w:w="5388" w:type="dxa"/>
          </w:tcPr>
          <w:p w:rsidR="001B416A" w:rsidRPr="00002FCD" w:rsidRDefault="001B416A" w:rsidP="00002FCD">
            <w:pPr>
              <w:spacing w:line="360" w:lineRule="auto"/>
              <w:jc w:val="both"/>
              <w:rPr>
                <w:sz w:val="20"/>
                <w:szCs w:val="20"/>
              </w:rPr>
            </w:pPr>
            <w:r w:rsidRPr="00002FCD">
              <w:rPr>
                <w:sz w:val="20"/>
                <w:szCs w:val="20"/>
              </w:rPr>
              <w:t xml:space="preserve">       Thuế TNDN được miễn ,giảm </w:t>
            </w:r>
          </w:p>
        </w:tc>
        <w:tc>
          <w:tcPr>
            <w:tcW w:w="2160" w:type="dxa"/>
          </w:tcPr>
          <w:p w:rsidR="001B416A" w:rsidRPr="00002FCD" w:rsidRDefault="001B416A" w:rsidP="00002FCD">
            <w:pPr>
              <w:spacing w:line="360" w:lineRule="auto"/>
              <w:jc w:val="right"/>
              <w:rPr>
                <w:sz w:val="20"/>
                <w:szCs w:val="20"/>
              </w:rPr>
            </w:pPr>
          </w:p>
        </w:tc>
        <w:tc>
          <w:tcPr>
            <w:tcW w:w="240" w:type="dxa"/>
          </w:tcPr>
          <w:p w:rsidR="001B416A" w:rsidRPr="00002FCD" w:rsidRDefault="001B416A" w:rsidP="00002FCD">
            <w:pPr>
              <w:spacing w:line="360" w:lineRule="auto"/>
              <w:jc w:val="right"/>
              <w:rPr>
                <w:sz w:val="20"/>
                <w:szCs w:val="20"/>
              </w:rPr>
            </w:pPr>
          </w:p>
        </w:tc>
        <w:tc>
          <w:tcPr>
            <w:tcW w:w="1783" w:type="dxa"/>
          </w:tcPr>
          <w:p w:rsidR="001B416A" w:rsidRPr="00002FCD" w:rsidRDefault="001B416A" w:rsidP="00002FCD">
            <w:pPr>
              <w:spacing w:line="360" w:lineRule="auto"/>
              <w:jc w:val="right"/>
              <w:rPr>
                <w:sz w:val="20"/>
                <w:szCs w:val="20"/>
              </w:rPr>
            </w:pPr>
          </w:p>
        </w:tc>
      </w:tr>
      <w:tr w:rsidR="001B416A" w:rsidRPr="00002FCD">
        <w:tc>
          <w:tcPr>
            <w:tcW w:w="5388" w:type="dxa"/>
          </w:tcPr>
          <w:p w:rsidR="001B416A" w:rsidRPr="00002FCD" w:rsidRDefault="001B416A" w:rsidP="00002FCD">
            <w:pPr>
              <w:spacing w:line="360" w:lineRule="auto"/>
              <w:jc w:val="both"/>
              <w:rPr>
                <w:b/>
                <w:sz w:val="20"/>
                <w:szCs w:val="20"/>
              </w:rPr>
            </w:pPr>
            <w:r w:rsidRPr="00002FCD">
              <w:rPr>
                <w:b/>
                <w:sz w:val="20"/>
                <w:szCs w:val="20"/>
              </w:rPr>
              <w:t xml:space="preserve">        Chi phí thuế TNDN hiện hành</w:t>
            </w:r>
          </w:p>
        </w:tc>
        <w:tc>
          <w:tcPr>
            <w:tcW w:w="2160" w:type="dxa"/>
            <w:tcBorders>
              <w:top w:val="single" w:sz="4" w:space="0" w:color="auto"/>
              <w:bottom w:val="double" w:sz="4" w:space="0" w:color="auto"/>
            </w:tcBorders>
          </w:tcPr>
          <w:p w:rsidR="001B416A" w:rsidRPr="002D7B4B" w:rsidRDefault="0061772A" w:rsidP="00002FCD">
            <w:pPr>
              <w:spacing w:line="360" w:lineRule="auto"/>
              <w:jc w:val="right"/>
              <w:rPr>
                <w:b/>
                <w:sz w:val="20"/>
                <w:szCs w:val="20"/>
              </w:rPr>
            </w:pPr>
            <w:r>
              <w:rPr>
                <w:b/>
                <w:sz w:val="20"/>
                <w:szCs w:val="20"/>
              </w:rPr>
              <w:t>93146.334.775</w:t>
            </w:r>
          </w:p>
        </w:tc>
        <w:tc>
          <w:tcPr>
            <w:tcW w:w="240" w:type="dxa"/>
          </w:tcPr>
          <w:p w:rsidR="001B416A" w:rsidRPr="00002FCD" w:rsidRDefault="001B416A" w:rsidP="00002FCD">
            <w:pPr>
              <w:spacing w:line="360" w:lineRule="auto"/>
              <w:jc w:val="right"/>
              <w:rPr>
                <w:b/>
                <w:sz w:val="20"/>
                <w:szCs w:val="20"/>
              </w:rPr>
            </w:pPr>
          </w:p>
        </w:tc>
        <w:tc>
          <w:tcPr>
            <w:tcW w:w="1783" w:type="dxa"/>
            <w:tcBorders>
              <w:top w:val="single" w:sz="4" w:space="0" w:color="auto"/>
              <w:bottom w:val="double" w:sz="4" w:space="0" w:color="auto"/>
            </w:tcBorders>
          </w:tcPr>
          <w:p w:rsidR="001B416A" w:rsidRPr="001A7F3A" w:rsidRDefault="00F31D50" w:rsidP="00002FCD">
            <w:pPr>
              <w:spacing w:line="360" w:lineRule="auto"/>
              <w:jc w:val="right"/>
              <w:rPr>
                <w:b/>
                <w:sz w:val="20"/>
                <w:szCs w:val="20"/>
              </w:rPr>
            </w:pPr>
            <w:r>
              <w:rPr>
                <w:b/>
                <w:sz w:val="20"/>
                <w:szCs w:val="20"/>
              </w:rPr>
              <w:t>4.887.826.824</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L</w:t>
      </w:r>
      <w:r w:rsidRPr="00C40922">
        <w:rPr>
          <w:sz w:val="20"/>
          <w:szCs w:val="20"/>
        </w:rPr>
        <w:t>ÃI</w:t>
      </w:r>
      <w:r>
        <w:rPr>
          <w:sz w:val="20"/>
          <w:szCs w:val="20"/>
        </w:rPr>
        <w:t xml:space="preserve"> C</w:t>
      </w:r>
      <w:r w:rsidRPr="00C40922">
        <w:rPr>
          <w:sz w:val="20"/>
          <w:szCs w:val="20"/>
        </w:rPr>
        <w:t>Ơ</w:t>
      </w:r>
      <w:r>
        <w:rPr>
          <w:sz w:val="20"/>
          <w:szCs w:val="20"/>
        </w:rPr>
        <w:t xml:space="preserve"> B</w:t>
      </w:r>
      <w:r w:rsidRPr="00C40922">
        <w:rPr>
          <w:sz w:val="20"/>
          <w:szCs w:val="20"/>
        </w:rPr>
        <w:t>ẢN</w:t>
      </w:r>
      <w:r>
        <w:rPr>
          <w:sz w:val="20"/>
          <w:szCs w:val="20"/>
        </w:rPr>
        <w:t xml:space="preserve"> TR</w:t>
      </w:r>
      <w:r w:rsidRPr="00C40922">
        <w:rPr>
          <w:sz w:val="20"/>
          <w:szCs w:val="20"/>
        </w:rPr>
        <w:t>Ê</w:t>
      </w:r>
      <w:r>
        <w:rPr>
          <w:sz w:val="20"/>
          <w:szCs w:val="20"/>
        </w:rPr>
        <w:t>N C</w:t>
      </w:r>
      <w:r w:rsidRPr="00C40922">
        <w:rPr>
          <w:sz w:val="20"/>
          <w:szCs w:val="20"/>
        </w:rPr>
        <w:t>Ổ</w:t>
      </w:r>
      <w:r>
        <w:rPr>
          <w:sz w:val="20"/>
          <w:szCs w:val="20"/>
        </w:rPr>
        <w:t xml:space="preserve"> PHI</w:t>
      </w:r>
      <w:r w:rsidRPr="00C40922">
        <w:rPr>
          <w:sz w:val="20"/>
          <w:szCs w:val="20"/>
        </w:rPr>
        <w:t>ẾU</w:t>
      </w:r>
    </w:p>
    <w:tbl>
      <w:tblPr>
        <w:tblW w:w="0" w:type="auto"/>
        <w:tblLook w:val="01E0"/>
      </w:tblPr>
      <w:tblGrid>
        <w:gridCol w:w="5508"/>
        <w:gridCol w:w="2040"/>
        <w:gridCol w:w="240"/>
        <w:gridCol w:w="1783"/>
      </w:tblGrid>
      <w:tr w:rsidR="0053755F" w:rsidRPr="00002FCD">
        <w:tc>
          <w:tcPr>
            <w:tcW w:w="550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040" w:type="dxa"/>
            <w:tcBorders>
              <w:bottom w:val="single" w:sz="4" w:space="0" w:color="auto"/>
            </w:tcBorders>
            <w:vAlign w:val="bottom"/>
          </w:tcPr>
          <w:p w:rsidR="00FC7C83"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FC7C83" w:rsidP="00002FCD">
            <w:pPr>
              <w:spacing w:line="360" w:lineRule="auto"/>
              <w:jc w:val="right"/>
              <w:rPr>
                <w:sz w:val="20"/>
                <w:szCs w:val="20"/>
              </w:rPr>
            </w:pPr>
            <w:r w:rsidRPr="00002FCD">
              <w:rPr>
                <w:sz w:val="20"/>
                <w:szCs w:val="20"/>
              </w:rPr>
              <w:t>VND</w:t>
            </w:r>
          </w:p>
        </w:tc>
        <w:tc>
          <w:tcPr>
            <w:tcW w:w="240" w:type="dxa"/>
            <w:vAlign w:val="bottom"/>
          </w:tcPr>
          <w:p w:rsidR="0053755F" w:rsidRPr="00002FCD" w:rsidRDefault="0053755F" w:rsidP="00002FCD">
            <w:pPr>
              <w:spacing w:line="360" w:lineRule="auto"/>
              <w:jc w:val="right"/>
              <w:rPr>
                <w:sz w:val="20"/>
                <w:szCs w:val="20"/>
              </w:rPr>
            </w:pPr>
          </w:p>
        </w:tc>
        <w:tc>
          <w:tcPr>
            <w:tcW w:w="1783" w:type="dxa"/>
            <w:tcBorders>
              <w:bottom w:val="single" w:sz="4" w:space="0" w:color="auto"/>
            </w:tcBorders>
            <w:vAlign w:val="bottom"/>
          </w:tcPr>
          <w:p w:rsidR="00F179CD" w:rsidRPr="00002FCD" w:rsidRDefault="00F438C4" w:rsidP="00002FCD">
            <w:pPr>
              <w:spacing w:line="360" w:lineRule="auto"/>
              <w:jc w:val="right"/>
              <w:rPr>
                <w:sz w:val="20"/>
                <w:szCs w:val="20"/>
              </w:rPr>
            </w:pPr>
            <w:r>
              <w:rPr>
                <w:sz w:val="20"/>
                <w:szCs w:val="20"/>
              </w:rPr>
              <w:t>N</w:t>
            </w:r>
            <w:r w:rsidR="00F179CD" w:rsidRPr="00002FCD">
              <w:rPr>
                <w:sz w:val="20"/>
                <w:szCs w:val="20"/>
              </w:rPr>
              <w:t>ăm 201</w:t>
            </w:r>
            <w:r w:rsidR="00930E3E">
              <w:rPr>
                <w:sz w:val="20"/>
                <w:szCs w:val="20"/>
              </w:rPr>
              <w:t>4</w:t>
            </w:r>
          </w:p>
          <w:p w:rsidR="0053755F" w:rsidRPr="00002FCD" w:rsidRDefault="00F179CD" w:rsidP="00002FCD">
            <w:pPr>
              <w:spacing w:line="360" w:lineRule="auto"/>
              <w:jc w:val="right"/>
              <w:rPr>
                <w:sz w:val="20"/>
                <w:szCs w:val="20"/>
              </w:rPr>
            </w:pPr>
            <w:r w:rsidRPr="00002FCD">
              <w:rPr>
                <w:sz w:val="20"/>
                <w:szCs w:val="20"/>
              </w:rPr>
              <w:t>VND</w:t>
            </w: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Tổng lợi nhuận sau thuế</w:t>
            </w:r>
          </w:p>
        </w:tc>
        <w:tc>
          <w:tcPr>
            <w:tcW w:w="2040" w:type="dxa"/>
            <w:tcBorders>
              <w:top w:val="single" w:sz="4" w:space="0" w:color="auto"/>
            </w:tcBorders>
          </w:tcPr>
          <w:p w:rsidR="00F02DF3" w:rsidRPr="00F02DF3" w:rsidRDefault="0061772A" w:rsidP="00B9747C">
            <w:pPr>
              <w:spacing w:line="336" w:lineRule="auto"/>
              <w:jc w:val="right"/>
              <w:rPr>
                <w:sz w:val="20"/>
                <w:szCs w:val="20"/>
              </w:rPr>
            </w:pPr>
            <w:r>
              <w:rPr>
                <w:sz w:val="20"/>
                <w:szCs w:val="20"/>
              </w:rPr>
              <w:t>32.409.914.204</w:t>
            </w:r>
          </w:p>
        </w:tc>
        <w:tc>
          <w:tcPr>
            <w:tcW w:w="240" w:type="dxa"/>
          </w:tcPr>
          <w:p w:rsidR="00F02DF3" w:rsidRPr="00002FCD" w:rsidRDefault="00F02DF3" w:rsidP="00002FCD">
            <w:pPr>
              <w:spacing w:line="360" w:lineRule="auto"/>
              <w:jc w:val="right"/>
              <w:rPr>
                <w:sz w:val="20"/>
                <w:szCs w:val="20"/>
              </w:rPr>
            </w:pPr>
          </w:p>
        </w:tc>
        <w:tc>
          <w:tcPr>
            <w:tcW w:w="1783" w:type="dxa"/>
            <w:tcBorders>
              <w:top w:val="single" w:sz="4" w:space="0" w:color="auto"/>
            </w:tcBorders>
          </w:tcPr>
          <w:p w:rsidR="00F02DF3" w:rsidRPr="00002FCD" w:rsidRDefault="00F31D50" w:rsidP="00002FCD">
            <w:pPr>
              <w:spacing w:line="360" w:lineRule="auto"/>
              <w:jc w:val="right"/>
              <w:rPr>
                <w:sz w:val="20"/>
                <w:szCs w:val="20"/>
              </w:rPr>
            </w:pPr>
            <w:r>
              <w:rPr>
                <w:sz w:val="20"/>
                <w:szCs w:val="20"/>
              </w:rPr>
              <w:t>17.260.112.839</w:t>
            </w: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Các khoản điều chỉnh tăng hoặc giảm lợi nhuận sau thuế để </w:t>
            </w:r>
          </w:p>
          <w:p w:rsidR="00F02DF3" w:rsidRPr="00002FCD" w:rsidRDefault="00F02DF3" w:rsidP="00002FCD">
            <w:pPr>
              <w:spacing w:line="360" w:lineRule="auto"/>
              <w:jc w:val="both"/>
              <w:rPr>
                <w:sz w:val="20"/>
                <w:szCs w:val="20"/>
              </w:rPr>
            </w:pPr>
            <w:r w:rsidRPr="00002FCD">
              <w:rPr>
                <w:sz w:val="20"/>
                <w:szCs w:val="20"/>
              </w:rPr>
              <w:t xml:space="preserve">         Xác định lợi nhuận hoặc lỗ phân bổ cho cổ đông sở hữu cổ</w:t>
            </w:r>
          </w:p>
        </w:tc>
        <w:tc>
          <w:tcPr>
            <w:tcW w:w="2040" w:type="dxa"/>
          </w:tcPr>
          <w:p w:rsidR="00F02DF3" w:rsidRPr="00002FCD" w:rsidRDefault="00F02DF3" w:rsidP="00002FCD">
            <w:pPr>
              <w:spacing w:line="360" w:lineRule="auto"/>
              <w:jc w:val="right"/>
              <w:rPr>
                <w:sz w:val="20"/>
                <w:szCs w:val="20"/>
              </w:rPr>
            </w:pPr>
          </w:p>
        </w:tc>
        <w:tc>
          <w:tcPr>
            <w:tcW w:w="240" w:type="dxa"/>
          </w:tcPr>
          <w:p w:rsidR="00F02DF3" w:rsidRPr="00002FCD" w:rsidRDefault="00F02DF3" w:rsidP="00002FCD">
            <w:pPr>
              <w:spacing w:line="360" w:lineRule="auto"/>
              <w:jc w:val="right"/>
              <w:rPr>
                <w:sz w:val="20"/>
                <w:szCs w:val="20"/>
              </w:rPr>
            </w:pPr>
          </w:p>
        </w:tc>
        <w:tc>
          <w:tcPr>
            <w:tcW w:w="1783" w:type="dxa"/>
          </w:tcPr>
          <w:p w:rsidR="00F02DF3" w:rsidRPr="00002FCD" w:rsidRDefault="00F02DF3" w:rsidP="00002FCD">
            <w:pPr>
              <w:spacing w:line="360" w:lineRule="auto"/>
              <w:jc w:val="right"/>
              <w:rPr>
                <w:sz w:val="20"/>
                <w:szCs w:val="20"/>
              </w:rPr>
            </w:pP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phiếu phổ thông</w:t>
            </w:r>
          </w:p>
        </w:tc>
        <w:tc>
          <w:tcPr>
            <w:tcW w:w="2040" w:type="dxa"/>
          </w:tcPr>
          <w:p w:rsidR="00F02DF3" w:rsidRPr="00002FCD" w:rsidRDefault="00F02DF3" w:rsidP="00002FCD">
            <w:pPr>
              <w:spacing w:line="360" w:lineRule="auto"/>
              <w:jc w:val="right"/>
              <w:rPr>
                <w:sz w:val="20"/>
                <w:szCs w:val="20"/>
              </w:rPr>
            </w:pPr>
          </w:p>
        </w:tc>
        <w:tc>
          <w:tcPr>
            <w:tcW w:w="240" w:type="dxa"/>
          </w:tcPr>
          <w:p w:rsidR="00F02DF3" w:rsidRPr="00002FCD" w:rsidRDefault="00F02DF3" w:rsidP="00002FCD">
            <w:pPr>
              <w:spacing w:line="360" w:lineRule="auto"/>
              <w:jc w:val="right"/>
              <w:rPr>
                <w:sz w:val="20"/>
                <w:szCs w:val="20"/>
              </w:rPr>
            </w:pPr>
          </w:p>
        </w:tc>
        <w:tc>
          <w:tcPr>
            <w:tcW w:w="1783" w:type="dxa"/>
          </w:tcPr>
          <w:p w:rsidR="00F02DF3" w:rsidRPr="00002FCD" w:rsidRDefault="00F02DF3" w:rsidP="00002FCD">
            <w:pPr>
              <w:spacing w:line="360" w:lineRule="auto"/>
              <w:jc w:val="right"/>
              <w:rPr>
                <w:sz w:val="20"/>
                <w:szCs w:val="20"/>
              </w:rPr>
            </w:pP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 Các khoản điều chỉnh giảm</w:t>
            </w:r>
          </w:p>
        </w:tc>
        <w:tc>
          <w:tcPr>
            <w:tcW w:w="2040" w:type="dxa"/>
          </w:tcPr>
          <w:p w:rsidR="00F02DF3" w:rsidRPr="00002FCD" w:rsidRDefault="00F02DF3" w:rsidP="00002FCD">
            <w:pPr>
              <w:spacing w:line="360" w:lineRule="auto"/>
              <w:jc w:val="right"/>
              <w:rPr>
                <w:sz w:val="20"/>
                <w:szCs w:val="20"/>
              </w:rPr>
            </w:pPr>
          </w:p>
        </w:tc>
        <w:tc>
          <w:tcPr>
            <w:tcW w:w="240" w:type="dxa"/>
          </w:tcPr>
          <w:p w:rsidR="00F02DF3" w:rsidRPr="00002FCD" w:rsidRDefault="00F02DF3" w:rsidP="00002FCD">
            <w:pPr>
              <w:spacing w:line="360" w:lineRule="auto"/>
              <w:jc w:val="right"/>
              <w:rPr>
                <w:sz w:val="20"/>
                <w:szCs w:val="20"/>
              </w:rPr>
            </w:pPr>
          </w:p>
        </w:tc>
        <w:tc>
          <w:tcPr>
            <w:tcW w:w="1783" w:type="dxa"/>
          </w:tcPr>
          <w:p w:rsidR="00F02DF3" w:rsidRPr="00002FCD" w:rsidRDefault="00F02DF3" w:rsidP="00002FCD">
            <w:pPr>
              <w:spacing w:line="360" w:lineRule="auto"/>
              <w:jc w:val="right"/>
              <w:rPr>
                <w:sz w:val="20"/>
                <w:szCs w:val="20"/>
              </w:rPr>
            </w:pP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Lợi nhuận hoặc lỗ phân bổ cho cổ đông sở hữu cổ phiếu</w:t>
            </w:r>
          </w:p>
          <w:p w:rsidR="00F02DF3" w:rsidRPr="00002FCD" w:rsidRDefault="00F02DF3" w:rsidP="00002FCD">
            <w:pPr>
              <w:spacing w:line="360" w:lineRule="auto"/>
              <w:jc w:val="both"/>
              <w:rPr>
                <w:sz w:val="20"/>
                <w:szCs w:val="20"/>
              </w:rPr>
            </w:pPr>
            <w:r w:rsidRPr="00002FCD">
              <w:rPr>
                <w:sz w:val="20"/>
                <w:szCs w:val="20"/>
              </w:rPr>
              <w:t xml:space="preserve">        phổ thông</w:t>
            </w:r>
          </w:p>
        </w:tc>
        <w:tc>
          <w:tcPr>
            <w:tcW w:w="2040" w:type="dxa"/>
          </w:tcPr>
          <w:p w:rsidR="00F02DF3" w:rsidRPr="00002FCD" w:rsidRDefault="00F42D78" w:rsidP="00F31D50">
            <w:pPr>
              <w:spacing w:line="360" w:lineRule="auto"/>
              <w:jc w:val="center"/>
              <w:rPr>
                <w:sz w:val="20"/>
                <w:szCs w:val="20"/>
              </w:rPr>
            </w:pPr>
            <w:r>
              <w:rPr>
                <w:sz w:val="20"/>
                <w:szCs w:val="20"/>
              </w:rPr>
              <w:t xml:space="preserve">         </w:t>
            </w:r>
            <w:r w:rsidR="0061772A">
              <w:rPr>
                <w:sz w:val="20"/>
                <w:szCs w:val="20"/>
              </w:rPr>
              <w:t>32.409.914.204</w:t>
            </w:r>
          </w:p>
        </w:tc>
        <w:tc>
          <w:tcPr>
            <w:tcW w:w="240" w:type="dxa"/>
          </w:tcPr>
          <w:p w:rsidR="00F02DF3" w:rsidRPr="00002FCD" w:rsidRDefault="00F02DF3" w:rsidP="00002FCD">
            <w:pPr>
              <w:spacing w:line="360" w:lineRule="auto"/>
              <w:jc w:val="right"/>
              <w:rPr>
                <w:sz w:val="20"/>
                <w:szCs w:val="20"/>
              </w:rPr>
            </w:pPr>
          </w:p>
        </w:tc>
        <w:tc>
          <w:tcPr>
            <w:tcW w:w="1783" w:type="dxa"/>
          </w:tcPr>
          <w:p w:rsidR="00F02DF3" w:rsidRPr="00002FCD" w:rsidRDefault="00F31D50" w:rsidP="00002FCD">
            <w:pPr>
              <w:spacing w:line="360" w:lineRule="auto"/>
              <w:jc w:val="right"/>
              <w:rPr>
                <w:sz w:val="20"/>
                <w:szCs w:val="20"/>
              </w:rPr>
            </w:pPr>
            <w:r>
              <w:rPr>
                <w:sz w:val="20"/>
                <w:szCs w:val="20"/>
              </w:rPr>
              <w:t>17.260.112.839</w:t>
            </w: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Cổ phiếu phổ thông lưu hành bình quân trong kỳ</w:t>
            </w:r>
          </w:p>
        </w:tc>
        <w:tc>
          <w:tcPr>
            <w:tcW w:w="2040" w:type="dxa"/>
          </w:tcPr>
          <w:p w:rsidR="00F02DF3" w:rsidRPr="00002FCD" w:rsidRDefault="00F02DF3" w:rsidP="00002FCD">
            <w:pPr>
              <w:spacing w:line="360" w:lineRule="auto"/>
              <w:jc w:val="right"/>
              <w:rPr>
                <w:sz w:val="20"/>
                <w:szCs w:val="20"/>
              </w:rPr>
            </w:pPr>
            <w:r w:rsidRPr="00002FCD">
              <w:rPr>
                <w:sz w:val="20"/>
                <w:szCs w:val="20"/>
              </w:rPr>
              <w:t>4.249.901</w:t>
            </w:r>
          </w:p>
        </w:tc>
        <w:tc>
          <w:tcPr>
            <w:tcW w:w="240" w:type="dxa"/>
          </w:tcPr>
          <w:p w:rsidR="00F02DF3" w:rsidRPr="00002FCD" w:rsidRDefault="00F02DF3" w:rsidP="00002FCD">
            <w:pPr>
              <w:spacing w:line="360" w:lineRule="auto"/>
              <w:jc w:val="right"/>
              <w:rPr>
                <w:sz w:val="20"/>
                <w:szCs w:val="20"/>
              </w:rPr>
            </w:pPr>
          </w:p>
        </w:tc>
        <w:tc>
          <w:tcPr>
            <w:tcW w:w="1783" w:type="dxa"/>
          </w:tcPr>
          <w:p w:rsidR="00F02DF3" w:rsidRPr="00002FCD" w:rsidRDefault="00901EDF" w:rsidP="00C925AB">
            <w:pPr>
              <w:spacing w:line="360" w:lineRule="auto"/>
              <w:jc w:val="right"/>
              <w:rPr>
                <w:sz w:val="20"/>
                <w:szCs w:val="20"/>
              </w:rPr>
            </w:pPr>
            <w:r>
              <w:rPr>
                <w:sz w:val="20"/>
                <w:szCs w:val="20"/>
              </w:rPr>
              <w:t>4.249.901</w:t>
            </w:r>
          </w:p>
        </w:tc>
      </w:tr>
      <w:tr w:rsidR="00F02DF3" w:rsidRPr="00002FCD">
        <w:tc>
          <w:tcPr>
            <w:tcW w:w="5508" w:type="dxa"/>
          </w:tcPr>
          <w:p w:rsidR="00F02DF3" w:rsidRPr="00002FCD" w:rsidRDefault="00F02DF3" w:rsidP="00002FCD">
            <w:pPr>
              <w:spacing w:line="360" w:lineRule="auto"/>
              <w:jc w:val="both"/>
              <w:rPr>
                <w:sz w:val="20"/>
                <w:szCs w:val="20"/>
              </w:rPr>
            </w:pPr>
            <w:r w:rsidRPr="00002FCD">
              <w:rPr>
                <w:sz w:val="20"/>
                <w:szCs w:val="20"/>
              </w:rPr>
              <w:t xml:space="preserve">        Lãi cơ bản trên cổ phiếu</w:t>
            </w:r>
          </w:p>
        </w:tc>
        <w:tc>
          <w:tcPr>
            <w:tcW w:w="2040" w:type="dxa"/>
          </w:tcPr>
          <w:p w:rsidR="00F02DF3" w:rsidRPr="00002FCD" w:rsidRDefault="00F42D78" w:rsidP="0061772A">
            <w:pPr>
              <w:spacing w:line="360" w:lineRule="auto"/>
              <w:jc w:val="center"/>
              <w:rPr>
                <w:sz w:val="20"/>
                <w:szCs w:val="20"/>
              </w:rPr>
            </w:pPr>
            <w:r>
              <w:rPr>
                <w:sz w:val="20"/>
                <w:szCs w:val="20"/>
              </w:rPr>
              <w:t xml:space="preserve">                          </w:t>
            </w:r>
            <w:r w:rsidR="0061772A">
              <w:rPr>
                <w:sz w:val="20"/>
                <w:szCs w:val="20"/>
              </w:rPr>
              <w:t>7.626</w:t>
            </w:r>
          </w:p>
        </w:tc>
        <w:tc>
          <w:tcPr>
            <w:tcW w:w="240" w:type="dxa"/>
          </w:tcPr>
          <w:p w:rsidR="00F02DF3" w:rsidRPr="00002FCD" w:rsidRDefault="00F02DF3" w:rsidP="00002FCD">
            <w:pPr>
              <w:spacing w:line="360" w:lineRule="auto"/>
              <w:jc w:val="right"/>
              <w:rPr>
                <w:sz w:val="20"/>
                <w:szCs w:val="20"/>
              </w:rPr>
            </w:pPr>
          </w:p>
        </w:tc>
        <w:tc>
          <w:tcPr>
            <w:tcW w:w="1783" w:type="dxa"/>
          </w:tcPr>
          <w:p w:rsidR="00F02DF3" w:rsidRPr="00002FCD" w:rsidRDefault="00021DA5" w:rsidP="00002FCD">
            <w:pPr>
              <w:spacing w:line="360" w:lineRule="auto"/>
              <w:jc w:val="right"/>
              <w:rPr>
                <w:sz w:val="20"/>
                <w:szCs w:val="20"/>
              </w:rPr>
            </w:pPr>
            <w:r>
              <w:rPr>
                <w:sz w:val="20"/>
                <w:szCs w:val="20"/>
              </w:rPr>
              <w:t>2.136</w:t>
            </w:r>
          </w:p>
        </w:tc>
      </w:tr>
    </w:tbl>
    <w:p w:rsidR="0053755F" w:rsidRDefault="0053755F" w:rsidP="0053755F">
      <w:pPr>
        <w:spacing w:line="360" w:lineRule="auto"/>
        <w:jc w:val="both"/>
        <w:rPr>
          <w:sz w:val="20"/>
          <w:szCs w:val="20"/>
        </w:rPr>
      </w:pPr>
    </w:p>
    <w:p w:rsidR="00E619EA" w:rsidRDefault="00E619EA" w:rsidP="0053755F">
      <w:pPr>
        <w:spacing w:line="360" w:lineRule="auto"/>
        <w:jc w:val="both"/>
        <w:rPr>
          <w:sz w:val="20"/>
          <w:szCs w:val="20"/>
        </w:rPr>
      </w:pPr>
    </w:p>
    <w:p w:rsidR="00E619EA" w:rsidRPr="00CE4162" w:rsidRDefault="00E619EA"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B22BB3">
        <w:rPr>
          <w:sz w:val="20"/>
          <w:szCs w:val="20"/>
        </w:rPr>
        <w:t>Í</w:t>
      </w:r>
      <w:r>
        <w:rPr>
          <w:sz w:val="20"/>
          <w:szCs w:val="20"/>
        </w:rPr>
        <w:t xml:space="preserve"> S</w:t>
      </w:r>
      <w:r w:rsidRPr="004607FD">
        <w:rPr>
          <w:sz w:val="20"/>
          <w:szCs w:val="20"/>
        </w:rPr>
        <w:t>ẢN</w:t>
      </w:r>
      <w:r>
        <w:rPr>
          <w:sz w:val="20"/>
          <w:szCs w:val="20"/>
        </w:rPr>
        <w:t xml:space="preserve"> XU</w:t>
      </w:r>
      <w:r w:rsidRPr="004607FD">
        <w:rPr>
          <w:sz w:val="20"/>
          <w:szCs w:val="20"/>
        </w:rPr>
        <w:t>ẤT</w:t>
      </w:r>
      <w:r>
        <w:rPr>
          <w:sz w:val="20"/>
          <w:szCs w:val="20"/>
        </w:rPr>
        <w:t xml:space="preserve"> THEO Y</w:t>
      </w:r>
      <w:r w:rsidRPr="004607FD">
        <w:rPr>
          <w:sz w:val="20"/>
          <w:szCs w:val="20"/>
        </w:rPr>
        <w:t>ẾU</w:t>
      </w:r>
      <w:r>
        <w:rPr>
          <w:sz w:val="20"/>
          <w:szCs w:val="20"/>
        </w:rPr>
        <w:t xml:space="preserve"> T</w:t>
      </w:r>
      <w:r w:rsidRPr="004607FD">
        <w:rPr>
          <w:sz w:val="20"/>
          <w:szCs w:val="20"/>
        </w:rPr>
        <w:t>Ố</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vAlign w:val="bottom"/>
          </w:tcPr>
          <w:p w:rsidR="00FC7C83" w:rsidRPr="00002FCD" w:rsidRDefault="00F438C4" w:rsidP="00002FCD">
            <w:pPr>
              <w:spacing w:line="360" w:lineRule="auto"/>
              <w:jc w:val="right"/>
              <w:rPr>
                <w:sz w:val="20"/>
                <w:szCs w:val="20"/>
              </w:rPr>
            </w:pPr>
            <w:r>
              <w:rPr>
                <w:sz w:val="20"/>
                <w:szCs w:val="20"/>
              </w:rPr>
              <w:t>N</w:t>
            </w:r>
            <w:r w:rsidR="00FC7C83" w:rsidRPr="00002FCD">
              <w:rPr>
                <w:sz w:val="20"/>
                <w:szCs w:val="20"/>
              </w:rPr>
              <w:t>ăm 201</w:t>
            </w:r>
            <w:r w:rsidR="00930E3E">
              <w:rPr>
                <w:sz w:val="20"/>
                <w:szCs w:val="20"/>
              </w:rPr>
              <w:t>5</w:t>
            </w:r>
          </w:p>
          <w:p w:rsidR="0053755F" w:rsidRPr="00002FCD" w:rsidRDefault="00FC7C83" w:rsidP="00002FCD">
            <w:pPr>
              <w:spacing w:line="360" w:lineRule="auto"/>
              <w:jc w:val="right"/>
              <w:rPr>
                <w:sz w:val="20"/>
                <w:szCs w:val="20"/>
              </w:rPr>
            </w:pPr>
            <w:r w:rsidRPr="00002FCD">
              <w:rPr>
                <w:sz w:val="20"/>
                <w:szCs w:val="20"/>
              </w:rPr>
              <w:t xml:space="preserve">VND </w:t>
            </w:r>
          </w:p>
        </w:tc>
        <w:tc>
          <w:tcPr>
            <w:tcW w:w="236" w:type="dxa"/>
            <w:vAlign w:val="bottom"/>
          </w:tcPr>
          <w:p w:rsidR="0053755F" w:rsidRPr="00002FCD" w:rsidRDefault="0053755F" w:rsidP="00002FCD">
            <w:pPr>
              <w:spacing w:line="360" w:lineRule="auto"/>
              <w:jc w:val="right"/>
              <w:rPr>
                <w:sz w:val="20"/>
                <w:szCs w:val="20"/>
              </w:rPr>
            </w:pPr>
          </w:p>
        </w:tc>
        <w:tc>
          <w:tcPr>
            <w:tcW w:w="1967" w:type="dxa"/>
            <w:tcBorders>
              <w:bottom w:val="single" w:sz="4" w:space="0" w:color="auto"/>
            </w:tcBorders>
            <w:vAlign w:val="bottom"/>
          </w:tcPr>
          <w:p w:rsidR="00F179CD" w:rsidRPr="00002FCD" w:rsidRDefault="00F438C4" w:rsidP="00002FCD">
            <w:pPr>
              <w:spacing w:line="360" w:lineRule="auto"/>
              <w:jc w:val="right"/>
              <w:rPr>
                <w:sz w:val="20"/>
                <w:szCs w:val="20"/>
              </w:rPr>
            </w:pPr>
            <w:r>
              <w:rPr>
                <w:sz w:val="20"/>
                <w:szCs w:val="20"/>
              </w:rPr>
              <w:t>N</w:t>
            </w:r>
            <w:r w:rsidR="00F179CD" w:rsidRPr="00002FCD">
              <w:rPr>
                <w:sz w:val="20"/>
                <w:szCs w:val="20"/>
              </w:rPr>
              <w:t>ăm 201</w:t>
            </w:r>
            <w:r w:rsidR="00930E3E">
              <w:rPr>
                <w:sz w:val="20"/>
                <w:szCs w:val="20"/>
              </w:rPr>
              <w:t>4</w:t>
            </w:r>
          </w:p>
          <w:p w:rsidR="0053755F" w:rsidRPr="00002FCD" w:rsidRDefault="00F179CD" w:rsidP="00002FCD">
            <w:pPr>
              <w:spacing w:line="360" w:lineRule="auto"/>
              <w:jc w:val="right"/>
              <w:rPr>
                <w:sz w:val="20"/>
                <w:szCs w:val="20"/>
              </w:rPr>
            </w:pPr>
            <w:r w:rsidRPr="00002FCD">
              <w:rPr>
                <w:sz w:val="20"/>
                <w:szCs w:val="20"/>
              </w:rPr>
              <w:t>VND</w:t>
            </w:r>
          </w:p>
        </w:tc>
      </w:tr>
      <w:tr w:rsidR="00901EDF" w:rsidRPr="00002FCD">
        <w:tc>
          <w:tcPr>
            <w:tcW w:w="5268" w:type="dxa"/>
          </w:tcPr>
          <w:p w:rsidR="00901EDF" w:rsidRPr="00002FCD" w:rsidRDefault="00901EDF" w:rsidP="00002FCD">
            <w:pPr>
              <w:spacing w:line="360" w:lineRule="auto"/>
              <w:jc w:val="both"/>
              <w:rPr>
                <w:sz w:val="20"/>
                <w:szCs w:val="20"/>
              </w:rPr>
            </w:pPr>
            <w:r w:rsidRPr="00002FCD">
              <w:rPr>
                <w:sz w:val="20"/>
                <w:szCs w:val="20"/>
              </w:rPr>
              <w:t xml:space="preserve">               Chi phí nguyên liệu, vật liệu</w:t>
            </w:r>
          </w:p>
        </w:tc>
        <w:tc>
          <w:tcPr>
            <w:tcW w:w="2100" w:type="dxa"/>
            <w:tcBorders>
              <w:top w:val="single" w:sz="4" w:space="0" w:color="auto"/>
            </w:tcBorders>
          </w:tcPr>
          <w:p w:rsidR="00901EDF" w:rsidRPr="00002FCD" w:rsidRDefault="0061772A" w:rsidP="006E68D0">
            <w:pPr>
              <w:spacing w:line="360" w:lineRule="auto"/>
              <w:jc w:val="right"/>
              <w:rPr>
                <w:sz w:val="20"/>
                <w:szCs w:val="20"/>
              </w:rPr>
            </w:pPr>
            <w:r>
              <w:rPr>
                <w:sz w:val="20"/>
                <w:szCs w:val="20"/>
              </w:rPr>
              <w:t>189.828.497.499</w:t>
            </w:r>
          </w:p>
        </w:tc>
        <w:tc>
          <w:tcPr>
            <w:tcW w:w="236" w:type="dxa"/>
          </w:tcPr>
          <w:p w:rsidR="00901EDF" w:rsidRPr="00002FCD" w:rsidRDefault="00901EDF" w:rsidP="00002FCD">
            <w:pPr>
              <w:spacing w:line="360" w:lineRule="auto"/>
              <w:jc w:val="right"/>
              <w:rPr>
                <w:sz w:val="20"/>
                <w:szCs w:val="20"/>
              </w:rPr>
            </w:pPr>
          </w:p>
        </w:tc>
        <w:tc>
          <w:tcPr>
            <w:tcW w:w="1967" w:type="dxa"/>
            <w:tcBorders>
              <w:top w:val="single" w:sz="4" w:space="0" w:color="auto"/>
            </w:tcBorders>
          </w:tcPr>
          <w:p w:rsidR="00901EDF" w:rsidRPr="00002FCD" w:rsidRDefault="00F31D50" w:rsidP="00615D01">
            <w:pPr>
              <w:spacing w:line="360" w:lineRule="auto"/>
              <w:jc w:val="right"/>
              <w:rPr>
                <w:sz w:val="20"/>
                <w:szCs w:val="20"/>
              </w:rPr>
            </w:pPr>
            <w:r>
              <w:rPr>
                <w:sz w:val="20"/>
                <w:szCs w:val="20"/>
              </w:rPr>
              <w:t>153.565.833.452</w:t>
            </w:r>
          </w:p>
        </w:tc>
      </w:tr>
      <w:tr w:rsidR="00901EDF" w:rsidRPr="00002FCD">
        <w:tc>
          <w:tcPr>
            <w:tcW w:w="5268" w:type="dxa"/>
          </w:tcPr>
          <w:p w:rsidR="00901EDF" w:rsidRPr="00002FCD" w:rsidRDefault="00901EDF" w:rsidP="00002FCD">
            <w:pPr>
              <w:spacing w:line="360" w:lineRule="auto"/>
              <w:jc w:val="both"/>
              <w:rPr>
                <w:sz w:val="20"/>
                <w:szCs w:val="20"/>
              </w:rPr>
            </w:pPr>
            <w:r w:rsidRPr="00002FCD">
              <w:rPr>
                <w:sz w:val="20"/>
                <w:szCs w:val="20"/>
              </w:rPr>
              <w:t xml:space="preserve">               Chi phí nhân công</w:t>
            </w:r>
          </w:p>
        </w:tc>
        <w:tc>
          <w:tcPr>
            <w:tcW w:w="2100" w:type="dxa"/>
          </w:tcPr>
          <w:p w:rsidR="00901EDF" w:rsidRPr="00002FCD" w:rsidRDefault="0061772A" w:rsidP="00002FCD">
            <w:pPr>
              <w:spacing w:line="360" w:lineRule="auto"/>
              <w:jc w:val="right"/>
              <w:rPr>
                <w:sz w:val="20"/>
                <w:szCs w:val="20"/>
              </w:rPr>
            </w:pPr>
            <w:r>
              <w:rPr>
                <w:sz w:val="20"/>
                <w:szCs w:val="20"/>
              </w:rPr>
              <w:t>17.577.437.481</w:t>
            </w:r>
          </w:p>
        </w:tc>
        <w:tc>
          <w:tcPr>
            <w:tcW w:w="236" w:type="dxa"/>
          </w:tcPr>
          <w:p w:rsidR="00901EDF" w:rsidRPr="00002FCD" w:rsidRDefault="00901EDF" w:rsidP="00002FCD">
            <w:pPr>
              <w:spacing w:line="360" w:lineRule="auto"/>
              <w:jc w:val="right"/>
              <w:rPr>
                <w:sz w:val="20"/>
                <w:szCs w:val="20"/>
              </w:rPr>
            </w:pPr>
          </w:p>
        </w:tc>
        <w:tc>
          <w:tcPr>
            <w:tcW w:w="1967" w:type="dxa"/>
          </w:tcPr>
          <w:p w:rsidR="00901EDF" w:rsidRPr="00002FCD" w:rsidRDefault="00F31D50" w:rsidP="00615D01">
            <w:pPr>
              <w:spacing w:line="360" w:lineRule="auto"/>
              <w:jc w:val="right"/>
              <w:rPr>
                <w:sz w:val="20"/>
                <w:szCs w:val="20"/>
              </w:rPr>
            </w:pPr>
            <w:r>
              <w:rPr>
                <w:sz w:val="20"/>
                <w:szCs w:val="20"/>
              </w:rPr>
              <w:t>12.272.395.982</w:t>
            </w:r>
          </w:p>
        </w:tc>
      </w:tr>
      <w:tr w:rsidR="00901EDF" w:rsidRPr="00002FCD">
        <w:tc>
          <w:tcPr>
            <w:tcW w:w="5268" w:type="dxa"/>
          </w:tcPr>
          <w:p w:rsidR="00901EDF" w:rsidRPr="00002FCD" w:rsidRDefault="00901EDF" w:rsidP="00002FCD">
            <w:pPr>
              <w:spacing w:line="360" w:lineRule="auto"/>
              <w:jc w:val="both"/>
              <w:rPr>
                <w:sz w:val="20"/>
                <w:szCs w:val="20"/>
              </w:rPr>
            </w:pPr>
            <w:r w:rsidRPr="00002FCD">
              <w:rPr>
                <w:sz w:val="20"/>
                <w:szCs w:val="20"/>
              </w:rPr>
              <w:t xml:space="preserve">               Chi phí khấu hao tài sản cố định</w:t>
            </w:r>
          </w:p>
        </w:tc>
        <w:tc>
          <w:tcPr>
            <w:tcW w:w="2100" w:type="dxa"/>
          </w:tcPr>
          <w:p w:rsidR="00901EDF" w:rsidRPr="00002FCD" w:rsidRDefault="0061772A" w:rsidP="00002FCD">
            <w:pPr>
              <w:spacing w:line="360" w:lineRule="auto"/>
              <w:jc w:val="right"/>
              <w:rPr>
                <w:sz w:val="20"/>
                <w:szCs w:val="20"/>
              </w:rPr>
            </w:pPr>
            <w:r>
              <w:rPr>
                <w:sz w:val="20"/>
                <w:szCs w:val="20"/>
              </w:rPr>
              <w:t>4.150.979.369</w:t>
            </w:r>
          </w:p>
        </w:tc>
        <w:tc>
          <w:tcPr>
            <w:tcW w:w="236" w:type="dxa"/>
          </w:tcPr>
          <w:p w:rsidR="00901EDF" w:rsidRPr="00002FCD" w:rsidRDefault="00901EDF" w:rsidP="00002FCD">
            <w:pPr>
              <w:spacing w:line="360" w:lineRule="auto"/>
              <w:jc w:val="right"/>
              <w:rPr>
                <w:sz w:val="20"/>
                <w:szCs w:val="20"/>
              </w:rPr>
            </w:pPr>
          </w:p>
        </w:tc>
        <w:tc>
          <w:tcPr>
            <w:tcW w:w="1967" w:type="dxa"/>
          </w:tcPr>
          <w:p w:rsidR="00901EDF" w:rsidRPr="00002FCD" w:rsidRDefault="00F31D50" w:rsidP="00615D01">
            <w:pPr>
              <w:spacing w:line="360" w:lineRule="auto"/>
              <w:jc w:val="right"/>
              <w:rPr>
                <w:sz w:val="20"/>
                <w:szCs w:val="20"/>
              </w:rPr>
            </w:pPr>
            <w:r>
              <w:rPr>
                <w:sz w:val="20"/>
                <w:szCs w:val="20"/>
              </w:rPr>
              <w:t>4.047.578.560</w:t>
            </w:r>
          </w:p>
        </w:tc>
      </w:tr>
      <w:tr w:rsidR="00901EDF" w:rsidRPr="00002FCD">
        <w:tc>
          <w:tcPr>
            <w:tcW w:w="5268" w:type="dxa"/>
          </w:tcPr>
          <w:p w:rsidR="00901EDF" w:rsidRPr="00002FCD" w:rsidRDefault="00901EDF" w:rsidP="00002FCD">
            <w:pPr>
              <w:spacing w:line="360" w:lineRule="auto"/>
              <w:jc w:val="both"/>
              <w:rPr>
                <w:sz w:val="20"/>
                <w:szCs w:val="20"/>
              </w:rPr>
            </w:pPr>
            <w:r w:rsidRPr="00002FCD">
              <w:rPr>
                <w:sz w:val="20"/>
                <w:szCs w:val="20"/>
              </w:rPr>
              <w:t xml:space="preserve">               Chi phí dịch vụ mua ngoài</w:t>
            </w:r>
          </w:p>
        </w:tc>
        <w:tc>
          <w:tcPr>
            <w:tcW w:w="2100" w:type="dxa"/>
          </w:tcPr>
          <w:p w:rsidR="00901EDF" w:rsidRPr="00002FCD" w:rsidRDefault="0061772A" w:rsidP="00002FCD">
            <w:pPr>
              <w:spacing w:line="360" w:lineRule="auto"/>
              <w:jc w:val="right"/>
              <w:rPr>
                <w:sz w:val="20"/>
                <w:szCs w:val="20"/>
              </w:rPr>
            </w:pPr>
            <w:r>
              <w:rPr>
                <w:sz w:val="20"/>
                <w:szCs w:val="20"/>
              </w:rPr>
              <w:t>15.137.493.673</w:t>
            </w:r>
          </w:p>
        </w:tc>
        <w:tc>
          <w:tcPr>
            <w:tcW w:w="236" w:type="dxa"/>
          </w:tcPr>
          <w:p w:rsidR="00901EDF" w:rsidRPr="00002FCD" w:rsidRDefault="00901EDF" w:rsidP="00002FCD">
            <w:pPr>
              <w:spacing w:line="360" w:lineRule="auto"/>
              <w:jc w:val="right"/>
              <w:rPr>
                <w:sz w:val="20"/>
                <w:szCs w:val="20"/>
              </w:rPr>
            </w:pPr>
          </w:p>
        </w:tc>
        <w:tc>
          <w:tcPr>
            <w:tcW w:w="1967" w:type="dxa"/>
          </w:tcPr>
          <w:p w:rsidR="00901EDF" w:rsidRPr="00002FCD" w:rsidRDefault="00F31D50" w:rsidP="00615D01">
            <w:pPr>
              <w:spacing w:line="360" w:lineRule="auto"/>
              <w:jc w:val="right"/>
              <w:rPr>
                <w:sz w:val="20"/>
                <w:szCs w:val="20"/>
              </w:rPr>
            </w:pPr>
            <w:r>
              <w:rPr>
                <w:sz w:val="20"/>
                <w:szCs w:val="20"/>
              </w:rPr>
              <w:t>11.975.596.380</w:t>
            </w:r>
          </w:p>
        </w:tc>
      </w:tr>
      <w:tr w:rsidR="00901EDF" w:rsidRPr="00002FCD">
        <w:tc>
          <w:tcPr>
            <w:tcW w:w="5268" w:type="dxa"/>
          </w:tcPr>
          <w:p w:rsidR="00901EDF" w:rsidRPr="00002FCD" w:rsidRDefault="00901EDF" w:rsidP="00002FCD">
            <w:pPr>
              <w:spacing w:line="360" w:lineRule="auto"/>
              <w:jc w:val="both"/>
              <w:rPr>
                <w:sz w:val="20"/>
                <w:szCs w:val="20"/>
              </w:rPr>
            </w:pPr>
            <w:r w:rsidRPr="00002FCD">
              <w:rPr>
                <w:sz w:val="20"/>
                <w:szCs w:val="20"/>
              </w:rPr>
              <w:t xml:space="preserve">               Chi phí khác bằng tiền</w:t>
            </w:r>
          </w:p>
        </w:tc>
        <w:tc>
          <w:tcPr>
            <w:tcW w:w="2100" w:type="dxa"/>
            <w:tcBorders>
              <w:bottom w:val="single" w:sz="4" w:space="0" w:color="auto"/>
            </w:tcBorders>
          </w:tcPr>
          <w:p w:rsidR="00901EDF" w:rsidRPr="00002FCD" w:rsidRDefault="0061772A" w:rsidP="00002FCD">
            <w:pPr>
              <w:spacing w:line="360" w:lineRule="auto"/>
              <w:jc w:val="right"/>
              <w:rPr>
                <w:sz w:val="20"/>
                <w:szCs w:val="20"/>
              </w:rPr>
            </w:pPr>
            <w:r>
              <w:rPr>
                <w:sz w:val="20"/>
                <w:szCs w:val="20"/>
              </w:rPr>
              <w:t>12.318.774.381</w:t>
            </w:r>
          </w:p>
        </w:tc>
        <w:tc>
          <w:tcPr>
            <w:tcW w:w="236" w:type="dxa"/>
          </w:tcPr>
          <w:p w:rsidR="00901EDF" w:rsidRPr="00002FCD" w:rsidRDefault="00901EDF" w:rsidP="00002FCD">
            <w:pPr>
              <w:spacing w:line="360" w:lineRule="auto"/>
              <w:jc w:val="right"/>
              <w:rPr>
                <w:sz w:val="20"/>
                <w:szCs w:val="20"/>
              </w:rPr>
            </w:pPr>
          </w:p>
        </w:tc>
        <w:tc>
          <w:tcPr>
            <w:tcW w:w="1967" w:type="dxa"/>
            <w:tcBorders>
              <w:bottom w:val="single" w:sz="4" w:space="0" w:color="auto"/>
            </w:tcBorders>
          </w:tcPr>
          <w:p w:rsidR="00901EDF" w:rsidRPr="00002FCD" w:rsidRDefault="00F31D50" w:rsidP="00615D01">
            <w:pPr>
              <w:spacing w:line="360" w:lineRule="auto"/>
              <w:jc w:val="right"/>
              <w:rPr>
                <w:sz w:val="20"/>
                <w:szCs w:val="20"/>
              </w:rPr>
            </w:pPr>
            <w:r>
              <w:rPr>
                <w:sz w:val="20"/>
                <w:szCs w:val="20"/>
              </w:rPr>
              <w:t>7.640.445.309</w:t>
            </w:r>
          </w:p>
        </w:tc>
      </w:tr>
      <w:tr w:rsidR="00901EDF" w:rsidRPr="00002FCD">
        <w:tc>
          <w:tcPr>
            <w:tcW w:w="5268" w:type="dxa"/>
          </w:tcPr>
          <w:p w:rsidR="00901EDF" w:rsidRPr="00002FCD" w:rsidRDefault="00901EDF"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01EDF" w:rsidRPr="00002FCD" w:rsidRDefault="00ED0F73" w:rsidP="00002FCD">
            <w:pPr>
              <w:spacing w:line="360" w:lineRule="auto"/>
              <w:jc w:val="right"/>
              <w:rPr>
                <w:b/>
                <w:sz w:val="20"/>
                <w:szCs w:val="20"/>
              </w:rPr>
            </w:pPr>
            <w:r>
              <w:rPr>
                <w:b/>
                <w:sz w:val="20"/>
                <w:szCs w:val="20"/>
              </w:rPr>
              <w:t>239.013.182.403</w:t>
            </w:r>
          </w:p>
        </w:tc>
        <w:tc>
          <w:tcPr>
            <w:tcW w:w="236" w:type="dxa"/>
          </w:tcPr>
          <w:p w:rsidR="00901EDF" w:rsidRPr="00002FCD" w:rsidRDefault="00901EDF" w:rsidP="00002FCD">
            <w:pPr>
              <w:spacing w:line="360" w:lineRule="auto"/>
              <w:jc w:val="right"/>
              <w:rPr>
                <w:b/>
                <w:sz w:val="20"/>
                <w:szCs w:val="20"/>
              </w:rPr>
            </w:pPr>
          </w:p>
        </w:tc>
        <w:tc>
          <w:tcPr>
            <w:tcW w:w="1967" w:type="dxa"/>
            <w:tcBorders>
              <w:top w:val="single" w:sz="4" w:space="0" w:color="auto"/>
              <w:bottom w:val="double" w:sz="4" w:space="0" w:color="auto"/>
            </w:tcBorders>
          </w:tcPr>
          <w:p w:rsidR="00901EDF" w:rsidRPr="00002FCD" w:rsidRDefault="00F31D50" w:rsidP="00615D01">
            <w:pPr>
              <w:spacing w:line="360" w:lineRule="auto"/>
              <w:jc w:val="right"/>
              <w:rPr>
                <w:b/>
                <w:sz w:val="20"/>
                <w:szCs w:val="20"/>
              </w:rPr>
            </w:pPr>
            <w:r>
              <w:rPr>
                <w:b/>
                <w:sz w:val="20"/>
                <w:szCs w:val="20"/>
              </w:rPr>
              <w:t>189.501.849.683</w:t>
            </w:r>
          </w:p>
        </w:tc>
      </w:tr>
    </w:tbl>
    <w:p w:rsidR="0053755F" w:rsidRPr="00CE4162"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Pr>
          <w:i/>
          <w:sz w:val="20"/>
          <w:szCs w:val="20"/>
        </w:rPr>
        <w:t xml:space="preserve">     </w:t>
      </w:r>
      <w:r w:rsidRPr="004D2EF8">
        <w:rPr>
          <w:i/>
          <w:sz w:val="20"/>
          <w:szCs w:val="20"/>
        </w:rPr>
        <w:t xml:space="preserve">Lập, ngày </w:t>
      </w:r>
      <w:r w:rsidR="001B416A">
        <w:rPr>
          <w:i/>
          <w:sz w:val="20"/>
          <w:szCs w:val="20"/>
        </w:rPr>
        <w:t>18</w:t>
      </w:r>
      <w:r w:rsidRPr="004D2EF8">
        <w:rPr>
          <w:i/>
          <w:sz w:val="20"/>
          <w:szCs w:val="20"/>
        </w:rPr>
        <w:t xml:space="preserve">  tháng 0</w:t>
      </w:r>
      <w:r w:rsidR="00F438C4">
        <w:rPr>
          <w:i/>
          <w:sz w:val="20"/>
          <w:szCs w:val="20"/>
        </w:rPr>
        <w:t>1</w:t>
      </w:r>
      <w:r>
        <w:rPr>
          <w:i/>
          <w:sz w:val="20"/>
          <w:szCs w:val="20"/>
        </w:rPr>
        <w:t xml:space="preserve"> n</w:t>
      </w:r>
      <w:r w:rsidRPr="004D2EF8">
        <w:rPr>
          <w:i/>
          <w:sz w:val="20"/>
          <w:szCs w:val="20"/>
        </w:rPr>
        <w:t>ăm 201</w:t>
      </w:r>
      <w:r w:rsidR="00930E3E">
        <w:rPr>
          <w:i/>
          <w:sz w:val="20"/>
          <w:szCs w:val="20"/>
        </w:rPr>
        <w:t>6</w:t>
      </w:r>
    </w:p>
    <w:p w:rsidR="0053755F" w:rsidRPr="004D2EF8" w:rsidRDefault="0053755F" w:rsidP="0053755F">
      <w:pPr>
        <w:spacing w:line="360" w:lineRule="auto"/>
        <w:jc w:val="both"/>
        <w:rPr>
          <w:b/>
          <w:sz w:val="20"/>
          <w:szCs w:val="20"/>
        </w:rPr>
      </w:pPr>
      <w:r>
        <w:rPr>
          <w:b/>
          <w:sz w:val="20"/>
          <w:szCs w:val="20"/>
        </w:rPr>
        <w:t xml:space="preserve"> </w:t>
      </w:r>
      <w:r w:rsidRPr="004D2EF8">
        <w:rPr>
          <w:b/>
          <w:sz w:val="20"/>
          <w:szCs w:val="20"/>
        </w:rPr>
        <w:tab/>
      </w:r>
      <w:r>
        <w:rPr>
          <w:b/>
          <w:sz w:val="20"/>
          <w:szCs w:val="20"/>
        </w:rPr>
        <w:t xml:space="preserve">           Ng</w:t>
      </w:r>
      <w:r w:rsidRPr="004D2EF8">
        <w:rPr>
          <w:b/>
          <w:sz w:val="20"/>
          <w:szCs w:val="20"/>
        </w:rPr>
        <w:t xml:space="preserve">ười lập                              Kế toán trưởng                     </w:t>
      </w:r>
      <w:r>
        <w:rPr>
          <w:b/>
          <w:sz w:val="20"/>
          <w:szCs w:val="20"/>
        </w:rPr>
        <w:t xml:space="preserve">   </w:t>
      </w:r>
      <w:r w:rsidRPr="004D2EF8">
        <w:rPr>
          <w:b/>
          <w:sz w:val="20"/>
          <w:szCs w:val="20"/>
        </w:rPr>
        <w:t xml:space="preserve">                  Giám đốc</w:t>
      </w:r>
    </w:p>
    <w:p w:rsidR="00DF45E9" w:rsidRDefault="00DF45E9"/>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sectPr w:rsidR="005208C5" w:rsidSect="00E619EA">
      <w:pgSz w:w="11907" w:h="16840" w:code="9"/>
      <w:pgMar w:top="1872" w:right="850" w:bottom="187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98" w:rsidRDefault="006F5598">
      <w:r>
        <w:separator/>
      </w:r>
    </w:p>
  </w:endnote>
  <w:endnote w:type="continuationSeparator" w:id="1">
    <w:p w:rsidR="006F5598" w:rsidRDefault="006F5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Pr="00825DD9" w:rsidRDefault="002D7B4B" w:rsidP="0053755F">
    <w:pPr>
      <w:pStyle w:val="Footer"/>
      <w:jc w:val="center"/>
      <w:rPr>
        <w:sz w:val="20"/>
        <w:szCs w:val="20"/>
      </w:rPr>
    </w:pPr>
    <w:r w:rsidRPr="00825DD9">
      <w:rPr>
        <w:rStyle w:val="PageNumber"/>
        <w:sz w:val="20"/>
        <w:szCs w:val="20"/>
      </w:rPr>
      <w:fldChar w:fldCharType="begin"/>
    </w:r>
    <w:r w:rsidRPr="00825DD9">
      <w:rPr>
        <w:rStyle w:val="PageNumber"/>
        <w:sz w:val="20"/>
        <w:szCs w:val="20"/>
      </w:rPr>
      <w:instrText xml:space="preserve"> PAGE </w:instrText>
    </w:r>
    <w:r w:rsidRPr="00825DD9">
      <w:rPr>
        <w:rStyle w:val="PageNumber"/>
        <w:sz w:val="20"/>
        <w:szCs w:val="20"/>
      </w:rPr>
      <w:fldChar w:fldCharType="separate"/>
    </w:r>
    <w:r w:rsidR="006059E6">
      <w:rPr>
        <w:rStyle w:val="PageNumber"/>
        <w:noProof/>
        <w:sz w:val="20"/>
        <w:szCs w:val="20"/>
      </w:rPr>
      <w:t>15</w:t>
    </w:r>
    <w:r w:rsidRPr="00825DD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98" w:rsidRDefault="006F5598">
      <w:r>
        <w:separator/>
      </w:r>
    </w:p>
  </w:footnote>
  <w:footnote w:type="continuationSeparator" w:id="1">
    <w:p w:rsidR="006F5598" w:rsidRDefault="006F5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Default="002D7B4B">
    <w:pPr>
      <w:pStyle w:val="Header"/>
      <w:rPr>
        <w:b/>
        <w:sz w:val="20"/>
        <w:szCs w:val="20"/>
      </w:rPr>
    </w:pPr>
    <w:r w:rsidRPr="00825DD9">
      <w:rPr>
        <w:sz w:val="20"/>
        <w:szCs w:val="20"/>
      </w:rPr>
      <w:t xml:space="preserve">CÔNG TY </w:t>
    </w:r>
    <w:r>
      <w:rPr>
        <w:sz w:val="20"/>
        <w:szCs w:val="20"/>
      </w:rPr>
      <w:t>C</w:t>
    </w:r>
    <w:r w:rsidRPr="00825DD9">
      <w:rPr>
        <w:sz w:val="20"/>
        <w:szCs w:val="20"/>
      </w:rPr>
      <w:t>Ổ</w:t>
    </w:r>
    <w:r>
      <w:rPr>
        <w:sz w:val="20"/>
        <w:szCs w:val="20"/>
      </w:rPr>
      <w:t xml:space="preserve"> PH</w:t>
    </w:r>
    <w:r w:rsidRPr="00825DD9">
      <w:rPr>
        <w:sz w:val="20"/>
        <w:szCs w:val="20"/>
      </w:rPr>
      <w:t>ẦN</w:t>
    </w:r>
    <w:r>
      <w:rPr>
        <w:sz w:val="20"/>
        <w:szCs w:val="20"/>
      </w:rPr>
      <w:t xml:space="preserve"> QUE H</w:t>
    </w:r>
    <w:r w:rsidRPr="00825DD9">
      <w:rPr>
        <w:sz w:val="20"/>
        <w:szCs w:val="20"/>
      </w:rPr>
      <w:t>ÀN</w:t>
    </w:r>
    <w:r>
      <w:rPr>
        <w:sz w:val="20"/>
        <w:szCs w:val="20"/>
      </w:rPr>
      <w:t xml:space="preserve"> </w:t>
    </w:r>
    <w:r w:rsidRPr="00825DD9">
      <w:rPr>
        <w:sz w:val="20"/>
        <w:szCs w:val="20"/>
      </w:rPr>
      <w:t>Đ</w:t>
    </w:r>
    <w:r>
      <w:rPr>
        <w:sz w:val="20"/>
        <w:szCs w:val="20"/>
      </w:rPr>
      <w:t>I</w:t>
    </w:r>
    <w:r w:rsidRPr="00825DD9">
      <w:rPr>
        <w:sz w:val="20"/>
        <w:szCs w:val="20"/>
      </w:rPr>
      <w:t>ỆN</w:t>
    </w:r>
    <w:r>
      <w:rPr>
        <w:sz w:val="20"/>
        <w:szCs w:val="20"/>
      </w:rPr>
      <w:t xml:space="preserve"> VI</w:t>
    </w:r>
    <w:r w:rsidRPr="00825DD9">
      <w:rPr>
        <w:sz w:val="20"/>
        <w:szCs w:val="20"/>
      </w:rPr>
      <w:t>ỆT</w:t>
    </w:r>
    <w:r>
      <w:rPr>
        <w:sz w:val="20"/>
        <w:szCs w:val="20"/>
      </w:rPr>
      <w:t xml:space="preserve"> </w:t>
    </w:r>
    <w:r w:rsidRPr="00825DD9">
      <w:rPr>
        <w:sz w:val="20"/>
        <w:szCs w:val="20"/>
      </w:rPr>
      <w:t>ĐỨC</w:t>
    </w:r>
    <w:r>
      <w:rPr>
        <w:sz w:val="20"/>
        <w:szCs w:val="20"/>
      </w:rPr>
      <w:t xml:space="preserve">                                                                        </w:t>
    </w:r>
    <w:r>
      <w:rPr>
        <w:b/>
        <w:sz w:val="20"/>
        <w:szCs w:val="20"/>
      </w:rPr>
      <w:t>B</w:t>
    </w:r>
    <w:r w:rsidRPr="00825DD9">
      <w:rPr>
        <w:b/>
        <w:sz w:val="20"/>
        <w:szCs w:val="20"/>
      </w:rPr>
      <w:t>áo</w:t>
    </w:r>
    <w:r>
      <w:rPr>
        <w:b/>
        <w:sz w:val="20"/>
        <w:szCs w:val="20"/>
      </w:rPr>
      <w:t xml:space="preserve"> c</w:t>
    </w:r>
    <w:r w:rsidRPr="00825DD9">
      <w:rPr>
        <w:b/>
        <w:sz w:val="20"/>
        <w:szCs w:val="20"/>
      </w:rPr>
      <w:t>á</w:t>
    </w:r>
    <w:r>
      <w:rPr>
        <w:b/>
        <w:sz w:val="20"/>
        <w:szCs w:val="20"/>
      </w:rPr>
      <w:t>o t</w:t>
    </w:r>
    <w:r w:rsidRPr="00825DD9">
      <w:rPr>
        <w:b/>
        <w:sz w:val="20"/>
        <w:szCs w:val="20"/>
      </w:rPr>
      <w:t>ài</w:t>
    </w:r>
    <w:r>
      <w:rPr>
        <w:b/>
        <w:sz w:val="20"/>
        <w:szCs w:val="20"/>
      </w:rPr>
      <w:t xml:space="preserve"> ch</w:t>
    </w:r>
    <w:r w:rsidRPr="00825DD9">
      <w:rPr>
        <w:b/>
        <w:sz w:val="20"/>
        <w:szCs w:val="20"/>
      </w:rPr>
      <w:t>ính</w:t>
    </w:r>
    <w:r>
      <w:rPr>
        <w:sz w:val="20"/>
        <w:szCs w:val="20"/>
      </w:rPr>
      <w:t xml:space="preserve">                                                                                                                             </w:t>
    </w:r>
  </w:p>
  <w:p w:rsidR="002D7B4B" w:rsidRDefault="002D7B4B" w:rsidP="0053755F">
    <w:pPr>
      <w:pStyle w:val="Header"/>
      <w:rPr>
        <w:b/>
        <w:sz w:val="20"/>
        <w:szCs w:val="20"/>
        <w:u w:val="single"/>
      </w:rPr>
    </w:pPr>
    <w:r w:rsidRPr="003F377F">
      <w:rPr>
        <w:b/>
        <w:sz w:val="20"/>
        <w:szCs w:val="20"/>
        <w:u w:val="single"/>
      </w:rPr>
      <w:t>Xã Nhị Khê - Huyện Thường Tín – Thành phố Hà Nội</w:t>
    </w:r>
    <w:r>
      <w:rPr>
        <w:b/>
        <w:sz w:val="20"/>
        <w:szCs w:val="20"/>
      </w:rPr>
      <w:t xml:space="preserve">                          </w:t>
    </w:r>
    <w:r w:rsidRPr="003F377F">
      <w:rPr>
        <w:b/>
        <w:sz w:val="20"/>
        <w:szCs w:val="20"/>
        <w:u w:val="single"/>
      </w:rPr>
      <w:t xml:space="preserve">cho </w:t>
    </w:r>
    <w:r>
      <w:rPr>
        <w:b/>
        <w:sz w:val="20"/>
        <w:szCs w:val="20"/>
        <w:u w:val="single"/>
      </w:rPr>
      <w:t>k</w:t>
    </w:r>
    <w:r w:rsidRPr="00AC5273">
      <w:rPr>
        <w:b/>
        <w:sz w:val="20"/>
        <w:szCs w:val="20"/>
        <w:u w:val="single"/>
      </w:rPr>
      <w:t>ỳ</w:t>
    </w:r>
    <w:r>
      <w:rPr>
        <w:b/>
        <w:sz w:val="20"/>
        <w:szCs w:val="20"/>
        <w:u w:val="single"/>
      </w:rPr>
      <w:t xml:space="preserve"> k</w:t>
    </w:r>
    <w:r w:rsidRPr="00AC5273">
      <w:rPr>
        <w:b/>
        <w:sz w:val="20"/>
        <w:szCs w:val="20"/>
        <w:u w:val="single"/>
      </w:rPr>
      <w:t>ế</w:t>
    </w:r>
    <w:r>
      <w:rPr>
        <w:b/>
        <w:sz w:val="20"/>
        <w:szCs w:val="20"/>
        <w:u w:val="single"/>
      </w:rPr>
      <w:t xml:space="preserve"> to</w:t>
    </w:r>
    <w:r w:rsidRPr="00AC5273">
      <w:rPr>
        <w:b/>
        <w:sz w:val="20"/>
        <w:szCs w:val="20"/>
        <w:u w:val="single"/>
      </w:rPr>
      <w:t>án</w:t>
    </w:r>
    <w:r w:rsidRPr="003F377F">
      <w:rPr>
        <w:b/>
        <w:sz w:val="20"/>
        <w:szCs w:val="20"/>
        <w:u w:val="single"/>
      </w:rPr>
      <w:t xml:space="preserve"> kết thúc ngày 3</w:t>
    </w:r>
    <w:r>
      <w:rPr>
        <w:b/>
        <w:sz w:val="20"/>
        <w:szCs w:val="20"/>
        <w:u w:val="single"/>
      </w:rPr>
      <w:t>1/</w:t>
    </w:r>
    <w:r w:rsidR="00F438C4">
      <w:rPr>
        <w:b/>
        <w:sz w:val="20"/>
        <w:szCs w:val="20"/>
        <w:u w:val="single"/>
      </w:rPr>
      <w:t>12</w:t>
    </w:r>
    <w:r w:rsidRPr="003F377F">
      <w:rPr>
        <w:b/>
        <w:sz w:val="20"/>
        <w:szCs w:val="20"/>
        <w:u w:val="single"/>
      </w:rPr>
      <w:t>/201</w:t>
    </w:r>
    <w:r w:rsidR="00930E3E">
      <w:rPr>
        <w:b/>
        <w:sz w:val="20"/>
        <w:szCs w:val="20"/>
        <w:u w:val="single"/>
      </w:rPr>
      <w:t>5</w:t>
    </w:r>
  </w:p>
  <w:p w:rsidR="002D7B4B" w:rsidRPr="003F377F" w:rsidRDefault="002D7B4B" w:rsidP="0053755F">
    <w:pPr>
      <w:pStyle w:val="Header"/>
      <w:rPr>
        <w:b/>
        <w:sz w:val="20"/>
        <w:szCs w:val="20"/>
      </w:rPr>
    </w:pPr>
  </w:p>
  <w:p w:rsidR="002D7B4B" w:rsidRPr="003F377F" w:rsidRDefault="002D7B4B" w:rsidP="0053755F">
    <w:pPr>
      <w:pStyle w:val="Header"/>
      <w:rPr>
        <w:b/>
        <w:sz w:val="20"/>
        <w:szCs w:val="20"/>
      </w:rPr>
    </w:pP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762"/>
    <w:multiLevelType w:val="hybridMultilevel"/>
    <w:tmpl w:val="8CBA1C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25318"/>
    <w:multiLevelType w:val="hybridMultilevel"/>
    <w:tmpl w:val="5DB2045E"/>
    <w:lvl w:ilvl="0" w:tplc="9FAAB79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0C5308"/>
    <w:multiLevelType w:val="hybridMultilevel"/>
    <w:tmpl w:val="D2EE95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755F"/>
    <w:rsid w:val="00002FA2"/>
    <w:rsid w:val="00002FCD"/>
    <w:rsid w:val="00021DA5"/>
    <w:rsid w:val="000503F3"/>
    <w:rsid w:val="00055838"/>
    <w:rsid w:val="00092614"/>
    <w:rsid w:val="00097537"/>
    <w:rsid w:val="000A2915"/>
    <w:rsid w:val="000C0128"/>
    <w:rsid w:val="00100246"/>
    <w:rsid w:val="0012705D"/>
    <w:rsid w:val="00130BE7"/>
    <w:rsid w:val="00137D86"/>
    <w:rsid w:val="00145EE2"/>
    <w:rsid w:val="00152077"/>
    <w:rsid w:val="00193790"/>
    <w:rsid w:val="001A7F3A"/>
    <w:rsid w:val="001B416A"/>
    <w:rsid w:val="001B7C6E"/>
    <w:rsid w:val="00261D93"/>
    <w:rsid w:val="00275910"/>
    <w:rsid w:val="00277154"/>
    <w:rsid w:val="002A1FFD"/>
    <w:rsid w:val="002D08AC"/>
    <w:rsid w:val="002D31F7"/>
    <w:rsid w:val="002D7B4B"/>
    <w:rsid w:val="002F10B8"/>
    <w:rsid w:val="0030499E"/>
    <w:rsid w:val="00314250"/>
    <w:rsid w:val="003304FD"/>
    <w:rsid w:val="0033103D"/>
    <w:rsid w:val="00340C69"/>
    <w:rsid w:val="003A17B8"/>
    <w:rsid w:val="003E75D2"/>
    <w:rsid w:val="003F6009"/>
    <w:rsid w:val="00400D9D"/>
    <w:rsid w:val="00422DBA"/>
    <w:rsid w:val="00447F16"/>
    <w:rsid w:val="004928E4"/>
    <w:rsid w:val="004A49E7"/>
    <w:rsid w:val="004B1FE5"/>
    <w:rsid w:val="005208C5"/>
    <w:rsid w:val="00520F6E"/>
    <w:rsid w:val="00536AA5"/>
    <w:rsid w:val="0053755F"/>
    <w:rsid w:val="0054683D"/>
    <w:rsid w:val="00555DC0"/>
    <w:rsid w:val="00563347"/>
    <w:rsid w:val="00572E12"/>
    <w:rsid w:val="0058786E"/>
    <w:rsid w:val="005943EE"/>
    <w:rsid w:val="00596967"/>
    <w:rsid w:val="005A0E0A"/>
    <w:rsid w:val="005A6F83"/>
    <w:rsid w:val="005D6041"/>
    <w:rsid w:val="005E4371"/>
    <w:rsid w:val="006059E6"/>
    <w:rsid w:val="00615D01"/>
    <w:rsid w:val="0061772A"/>
    <w:rsid w:val="006250F1"/>
    <w:rsid w:val="00657B3B"/>
    <w:rsid w:val="0068150B"/>
    <w:rsid w:val="00693D43"/>
    <w:rsid w:val="006D106D"/>
    <w:rsid w:val="006E68D0"/>
    <w:rsid w:val="006F51D8"/>
    <w:rsid w:val="006F5598"/>
    <w:rsid w:val="00710043"/>
    <w:rsid w:val="00721DDD"/>
    <w:rsid w:val="00756D0F"/>
    <w:rsid w:val="0079738D"/>
    <w:rsid w:val="007A3465"/>
    <w:rsid w:val="007C102D"/>
    <w:rsid w:val="007D2DB4"/>
    <w:rsid w:val="007E45F3"/>
    <w:rsid w:val="007E73C5"/>
    <w:rsid w:val="0082448F"/>
    <w:rsid w:val="00827FDD"/>
    <w:rsid w:val="00832A61"/>
    <w:rsid w:val="00845AC8"/>
    <w:rsid w:val="008648CE"/>
    <w:rsid w:val="008A2C32"/>
    <w:rsid w:val="008B0FE0"/>
    <w:rsid w:val="008B3467"/>
    <w:rsid w:val="008E456A"/>
    <w:rsid w:val="00901EDF"/>
    <w:rsid w:val="00906813"/>
    <w:rsid w:val="009132C2"/>
    <w:rsid w:val="00920090"/>
    <w:rsid w:val="0092337F"/>
    <w:rsid w:val="00930E3E"/>
    <w:rsid w:val="00934437"/>
    <w:rsid w:val="009443A1"/>
    <w:rsid w:val="009444A1"/>
    <w:rsid w:val="00953315"/>
    <w:rsid w:val="009536C3"/>
    <w:rsid w:val="009A75D2"/>
    <w:rsid w:val="009D1172"/>
    <w:rsid w:val="009E072F"/>
    <w:rsid w:val="00A01C73"/>
    <w:rsid w:val="00A12377"/>
    <w:rsid w:val="00A52C9C"/>
    <w:rsid w:val="00A658DE"/>
    <w:rsid w:val="00A7089E"/>
    <w:rsid w:val="00A7436E"/>
    <w:rsid w:val="00A77FF3"/>
    <w:rsid w:val="00A9171F"/>
    <w:rsid w:val="00AD7411"/>
    <w:rsid w:val="00AE179B"/>
    <w:rsid w:val="00AF3B2C"/>
    <w:rsid w:val="00B524BD"/>
    <w:rsid w:val="00B62CAD"/>
    <w:rsid w:val="00B73E1B"/>
    <w:rsid w:val="00B8307A"/>
    <w:rsid w:val="00B9747C"/>
    <w:rsid w:val="00BC3485"/>
    <w:rsid w:val="00BE028B"/>
    <w:rsid w:val="00BF2AC7"/>
    <w:rsid w:val="00BF311C"/>
    <w:rsid w:val="00BF59FD"/>
    <w:rsid w:val="00C14718"/>
    <w:rsid w:val="00C15BCA"/>
    <w:rsid w:val="00C66DF8"/>
    <w:rsid w:val="00C706D8"/>
    <w:rsid w:val="00C81A7B"/>
    <w:rsid w:val="00C925AB"/>
    <w:rsid w:val="00CD7F8C"/>
    <w:rsid w:val="00CF26AB"/>
    <w:rsid w:val="00D244EA"/>
    <w:rsid w:val="00D4271A"/>
    <w:rsid w:val="00DF45E9"/>
    <w:rsid w:val="00E07E5C"/>
    <w:rsid w:val="00E32524"/>
    <w:rsid w:val="00E370B1"/>
    <w:rsid w:val="00E41C78"/>
    <w:rsid w:val="00E43DA6"/>
    <w:rsid w:val="00E619EA"/>
    <w:rsid w:val="00E7067C"/>
    <w:rsid w:val="00E72B82"/>
    <w:rsid w:val="00E777DE"/>
    <w:rsid w:val="00E80012"/>
    <w:rsid w:val="00E96C91"/>
    <w:rsid w:val="00ED03ED"/>
    <w:rsid w:val="00ED0F73"/>
    <w:rsid w:val="00F02D2C"/>
    <w:rsid w:val="00F02DF3"/>
    <w:rsid w:val="00F03A86"/>
    <w:rsid w:val="00F06356"/>
    <w:rsid w:val="00F179CD"/>
    <w:rsid w:val="00F22B76"/>
    <w:rsid w:val="00F31D50"/>
    <w:rsid w:val="00F36641"/>
    <w:rsid w:val="00F42D78"/>
    <w:rsid w:val="00F438C4"/>
    <w:rsid w:val="00F44864"/>
    <w:rsid w:val="00F61688"/>
    <w:rsid w:val="00F80182"/>
    <w:rsid w:val="00F82162"/>
    <w:rsid w:val="00F9048E"/>
    <w:rsid w:val="00FA29DA"/>
    <w:rsid w:val="00FB6A51"/>
    <w:rsid w:val="00FC7C83"/>
    <w:rsid w:val="00FD2000"/>
    <w:rsid w:val="00FF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5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755F"/>
    <w:pPr>
      <w:tabs>
        <w:tab w:val="center" w:pos="4320"/>
        <w:tab w:val="right" w:pos="8640"/>
      </w:tabs>
    </w:pPr>
  </w:style>
  <w:style w:type="paragraph" w:styleId="Footer">
    <w:name w:val="footer"/>
    <w:basedOn w:val="Normal"/>
    <w:rsid w:val="0053755F"/>
    <w:pPr>
      <w:tabs>
        <w:tab w:val="center" w:pos="4320"/>
        <w:tab w:val="right" w:pos="8640"/>
      </w:tabs>
    </w:pPr>
  </w:style>
  <w:style w:type="character" w:styleId="PageNumber">
    <w:name w:val="page number"/>
    <w:basedOn w:val="DefaultParagraphFont"/>
    <w:rsid w:val="0053755F"/>
  </w:style>
</w:styles>
</file>

<file path=word/webSettings.xml><?xml version="1.0" encoding="utf-8"?>
<w:webSettings xmlns:r="http://schemas.openxmlformats.org/officeDocument/2006/relationships" xmlns:w="http://schemas.openxmlformats.org/wordprocessingml/2006/main">
  <w:divs>
    <w:div w:id="8070837">
      <w:bodyDiv w:val="1"/>
      <w:marLeft w:val="0"/>
      <w:marRight w:val="0"/>
      <w:marTop w:val="0"/>
      <w:marBottom w:val="0"/>
      <w:divBdr>
        <w:top w:val="none" w:sz="0" w:space="0" w:color="auto"/>
        <w:left w:val="none" w:sz="0" w:space="0" w:color="auto"/>
        <w:bottom w:val="none" w:sz="0" w:space="0" w:color="auto"/>
        <w:right w:val="none" w:sz="0" w:space="0" w:color="auto"/>
      </w:divBdr>
    </w:div>
    <w:div w:id="53744723">
      <w:bodyDiv w:val="1"/>
      <w:marLeft w:val="0"/>
      <w:marRight w:val="0"/>
      <w:marTop w:val="0"/>
      <w:marBottom w:val="0"/>
      <w:divBdr>
        <w:top w:val="none" w:sz="0" w:space="0" w:color="auto"/>
        <w:left w:val="none" w:sz="0" w:space="0" w:color="auto"/>
        <w:bottom w:val="none" w:sz="0" w:space="0" w:color="auto"/>
        <w:right w:val="none" w:sz="0" w:space="0" w:color="auto"/>
      </w:divBdr>
    </w:div>
    <w:div w:id="63914157">
      <w:bodyDiv w:val="1"/>
      <w:marLeft w:val="0"/>
      <w:marRight w:val="0"/>
      <w:marTop w:val="0"/>
      <w:marBottom w:val="0"/>
      <w:divBdr>
        <w:top w:val="none" w:sz="0" w:space="0" w:color="auto"/>
        <w:left w:val="none" w:sz="0" w:space="0" w:color="auto"/>
        <w:bottom w:val="none" w:sz="0" w:space="0" w:color="auto"/>
        <w:right w:val="none" w:sz="0" w:space="0" w:color="auto"/>
      </w:divBdr>
    </w:div>
    <w:div w:id="96828970">
      <w:bodyDiv w:val="1"/>
      <w:marLeft w:val="0"/>
      <w:marRight w:val="0"/>
      <w:marTop w:val="0"/>
      <w:marBottom w:val="0"/>
      <w:divBdr>
        <w:top w:val="none" w:sz="0" w:space="0" w:color="auto"/>
        <w:left w:val="none" w:sz="0" w:space="0" w:color="auto"/>
        <w:bottom w:val="none" w:sz="0" w:space="0" w:color="auto"/>
        <w:right w:val="none" w:sz="0" w:space="0" w:color="auto"/>
      </w:divBdr>
    </w:div>
    <w:div w:id="230310092">
      <w:bodyDiv w:val="1"/>
      <w:marLeft w:val="0"/>
      <w:marRight w:val="0"/>
      <w:marTop w:val="0"/>
      <w:marBottom w:val="0"/>
      <w:divBdr>
        <w:top w:val="none" w:sz="0" w:space="0" w:color="auto"/>
        <w:left w:val="none" w:sz="0" w:space="0" w:color="auto"/>
        <w:bottom w:val="none" w:sz="0" w:space="0" w:color="auto"/>
        <w:right w:val="none" w:sz="0" w:space="0" w:color="auto"/>
      </w:divBdr>
    </w:div>
    <w:div w:id="276062259">
      <w:bodyDiv w:val="1"/>
      <w:marLeft w:val="0"/>
      <w:marRight w:val="0"/>
      <w:marTop w:val="0"/>
      <w:marBottom w:val="0"/>
      <w:divBdr>
        <w:top w:val="none" w:sz="0" w:space="0" w:color="auto"/>
        <w:left w:val="none" w:sz="0" w:space="0" w:color="auto"/>
        <w:bottom w:val="none" w:sz="0" w:space="0" w:color="auto"/>
        <w:right w:val="none" w:sz="0" w:space="0" w:color="auto"/>
      </w:divBdr>
    </w:div>
    <w:div w:id="289022960">
      <w:bodyDiv w:val="1"/>
      <w:marLeft w:val="0"/>
      <w:marRight w:val="0"/>
      <w:marTop w:val="0"/>
      <w:marBottom w:val="0"/>
      <w:divBdr>
        <w:top w:val="none" w:sz="0" w:space="0" w:color="auto"/>
        <w:left w:val="none" w:sz="0" w:space="0" w:color="auto"/>
        <w:bottom w:val="none" w:sz="0" w:space="0" w:color="auto"/>
        <w:right w:val="none" w:sz="0" w:space="0" w:color="auto"/>
      </w:divBdr>
    </w:div>
    <w:div w:id="290402950">
      <w:bodyDiv w:val="1"/>
      <w:marLeft w:val="0"/>
      <w:marRight w:val="0"/>
      <w:marTop w:val="0"/>
      <w:marBottom w:val="0"/>
      <w:divBdr>
        <w:top w:val="none" w:sz="0" w:space="0" w:color="auto"/>
        <w:left w:val="none" w:sz="0" w:space="0" w:color="auto"/>
        <w:bottom w:val="none" w:sz="0" w:space="0" w:color="auto"/>
        <w:right w:val="none" w:sz="0" w:space="0" w:color="auto"/>
      </w:divBdr>
    </w:div>
    <w:div w:id="310254910">
      <w:bodyDiv w:val="1"/>
      <w:marLeft w:val="0"/>
      <w:marRight w:val="0"/>
      <w:marTop w:val="0"/>
      <w:marBottom w:val="0"/>
      <w:divBdr>
        <w:top w:val="none" w:sz="0" w:space="0" w:color="auto"/>
        <w:left w:val="none" w:sz="0" w:space="0" w:color="auto"/>
        <w:bottom w:val="none" w:sz="0" w:space="0" w:color="auto"/>
        <w:right w:val="none" w:sz="0" w:space="0" w:color="auto"/>
      </w:divBdr>
    </w:div>
    <w:div w:id="425344777">
      <w:bodyDiv w:val="1"/>
      <w:marLeft w:val="0"/>
      <w:marRight w:val="0"/>
      <w:marTop w:val="0"/>
      <w:marBottom w:val="0"/>
      <w:divBdr>
        <w:top w:val="none" w:sz="0" w:space="0" w:color="auto"/>
        <w:left w:val="none" w:sz="0" w:space="0" w:color="auto"/>
        <w:bottom w:val="none" w:sz="0" w:space="0" w:color="auto"/>
        <w:right w:val="none" w:sz="0" w:space="0" w:color="auto"/>
      </w:divBdr>
    </w:div>
    <w:div w:id="501434286">
      <w:bodyDiv w:val="1"/>
      <w:marLeft w:val="0"/>
      <w:marRight w:val="0"/>
      <w:marTop w:val="0"/>
      <w:marBottom w:val="0"/>
      <w:divBdr>
        <w:top w:val="none" w:sz="0" w:space="0" w:color="auto"/>
        <w:left w:val="none" w:sz="0" w:space="0" w:color="auto"/>
        <w:bottom w:val="none" w:sz="0" w:space="0" w:color="auto"/>
        <w:right w:val="none" w:sz="0" w:space="0" w:color="auto"/>
      </w:divBdr>
    </w:div>
    <w:div w:id="529294513">
      <w:bodyDiv w:val="1"/>
      <w:marLeft w:val="0"/>
      <w:marRight w:val="0"/>
      <w:marTop w:val="0"/>
      <w:marBottom w:val="0"/>
      <w:divBdr>
        <w:top w:val="none" w:sz="0" w:space="0" w:color="auto"/>
        <w:left w:val="none" w:sz="0" w:space="0" w:color="auto"/>
        <w:bottom w:val="none" w:sz="0" w:space="0" w:color="auto"/>
        <w:right w:val="none" w:sz="0" w:space="0" w:color="auto"/>
      </w:divBdr>
    </w:div>
    <w:div w:id="579144910">
      <w:bodyDiv w:val="1"/>
      <w:marLeft w:val="0"/>
      <w:marRight w:val="0"/>
      <w:marTop w:val="0"/>
      <w:marBottom w:val="0"/>
      <w:divBdr>
        <w:top w:val="none" w:sz="0" w:space="0" w:color="auto"/>
        <w:left w:val="none" w:sz="0" w:space="0" w:color="auto"/>
        <w:bottom w:val="none" w:sz="0" w:space="0" w:color="auto"/>
        <w:right w:val="none" w:sz="0" w:space="0" w:color="auto"/>
      </w:divBdr>
    </w:div>
    <w:div w:id="579214285">
      <w:bodyDiv w:val="1"/>
      <w:marLeft w:val="0"/>
      <w:marRight w:val="0"/>
      <w:marTop w:val="0"/>
      <w:marBottom w:val="0"/>
      <w:divBdr>
        <w:top w:val="none" w:sz="0" w:space="0" w:color="auto"/>
        <w:left w:val="none" w:sz="0" w:space="0" w:color="auto"/>
        <w:bottom w:val="none" w:sz="0" w:space="0" w:color="auto"/>
        <w:right w:val="none" w:sz="0" w:space="0" w:color="auto"/>
      </w:divBdr>
    </w:div>
    <w:div w:id="618873586">
      <w:bodyDiv w:val="1"/>
      <w:marLeft w:val="0"/>
      <w:marRight w:val="0"/>
      <w:marTop w:val="0"/>
      <w:marBottom w:val="0"/>
      <w:divBdr>
        <w:top w:val="none" w:sz="0" w:space="0" w:color="auto"/>
        <w:left w:val="none" w:sz="0" w:space="0" w:color="auto"/>
        <w:bottom w:val="none" w:sz="0" w:space="0" w:color="auto"/>
        <w:right w:val="none" w:sz="0" w:space="0" w:color="auto"/>
      </w:divBdr>
    </w:div>
    <w:div w:id="659382889">
      <w:bodyDiv w:val="1"/>
      <w:marLeft w:val="0"/>
      <w:marRight w:val="0"/>
      <w:marTop w:val="0"/>
      <w:marBottom w:val="0"/>
      <w:divBdr>
        <w:top w:val="none" w:sz="0" w:space="0" w:color="auto"/>
        <w:left w:val="none" w:sz="0" w:space="0" w:color="auto"/>
        <w:bottom w:val="none" w:sz="0" w:space="0" w:color="auto"/>
        <w:right w:val="none" w:sz="0" w:space="0" w:color="auto"/>
      </w:divBdr>
    </w:div>
    <w:div w:id="674769587">
      <w:bodyDiv w:val="1"/>
      <w:marLeft w:val="0"/>
      <w:marRight w:val="0"/>
      <w:marTop w:val="0"/>
      <w:marBottom w:val="0"/>
      <w:divBdr>
        <w:top w:val="none" w:sz="0" w:space="0" w:color="auto"/>
        <w:left w:val="none" w:sz="0" w:space="0" w:color="auto"/>
        <w:bottom w:val="none" w:sz="0" w:space="0" w:color="auto"/>
        <w:right w:val="none" w:sz="0" w:space="0" w:color="auto"/>
      </w:divBdr>
    </w:div>
    <w:div w:id="876544062">
      <w:bodyDiv w:val="1"/>
      <w:marLeft w:val="0"/>
      <w:marRight w:val="0"/>
      <w:marTop w:val="0"/>
      <w:marBottom w:val="0"/>
      <w:divBdr>
        <w:top w:val="none" w:sz="0" w:space="0" w:color="auto"/>
        <w:left w:val="none" w:sz="0" w:space="0" w:color="auto"/>
        <w:bottom w:val="none" w:sz="0" w:space="0" w:color="auto"/>
        <w:right w:val="none" w:sz="0" w:space="0" w:color="auto"/>
      </w:divBdr>
    </w:div>
    <w:div w:id="987520119">
      <w:bodyDiv w:val="1"/>
      <w:marLeft w:val="0"/>
      <w:marRight w:val="0"/>
      <w:marTop w:val="0"/>
      <w:marBottom w:val="0"/>
      <w:divBdr>
        <w:top w:val="none" w:sz="0" w:space="0" w:color="auto"/>
        <w:left w:val="none" w:sz="0" w:space="0" w:color="auto"/>
        <w:bottom w:val="none" w:sz="0" w:space="0" w:color="auto"/>
        <w:right w:val="none" w:sz="0" w:space="0" w:color="auto"/>
      </w:divBdr>
    </w:div>
    <w:div w:id="1051687121">
      <w:bodyDiv w:val="1"/>
      <w:marLeft w:val="0"/>
      <w:marRight w:val="0"/>
      <w:marTop w:val="0"/>
      <w:marBottom w:val="0"/>
      <w:divBdr>
        <w:top w:val="none" w:sz="0" w:space="0" w:color="auto"/>
        <w:left w:val="none" w:sz="0" w:space="0" w:color="auto"/>
        <w:bottom w:val="none" w:sz="0" w:space="0" w:color="auto"/>
        <w:right w:val="none" w:sz="0" w:space="0" w:color="auto"/>
      </w:divBdr>
    </w:div>
    <w:div w:id="1106999784">
      <w:bodyDiv w:val="1"/>
      <w:marLeft w:val="0"/>
      <w:marRight w:val="0"/>
      <w:marTop w:val="0"/>
      <w:marBottom w:val="0"/>
      <w:divBdr>
        <w:top w:val="none" w:sz="0" w:space="0" w:color="auto"/>
        <w:left w:val="none" w:sz="0" w:space="0" w:color="auto"/>
        <w:bottom w:val="none" w:sz="0" w:space="0" w:color="auto"/>
        <w:right w:val="none" w:sz="0" w:space="0" w:color="auto"/>
      </w:divBdr>
    </w:div>
    <w:div w:id="1234658001">
      <w:bodyDiv w:val="1"/>
      <w:marLeft w:val="0"/>
      <w:marRight w:val="0"/>
      <w:marTop w:val="0"/>
      <w:marBottom w:val="0"/>
      <w:divBdr>
        <w:top w:val="none" w:sz="0" w:space="0" w:color="auto"/>
        <w:left w:val="none" w:sz="0" w:space="0" w:color="auto"/>
        <w:bottom w:val="none" w:sz="0" w:space="0" w:color="auto"/>
        <w:right w:val="none" w:sz="0" w:space="0" w:color="auto"/>
      </w:divBdr>
    </w:div>
    <w:div w:id="1318339838">
      <w:bodyDiv w:val="1"/>
      <w:marLeft w:val="0"/>
      <w:marRight w:val="0"/>
      <w:marTop w:val="0"/>
      <w:marBottom w:val="0"/>
      <w:divBdr>
        <w:top w:val="none" w:sz="0" w:space="0" w:color="auto"/>
        <w:left w:val="none" w:sz="0" w:space="0" w:color="auto"/>
        <w:bottom w:val="none" w:sz="0" w:space="0" w:color="auto"/>
        <w:right w:val="none" w:sz="0" w:space="0" w:color="auto"/>
      </w:divBdr>
    </w:div>
    <w:div w:id="1331979965">
      <w:bodyDiv w:val="1"/>
      <w:marLeft w:val="0"/>
      <w:marRight w:val="0"/>
      <w:marTop w:val="0"/>
      <w:marBottom w:val="0"/>
      <w:divBdr>
        <w:top w:val="none" w:sz="0" w:space="0" w:color="auto"/>
        <w:left w:val="none" w:sz="0" w:space="0" w:color="auto"/>
        <w:bottom w:val="none" w:sz="0" w:space="0" w:color="auto"/>
        <w:right w:val="none" w:sz="0" w:space="0" w:color="auto"/>
      </w:divBdr>
    </w:div>
    <w:div w:id="1365405042">
      <w:bodyDiv w:val="1"/>
      <w:marLeft w:val="0"/>
      <w:marRight w:val="0"/>
      <w:marTop w:val="0"/>
      <w:marBottom w:val="0"/>
      <w:divBdr>
        <w:top w:val="none" w:sz="0" w:space="0" w:color="auto"/>
        <w:left w:val="none" w:sz="0" w:space="0" w:color="auto"/>
        <w:bottom w:val="none" w:sz="0" w:space="0" w:color="auto"/>
        <w:right w:val="none" w:sz="0" w:space="0" w:color="auto"/>
      </w:divBdr>
    </w:div>
    <w:div w:id="1369447488">
      <w:bodyDiv w:val="1"/>
      <w:marLeft w:val="0"/>
      <w:marRight w:val="0"/>
      <w:marTop w:val="0"/>
      <w:marBottom w:val="0"/>
      <w:divBdr>
        <w:top w:val="none" w:sz="0" w:space="0" w:color="auto"/>
        <w:left w:val="none" w:sz="0" w:space="0" w:color="auto"/>
        <w:bottom w:val="none" w:sz="0" w:space="0" w:color="auto"/>
        <w:right w:val="none" w:sz="0" w:space="0" w:color="auto"/>
      </w:divBdr>
    </w:div>
    <w:div w:id="1430468985">
      <w:bodyDiv w:val="1"/>
      <w:marLeft w:val="0"/>
      <w:marRight w:val="0"/>
      <w:marTop w:val="0"/>
      <w:marBottom w:val="0"/>
      <w:divBdr>
        <w:top w:val="none" w:sz="0" w:space="0" w:color="auto"/>
        <w:left w:val="none" w:sz="0" w:space="0" w:color="auto"/>
        <w:bottom w:val="none" w:sz="0" w:space="0" w:color="auto"/>
        <w:right w:val="none" w:sz="0" w:space="0" w:color="auto"/>
      </w:divBdr>
    </w:div>
    <w:div w:id="1466968058">
      <w:bodyDiv w:val="1"/>
      <w:marLeft w:val="0"/>
      <w:marRight w:val="0"/>
      <w:marTop w:val="0"/>
      <w:marBottom w:val="0"/>
      <w:divBdr>
        <w:top w:val="none" w:sz="0" w:space="0" w:color="auto"/>
        <w:left w:val="none" w:sz="0" w:space="0" w:color="auto"/>
        <w:bottom w:val="none" w:sz="0" w:space="0" w:color="auto"/>
        <w:right w:val="none" w:sz="0" w:space="0" w:color="auto"/>
      </w:divBdr>
    </w:div>
    <w:div w:id="1492789626">
      <w:bodyDiv w:val="1"/>
      <w:marLeft w:val="0"/>
      <w:marRight w:val="0"/>
      <w:marTop w:val="0"/>
      <w:marBottom w:val="0"/>
      <w:divBdr>
        <w:top w:val="none" w:sz="0" w:space="0" w:color="auto"/>
        <w:left w:val="none" w:sz="0" w:space="0" w:color="auto"/>
        <w:bottom w:val="none" w:sz="0" w:space="0" w:color="auto"/>
        <w:right w:val="none" w:sz="0" w:space="0" w:color="auto"/>
      </w:divBdr>
    </w:div>
    <w:div w:id="1608535133">
      <w:bodyDiv w:val="1"/>
      <w:marLeft w:val="0"/>
      <w:marRight w:val="0"/>
      <w:marTop w:val="0"/>
      <w:marBottom w:val="0"/>
      <w:divBdr>
        <w:top w:val="none" w:sz="0" w:space="0" w:color="auto"/>
        <w:left w:val="none" w:sz="0" w:space="0" w:color="auto"/>
        <w:bottom w:val="none" w:sz="0" w:space="0" w:color="auto"/>
        <w:right w:val="none" w:sz="0" w:space="0" w:color="auto"/>
      </w:divBdr>
    </w:div>
    <w:div w:id="1661806448">
      <w:bodyDiv w:val="1"/>
      <w:marLeft w:val="0"/>
      <w:marRight w:val="0"/>
      <w:marTop w:val="0"/>
      <w:marBottom w:val="0"/>
      <w:divBdr>
        <w:top w:val="none" w:sz="0" w:space="0" w:color="auto"/>
        <w:left w:val="none" w:sz="0" w:space="0" w:color="auto"/>
        <w:bottom w:val="none" w:sz="0" w:space="0" w:color="auto"/>
        <w:right w:val="none" w:sz="0" w:space="0" w:color="auto"/>
      </w:divBdr>
    </w:div>
    <w:div w:id="1674214431">
      <w:bodyDiv w:val="1"/>
      <w:marLeft w:val="0"/>
      <w:marRight w:val="0"/>
      <w:marTop w:val="0"/>
      <w:marBottom w:val="0"/>
      <w:divBdr>
        <w:top w:val="none" w:sz="0" w:space="0" w:color="auto"/>
        <w:left w:val="none" w:sz="0" w:space="0" w:color="auto"/>
        <w:bottom w:val="none" w:sz="0" w:space="0" w:color="auto"/>
        <w:right w:val="none" w:sz="0" w:space="0" w:color="auto"/>
      </w:divBdr>
    </w:div>
    <w:div w:id="1699818051">
      <w:bodyDiv w:val="1"/>
      <w:marLeft w:val="0"/>
      <w:marRight w:val="0"/>
      <w:marTop w:val="0"/>
      <w:marBottom w:val="0"/>
      <w:divBdr>
        <w:top w:val="none" w:sz="0" w:space="0" w:color="auto"/>
        <w:left w:val="none" w:sz="0" w:space="0" w:color="auto"/>
        <w:bottom w:val="none" w:sz="0" w:space="0" w:color="auto"/>
        <w:right w:val="none" w:sz="0" w:space="0" w:color="auto"/>
      </w:divBdr>
    </w:div>
    <w:div w:id="1713384198">
      <w:bodyDiv w:val="1"/>
      <w:marLeft w:val="0"/>
      <w:marRight w:val="0"/>
      <w:marTop w:val="0"/>
      <w:marBottom w:val="0"/>
      <w:divBdr>
        <w:top w:val="none" w:sz="0" w:space="0" w:color="auto"/>
        <w:left w:val="none" w:sz="0" w:space="0" w:color="auto"/>
        <w:bottom w:val="none" w:sz="0" w:space="0" w:color="auto"/>
        <w:right w:val="none" w:sz="0" w:space="0" w:color="auto"/>
      </w:divBdr>
    </w:div>
    <w:div w:id="1788961863">
      <w:bodyDiv w:val="1"/>
      <w:marLeft w:val="0"/>
      <w:marRight w:val="0"/>
      <w:marTop w:val="0"/>
      <w:marBottom w:val="0"/>
      <w:divBdr>
        <w:top w:val="none" w:sz="0" w:space="0" w:color="auto"/>
        <w:left w:val="none" w:sz="0" w:space="0" w:color="auto"/>
        <w:bottom w:val="none" w:sz="0" w:space="0" w:color="auto"/>
        <w:right w:val="none" w:sz="0" w:space="0" w:color="auto"/>
      </w:divBdr>
    </w:div>
    <w:div w:id="1806580240">
      <w:bodyDiv w:val="1"/>
      <w:marLeft w:val="0"/>
      <w:marRight w:val="0"/>
      <w:marTop w:val="0"/>
      <w:marBottom w:val="0"/>
      <w:divBdr>
        <w:top w:val="none" w:sz="0" w:space="0" w:color="auto"/>
        <w:left w:val="none" w:sz="0" w:space="0" w:color="auto"/>
        <w:bottom w:val="none" w:sz="0" w:space="0" w:color="auto"/>
        <w:right w:val="none" w:sz="0" w:space="0" w:color="auto"/>
      </w:divBdr>
    </w:div>
    <w:div w:id="1839805017">
      <w:bodyDiv w:val="1"/>
      <w:marLeft w:val="0"/>
      <w:marRight w:val="0"/>
      <w:marTop w:val="0"/>
      <w:marBottom w:val="0"/>
      <w:divBdr>
        <w:top w:val="none" w:sz="0" w:space="0" w:color="auto"/>
        <w:left w:val="none" w:sz="0" w:space="0" w:color="auto"/>
        <w:bottom w:val="none" w:sz="0" w:space="0" w:color="auto"/>
        <w:right w:val="none" w:sz="0" w:space="0" w:color="auto"/>
      </w:divBdr>
    </w:div>
    <w:div w:id="2054764705">
      <w:bodyDiv w:val="1"/>
      <w:marLeft w:val="0"/>
      <w:marRight w:val="0"/>
      <w:marTop w:val="0"/>
      <w:marBottom w:val="0"/>
      <w:divBdr>
        <w:top w:val="none" w:sz="0" w:space="0" w:color="auto"/>
        <w:left w:val="none" w:sz="0" w:space="0" w:color="auto"/>
        <w:bottom w:val="none" w:sz="0" w:space="0" w:color="auto"/>
        <w:right w:val="none" w:sz="0" w:space="0" w:color="auto"/>
      </w:divBdr>
    </w:div>
    <w:div w:id="2056351972">
      <w:bodyDiv w:val="1"/>
      <w:marLeft w:val="0"/>
      <w:marRight w:val="0"/>
      <w:marTop w:val="0"/>
      <w:marBottom w:val="0"/>
      <w:divBdr>
        <w:top w:val="none" w:sz="0" w:space="0" w:color="auto"/>
        <w:left w:val="none" w:sz="0" w:space="0" w:color="auto"/>
        <w:bottom w:val="none" w:sz="0" w:space="0" w:color="auto"/>
        <w:right w:val="none" w:sz="0" w:space="0" w:color="auto"/>
      </w:divBdr>
    </w:div>
    <w:div w:id="21466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BẢN THUYẾT MINH BÁO CÁO TÀI CHÍNH</vt:lpstr>
    </vt:vector>
  </TitlesOfParts>
  <Company>NHATNAMPC</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BÁO CÁO TÀI CHÍNH</dc:title>
  <dc:subject/>
  <dc:creator>HAILY</dc:creator>
  <cp:keywords/>
  <dc:description/>
  <cp:lastModifiedBy>ADMIN</cp:lastModifiedBy>
  <cp:revision>2</cp:revision>
  <cp:lastPrinted>2014-04-21T01:46:00Z</cp:lastPrinted>
  <dcterms:created xsi:type="dcterms:W3CDTF">2016-01-21T09:03:00Z</dcterms:created>
  <dcterms:modified xsi:type="dcterms:W3CDTF">2016-01-21T09:03:00Z</dcterms:modified>
</cp:coreProperties>
</file>