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64e676a8f9748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EC" w:rsidRPr="005628F7" w:rsidRDefault="00F407EC" w:rsidP="00F407EC">
      <w:pPr>
        <w:pStyle w:val="Heading1"/>
        <w:tabs>
          <w:tab w:val="clear" w:pos="6210"/>
        </w:tabs>
        <w:rPr>
          <w:rFonts w:ascii="Arial" w:hAnsi="Arial" w:cs="Arial"/>
          <w:b/>
          <w:bCs/>
        </w:rPr>
      </w:pPr>
      <w:r w:rsidRPr="003C0FFB">
        <w:rPr>
          <w:rFonts w:ascii="Arial" w:hAnsi="Arial" w:cs="Arial"/>
          <w:b/>
          <w:bCs/>
        </w:rPr>
        <w:t>CTY CP SÁCH-THIẾT BỊ BÌNH THUẬN</w:t>
      </w:r>
      <w:r w:rsidRPr="005628F7">
        <w:rPr>
          <w:rFonts w:ascii="Arial" w:hAnsi="Arial" w:cs="Arial"/>
          <w:b/>
          <w:bCs/>
        </w:rPr>
        <w:t xml:space="preserve"> </w:t>
      </w:r>
      <w:r>
        <w:rPr>
          <w:rFonts w:ascii="Arial" w:hAnsi="Arial" w:cs="Arial"/>
          <w:b/>
          <w:bCs/>
        </w:rPr>
        <w:t xml:space="preserve">       </w:t>
      </w:r>
      <w:r w:rsidRPr="005628F7">
        <w:rPr>
          <w:rFonts w:ascii="Arial" w:hAnsi="Arial" w:cs="Arial"/>
          <w:b/>
          <w:bCs/>
        </w:rPr>
        <w:t>CỘNG HOÀ XÃ HỘI CHỦ NGHĨA VIỆT NAM</w:t>
      </w:r>
    </w:p>
    <w:p w:rsidR="00F407EC" w:rsidRPr="003C0FFB" w:rsidRDefault="00F83E25" w:rsidP="00F407EC">
      <w:pPr>
        <w:pStyle w:val="Heading1"/>
        <w:tabs>
          <w:tab w:val="clear" w:pos="6210"/>
          <w:tab w:val="center" w:pos="5760"/>
        </w:tabs>
        <w:spacing w:line="360" w:lineRule="auto"/>
        <w:rPr>
          <w:rFonts w:ascii="Arial" w:hAnsi="Arial" w:cs="Arial"/>
          <w:b/>
          <w:bCs/>
        </w:rPr>
      </w:pPr>
      <w:r w:rsidRPr="00F83E25">
        <w:rPr>
          <w:noProof/>
        </w:rPr>
        <w:pict>
          <v:line id="_x0000_s1049" style="position:absolute;z-index:251661312" from="297pt,19.15pt" to="423pt,19.15pt"/>
        </w:pict>
      </w:r>
      <w:r w:rsidRPr="00F83E25">
        <w:rPr>
          <w:noProof/>
        </w:rPr>
        <w:pict>
          <v:line id="_x0000_s1048" style="position:absolute;z-index:251660288" from="54pt,19.15pt" to="135pt,19.15pt"/>
        </w:pict>
      </w:r>
      <w:r w:rsidR="00F407EC" w:rsidRPr="003C0FFB">
        <w:rPr>
          <w:rFonts w:ascii="Arial" w:hAnsi="Arial" w:cs="Arial"/>
          <w:b/>
          <w:bCs/>
        </w:rPr>
        <w:tab/>
      </w:r>
      <w:r w:rsidR="00F407EC">
        <w:rPr>
          <w:rFonts w:ascii="Arial" w:hAnsi="Arial" w:cs="Arial"/>
          <w:b/>
          <w:bCs/>
        </w:rPr>
        <w:t xml:space="preserve">                 </w:t>
      </w:r>
      <w:r w:rsidR="00F407EC">
        <w:rPr>
          <w:rFonts w:ascii="Arial" w:hAnsi="Arial" w:cs="Arial"/>
          <w:b/>
          <w:bCs/>
          <w:i/>
          <w:iCs/>
          <w:sz w:val="26"/>
          <w:szCs w:val="26"/>
        </w:rPr>
        <w:t xml:space="preserve">Số:     </w:t>
      </w:r>
      <w:r w:rsidR="00F407EC" w:rsidRPr="006C7184">
        <w:rPr>
          <w:rFonts w:ascii="Arial" w:hAnsi="Arial" w:cs="Arial"/>
          <w:b/>
          <w:bCs/>
          <w:i/>
          <w:iCs/>
          <w:sz w:val="26"/>
          <w:szCs w:val="26"/>
        </w:rPr>
        <w:t>/</w:t>
      </w:r>
      <w:r w:rsidR="00F407EC">
        <w:rPr>
          <w:rFonts w:ascii="Arial" w:hAnsi="Arial" w:cs="Arial"/>
          <w:b/>
          <w:bCs/>
          <w:i/>
          <w:iCs/>
          <w:sz w:val="26"/>
          <w:szCs w:val="26"/>
        </w:rPr>
        <w:t>CBTT</w:t>
      </w:r>
      <w:r w:rsidR="00F407EC" w:rsidRPr="003C0FFB">
        <w:rPr>
          <w:rFonts w:ascii="Arial" w:hAnsi="Arial" w:cs="Arial"/>
          <w:b/>
          <w:bCs/>
        </w:rPr>
        <w:t xml:space="preserve">                    </w:t>
      </w:r>
      <w:r w:rsidR="00F407EC">
        <w:rPr>
          <w:rFonts w:ascii="Arial" w:hAnsi="Arial" w:cs="Arial"/>
          <w:b/>
          <w:bCs/>
        </w:rPr>
        <w:t xml:space="preserve">               </w:t>
      </w:r>
      <w:r w:rsidR="00F407EC" w:rsidRPr="003C0FFB">
        <w:rPr>
          <w:rFonts w:ascii="Arial" w:hAnsi="Arial" w:cs="Arial"/>
          <w:b/>
          <w:bCs/>
        </w:rPr>
        <w:t xml:space="preserve"> </w:t>
      </w:r>
      <w:r w:rsidR="00F407EC">
        <w:rPr>
          <w:rFonts w:ascii="Arial" w:hAnsi="Arial" w:cs="Arial"/>
          <w:b/>
          <w:bCs/>
        </w:rPr>
        <w:t xml:space="preserve">        </w:t>
      </w:r>
      <w:r w:rsidR="00F407EC" w:rsidRPr="003C0FFB">
        <w:rPr>
          <w:rFonts w:ascii="Arial" w:hAnsi="Arial" w:cs="Arial"/>
          <w:b/>
          <w:bCs/>
        </w:rPr>
        <w:t>Độc lập – Tự do – Hạnh phúc</w:t>
      </w:r>
    </w:p>
    <w:p w:rsidR="00F407EC" w:rsidRDefault="00F407EC" w:rsidP="00F407EC">
      <w:pPr>
        <w:spacing w:line="360" w:lineRule="auto"/>
        <w:rPr>
          <w:rFonts w:ascii="Arial" w:hAnsi="Arial" w:cs="Arial"/>
          <w:i/>
          <w:iCs/>
          <w:sz w:val="26"/>
          <w:szCs w:val="26"/>
        </w:rPr>
      </w:pPr>
      <w:r w:rsidRPr="006118D7">
        <w:rPr>
          <w:rFonts w:ascii="Arial" w:hAnsi="Arial" w:cs="Arial"/>
          <w:i/>
          <w:iCs/>
          <w:sz w:val="26"/>
          <w:szCs w:val="26"/>
        </w:rPr>
        <w:t>V/v</w:t>
      </w:r>
      <w:r>
        <w:rPr>
          <w:rFonts w:ascii="Arial" w:hAnsi="Arial" w:cs="Arial"/>
          <w:i/>
          <w:iCs/>
          <w:sz w:val="26"/>
          <w:szCs w:val="26"/>
        </w:rPr>
        <w:t>:</w:t>
      </w:r>
      <w:r w:rsidRPr="006118D7">
        <w:rPr>
          <w:rFonts w:ascii="Arial" w:hAnsi="Arial" w:cs="Arial"/>
          <w:i/>
          <w:iCs/>
          <w:sz w:val="26"/>
          <w:szCs w:val="26"/>
        </w:rPr>
        <w:t>công bố thông tin BCTC</w:t>
      </w:r>
      <w:r>
        <w:rPr>
          <w:rFonts w:ascii="Arial" w:hAnsi="Arial" w:cs="Arial"/>
          <w:i/>
          <w:iCs/>
          <w:sz w:val="26"/>
          <w:szCs w:val="26"/>
        </w:rPr>
        <w:t xml:space="preserve"> Q</w:t>
      </w:r>
      <w:r w:rsidR="00D01846">
        <w:rPr>
          <w:rFonts w:ascii="Arial" w:hAnsi="Arial" w:cs="Arial"/>
          <w:i/>
          <w:iCs/>
          <w:sz w:val="26"/>
          <w:szCs w:val="26"/>
        </w:rPr>
        <w:t>1</w:t>
      </w:r>
      <w:r>
        <w:rPr>
          <w:rFonts w:ascii="Arial" w:hAnsi="Arial" w:cs="Arial"/>
          <w:i/>
          <w:iCs/>
          <w:sz w:val="26"/>
          <w:szCs w:val="26"/>
        </w:rPr>
        <w:t>/201</w:t>
      </w:r>
      <w:r w:rsidR="00174AC6">
        <w:rPr>
          <w:rFonts w:ascii="Arial" w:hAnsi="Arial" w:cs="Arial"/>
          <w:i/>
          <w:iCs/>
          <w:sz w:val="26"/>
          <w:szCs w:val="26"/>
        </w:rPr>
        <w:t>6</w:t>
      </w:r>
      <w:r>
        <w:rPr>
          <w:rFonts w:ascii="Arial" w:hAnsi="Arial" w:cs="Arial"/>
          <w:i/>
          <w:iCs/>
          <w:sz w:val="26"/>
          <w:szCs w:val="26"/>
        </w:rPr>
        <w:t>.         Bình Thuận</w:t>
      </w:r>
      <w:r w:rsidRPr="006118D7">
        <w:rPr>
          <w:rFonts w:ascii="Arial" w:hAnsi="Arial" w:cs="Arial"/>
          <w:i/>
          <w:iCs/>
          <w:sz w:val="26"/>
          <w:szCs w:val="26"/>
        </w:rPr>
        <w:t xml:space="preserve">, ngày </w:t>
      </w:r>
      <w:r w:rsidR="00174AC6">
        <w:rPr>
          <w:rFonts w:ascii="Arial" w:hAnsi="Arial" w:cs="Arial"/>
          <w:i/>
          <w:iCs/>
          <w:sz w:val="26"/>
          <w:szCs w:val="26"/>
        </w:rPr>
        <w:t>18</w:t>
      </w:r>
      <w:r>
        <w:rPr>
          <w:rFonts w:ascii="Arial" w:hAnsi="Arial" w:cs="Arial"/>
          <w:i/>
          <w:iCs/>
          <w:sz w:val="26"/>
          <w:szCs w:val="26"/>
        </w:rPr>
        <w:t xml:space="preserve"> </w:t>
      </w:r>
      <w:r w:rsidRPr="006118D7">
        <w:rPr>
          <w:rFonts w:ascii="Arial" w:hAnsi="Arial" w:cs="Arial"/>
          <w:i/>
          <w:iCs/>
          <w:sz w:val="26"/>
          <w:szCs w:val="26"/>
        </w:rPr>
        <w:t xml:space="preserve"> tháng </w:t>
      </w:r>
      <w:r w:rsidR="00D01846">
        <w:rPr>
          <w:rFonts w:ascii="Arial" w:hAnsi="Arial" w:cs="Arial"/>
          <w:i/>
          <w:iCs/>
          <w:sz w:val="26"/>
          <w:szCs w:val="26"/>
        </w:rPr>
        <w:t>4</w:t>
      </w:r>
      <w:r w:rsidRPr="006118D7">
        <w:rPr>
          <w:rFonts w:ascii="Arial" w:hAnsi="Arial" w:cs="Arial"/>
          <w:i/>
          <w:iCs/>
          <w:sz w:val="26"/>
          <w:szCs w:val="26"/>
        </w:rPr>
        <w:t xml:space="preserve"> năm </w:t>
      </w:r>
      <w:r w:rsidR="00D01846">
        <w:rPr>
          <w:rFonts w:ascii="Arial" w:hAnsi="Arial" w:cs="Arial"/>
          <w:i/>
          <w:iCs/>
          <w:sz w:val="26"/>
          <w:szCs w:val="26"/>
        </w:rPr>
        <w:t>201</w:t>
      </w:r>
      <w:r w:rsidR="00174AC6">
        <w:rPr>
          <w:rFonts w:ascii="Arial" w:hAnsi="Arial" w:cs="Arial"/>
          <w:i/>
          <w:iCs/>
          <w:sz w:val="26"/>
          <w:szCs w:val="26"/>
        </w:rPr>
        <w:t>6</w:t>
      </w:r>
    </w:p>
    <w:p w:rsidR="00F407EC" w:rsidRDefault="00F407EC" w:rsidP="00F407EC">
      <w:pPr>
        <w:rPr>
          <w:rFonts w:ascii="Arial" w:hAnsi="Arial" w:cs="Arial"/>
          <w:i/>
          <w:iCs/>
          <w:sz w:val="26"/>
          <w:szCs w:val="26"/>
        </w:rPr>
      </w:pPr>
    </w:p>
    <w:p w:rsidR="00F407EC" w:rsidRPr="00270DA2" w:rsidRDefault="00F407EC" w:rsidP="00F407EC">
      <w:pPr>
        <w:rPr>
          <w:rFonts w:ascii="Arial" w:hAnsi="Arial" w:cs="Arial"/>
          <w:b/>
          <w:bCs/>
          <w:sz w:val="28"/>
          <w:szCs w:val="28"/>
        </w:rPr>
      </w:pPr>
      <w:r w:rsidRPr="00270DA2">
        <w:rPr>
          <w:rFonts w:ascii="Arial" w:hAnsi="Arial" w:cs="Arial"/>
          <w:b/>
          <w:bCs/>
          <w:i/>
          <w:iCs/>
          <w:sz w:val="28"/>
          <w:szCs w:val="28"/>
        </w:rPr>
        <w:tab/>
      </w:r>
      <w:r w:rsidRPr="00270DA2">
        <w:rPr>
          <w:rFonts w:ascii="Arial" w:hAnsi="Arial" w:cs="Arial"/>
          <w:b/>
          <w:bCs/>
          <w:i/>
          <w:iCs/>
          <w:sz w:val="28"/>
          <w:szCs w:val="28"/>
        </w:rPr>
        <w:tab/>
      </w:r>
      <w:r w:rsidRPr="00270DA2">
        <w:rPr>
          <w:rFonts w:ascii="Arial" w:hAnsi="Arial" w:cs="Arial"/>
          <w:b/>
          <w:bCs/>
          <w:i/>
          <w:iCs/>
          <w:sz w:val="28"/>
          <w:szCs w:val="28"/>
        </w:rPr>
        <w:tab/>
      </w:r>
      <w:r w:rsidRPr="00270DA2">
        <w:rPr>
          <w:rFonts w:ascii="Arial" w:hAnsi="Arial" w:cs="Arial"/>
          <w:b/>
          <w:bCs/>
          <w:sz w:val="28"/>
          <w:szCs w:val="28"/>
          <w:u w:val="single"/>
        </w:rPr>
        <w:t>Kính gởi</w:t>
      </w:r>
      <w:r w:rsidRPr="00270DA2">
        <w:rPr>
          <w:rFonts w:ascii="Arial" w:hAnsi="Arial" w:cs="Arial"/>
          <w:b/>
          <w:bCs/>
          <w:sz w:val="28"/>
          <w:szCs w:val="28"/>
        </w:rPr>
        <w:t xml:space="preserve">: </w:t>
      </w:r>
      <w:r>
        <w:rPr>
          <w:rFonts w:ascii="Arial" w:hAnsi="Arial" w:cs="Arial"/>
          <w:b/>
          <w:bCs/>
          <w:sz w:val="28"/>
          <w:szCs w:val="28"/>
        </w:rPr>
        <w:t xml:space="preserve"> </w:t>
      </w:r>
      <w:r w:rsidRPr="00270DA2">
        <w:rPr>
          <w:rFonts w:ascii="Arial" w:hAnsi="Arial" w:cs="Arial"/>
          <w:b/>
          <w:bCs/>
          <w:sz w:val="28"/>
          <w:szCs w:val="28"/>
        </w:rPr>
        <w:t>Ủy Ban chứng khoán Nhà nước.</w:t>
      </w:r>
    </w:p>
    <w:p w:rsidR="00F407EC" w:rsidRPr="00270DA2" w:rsidRDefault="00F407EC" w:rsidP="00F407EC">
      <w:pPr>
        <w:rPr>
          <w:rFonts w:ascii="Arial" w:hAnsi="Arial" w:cs="Arial"/>
          <w:b/>
          <w:bCs/>
          <w:sz w:val="28"/>
          <w:szCs w:val="28"/>
        </w:rPr>
      </w:pPr>
      <w:r w:rsidRPr="00270DA2">
        <w:rPr>
          <w:rFonts w:ascii="Arial" w:hAnsi="Arial" w:cs="Arial"/>
          <w:b/>
          <w:bCs/>
          <w:sz w:val="28"/>
          <w:szCs w:val="28"/>
        </w:rPr>
        <w:tab/>
      </w:r>
      <w:r w:rsidRPr="00270DA2">
        <w:rPr>
          <w:rFonts w:ascii="Arial" w:hAnsi="Arial" w:cs="Arial"/>
          <w:b/>
          <w:bCs/>
          <w:sz w:val="28"/>
          <w:szCs w:val="28"/>
        </w:rPr>
        <w:tab/>
      </w:r>
      <w:r w:rsidRPr="00270DA2">
        <w:rPr>
          <w:rFonts w:ascii="Arial" w:hAnsi="Arial" w:cs="Arial"/>
          <w:b/>
          <w:bCs/>
          <w:sz w:val="28"/>
          <w:szCs w:val="28"/>
        </w:rPr>
        <w:tab/>
      </w:r>
      <w:r w:rsidRPr="00270DA2">
        <w:rPr>
          <w:rFonts w:ascii="Arial" w:hAnsi="Arial" w:cs="Arial"/>
          <w:b/>
          <w:bCs/>
          <w:sz w:val="28"/>
          <w:szCs w:val="28"/>
        </w:rPr>
        <w:tab/>
        <w:t xml:space="preserve">    </w:t>
      </w:r>
      <w:r>
        <w:rPr>
          <w:rFonts w:ascii="Arial" w:hAnsi="Arial" w:cs="Arial"/>
          <w:b/>
          <w:bCs/>
          <w:sz w:val="28"/>
          <w:szCs w:val="28"/>
        </w:rPr>
        <w:t xml:space="preserve">     </w:t>
      </w:r>
      <w:r w:rsidRPr="00270DA2">
        <w:rPr>
          <w:rFonts w:ascii="Arial" w:hAnsi="Arial" w:cs="Arial"/>
          <w:b/>
          <w:bCs/>
          <w:sz w:val="28"/>
          <w:szCs w:val="28"/>
        </w:rPr>
        <w:t>Sở Giao dịch Chứng khoán Hà Nội.</w:t>
      </w:r>
    </w:p>
    <w:p w:rsidR="00F407EC" w:rsidRDefault="00F407EC" w:rsidP="00F407EC">
      <w:pPr>
        <w:rPr>
          <w:rFonts w:ascii="Arial" w:hAnsi="Arial" w:cs="Arial"/>
          <w:b/>
          <w:bCs/>
          <w:sz w:val="26"/>
          <w:szCs w:val="26"/>
        </w:rPr>
      </w:pPr>
    </w:p>
    <w:p w:rsidR="00F407EC" w:rsidRDefault="00F407EC" w:rsidP="00F407EC">
      <w:pPr>
        <w:spacing w:line="360" w:lineRule="auto"/>
        <w:ind w:left="360"/>
        <w:rPr>
          <w:rFonts w:ascii="Arial" w:hAnsi="Arial" w:cs="Arial"/>
          <w:sz w:val="26"/>
          <w:szCs w:val="26"/>
        </w:rPr>
      </w:pPr>
      <w:r>
        <w:rPr>
          <w:rFonts w:ascii="Arial" w:hAnsi="Arial" w:cs="Arial"/>
          <w:sz w:val="26"/>
          <w:szCs w:val="26"/>
        </w:rPr>
        <w:t>1.  Tên Công ty: Công ty CP Sách – Thiết bị Bình Thuận</w:t>
      </w:r>
    </w:p>
    <w:p w:rsidR="00F407EC" w:rsidRDefault="00F407EC" w:rsidP="00F407EC">
      <w:pPr>
        <w:numPr>
          <w:ilvl w:val="0"/>
          <w:numId w:val="4"/>
        </w:numPr>
        <w:spacing w:line="360" w:lineRule="auto"/>
        <w:rPr>
          <w:rFonts w:ascii="Arial" w:hAnsi="Arial" w:cs="Arial"/>
          <w:sz w:val="26"/>
          <w:szCs w:val="26"/>
        </w:rPr>
      </w:pPr>
      <w:r>
        <w:rPr>
          <w:rFonts w:ascii="Arial" w:hAnsi="Arial" w:cs="Arial"/>
          <w:sz w:val="26"/>
          <w:szCs w:val="26"/>
        </w:rPr>
        <w:t>Mã chứng khoán: BST</w:t>
      </w:r>
    </w:p>
    <w:p w:rsidR="00F407EC" w:rsidRDefault="00F407EC" w:rsidP="00F407EC">
      <w:pPr>
        <w:spacing w:line="360" w:lineRule="auto"/>
        <w:ind w:left="360"/>
        <w:rPr>
          <w:rFonts w:ascii="Arial" w:hAnsi="Arial" w:cs="Arial"/>
          <w:sz w:val="26"/>
          <w:szCs w:val="26"/>
        </w:rPr>
      </w:pPr>
      <w:r>
        <w:rPr>
          <w:rFonts w:ascii="Arial" w:hAnsi="Arial" w:cs="Arial"/>
          <w:sz w:val="26"/>
          <w:szCs w:val="26"/>
        </w:rPr>
        <w:t xml:space="preserve">3.  Địa chỉ trụ sở chính: Công ty CP Sách – Thiết bị Bình Thuận. </w:t>
      </w:r>
    </w:p>
    <w:p w:rsidR="00F407EC" w:rsidRDefault="00F407EC" w:rsidP="00F407EC">
      <w:pPr>
        <w:spacing w:line="360" w:lineRule="auto"/>
        <w:ind w:left="2520" w:firstLine="360"/>
        <w:rPr>
          <w:rFonts w:ascii="Arial" w:hAnsi="Arial" w:cs="Arial"/>
          <w:sz w:val="26"/>
          <w:szCs w:val="26"/>
        </w:rPr>
      </w:pPr>
      <w:r>
        <w:rPr>
          <w:rFonts w:ascii="Arial" w:hAnsi="Arial" w:cs="Arial"/>
          <w:sz w:val="26"/>
          <w:szCs w:val="26"/>
        </w:rPr>
        <w:t xml:space="preserve"> Số 70 Nguyễn Văn Trỗi, TP.Phan Thiết, Bình Thuận.</w:t>
      </w:r>
    </w:p>
    <w:p w:rsidR="00F407EC" w:rsidRDefault="00F407EC" w:rsidP="00F407EC">
      <w:pPr>
        <w:spacing w:line="360" w:lineRule="auto"/>
        <w:ind w:left="360"/>
        <w:rPr>
          <w:rFonts w:ascii="Arial" w:hAnsi="Arial" w:cs="Arial"/>
          <w:sz w:val="26"/>
          <w:szCs w:val="26"/>
        </w:rPr>
      </w:pPr>
      <w:r>
        <w:rPr>
          <w:rFonts w:ascii="Arial" w:hAnsi="Arial" w:cs="Arial"/>
          <w:sz w:val="26"/>
          <w:szCs w:val="26"/>
        </w:rPr>
        <w:t>4.  Điện thoại: 062 3816118, Fax: 062 3817595.</w:t>
      </w:r>
    </w:p>
    <w:p w:rsidR="00F407EC" w:rsidRDefault="00F407EC" w:rsidP="00F407EC">
      <w:pPr>
        <w:spacing w:line="360" w:lineRule="auto"/>
        <w:ind w:left="360"/>
        <w:rPr>
          <w:rFonts w:ascii="Arial" w:hAnsi="Arial" w:cs="Arial"/>
          <w:sz w:val="26"/>
          <w:szCs w:val="26"/>
        </w:rPr>
      </w:pPr>
      <w:r>
        <w:rPr>
          <w:rFonts w:ascii="Arial" w:hAnsi="Arial" w:cs="Arial"/>
          <w:sz w:val="26"/>
          <w:szCs w:val="26"/>
        </w:rPr>
        <w:t>5.  Người thực hiện công bố thông tin: Nguyễn Khoa Tuyển  (người được UQCBTT)</w:t>
      </w:r>
    </w:p>
    <w:p w:rsidR="00F407EC" w:rsidRDefault="00F407EC" w:rsidP="00F407EC">
      <w:pPr>
        <w:spacing w:line="360" w:lineRule="auto"/>
        <w:ind w:left="360"/>
        <w:jc w:val="both"/>
        <w:rPr>
          <w:rFonts w:ascii="Arial" w:hAnsi="Arial" w:cs="Arial"/>
          <w:sz w:val="26"/>
          <w:szCs w:val="26"/>
        </w:rPr>
      </w:pPr>
      <w:r>
        <w:rPr>
          <w:rFonts w:ascii="Arial" w:hAnsi="Arial" w:cs="Arial"/>
          <w:sz w:val="26"/>
          <w:szCs w:val="26"/>
        </w:rPr>
        <w:t xml:space="preserve">6.  Nội dung của thông tin công bố: </w:t>
      </w:r>
    </w:p>
    <w:p w:rsidR="00F407EC" w:rsidRDefault="00F407EC" w:rsidP="00F407EC">
      <w:pPr>
        <w:spacing w:line="360" w:lineRule="auto"/>
        <w:ind w:left="360"/>
        <w:jc w:val="both"/>
        <w:rPr>
          <w:rFonts w:ascii="Arial" w:hAnsi="Arial" w:cs="Arial"/>
          <w:sz w:val="26"/>
          <w:szCs w:val="26"/>
        </w:rPr>
      </w:pPr>
      <w:r>
        <w:rPr>
          <w:rFonts w:ascii="Arial" w:hAnsi="Arial" w:cs="Arial"/>
          <w:sz w:val="26"/>
          <w:szCs w:val="26"/>
        </w:rPr>
        <w:t>6.1  Báo cáo tài chính Quý 1/201</w:t>
      </w:r>
      <w:r w:rsidR="00174AC6">
        <w:rPr>
          <w:rFonts w:ascii="Arial" w:hAnsi="Arial" w:cs="Arial"/>
          <w:sz w:val="26"/>
          <w:szCs w:val="26"/>
        </w:rPr>
        <w:t>6</w:t>
      </w:r>
      <w:r>
        <w:rPr>
          <w:rFonts w:ascii="Arial" w:hAnsi="Arial" w:cs="Arial"/>
          <w:sz w:val="26"/>
          <w:szCs w:val="26"/>
        </w:rPr>
        <w:t xml:space="preserve"> của Công ty CP – Sách Thiết bị Bình Thuận được </w:t>
      </w:r>
      <w:r w:rsidRPr="00710C04">
        <w:rPr>
          <w:rFonts w:ascii="Arial" w:hAnsi="Arial" w:cs="Arial"/>
          <w:iCs/>
          <w:sz w:val="26"/>
          <w:szCs w:val="26"/>
        </w:rPr>
        <w:t xml:space="preserve">lập </w:t>
      </w:r>
      <w:r>
        <w:rPr>
          <w:rFonts w:ascii="Arial" w:hAnsi="Arial" w:cs="Arial"/>
          <w:iCs/>
          <w:sz w:val="26"/>
          <w:szCs w:val="26"/>
        </w:rPr>
        <w:t xml:space="preserve">ngày </w:t>
      </w:r>
      <w:r w:rsidR="00334B27">
        <w:rPr>
          <w:rFonts w:ascii="Arial" w:hAnsi="Arial" w:cs="Arial"/>
          <w:iCs/>
          <w:sz w:val="26"/>
          <w:szCs w:val="26"/>
        </w:rPr>
        <w:t>10</w:t>
      </w:r>
      <w:r w:rsidRPr="00710C04">
        <w:rPr>
          <w:rFonts w:ascii="Arial" w:hAnsi="Arial" w:cs="Arial"/>
          <w:iCs/>
          <w:sz w:val="26"/>
          <w:szCs w:val="26"/>
        </w:rPr>
        <w:t>/</w:t>
      </w:r>
      <w:r>
        <w:rPr>
          <w:rFonts w:ascii="Arial" w:hAnsi="Arial" w:cs="Arial"/>
          <w:iCs/>
          <w:sz w:val="26"/>
          <w:szCs w:val="26"/>
        </w:rPr>
        <w:t>4/</w:t>
      </w:r>
      <w:r w:rsidRPr="00710C04">
        <w:rPr>
          <w:rFonts w:ascii="Arial" w:hAnsi="Arial" w:cs="Arial"/>
          <w:iCs/>
          <w:sz w:val="26"/>
          <w:szCs w:val="26"/>
        </w:rPr>
        <w:t>201</w:t>
      </w:r>
      <w:r w:rsidR="00334B27">
        <w:rPr>
          <w:rFonts w:ascii="Arial" w:hAnsi="Arial" w:cs="Arial"/>
          <w:iCs/>
          <w:sz w:val="26"/>
          <w:szCs w:val="26"/>
        </w:rPr>
        <w:t>6</w:t>
      </w:r>
      <w:r w:rsidRPr="00710C04">
        <w:rPr>
          <w:rFonts w:ascii="Arial" w:hAnsi="Arial" w:cs="Arial"/>
          <w:sz w:val="26"/>
          <w:szCs w:val="26"/>
        </w:rPr>
        <w:t>,  gồm: BCĐKT, KQHĐKD, BCLCTT, TMBCTC.</w:t>
      </w:r>
    </w:p>
    <w:p w:rsidR="00D01846" w:rsidRDefault="00F407EC" w:rsidP="00F407EC">
      <w:pPr>
        <w:spacing w:line="360" w:lineRule="auto"/>
        <w:ind w:left="360"/>
        <w:jc w:val="both"/>
        <w:rPr>
          <w:rFonts w:ascii="Arial" w:hAnsi="Arial" w:cs="Arial"/>
          <w:sz w:val="26"/>
          <w:szCs w:val="26"/>
        </w:rPr>
      </w:pPr>
      <w:r>
        <w:rPr>
          <w:rFonts w:ascii="Arial" w:hAnsi="Arial" w:cs="Arial"/>
          <w:sz w:val="26"/>
          <w:szCs w:val="26"/>
        </w:rPr>
        <w:t>6.2   N</w:t>
      </w:r>
      <w:r w:rsidR="00D01846">
        <w:rPr>
          <w:rFonts w:ascii="Arial" w:hAnsi="Arial" w:cs="Arial"/>
          <w:sz w:val="26"/>
          <w:szCs w:val="26"/>
        </w:rPr>
        <w:t>ội dung giải trình (</w:t>
      </w:r>
      <w:r>
        <w:rPr>
          <w:rFonts w:ascii="Arial" w:hAnsi="Arial" w:cs="Arial"/>
          <w:sz w:val="26"/>
          <w:szCs w:val="26"/>
        </w:rPr>
        <w:t xml:space="preserve">LNST quý </w:t>
      </w:r>
      <w:r w:rsidR="00D01846">
        <w:rPr>
          <w:rFonts w:ascii="Arial" w:hAnsi="Arial" w:cs="Arial"/>
          <w:sz w:val="26"/>
          <w:szCs w:val="26"/>
        </w:rPr>
        <w:t>1</w:t>
      </w:r>
      <w:r>
        <w:rPr>
          <w:rFonts w:ascii="Arial" w:hAnsi="Arial" w:cs="Arial"/>
          <w:sz w:val="26"/>
          <w:szCs w:val="26"/>
        </w:rPr>
        <w:t>/201</w:t>
      </w:r>
      <w:r w:rsidR="00174AC6">
        <w:rPr>
          <w:rFonts w:ascii="Arial" w:hAnsi="Arial" w:cs="Arial"/>
          <w:sz w:val="26"/>
          <w:szCs w:val="26"/>
        </w:rPr>
        <w:t>6</w:t>
      </w:r>
      <w:r>
        <w:rPr>
          <w:rFonts w:ascii="Arial" w:hAnsi="Arial" w:cs="Arial"/>
          <w:sz w:val="26"/>
          <w:szCs w:val="26"/>
        </w:rPr>
        <w:t xml:space="preserve"> </w:t>
      </w:r>
      <w:r w:rsidR="00C4337C">
        <w:rPr>
          <w:rFonts w:ascii="Arial" w:hAnsi="Arial" w:cs="Arial"/>
          <w:sz w:val="26"/>
          <w:szCs w:val="26"/>
        </w:rPr>
        <w:t>giảm &gt;</w:t>
      </w:r>
      <w:r>
        <w:rPr>
          <w:rFonts w:ascii="Arial" w:hAnsi="Arial" w:cs="Arial"/>
          <w:sz w:val="26"/>
          <w:szCs w:val="26"/>
        </w:rPr>
        <w:t>10% so với cùng kỳ)</w:t>
      </w:r>
    </w:p>
    <w:p w:rsidR="00F60A67" w:rsidRPr="00334B27" w:rsidRDefault="00C4337C" w:rsidP="00F407EC">
      <w:pPr>
        <w:spacing w:line="360" w:lineRule="auto"/>
        <w:ind w:left="360"/>
        <w:jc w:val="both"/>
        <w:rPr>
          <w:rFonts w:ascii="Arial" w:hAnsi="Arial" w:cs="Arial"/>
          <w:i/>
          <w:sz w:val="26"/>
          <w:szCs w:val="26"/>
        </w:rPr>
      </w:pPr>
      <w:r w:rsidRPr="00334B27">
        <w:rPr>
          <w:rFonts w:ascii="Arial" w:hAnsi="Arial" w:cs="Arial"/>
          <w:b/>
          <w:i/>
          <w:sz w:val="26"/>
          <w:szCs w:val="26"/>
        </w:rPr>
        <w:t>*</w:t>
      </w:r>
      <w:r w:rsidRPr="00334B27">
        <w:rPr>
          <w:rFonts w:ascii="Arial" w:hAnsi="Arial" w:cs="Arial"/>
          <w:b/>
          <w:i/>
          <w:sz w:val="26"/>
          <w:szCs w:val="26"/>
          <w:u w:val="single"/>
        </w:rPr>
        <w:t>Lý do</w:t>
      </w:r>
      <w:r w:rsidRPr="00334B27">
        <w:rPr>
          <w:rFonts w:ascii="Arial" w:hAnsi="Arial" w:cs="Arial"/>
          <w:b/>
          <w:i/>
          <w:sz w:val="26"/>
          <w:szCs w:val="26"/>
        </w:rPr>
        <w:t>:</w:t>
      </w:r>
      <w:r w:rsidR="00F60A67" w:rsidRPr="00334B27">
        <w:rPr>
          <w:rFonts w:ascii="Arial" w:hAnsi="Arial" w:cs="Arial"/>
          <w:i/>
          <w:sz w:val="26"/>
          <w:szCs w:val="26"/>
        </w:rPr>
        <w:t>-Doanh thu giảm - Lãi gộp Q1/2016 giảm 226.673.509 đồng (74%)</w:t>
      </w:r>
      <w:r w:rsidRPr="00334B27">
        <w:rPr>
          <w:rFonts w:ascii="Arial" w:hAnsi="Arial" w:cs="Arial"/>
          <w:i/>
          <w:sz w:val="26"/>
          <w:szCs w:val="26"/>
        </w:rPr>
        <w:t xml:space="preserve"> </w:t>
      </w:r>
    </w:p>
    <w:p w:rsidR="00C4337C" w:rsidRPr="00334B27" w:rsidRDefault="00F60A67" w:rsidP="00F60A67">
      <w:pPr>
        <w:spacing w:line="360" w:lineRule="auto"/>
        <w:ind w:left="1080"/>
        <w:jc w:val="both"/>
        <w:rPr>
          <w:rFonts w:ascii="Arial" w:hAnsi="Arial" w:cs="Arial"/>
          <w:i/>
          <w:sz w:val="26"/>
          <w:szCs w:val="26"/>
        </w:rPr>
      </w:pPr>
      <w:r w:rsidRPr="00334B27">
        <w:rPr>
          <w:rFonts w:ascii="Arial" w:hAnsi="Arial" w:cs="Arial"/>
          <w:i/>
          <w:sz w:val="26"/>
          <w:szCs w:val="26"/>
        </w:rPr>
        <w:t xml:space="preserve">  </w:t>
      </w:r>
      <w:r w:rsidR="00C4337C" w:rsidRPr="00334B27">
        <w:rPr>
          <w:rFonts w:ascii="Arial" w:hAnsi="Arial" w:cs="Arial"/>
          <w:i/>
          <w:sz w:val="26"/>
          <w:szCs w:val="26"/>
        </w:rPr>
        <w:t>-Doanh thu hoạt động tài chính Q1/2016 giảm 69.579.966</w:t>
      </w:r>
      <w:r w:rsidR="00327473" w:rsidRPr="00334B27">
        <w:rPr>
          <w:rFonts w:ascii="Arial" w:hAnsi="Arial" w:cs="Arial"/>
          <w:i/>
          <w:sz w:val="26"/>
          <w:szCs w:val="26"/>
        </w:rPr>
        <w:t xml:space="preserve"> </w:t>
      </w:r>
      <w:r w:rsidR="00400DF8" w:rsidRPr="00334B27">
        <w:rPr>
          <w:rFonts w:ascii="Arial" w:hAnsi="Arial" w:cs="Arial"/>
          <w:i/>
          <w:sz w:val="26"/>
          <w:szCs w:val="26"/>
        </w:rPr>
        <w:t>đồng (46%)</w:t>
      </w:r>
    </w:p>
    <w:p w:rsidR="00C4337C" w:rsidRPr="00334B27" w:rsidRDefault="00334B27" w:rsidP="00F407EC">
      <w:pPr>
        <w:spacing w:line="360" w:lineRule="auto"/>
        <w:ind w:left="360"/>
        <w:jc w:val="both"/>
        <w:rPr>
          <w:rFonts w:ascii="Arial" w:hAnsi="Arial" w:cs="Arial"/>
          <w:i/>
          <w:sz w:val="26"/>
          <w:szCs w:val="26"/>
        </w:rPr>
      </w:pPr>
      <w:r>
        <w:rPr>
          <w:rFonts w:ascii="Arial" w:hAnsi="Arial" w:cs="Arial"/>
          <w:i/>
          <w:sz w:val="26"/>
          <w:szCs w:val="26"/>
        </w:rPr>
        <w:t xml:space="preserve">          </w:t>
      </w:r>
      <w:r w:rsidR="00912216" w:rsidRPr="00334B27">
        <w:rPr>
          <w:rFonts w:ascii="Arial" w:hAnsi="Arial" w:cs="Arial"/>
          <w:i/>
          <w:sz w:val="26"/>
          <w:szCs w:val="26"/>
        </w:rPr>
        <w:t xml:space="preserve"> </w:t>
      </w:r>
      <w:r w:rsidR="00C4337C" w:rsidRPr="00334B27">
        <w:rPr>
          <w:rFonts w:ascii="Arial" w:hAnsi="Arial" w:cs="Arial"/>
          <w:i/>
          <w:sz w:val="26"/>
          <w:szCs w:val="26"/>
        </w:rPr>
        <w:t>-Chi phí tài chính Q1/2016 tăng 60.594.134</w:t>
      </w:r>
      <w:r w:rsidR="00327473" w:rsidRPr="00334B27">
        <w:rPr>
          <w:rFonts w:ascii="Arial" w:hAnsi="Arial" w:cs="Arial"/>
          <w:i/>
          <w:sz w:val="26"/>
          <w:szCs w:val="26"/>
        </w:rPr>
        <w:t xml:space="preserve"> </w:t>
      </w:r>
      <w:r w:rsidR="00C4337C" w:rsidRPr="00334B27">
        <w:rPr>
          <w:rFonts w:ascii="Arial" w:hAnsi="Arial" w:cs="Arial"/>
          <w:i/>
          <w:sz w:val="26"/>
          <w:szCs w:val="26"/>
        </w:rPr>
        <w:t>đồng.</w:t>
      </w:r>
      <w:r w:rsidR="00400DF8" w:rsidRPr="00334B27">
        <w:rPr>
          <w:rFonts w:ascii="Arial" w:hAnsi="Arial" w:cs="Arial"/>
          <w:i/>
          <w:sz w:val="26"/>
          <w:szCs w:val="26"/>
        </w:rPr>
        <w:t>(tăng 127%)</w:t>
      </w:r>
    </w:p>
    <w:p w:rsidR="00F407EC" w:rsidRDefault="00F407EC" w:rsidP="00F407EC">
      <w:pPr>
        <w:spacing w:line="360" w:lineRule="auto"/>
        <w:ind w:left="360"/>
        <w:jc w:val="both"/>
        <w:rPr>
          <w:rFonts w:ascii="Arial" w:hAnsi="Arial" w:cs="Arial"/>
          <w:sz w:val="26"/>
          <w:szCs w:val="26"/>
        </w:rPr>
      </w:pPr>
      <w:r>
        <w:rPr>
          <w:rFonts w:ascii="Arial" w:hAnsi="Arial" w:cs="Arial"/>
          <w:sz w:val="26"/>
          <w:szCs w:val="26"/>
        </w:rPr>
        <w:t xml:space="preserve">7.  Địa chỉ Website đăng tải toàn bộ báo cáo tài chính: </w:t>
      </w:r>
      <w:hyperlink r:id="rId7" w:history="1">
        <w:r w:rsidRPr="002E5717">
          <w:rPr>
            <w:rStyle w:val="Hyperlink"/>
            <w:rFonts w:ascii="Arial" w:hAnsi="Arial" w:cs="Arial"/>
            <w:sz w:val="26"/>
            <w:szCs w:val="26"/>
          </w:rPr>
          <w:t>www.stbbt.com.vn</w:t>
        </w:r>
      </w:hyperlink>
    </w:p>
    <w:p w:rsidR="00F407EC" w:rsidRPr="006118D7" w:rsidRDefault="00F407EC" w:rsidP="00F407EC">
      <w:pPr>
        <w:spacing w:line="360" w:lineRule="auto"/>
        <w:ind w:left="720" w:firstLine="360"/>
        <w:jc w:val="both"/>
        <w:rPr>
          <w:rFonts w:ascii="Arial" w:hAnsi="Arial" w:cs="Arial"/>
          <w:sz w:val="26"/>
          <w:szCs w:val="26"/>
        </w:rPr>
      </w:pPr>
      <w:r>
        <w:rPr>
          <w:rFonts w:ascii="Arial" w:hAnsi="Arial" w:cs="Arial"/>
          <w:sz w:val="26"/>
          <w:szCs w:val="26"/>
        </w:rPr>
        <w:t>Chúng tôi xin cam kết các thông tin công bố trên đây là đúng sự thật và hoàn toàn chịu trách nhiệm trước pháp luật về nội dung thông tin công bố.</w:t>
      </w:r>
    </w:p>
    <w:p w:rsidR="00F407EC" w:rsidRDefault="00F407EC" w:rsidP="00F407EC">
      <w:pPr>
        <w:rPr>
          <w:rFonts w:ascii="Arial" w:hAnsi="Arial" w:cs="Arial"/>
          <w:sz w:val="26"/>
          <w:szCs w:val="26"/>
        </w:rPr>
      </w:pPr>
    </w:p>
    <w:p w:rsidR="00F407EC" w:rsidRDefault="00F407EC" w:rsidP="00F407EC">
      <w:pPr>
        <w:rPr>
          <w:rFonts w:ascii="Arial" w:hAnsi="Arial" w:cs="Arial"/>
          <w:b/>
          <w:bCs/>
          <w:sz w:val="24"/>
          <w:szCs w:val="24"/>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sidRPr="00EE2B04">
        <w:rPr>
          <w:rFonts w:ascii="Arial" w:hAnsi="Arial" w:cs="Arial"/>
          <w:b/>
          <w:bCs/>
          <w:sz w:val="24"/>
          <w:szCs w:val="24"/>
        </w:rPr>
        <w:t xml:space="preserve">NGƯỜI </w:t>
      </w:r>
      <w:r>
        <w:rPr>
          <w:rFonts w:ascii="Arial" w:hAnsi="Arial" w:cs="Arial"/>
          <w:b/>
          <w:bCs/>
          <w:sz w:val="24"/>
          <w:szCs w:val="24"/>
        </w:rPr>
        <w:t>THỰC HIỆN CÔNG BỐ THÔNG TIN</w:t>
      </w:r>
    </w:p>
    <w:p w:rsidR="00F407EC" w:rsidRPr="00D67726" w:rsidRDefault="00F407EC" w:rsidP="00F407EC">
      <w:pPr>
        <w:rPr>
          <w:rFonts w:ascii="Arial" w:hAnsi="Arial" w:cs="Arial"/>
          <w:i/>
          <w:i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D67726">
        <w:rPr>
          <w:rFonts w:ascii="Arial" w:hAnsi="Arial" w:cs="Arial"/>
          <w:i/>
          <w:iCs/>
          <w:sz w:val="24"/>
          <w:szCs w:val="24"/>
        </w:rPr>
        <w:t>(Ký tên, đóng dấu)</w:t>
      </w:r>
    </w:p>
    <w:p w:rsidR="00F407EC" w:rsidRDefault="00F407EC" w:rsidP="00F407EC">
      <w:pPr>
        <w:rPr>
          <w:rFonts w:ascii="Arial" w:hAnsi="Arial" w:cs="Arial"/>
          <w:i/>
          <w:iCs/>
          <w:sz w:val="22"/>
          <w:szCs w:val="22"/>
        </w:rPr>
      </w:pPr>
      <w:r w:rsidRPr="00EF3B5E">
        <w:rPr>
          <w:rFonts w:ascii="Arial" w:hAnsi="Arial" w:cs="Arial"/>
          <w:i/>
          <w:iCs/>
          <w:sz w:val="22"/>
          <w:szCs w:val="22"/>
        </w:rPr>
        <w:t xml:space="preserve">* </w:t>
      </w:r>
      <w:r w:rsidRPr="00EF3B5E">
        <w:rPr>
          <w:rFonts w:ascii="Arial" w:hAnsi="Arial" w:cs="Arial"/>
          <w:i/>
          <w:iCs/>
          <w:sz w:val="22"/>
          <w:szCs w:val="22"/>
          <w:u w:val="single"/>
        </w:rPr>
        <w:t>Nơi gởi</w:t>
      </w:r>
      <w:r w:rsidRPr="00EF3B5E">
        <w:rPr>
          <w:rFonts w:ascii="Arial" w:hAnsi="Arial" w:cs="Arial"/>
          <w:i/>
          <w:iCs/>
          <w:sz w:val="22"/>
          <w:szCs w:val="22"/>
        </w:rPr>
        <w:t>:</w:t>
      </w:r>
      <w:r>
        <w:rPr>
          <w:rFonts w:ascii="Arial" w:hAnsi="Arial" w:cs="Arial"/>
          <w:i/>
          <w:iCs/>
          <w:sz w:val="22"/>
          <w:szCs w:val="22"/>
        </w:rPr>
        <w:t xml:space="preserve">                                                         </w:t>
      </w:r>
    </w:p>
    <w:p w:rsidR="00F407EC" w:rsidRPr="00EF3B5E" w:rsidRDefault="00F407EC" w:rsidP="00F407EC">
      <w:pPr>
        <w:rPr>
          <w:rFonts w:ascii="Arial" w:hAnsi="Arial" w:cs="Arial"/>
          <w:sz w:val="22"/>
          <w:szCs w:val="22"/>
        </w:rPr>
      </w:pPr>
      <w:r w:rsidRPr="00EF3B5E">
        <w:rPr>
          <w:rFonts w:ascii="Arial" w:hAnsi="Arial" w:cs="Arial"/>
          <w:sz w:val="22"/>
          <w:szCs w:val="22"/>
        </w:rPr>
        <w:t>- Như trên</w:t>
      </w:r>
    </w:p>
    <w:p w:rsidR="00F407EC" w:rsidRDefault="00F407EC" w:rsidP="00F407EC">
      <w:pPr>
        <w:rPr>
          <w:rFonts w:ascii="Arial" w:hAnsi="Arial" w:cs="Arial"/>
          <w:sz w:val="22"/>
          <w:szCs w:val="22"/>
        </w:rPr>
      </w:pPr>
      <w:r w:rsidRPr="00EF3B5E">
        <w:rPr>
          <w:rFonts w:ascii="Arial" w:hAnsi="Arial" w:cs="Arial"/>
          <w:sz w:val="22"/>
          <w:szCs w:val="22"/>
        </w:rPr>
        <w:t>- Lưu KT-HC</w:t>
      </w:r>
      <w:r w:rsidRPr="00EF3B5E">
        <w:rPr>
          <w:rFonts w:ascii="Arial" w:hAnsi="Arial" w:cs="Arial"/>
          <w:sz w:val="22"/>
          <w:szCs w:val="22"/>
        </w:rPr>
        <w:tab/>
      </w:r>
    </w:p>
    <w:p w:rsidR="00F407EC" w:rsidRDefault="00F407EC" w:rsidP="00F407EC">
      <w:pPr>
        <w:rPr>
          <w:rFonts w:ascii="Arial" w:hAnsi="Arial" w:cs="Arial"/>
          <w:sz w:val="22"/>
          <w:szCs w:val="22"/>
        </w:rPr>
      </w:pPr>
    </w:p>
    <w:p w:rsidR="00F407EC" w:rsidRDefault="00F407EC" w:rsidP="00F407E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407EC" w:rsidRDefault="00F407EC" w:rsidP="00F407EC">
      <w:pPr>
        <w:rPr>
          <w:rFonts w:ascii="Arial" w:hAnsi="Arial" w:cs="Arial"/>
          <w:b/>
          <w:bCs/>
          <w:i/>
          <w:iCs/>
          <w:sz w:val="24"/>
          <w:szCs w:val="24"/>
        </w:rPr>
      </w:pP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Pr>
          <w:rFonts w:ascii="Arial" w:hAnsi="Arial" w:cs="Arial"/>
          <w:b/>
          <w:bCs/>
          <w:i/>
          <w:iCs/>
          <w:sz w:val="24"/>
          <w:szCs w:val="24"/>
        </w:rPr>
        <w:t xml:space="preserve">      </w:t>
      </w:r>
      <w:r w:rsidRPr="008E7E15">
        <w:rPr>
          <w:rFonts w:ascii="Arial" w:hAnsi="Arial" w:cs="Arial"/>
          <w:b/>
          <w:bCs/>
          <w:i/>
          <w:iCs/>
          <w:sz w:val="24"/>
          <w:szCs w:val="24"/>
        </w:rPr>
        <w:t>NGUYỄN KHOA TUYỂN</w:t>
      </w:r>
    </w:p>
    <w:p w:rsidR="007648B4" w:rsidRDefault="007648B4" w:rsidP="006705CD">
      <w:pPr>
        <w:pStyle w:val="Heading1"/>
        <w:tabs>
          <w:tab w:val="clear" w:pos="6210"/>
        </w:tabs>
        <w:rPr>
          <w:rFonts w:ascii="Arial" w:hAnsi="Arial" w:cs="Arial"/>
          <w:b/>
          <w:bCs/>
          <w:i/>
          <w:iCs/>
          <w:szCs w:val="24"/>
        </w:rPr>
      </w:pPr>
    </w:p>
    <w:p w:rsidR="007648B4" w:rsidRDefault="007648B4" w:rsidP="006705CD">
      <w:pPr>
        <w:pStyle w:val="Heading1"/>
        <w:tabs>
          <w:tab w:val="clear" w:pos="6210"/>
        </w:tabs>
        <w:rPr>
          <w:rFonts w:ascii="Arial" w:hAnsi="Arial" w:cs="Arial"/>
          <w:b/>
          <w:bCs/>
          <w:i/>
          <w:iCs/>
          <w:szCs w:val="24"/>
        </w:rPr>
      </w:pPr>
    </w:p>
    <w:p w:rsidR="007648B4" w:rsidRDefault="007648B4" w:rsidP="007648B4"/>
    <w:p w:rsidR="007648B4" w:rsidRDefault="007648B4" w:rsidP="007648B4"/>
    <w:p w:rsidR="007648B4" w:rsidRDefault="007648B4" w:rsidP="007648B4"/>
    <w:p w:rsidR="007648B4" w:rsidRDefault="007648B4" w:rsidP="007648B4"/>
    <w:p w:rsidR="007648B4" w:rsidRDefault="007648B4" w:rsidP="006705CD">
      <w:pPr>
        <w:pStyle w:val="Heading1"/>
        <w:tabs>
          <w:tab w:val="clear" w:pos="6210"/>
        </w:tabs>
        <w:rPr>
          <w:rFonts w:ascii="Times New Roman" w:hAnsi="Times New Roman"/>
          <w:sz w:val="20"/>
        </w:rPr>
      </w:pPr>
    </w:p>
    <w:p w:rsidR="007648B4" w:rsidRPr="007648B4" w:rsidRDefault="007648B4" w:rsidP="007648B4"/>
    <w:p w:rsidR="007648B4" w:rsidRDefault="007648B4" w:rsidP="006705CD">
      <w:pPr>
        <w:pStyle w:val="Heading1"/>
        <w:tabs>
          <w:tab w:val="clear" w:pos="6210"/>
        </w:tabs>
        <w:rPr>
          <w:rFonts w:ascii="Arial" w:hAnsi="Arial" w:cs="Arial"/>
          <w:b/>
          <w:bCs/>
          <w:i/>
          <w:iCs/>
          <w:szCs w:val="24"/>
        </w:rPr>
      </w:pPr>
    </w:p>
    <w:sectPr w:rsidR="007648B4" w:rsidSect="004C7923">
      <w:pgSz w:w="11909" w:h="16834" w:code="9"/>
      <w:pgMar w:top="1079" w:right="749" w:bottom="107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91" w:rsidRDefault="00FF1A91" w:rsidP="0083217B">
      <w:r>
        <w:separator/>
      </w:r>
    </w:p>
  </w:endnote>
  <w:endnote w:type="continuationSeparator" w:id="0">
    <w:p w:rsidR="00FF1A91" w:rsidRDefault="00FF1A91" w:rsidP="00832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91" w:rsidRDefault="00FF1A91" w:rsidP="0083217B">
      <w:r>
        <w:separator/>
      </w:r>
    </w:p>
  </w:footnote>
  <w:footnote w:type="continuationSeparator" w:id="0">
    <w:p w:rsidR="00FF1A91" w:rsidRDefault="00FF1A91" w:rsidP="00832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2CA8"/>
    <w:multiLevelType w:val="hybridMultilevel"/>
    <w:tmpl w:val="1FF6A3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4021A9"/>
    <w:multiLevelType w:val="hybridMultilevel"/>
    <w:tmpl w:val="087E0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8D7989"/>
    <w:multiLevelType w:val="hybridMultilevel"/>
    <w:tmpl w:val="550C1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3A5A2D"/>
    <w:multiLevelType w:val="hybridMultilevel"/>
    <w:tmpl w:val="7026B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6118D7"/>
    <w:rsid w:val="00004B10"/>
    <w:rsid w:val="0003058C"/>
    <w:rsid w:val="00032DF9"/>
    <w:rsid w:val="00075FE2"/>
    <w:rsid w:val="000A56A9"/>
    <w:rsid w:val="000C121D"/>
    <w:rsid w:val="000E26D3"/>
    <w:rsid w:val="000E556E"/>
    <w:rsid w:val="00104424"/>
    <w:rsid w:val="00174AC6"/>
    <w:rsid w:val="00174FBC"/>
    <w:rsid w:val="001A233F"/>
    <w:rsid w:val="001A2C39"/>
    <w:rsid w:val="001A557C"/>
    <w:rsid w:val="001D39BF"/>
    <w:rsid w:val="001D5BA8"/>
    <w:rsid w:val="00221657"/>
    <w:rsid w:val="00225417"/>
    <w:rsid w:val="0024013E"/>
    <w:rsid w:val="00270DA2"/>
    <w:rsid w:val="00280981"/>
    <w:rsid w:val="002A76F8"/>
    <w:rsid w:val="002B15B2"/>
    <w:rsid w:val="00327473"/>
    <w:rsid w:val="00334B27"/>
    <w:rsid w:val="00361B19"/>
    <w:rsid w:val="00362885"/>
    <w:rsid w:val="0038355E"/>
    <w:rsid w:val="003D717C"/>
    <w:rsid w:val="00400ADA"/>
    <w:rsid w:val="00400DF8"/>
    <w:rsid w:val="00415228"/>
    <w:rsid w:val="00424B03"/>
    <w:rsid w:val="004263C6"/>
    <w:rsid w:val="00451DD2"/>
    <w:rsid w:val="00484231"/>
    <w:rsid w:val="004A644B"/>
    <w:rsid w:val="004C0FD0"/>
    <w:rsid w:val="004C7923"/>
    <w:rsid w:val="004D6D9D"/>
    <w:rsid w:val="00554C63"/>
    <w:rsid w:val="0057603D"/>
    <w:rsid w:val="005A4DD6"/>
    <w:rsid w:val="005C6271"/>
    <w:rsid w:val="005C7F3A"/>
    <w:rsid w:val="005F7A32"/>
    <w:rsid w:val="006118D7"/>
    <w:rsid w:val="00630823"/>
    <w:rsid w:val="00657A9A"/>
    <w:rsid w:val="006705CD"/>
    <w:rsid w:val="00710C04"/>
    <w:rsid w:val="00731BA6"/>
    <w:rsid w:val="007648B4"/>
    <w:rsid w:val="007761FF"/>
    <w:rsid w:val="007D78D9"/>
    <w:rsid w:val="007E373A"/>
    <w:rsid w:val="00810CC4"/>
    <w:rsid w:val="00814C45"/>
    <w:rsid w:val="0081579A"/>
    <w:rsid w:val="00822044"/>
    <w:rsid w:val="0083217B"/>
    <w:rsid w:val="00865815"/>
    <w:rsid w:val="0089754F"/>
    <w:rsid w:val="008A3483"/>
    <w:rsid w:val="008B2BE6"/>
    <w:rsid w:val="008B513D"/>
    <w:rsid w:val="008E7E15"/>
    <w:rsid w:val="00912216"/>
    <w:rsid w:val="00917893"/>
    <w:rsid w:val="00983A40"/>
    <w:rsid w:val="0098559E"/>
    <w:rsid w:val="00A2524B"/>
    <w:rsid w:val="00A613A9"/>
    <w:rsid w:val="00AA3169"/>
    <w:rsid w:val="00AF0291"/>
    <w:rsid w:val="00AF31E8"/>
    <w:rsid w:val="00AF37F8"/>
    <w:rsid w:val="00B67426"/>
    <w:rsid w:val="00C143DB"/>
    <w:rsid w:val="00C270AD"/>
    <w:rsid w:val="00C35D62"/>
    <w:rsid w:val="00C4337C"/>
    <w:rsid w:val="00C4433F"/>
    <w:rsid w:val="00C85220"/>
    <w:rsid w:val="00C91586"/>
    <w:rsid w:val="00C972CC"/>
    <w:rsid w:val="00CB3318"/>
    <w:rsid w:val="00CB5EC6"/>
    <w:rsid w:val="00D01846"/>
    <w:rsid w:val="00D045A8"/>
    <w:rsid w:val="00D531E0"/>
    <w:rsid w:val="00D538BB"/>
    <w:rsid w:val="00D67726"/>
    <w:rsid w:val="00DE3113"/>
    <w:rsid w:val="00DE4F34"/>
    <w:rsid w:val="00E000D8"/>
    <w:rsid w:val="00E27AF5"/>
    <w:rsid w:val="00E35466"/>
    <w:rsid w:val="00E36B90"/>
    <w:rsid w:val="00E45752"/>
    <w:rsid w:val="00EB41B2"/>
    <w:rsid w:val="00EE2B04"/>
    <w:rsid w:val="00EF2F7F"/>
    <w:rsid w:val="00EF3B5E"/>
    <w:rsid w:val="00F209DF"/>
    <w:rsid w:val="00F407EC"/>
    <w:rsid w:val="00F47EED"/>
    <w:rsid w:val="00F60A67"/>
    <w:rsid w:val="00F83E25"/>
    <w:rsid w:val="00FA6F4B"/>
    <w:rsid w:val="00FB14E6"/>
    <w:rsid w:val="00FB3D37"/>
    <w:rsid w:val="00FF1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8D7"/>
  </w:style>
  <w:style w:type="paragraph" w:styleId="Heading1">
    <w:name w:val="heading 1"/>
    <w:basedOn w:val="Normal"/>
    <w:next w:val="Normal"/>
    <w:qFormat/>
    <w:rsid w:val="006118D7"/>
    <w:pPr>
      <w:keepNext/>
      <w:tabs>
        <w:tab w:val="center" w:pos="1170"/>
        <w:tab w:val="center" w:pos="6210"/>
      </w:tabs>
      <w:outlineLvl w:val="0"/>
    </w:pPr>
    <w:rPr>
      <w:rFonts w:ascii="VNI-Times" w:hAnsi="VNI-Times"/>
      <w:sz w:val="24"/>
    </w:rPr>
  </w:style>
  <w:style w:type="paragraph" w:styleId="Heading2">
    <w:name w:val="heading 2"/>
    <w:basedOn w:val="Normal"/>
    <w:next w:val="Normal"/>
    <w:qFormat/>
    <w:rsid w:val="006118D7"/>
    <w:pPr>
      <w:keepNext/>
      <w:jc w:val="center"/>
      <w:outlineLvl w:val="1"/>
    </w:pPr>
    <w:rPr>
      <w:rFonts w:ascii="VNI-Times" w:hAnsi="VNI-Time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0DA2"/>
    <w:rPr>
      <w:color w:val="0000FF"/>
      <w:u w:val="single"/>
    </w:rPr>
  </w:style>
  <w:style w:type="paragraph" w:styleId="Header">
    <w:name w:val="header"/>
    <w:basedOn w:val="Normal"/>
    <w:link w:val="HeaderChar"/>
    <w:rsid w:val="0083217B"/>
    <w:pPr>
      <w:tabs>
        <w:tab w:val="center" w:pos="4680"/>
        <w:tab w:val="right" w:pos="9360"/>
      </w:tabs>
    </w:pPr>
  </w:style>
  <w:style w:type="character" w:customStyle="1" w:styleId="HeaderChar">
    <w:name w:val="Header Char"/>
    <w:basedOn w:val="DefaultParagraphFont"/>
    <w:link w:val="Header"/>
    <w:rsid w:val="0083217B"/>
  </w:style>
  <w:style w:type="paragraph" w:styleId="Footer">
    <w:name w:val="footer"/>
    <w:basedOn w:val="Normal"/>
    <w:link w:val="FooterChar"/>
    <w:rsid w:val="0083217B"/>
    <w:pPr>
      <w:tabs>
        <w:tab w:val="center" w:pos="4680"/>
        <w:tab w:val="right" w:pos="9360"/>
      </w:tabs>
    </w:pPr>
  </w:style>
  <w:style w:type="character" w:customStyle="1" w:styleId="FooterChar">
    <w:name w:val="Footer Char"/>
    <w:basedOn w:val="DefaultParagraphFont"/>
    <w:link w:val="Footer"/>
    <w:rsid w:val="008321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bbt.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CTY CP SAÙCH-THIEÁT BÒ BÌNH THUAÄN             COÄNG HOAØ XAÕ HOÄI CHUÛ NGHÓA VIEÄT NAM</vt:lpstr>
    </vt:vector>
  </TitlesOfParts>
  <Company>PhuongDongComputer</Company>
  <LinksUpToDate>false</LinksUpToDate>
  <CharactersWithSpaces>1594</CharactersWithSpaces>
  <SharedDoc>false</SharedDoc>
  <HLinks>
    <vt:vector size="24" baseType="variant">
      <vt:variant>
        <vt:i4>1638471</vt:i4>
      </vt:variant>
      <vt:variant>
        <vt:i4>9</vt:i4>
      </vt:variant>
      <vt:variant>
        <vt:i4>0</vt:i4>
      </vt:variant>
      <vt:variant>
        <vt:i4>5</vt:i4>
      </vt:variant>
      <vt:variant>
        <vt:lpwstr>http://www.stbbt.com.vn/</vt:lpwstr>
      </vt:variant>
      <vt:variant>
        <vt:lpwstr/>
      </vt:variant>
      <vt:variant>
        <vt:i4>1638471</vt:i4>
      </vt:variant>
      <vt:variant>
        <vt:i4>6</vt:i4>
      </vt:variant>
      <vt:variant>
        <vt:i4>0</vt:i4>
      </vt:variant>
      <vt:variant>
        <vt:i4>5</vt:i4>
      </vt:variant>
      <vt:variant>
        <vt:lpwstr>http://www.stbbt.com.vn/</vt:lpwstr>
      </vt:variant>
      <vt:variant>
        <vt:lpwstr/>
      </vt:variant>
      <vt:variant>
        <vt:i4>1638471</vt:i4>
      </vt:variant>
      <vt:variant>
        <vt:i4>3</vt:i4>
      </vt:variant>
      <vt:variant>
        <vt:i4>0</vt:i4>
      </vt:variant>
      <vt:variant>
        <vt:i4>5</vt:i4>
      </vt:variant>
      <vt:variant>
        <vt:lpwstr>http://www.stbbt.com.vn/</vt:lpwstr>
      </vt:variant>
      <vt:variant>
        <vt:lpwstr/>
      </vt:variant>
      <vt:variant>
        <vt:i4>1638471</vt:i4>
      </vt:variant>
      <vt:variant>
        <vt:i4>0</vt:i4>
      </vt:variant>
      <vt:variant>
        <vt:i4>0</vt:i4>
      </vt:variant>
      <vt:variant>
        <vt:i4>5</vt:i4>
      </vt:variant>
      <vt:variant>
        <vt:lpwstr>http://www.stbbt.com.vn/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CP SAÙCH-THIEÁT BÒ BÌNH THUAÄN             COÄNG HOAØ XAÕ HOÄI CHUÛ NGHÓA VIEÄT NAM</dc:title>
  <dc:subject/>
  <dc:creator>Ledong</dc:creator>
  <cp:keywords/>
  <dc:description/>
  <cp:lastModifiedBy>user</cp:lastModifiedBy>
  <cp:revision>32</cp:revision>
  <cp:lastPrinted>2014-01-08T18:00:00Z</cp:lastPrinted>
  <dcterms:created xsi:type="dcterms:W3CDTF">2016-04-18T02:32:00Z</dcterms:created>
  <dcterms:modified xsi:type="dcterms:W3CDTF">2016-04-18T02:46:00Z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ff4805e9d4b47748e9c894d0e6e15ce.psdsxs" Id="Ra2d8759f62be4216" /></Relationships>
</file>