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4253"/>
        <w:gridCol w:w="5386"/>
      </w:tblGrid>
      <w:tr w:rsidR="00437ADB" w:rsidRPr="00BE256B" w:rsidTr="00517BCA">
        <w:tc>
          <w:tcPr>
            <w:tcW w:w="4253" w:type="dxa"/>
          </w:tcPr>
          <w:p w:rsidR="00437ADB" w:rsidRPr="00DF29F3" w:rsidRDefault="00437ADB" w:rsidP="00C13918">
            <w:pPr>
              <w:jc w:val="center"/>
              <w:rPr>
                <w:b/>
                <w:sz w:val="25"/>
                <w:szCs w:val="25"/>
              </w:rPr>
            </w:pPr>
            <w:r w:rsidRPr="00DF29F3">
              <w:rPr>
                <w:b/>
                <w:sz w:val="25"/>
                <w:szCs w:val="25"/>
              </w:rPr>
              <w:t xml:space="preserve">CÔNG TY CỔ PHẦN </w:t>
            </w:r>
            <w:r>
              <w:rPr>
                <w:b/>
                <w:sz w:val="25"/>
                <w:szCs w:val="25"/>
              </w:rPr>
              <w:t>ĐÁ SPILIT</w:t>
            </w:r>
          </w:p>
          <w:p w:rsidR="00437ADB" w:rsidRDefault="00437ADB" w:rsidP="00517BCA">
            <w:pPr>
              <w:jc w:val="center"/>
            </w:pPr>
            <w:r>
              <w:t xml:space="preserve">Số: </w:t>
            </w:r>
            <w:r w:rsidR="00C937FF">
              <w:t>26</w:t>
            </w:r>
            <w:r w:rsidRPr="00146F5E">
              <w:t>/</w:t>
            </w:r>
            <w:r>
              <w:t>SPL</w:t>
            </w:r>
            <w:r w:rsidRPr="00146F5E">
              <w:t>/</w:t>
            </w:r>
            <w:r>
              <w:t>CV</w:t>
            </w:r>
          </w:p>
          <w:p w:rsidR="00437ADB" w:rsidRPr="00BE256B" w:rsidRDefault="00437ADB" w:rsidP="00C937FF">
            <w:pPr>
              <w:ind w:left="-94" w:right="-94"/>
              <w:jc w:val="center"/>
              <w:rPr>
                <w:sz w:val="18"/>
              </w:rPr>
            </w:pPr>
            <w:r w:rsidRPr="00BE256B">
              <w:rPr>
                <w:i/>
                <w:szCs w:val="26"/>
              </w:rPr>
              <w:t>“V/v:Giải trình chênh lệch LNST”</w:t>
            </w:r>
          </w:p>
        </w:tc>
        <w:tc>
          <w:tcPr>
            <w:tcW w:w="5386" w:type="dxa"/>
          </w:tcPr>
          <w:p w:rsidR="00437ADB" w:rsidRPr="00DF29F3" w:rsidRDefault="00437ADB" w:rsidP="00517BCA">
            <w:pPr>
              <w:ind w:left="-57" w:right="-57"/>
              <w:jc w:val="center"/>
              <w:rPr>
                <w:b/>
                <w:sz w:val="25"/>
                <w:szCs w:val="25"/>
              </w:rPr>
            </w:pPr>
            <w:r w:rsidRPr="00DF29F3">
              <w:rPr>
                <w:b/>
                <w:sz w:val="25"/>
                <w:szCs w:val="25"/>
              </w:rPr>
              <w:t xml:space="preserve">CỘNG HOÀ XÃ HỘI CHỦ NGHĨA VIỆT </w:t>
            </w:r>
            <w:smartTag w:uri="urn:schemas-microsoft-com:office:smarttags" w:element="place">
              <w:smartTag w:uri="urn:schemas-microsoft-com:office:smarttags" w:element="country-region">
                <w:r w:rsidRPr="00DF29F3">
                  <w:rPr>
                    <w:b/>
                    <w:sz w:val="25"/>
                    <w:szCs w:val="25"/>
                  </w:rPr>
                  <w:t>NAM</w:t>
                </w:r>
              </w:smartTag>
            </w:smartTag>
          </w:p>
          <w:p w:rsidR="00C13918" w:rsidRDefault="00437ADB" w:rsidP="00C13918">
            <w:pPr>
              <w:jc w:val="center"/>
              <w:rPr>
                <w:sz w:val="26"/>
              </w:rPr>
            </w:pPr>
            <w:r w:rsidRPr="00DF29F3">
              <w:rPr>
                <w:b/>
                <w:sz w:val="26"/>
              </w:rPr>
              <w:t>Độc lập - Tự do - Hạnh phúc</w:t>
            </w:r>
          </w:p>
          <w:p w:rsidR="00C13918" w:rsidRDefault="00437ADB" w:rsidP="00C13918">
            <w:pPr>
              <w:jc w:val="center"/>
            </w:pPr>
            <w:r w:rsidRPr="00A05B47">
              <w:t>---------- o0o ----------</w:t>
            </w:r>
          </w:p>
          <w:p w:rsidR="00437ADB" w:rsidRPr="00C13918" w:rsidRDefault="00437ADB" w:rsidP="00C937FF">
            <w:pPr>
              <w:jc w:val="center"/>
              <w:rPr>
                <w:sz w:val="26"/>
              </w:rPr>
            </w:pPr>
            <w:r>
              <w:rPr>
                <w:i/>
                <w:iCs/>
                <w:sz w:val="26"/>
              </w:rPr>
              <w:t>Thanh Hoá</w:t>
            </w:r>
            <w:r w:rsidRPr="00BE256B">
              <w:rPr>
                <w:i/>
                <w:iCs/>
                <w:sz w:val="26"/>
              </w:rPr>
              <w:t xml:space="preserve">, ngày </w:t>
            </w:r>
            <w:r>
              <w:rPr>
                <w:i/>
                <w:iCs/>
                <w:sz w:val="26"/>
              </w:rPr>
              <w:t>2</w:t>
            </w:r>
            <w:r w:rsidR="00C937FF">
              <w:rPr>
                <w:i/>
                <w:iCs/>
                <w:sz w:val="26"/>
              </w:rPr>
              <w:t>8</w:t>
            </w:r>
            <w:r w:rsidRPr="00BE256B">
              <w:rPr>
                <w:i/>
                <w:iCs/>
                <w:sz w:val="26"/>
              </w:rPr>
              <w:t xml:space="preserve">  tháng </w:t>
            </w:r>
            <w:r w:rsidR="00C937FF">
              <w:rPr>
                <w:i/>
                <w:iCs/>
                <w:sz w:val="26"/>
              </w:rPr>
              <w:t>04</w:t>
            </w:r>
            <w:r w:rsidRPr="00BE256B">
              <w:rPr>
                <w:i/>
                <w:iCs/>
                <w:sz w:val="26"/>
              </w:rPr>
              <w:t xml:space="preserve"> năm 201</w:t>
            </w:r>
            <w:r>
              <w:rPr>
                <w:i/>
                <w:iCs/>
                <w:sz w:val="26"/>
              </w:rPr>
              <w:t>6</w:t>
            </w:r>
          </w:p>
        </w:tc>
      </w:tr>
    </w:tbl>
    <w:p w:rsidR="00437ADB" w:rsidRPr="008A25A6" w:rsidRDefault="00437ADB" w:rsidP="00437ADB">
      <w:pPr>
        <w:rPr>
          <w:i/>
          <w:iCs/>
          <w:sz w:val="14"/>
        </w:rPr>
      </w:pPr>
    </w:p>
    <w:p w:rsidR="00437ADB" w:rsidRPr="00A05B47" w:rsidRDefault="00437ADB" w:rsidP="00437ADB">
      <w:pPr>
        <w:spacing w:before="40"/>
        <w:rPr>
          <w:b/>
          <w:bCs/>
          <w:sz w:val="26"/>
          <w:szCs w:val="28"/>
        </w:rPr>
      </w:pPr>
      <w:r>
        <w:rPr>
          <w:sz w:val="26"/>
        </w:rPr>
        <w:tab/>
      </w:r>
      <w:r>
        <w:rPr>
          <w:sz w:val="26"/>
        </w:rPr>
        <w:tab/>
      </w:r>
      <w:r w:rsidRPr="00A05B47">
        <w:rPr>
          <w:i/>
          <w:iCs/>
          <w:sz w:val="26"/>
          <w:szCs w:val="28"/>
        </w:rPr>
        <w:t>Kính gửi</w:t>
      </w:r>
      <w:r w:rsidRPr="00A05B47">
        <w:rPr>
          <w:sz w:val="26"/>
          <w:szCs w:val="28"/>
        </w:rPr>
        <w:t xml:space="preserve"> : </w:t>
      </w:r>
      <w:r w:rsidRPr="00A05B47">
        <w:rPr>
          <w:sz w:val="26"/>
          <w:szCs w:val="28"/>
        </w:rPr>
        <w:tab/>
      </w:r>
      <w:r w:rsidRPr="00A05B47">
        <w:rPr>
          <w:b/>
          <w:sz w:val="26"/>
          <w:szCs w:val="28"/>
        </w:rPr>
        <w:t xml:space="preserve">- </w:t>
      </w:r>
      <w:r w:rsidRPr="00A05B47">
        <w:rPr>
          <w:b/>
          <w:bCs/>
          <w:sz w:val="26"/>
          <w:szCs w:val="28"/>
        </w:rPr>
        <w:t>ỦY BAN CHỨNG KHOÁN NHÀ NƯỚC</w:t>
      </w:r>
    </w:p>
    <w:p w:rsidR="00437ADB" w:rsidRPr="00A05B47" w:rsidRDefault="00437ADB" w:rsidP="00437ADB">
      <w:pPr>
        <w:spacing w:before="40"/>
        <w:rPr>
          <w:b/>
          <w:bCs/>
          <w:sz w:val="26"/>
          <w:szCs w:val="28"/>
        </w:rPr>
      </w:pPr>
      <w:r w:rsidRPr="00A05B47">
        <w:rPr>
          <w:b/>
          <w:bCs/>
          <w:sz w:val="26"/>
          <w:szCs w:val="28"/>
        </w:rPr>
        <w:tab/>
      </w:r>
      <w:r w:rsidRPr="00A05B47">
        <w:rPr>
          <w:b/>
          <w:bCs/>
          <w:sz w:val="26"/>
          <w:szCs w:val="28"/>
        </w:rPr>
        <w:tab/>
      </w:r>
      <w:r w:rsidRPr="00A05B47">
        <w:rPr>
          <w:b/>
          <w:bCs/>
          <w:sz w:val="26"/>
          <w:szCs w:val="28"/>
        </w:rPr>
        <w:tab/>
        <w:t xml:space="preserve"> </w:t>
      </w:r>
      <w:r w:rsidRPr="00A05B47">
        <w:rPr>
          <w:b/>
          <w:bCs/>
          <w:sz w:val="26"/>
          <w:szCs w:val="28"/>
        </w:rPr>
        <w:tab/>
        <w:t>- SỞ GIAO DỊCH CHỨNG KHOÁN HÀ NỘI</w:t>
      </w:r>
    </w:p>
    <w:p w:rsidR="00437ADB" w:rsidRPr="00851866" w:rsidRDefault="00437ADB" w:rsidP="00437ADB">
      <w:pPr>
        <w:pStyle w:val="BodyText2"/>
        <w:spacing w:line="288" w:lineRule="auto"/>
        <w:rPr>
          <w:sz w:val="16"/>
          <w:szCs w:val="28"/>
        </w:rPr>
      </w:pPr>
    </w:p>
    <w:p w:rsidR="00437ADB" w:rsidRPr="002D3334" w:rsidRDefault="00437ADB" w:rsidP="00437ADB">
      <w:pPr>
        <w:pStyle w:val="BodyText"/>
        <w:spacing w:line="312" w:lineRule="auto"/>
        <w:jc w:val="both"/>
        <w:rPr>
          <w:szCs w:val="26"/>
          <w:lang w:val="nl-NL"/>
        </w:rPr>
      </w:pPr>
      <w:r w:rsidRPr="002D3334">
        <w:rPr>
          <w:szCs w:val="26"/>
        </w:rPr>
        <w:t xml:space="preserve">1. </w:t>
      </w:r>
      <w:r w:rsidRPr="002D3334">
        <w:rPr>
          <w:szCs w:val="26"/>
          <w:lang w:val="nl-NL"/>
        </w:rPr>
        <w:t>Tên công ty:</w:t>
      </w:r>
      <w:r w:rsidRPr="002D3334">
        <w:rPr>
          <w:szCs w:val="26"/>
          <w:lang w:val="nl-NL"/>
        </w:rPr>
        <w:tab/>
      </w:r>
      <w:r>
        <w:rPr>
          <w:szCs w:val="26"/>
          <w:lang w:val="nl-NL"/>
        </w:rPr>
        <w:tab/>
      </w:r>
      <w:r w:rsidRPr="002D3334">
        <w:rPr>
          <w:szCs w:val="26"/>
          <w:lang w:val="nl-NL"/>
        </w:rPr>
        <w:t xml:space="preserve">Công ty cổ phần </w:t>
      </w:r>
      <w:r>
        <w:rPr>
          <w:szCs w:val="26"/>
          <w:lang w:val="nl-NL"/>
        </w:rPr>
        <w:t>Đá Spilit</w:t>
      </w:r>
    </w:p>
    <w:p w:rsidR="00437ADB" w:rsidRPr="002D3334" w:rsidRDefault="00437ADB" w:rsidP="00437ADB">
      <w:pPr>
        <w:pStyle w:val="BodyText"/>
        <w:spacing w:line="312" w:lineRule="auto"/>
        <w:jc w:val="both"/>
        <w:rPr>
          <w:szCs w:val="26"/>
          <w:lang w:val="nl-NL"/>
        </w:rPr>
      </w:pPr>
      <w:r w:rsidRPr="002D3334">
        <w:rPr>
          <w:szCs w:val="26"/>
          <w:lang w:val="nl-NL"/>
        </w:rPr>
        <w:t xml:space="preserve">2. Mã chứng khoán: </w:t>
      </w:r>
      <w:r>
        <w:rPr>
          <w:szCs w:val="26"/>
          <w:lang w:val="nl-NL"/>
        </w:rPr>
        <w:tab/>
      </w:r>
      <w:r>
        <w:rPr>
          <w:szCs w:val="26"/>
          <w:lang w:val="nl-NL"/>
        </w:rPr>
        <w:tab/>
        <w:t>SPI</w:t>
      </w:r>
    </w:p>
    <w:p w:rsidR="00437ADB" w:rsidRPr="002D3334" w:rsidRDefault="00437ADB" w:rsidP="00437ADB">
      <w:pPr>
        <w:pStyle w:val="BodyText"/>
        <w:spacing w:line="312" w:lineRule="auto"/>
        <w:jc w:val="both"/>
        <w:rPr>
          <w:szCs w:val="26"/>
          <w:lang w:val="nl-NL"/>
        </w:rPr>
      </w:pPr>
      <w:r w:rsidRPr="002D3334">
        <w:rPr>
          <w:szCs w:val="26"/>
          <w:lang w:val="nl-NL"/>
        </w:rPr>
        <w:t xml:space="preserve">3. Địa chỉ trụ sở: </w:t>
      </w:r>
      <w:r>
        <w:rPr>
          <w:szCs w:val="26"/>
          <w:lang w:val="nl-NL"/>
        </w:rPr>
        <w:tab/>
      </w:r>
      <w:r>
        <w:rPr>
          <w:szCs w:val="26"/>
          <w:lang w:val="nl-NL"/>
        </w:rPr>
        <w:tab/>
        <w:t xml:space="preserve"> Tam Quy 3 – Xã Hà Tân – Huyện Hà Trung- Thanh Hoá</w:t>
      </w:r>
      <w:r w:rsidRPr="002D3334">
        <w:rPr>
          <w:szCs w:val="26"/>
          <w:lang w:val="nl-NL"/>
        </w:rPr>
        <w:t>.</w:t>
      </w:r>
    </w:p>
    <w:p w:rsidR="00437ADB" w:rsidRPr="002D3334" w:rsidRDefault="00437ADB" w:rsidP="00437ADB">
      <w:pPr>
        <w:pStyle w:val="BodyText"/>
        <w:spacing w:before="120" w:after="120" w:line="312" w:lineRule="auto"/>
        <w:jc w:val="both"/>
        <w:rPr>
          <w:szCs w:val="26"/>
        </w:rPr>
      </w:pPr>
      <w:r>
        <w:rPr>
          <w:szCs w:val="26"/>
          <w:lang w:val="nl-NL"/>
        </w:rPr>
        <w:t>4</w:t>
      </w:r>
      <w:r w:rsidRPr="002D3334">
        <w:rPr>
          <w:szCs w:val="26"/>
          <w:lang w:val="nl-NL"/>
        </w:rPr>
        <w:t xml:space="preserve">. </w:t>
      </w:r>
      <w:r w:rsidRPr="002D3334">
        <w:rPr>
          <w:szCs w:val="26"/>
        </w:rPr>
        <w:t xml:space="preserve">Người thực hiện công bố thông tin: </w:t>
      </w:r>
      <w:r w:rsidRPr="002D3334">
        <w:rPr>
          <w:b/>
          <w:szCs w:val="26"/>
        </w:rPr>
        <w:t xml:space="preserve">Nguyễn </w:t>
      </w:r>
      <w:r>
        <w:rPr>
          <w:b/>
          <w:szCs w:val="26"/>
        </w:rPr>
        <w:t xml:space="preserve">Văn Đông </w:t>
      </w:r>
      <w:r w:rsidRPr="002D3334">
        <w:rPr>
          <w:i/>
          <w:szCs w:val="26"/>
        </w:rPr>
        <w:t>Chức vụ</w:t>
      </w:r>
      <w:r>
        <w:rPr>
          <w:szCs w:val="26"/>
        </w:rPr>
        <w:t>: Giám đốc.</w:t>
      </w:r>
    </w:p>
    <w:p w:rsidR="00437ADB" w:rsidRPr="002D3334" w:rsidRDefault="00437ADB" w:rsidP="00437ADB">
      <w:pPr>
        <w:pStyle w:val="BodyText"/>
        <w:spacing w:before="120" w:after="120" w:line="312" w:lineRule="auto"/>
        <w:jc w:val="both"/>
        <w:rPr>
          <w:szCs w:val="26"/>
          <w:lang w:val="nl-NL"/>
        </w:rPr>
      </w:pPr>
      <w:r>
        <w:rPr>
          <w:szCs w:val="26"/>
          <w:lang w:val="nl-NL"/>
        </w:rPr>
        <w:t>5</w:t>
      </w:r>
      <w:r w:rsidRPr="002D3334">
        <w:rPr>
          <w:szCs w:val="26"/>
          <w:lang w:val="nl-NL"/>
        </w:rPr>
        <w:t xml:space="preserve">. Nội dung công bố thông tin: </w:t>
      </w:r>
    </w:p>
    <w:p w:rsidR="00437ADB" w:rsidRDefault="00437ADB" w:rsidP="00C937FF">
      <w:pPr>
        <w:pStyle w:val="BodyText"/>
        <w:spacing w:before="120" w:after="120" w:line="480" w:lineRule="auto"/>
        <w:jc w:val="both"/>
        <w:rPr>
          <w:szCs w:val="26"/>
        </w:rPr>
      </w:pPr>
      <w:r>
        <w:rPr>
          <w:szCs w:val="26"/>
          <w:lang w:val="nl-NL"/>
        </w:rPr>
        <w:t xml:space="preserve">     </w:t>
      </w:r>
      <w:r>
        <w:rPr>
          <w:spacing w:val="6"/>
          <w:szCs w:val="26"/>
        </w:rPr>
        <w:t xml:space="preserve">    </w:t>
      </w:r>
      <w:r w:rsidRPr="002D3334">
        <w:rPr>
          <w:b/>
          <w:szCs w:val="26"/>
        </w:rPr>
        <w:t>Nội dung giải trình</w:t>
      </w:r>
      <w:r w:rsidRPr="002D3334">
        <w:rPr>
          <w:szCs w:val="26"/>
        </w:rPr>
        <w:t xml:space="preserve">: Lợi nhuận sau thuế </w:t>
      </w:r>
      <w:r>
        <w:rPr>
          <w:szCs w:val="26"/>
        </w:rPr>
        <w:t>trên BCTC</w:t>
      </w:r>
      <w:r w:rsidR="00130ADA">
        <w:rPr>
          <w:szCs w:val="26"/>
        </w:rPr>
        <w:t xml:space="preserve"> quý I năm 2016 là 6.961.681.950 đồng tăng 6.400.044.846 đồng</w:t>
      </w:r>
      <w:r w:rsidR="0086545F">
        <w:rPr>
          <w:szCs w:val="26"/>
        </w:rPr>
        <w:t xml:space="preserve"> so với số liệu BCTC quý I</w:t>
      </w:r>
      <w:r>
        <w:rPr>
          <w:szCs w:val="26"/>
        </w:rPr>
        <w:t xml:space="preserve"> năm 2015 là </w:t>
      </w:r>
      <w:r w:rsidR="00130ADA">
        <w:rPr>
          <w:szCs w:val="26"/>
        </w:rPr>
        <w:t>561.637.104</w:t>
      </w:r>
      <w:r>
        <w:rPr>
          <w:szCs w:val="26"/>
        </w:rPr>
        <w:t xml:space="preserve"> đồng</w:t>
      </w:r>
      <w:r w:rsidR="0086545F">
        <w:rPr>
          <w:szCs w:val="26"/>
        </w:rPr>
        <w:t xml:space="preserve"> .</w:t>
      </w:r>
      <w:r>
        <w:rPr>
          <w:szCs w:val="26"/>
        </w:rPr>
        <w:t>Chủ yếu d</w:t>
      </w:r>
      <w:r w:rsidR="0086545F">
        <w:rPr>
          <w:szCs w:val="26"/>
        </w:rPr>
        <w:t>o</w:t>
      </w:r>
      <w:r>
        <w:rPr>
          <w:szCs w:val="26"/>
        </w:rPr>
        <w:t xml:space="preserve"> nguyên nhân sau: </w:t>
      </w:r>
      <w:r w:rsidR="0086545F">
        <w:rPr>
          <w:szCs w:val="26"/>
        </w:rPr>
        <w:t xml:space="preserve"> </w:t>
      </w:r>
    </w:p>
    <w:p w:rsidR="00437ADB" w:rsidRDefault="00437ADB" w:rsidP="00C937FF">
      <w:pPr>
        <w:pStyle w:val="BodyText"/>
        <w:spacing w:before="120" w:line="480" w:lineRule="auto"/>
        <w:jc w:val="both"/>
        <w:rPr>
          <w:szCs w:val="26"/>
        </w:rPr>
      </w:pPr>
      <w:r>
        <w:rPr>
          <w:szCs w:val="26"/>
        </w:rPr>
        <w:t xml:space="preserve">- </w:t>
      </w:r>
      <w:r w:rsidR="0086545F">
        <w:rPr>
          <w:szCs w:val="26"/>
        </w:rPr>
        <w:t>Trong quý I năm 2016 công ty hoàn lại chi phí trích lập dự phòng taì chính do Doanh nghiệp đã bù  được số lỗ luỹ</w:t>
      </w:r>
      <w:bookmarkStart w:id="0" w:name="_GoBack"/>
      <w:bookmarkEnd w:id="0"/>
      <w:r w:rsidR="0086545F">
        <w:rPr>
          <w:szCs w:val="26"/>
        </w:rPr>
        <w:t xml:space="preserve"> kế phát sinh khi sáp nhập công ty.</w:t>
      </w:r>
    </w:p>
    <w:p w:rsidR="00437ADB" w:rsidRDefault="00437ADB" w:rsidP="00C937FF">
      <w:pPr>
        <w:pStyle w:val="BodyText"/>
        <w:spacing w:after="120" w:line="480" w:lineRule="auto"/>
        <w:ind w:firstLine="720"/>
        <w:jc w:val="both"/>
        <w:rPr>
          <w:szCs w:val="26"/>
        </w:rPr>
      </w:pPr>
      <w:r w:rsidRPr="002D3334">
        <w:rPr>
          <w:szCs w:val="26"/>
        </w:rPr>
        <w:t>Chúng tôi cam kết các thông tin công bố trên đây là đúng sự thật và hoàn toàn chịu trách nhiệm trước pháp luật về nội dung thông tin công bố.</w:t>
      </w:r>
    </w:p>
    <w:p w:rsidR="00437ADB" w:rsidRPr="00C44D27" w:rsidRDefault="00437ADB" w:rsidP="00437ADB">
      <w:pPr>
        <w:pStyle w:val="BodyText"/>
        <w:spacing w:before="120" w:after="120" w:line="312" w:lineRule="auto"/>
        <w:jc w:val="both"/>
        <w:rPr>
          <w:sz w:val="2"/>
          <w:szCs w:val="26"/>
        </w:rPr>
      </w:pPr>
    </w:p>
    <w:p w:rsidR="00437ADB" w:rsidRPr="00D7328D" w:rsidRDefault="00437ADB" w:rsidP="00437ADB">
      <w:pPr>
        <w:pStyle w:val="BodyText"/>
        <w:spacing w:before="120"/>
        <w:ind w:left="2880" w:firstLine="720"/>
        <w:jc w:val="right"/>
        <w:rPr>
          <w:b/>
          <w:sz w:val="24"/>
          <w14:shadow w14:blurRad="50800" w14:dist="38100" w14:dir="2700000" w14:sx="100000" w14:sy="100000" w14:kx="0" w14:ky="0" w14:algn="tl">
            <w14:srgbClr w14:val="000000">
              <w14:alpha w14:val="60000"/>
            </w14:srgbClr>
          </w14:shadow>
        </w:rPr>
      </w:pPr>
      <w:r w:rsidRPr="00067842">
        <w:rPr>
          <w:b/>
          <w:sz w:val="28"/>
          <w:szCs w:val="28"/>
        </w:rPr>
        <w:t xml:space="preserve"> </w:t>
      </w:r>
      <w:r>
        <w:rPr>
          <w:b/>
          <w:sz w:val="28"/>
          <w:szCs w:val="28"/>
        </w:rPr>
        <w:t xml:space="preserve">           </w:t>
      </w:r>
      <w:r w:rsidRPr="00D7328D">
        <w:rPr>
          <w:b/>
          <w:sz w:val="24"/>
          <w14:shadow w14:blurRad="50800" w14:dist="38100" w14:dir="2700000" w14:sx="100000" w14:sy="100000" w14:kx="0" w14:ky="0" w14:algn="tl">
            <w14:srgbClr w14:val="000000">
              <w14:alpha w14:val="60000"/>
            </w14:srgbClr>
          </w14:shadow>
        </w:rPr>
        <w:t>NGƯỜI THỰC HIỆN CBTT</w:t>
      </w:r>
    </w:p>
    <w:p w:rsidR="00437ADB" w:rsidRPr="00835E29" w:rsidRDefault="00437ADB" w:rsidP="00437ADB">
      <w:pPr>
        <w:pStyle w:val="BodyText"/>
        <w:spacing w:line="264" w:lineRule="auto"/>
        <w:jc w:val="both"/>
        <w:rPr>
          <w:b/>
          <w:sz w:val="22"/>
          <w:szCs w:val="22"/>
          <w:u w:val="single"/>
        </w:rPr>
      </w:pPr>
      <w:r w:rsidRPr="00835E29">
        <w:rPr>
          <w:i/>
          <w:sz w:val="22"/>
          <w:szCs w:val="22"/>
          <w:u w:val="single"/>
        </w:rPr>
        <w:t>Nơi nhận</w:t>
      </w:r>
      <w:r w:rsidRPr="00835E29">
        <w:rPr>
          <w:sz w:val="22"/>
          <w:szCs w:val="22"/>
          <w:u w:val="single"/>
        </w:rPr>
        <w:t>:</w:t>
      </w:r>
      <w:r w:rsidRPr="00835E29">
        <w:rPr>
          <w:b/>
          <w:sz w:val="22"/>
          <w:szCs w:val="22"/>
          <w:u w:val="single"/>
        </w:rPr>
        <w:t xml:space="preserve"> </w:t>
      </w:r>
    </w:p>
    <w:p w:rsidR="00437ADB" w:rsidRPr="008B3FE8" w:rsidRDefault="00437ADB" w:rsidP="00437ADB">
      <w:pPr>
        <w:pStyle w:val="BodyText"/>
        <w:spacing w:line="264" w:lineRule="auto"/>
        <w:jc w:val="both"/>
        <w:rPr>
          <w:sz w:val="20"/>
          <w:szCs w:val="20"/>
        </w:rPr>
      </w:pPr>
      <w:r w:rsidRPr="008B3FE8">
        <w:rPr>
          <w:sz w:val="20"/>
          <w:szCs w:val="20"/>
        </w:rPr>
        <w:t>- Như trên.</w:t>
      </w:r>
    </w:p>
    <w:p w:rsidR="00395EA7" w:rsidRDefault="00395EA7"/>
    <w:sectPr w:rsidR="00395EA7" w:rsidSect="00C13918">
      <w:pgSz w:w="12240" w:h="15840"/>
      <w:pgMar w:top="127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F2470"/>
    <w:multiLevelType w:val="hybridMultilevel"/>
    <w:tmpl w:val="03040934"/>
    <w:lvl w:ilvl="0" w:tplc="E528D6F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7E"/>
    <w:rsid w:val="00130ADA"/>
    <w:rsid w:val="00395EA7"/>
    <w:rsid w:val="00437ADB"/>
    <w:rsid w:val="0086545F"/>
    <w:rsid w:val="00C13918"/>
    <w:rsid w:val="00C937FF"/>
    <w:rsid w:val="00F5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ADB"/>
    <w:pPr>
      <w:ind w:left="720"/>
      <w:contextualSpacing/>
    </w:pPr>
  </w:style>
  <w:style w:type="paragraph" w:styleId="BodyText">
    <w:name w:val="Body Text"/>
    <w:basedOn w:val="Normal"/>
    <w:link w:val="BodyTextChar"/>
    <w:rsid w:val="00437ADB"/>
    <w:pPr>
      <w:spacing w:after="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437ADB"/>
    <w:rPr>
      <w:rFonts w:ascii="Times New Roman" w:eastAsia="Times New Roman" w:hAnsi="Times New Roman" w:cs="Times New Roman"/>
      <w:sz w:val="26"/>
      <w:szCs w:val="24"/>
    </w:rPr>
  </w:style>
  <w:style w:type="paragraph" w:styleId="BodyText2">
    <w:name w:val="Body Text 2"/>
    <w:basedOn w:val="Normal"/>
    <w:link w:val="BodyText2Char"/>
    <w:rsid w:val="00437ADB"/>
    <w:pPr>
      <w:spacing w:before="120" w:after="0" w:line="264" w:lineRule="auto"/>
      <w:jc w:val="both"/>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437ADB"/>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ADB"/>
    <w:pPr>
      <w:ind w:left="720"/>
      <w:contextualSpacing/>
    </w:pPr>
  </w:style>
  <w:style w:type="paragraph" w:styleId="BodyText">
    <w:name w:val="Body Text"/>
    <w:basedOn w:val="Normal"/>
    <w:link w:val="BodyTextChar"/>
    <w:rsid w:val="00437ADB"/>
    <w:pPr>
      <w:spacing w:after="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437ADB"/>
    <w:rPr>
      <w:rFonts w:ascii="Times New Roman" w:eastAsia="Times New Roman" w:hAnsi="Times New Roman" w:cs="Times New Roman"/>
      <w:sz w:val="26"/>
      <w:szCs w:val="24"/>
    </w:rPr>
  </w:style>
  <w:style w:type="paragraph" w:styleId="BodyText2">
    <w:name w:val="Body Text 2"/>
    <w:basedOn w:val="Normal"/>
    <w:link w:val="BodyText2Char"/>
    <w:rsid w:val="00437ADB"/>
    <w:pPr>
      <w:spacing w:before="120" w:after="0" w:line="264" w:lineRule="auto"/>
      <w:jc w:val="both"/>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437ADB"/>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2016-03-30T05:34:00Z</dcterms:created>
  <dcterms:modified xsi:type="dcterms:W3CDTF">2016-04-29T02:23:00Z</dcterms:modified>
</cp:coreProperties>
</file>