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6" w:type="dxa"/>
        <w:jc w:val="center"/>
        <w:tblLook w:val="01E0"/>
      </w:tblPr>
      <w:tblGrid>
        <w:gridCol w:w="3024"/>
        <w:gridCol w:w="6102"/>
      </w:tblGrid>
      <w:tr w:rsidR="005A1725" w:rsidTr="00F86BC1">
        <w:trPr>
          <w:jc w:val="center"/>
        </w:trPr>
        <w:tc>
          <w:tcPr>
            <w:tcW w:w="3024" w:type="dxa"/>
          </w:tcPr>
          <w:p w:rsidR="005A1725" w:rsidRPr="00F86BC1" w:rsidRDefault="00433883" w:rsidP="00F86BC1">
            <w:pPr>
              <w:jc w:val="center"/>
              <w:rPr>
                <w:b/>
              </w:rPr>
            </w:pPr>
            <w:r w:rsidRPr="00F86BC1">
              <w:rPr>
                <w:b/>
              </w:rPr>
              <w:t>CÔNG TY CỔ PHẦN</w:t>
            </w:r>
          </w:p>
          <w:p w:rsidR="00433883" w:rsidRPr="00F86BC1" w:rsidRDefault="00433883" w:rsidP="00F86BC1">
            <w:pPr>
              <w:jc w:val="center"/>
              <w:rPr>
                <w:b/>
              </w:rPr>
            </w:pPr>
            <w:r w:rsidRPr="00F86BC1">
              <w:rPr>
                <w:b/>
              </w:rPr>
              <w:t>HOÀNG HÀ</w:t>
            </w:r>
          </w:p>
          <w:p w:rsidR="00433883" w:rsidRPr="00F86BC1" w:rsidRDefault="004D532F" w:rsidP="00F86BC1">
            <w:pPr>
              <w:jc w:val="center"/>
              <w:rPr>
                <w:b/>
              </w:rPr>
            </w:pPr>
            <w:r>
              <w:rPr>
                <w:b/>
                <w:noProof/>
              </w:rPr>
              <w:pict>
                <v:line id="_x0000_s1028" style="position:absolute;left:0;text-align:left;z-index:251657216" from="28.5pt,1.55pt" to="109.5pt,1.55pt"/>
              </w:pict>
            </w:r>
          </w:p>
          <w:p w:rsidR="00433883" w:rsidRPr="007028D4" w:rsidRDefault="00433883" w:rsidP="003877B5">
            <w:pPr>
              <w:jc w:val="center"/>
              <w:rPr>
                <w:sz w:val="26"/>
                <w:szCs w:val="26"/>
              </w:rPr>
            </w:pPr>
            <w:r w:rsidRPr="007028D4">
              <w:rPr>
                <w:sz w:val="26"/>
                <w:szCs w:val="26"/>
              </w:rPr>
              <w:t xml:space="preserve">Số </w:t>
            </w:r>
            <w:r w:rsidR="003877B5">
              <w:rPr>
                <w:sz w:val="26"/>
                <w:szCs w:val="26"/>
              </w:rPr>
              <w:t>150</w:t>
            </w:r>
            <w:r w:rsidR="00811D06">
              <w:rPr>
                <w:sz w:val="26"/>
                <w:szCs w:val="26"/>
              </w:rPr>
              <w:t>.1</w:t>
            </w:r>
            <w:r w:rsidR="003877B5">
              <w:rPr>
                <w:sz w:val="26"/>
                <w:szCs w:val="26"/>
              </w:rPr>
              <w:t>6</w:t>
            </w:r>
            <w:r w:rsidR="00811D06">
              <w:rPr>
                <w:sz w:val="26"/>
                <w:szCs w:val="26"/>
              </w:rPr>
              <w:t>/CB-HH</w:t>
            </w:r>
          </w:p>
        </w:tc>
        <w:tc>
          <w:tcPr>
            <w:tcW w:w="6102" w:type="dxa"/>
          </w:tcPr>
          <w:p w:rsidR="005A1725" w:rsidRPr="00F86BC1" w:rsidRDefault="00433883" w:rsidP="00F86BC1">
            <w:pPr>
              <w:jc w:val="center"/>
              <w:rPr>
                <w:b/>
              </w:rPr>
            </w:pPr>
            <w:r w:rsidRPr="00F86BC1">
              <w:rPr>
                <w:b/>
              </w:rPr>
              <w:t xml:space="preserve">CỘNG HÒA XÃ HỘI CHỦ NGHĨA VIỆT </w:t>
            </w:r>
            <w:smartTag w:uri="urn:schemas-microsoft-com:office:smarttags" w:element="country-region">
              <w:smartTag w:uri="urn:schemas-microsoft-com:office:smarttags" w:element="place">
                <w:r w:rsidRPr="00F86BC1">
                  <w:rPr>
                    <w:b/>
                  </w:rPr>
                  <w:t>NAM</w:t>
                </w:r>
              </w:smartTag>
            </w:smartTag>
          </w:p>
          <w:p w:rsidR="00433883" w:rsidRPr="00F86BC1" w:rsidRDefault="00433883" w:rsidP="00F86BC1">
            <w:pPr>
              <w:jc w:val="center"/>
              <w:rPr>
                <w:b/>
              </w:rPr>
            </w:pPr>
            <w:r w:rsidRPr="00F86BC1">
              <w:rPr>
                <w:b/>
              </w:rPr>
              <w:t>Độc lập - Tự do - Hạnh phúc</w:t>
            </w:r>
          </w:p>
          <w:p w:rsidR="00433883" w:rsidRDefault="004D532F" w:rsidP="00F86BC1">
            <w:pPr>
              <w:jc w:val="center"/>
            </w:pPr>
            <w:r>
              <w:rPr>
                <w:noProof/>
              </w:rPr>
              <w:pict>
                <v:line id="_x0000_s1029" style="position:absolute;left:0;text-align:left;z-index:251658240" from="64.05pt,1.55pt" to="226.05pt,1.55pt"/>
              </w:pict>
            </w:r>
          </w:p>
          <w:p w:rsidR="00433883" w:rsidRPr="007028D4" w:rsidRDefault="00433883" w:rsidP="0009078F">
            <w:pPr>
              <w:jc w:val="right"/>
              <w:rPr>
                <w:i/>
                <w:sz w:val="26"/>
                <w:szCs w:val="26"/>
              </w:rPr>
            </w:pPr>
            <w:r w:rsidRPr="007028D4">
              <w:rPr>
                <w:i/>
                <w:sz w:val="26"/>
                <w:szCs w:val="26"/>
              </w:rPr>
              <w:t xml:space="preserve">Thái Bình, ngày </w:t>
            </w:r>
            <w:r w:rsidR="00811D06">
              <w:rPr>
                <w:i/>
                <w:sz w:val="26"/>
                <w:szCs w:val="26"/>
              </w:rPr>
              <w:t>0</w:t>
            </w:r>
            <w:r w:rsidR="0009078F">
              <w:rPr>
                <w:i/>
                <w:sz w:val="26"/>
                <w:szCs w:val="26"/>
              </w:rPr>
              <w:t>9</w:t>
            </w:r>
            <w:r w:rsidRPr="007028D4">
              <w:rPr>
                <w:i/>
                <w:sz w:val="26"/>
                <w:szCs w:val="26"/>
              </w:rPr>
              <w:t xml:space="preserve"> tháng </w:t>
            </w:r>
            <w:r w:rsidR="004C28BF">
              <w:rPr>
                <w:i/>
                <w:sz w:val="26"/>
                <w:szCs w:val="26"/>
              </w:rPr>
              <w:t>0</w:t>
            </w:r>
            <w:r w:rsidR="0009078F">
              <w:rPr>
                <w:i/>
                <w:sz w:val="26"/>
                <w:szCs w:val="26"/>
              </w:rPr>
              <w:t>6</w:t>
            </w:r>
            <w:r w:rsidRPr="007028D4">
              <w:rPr>
                <w:i/>
                <w:sz w:val="26"/>
                <w:szCs w:val="26"/>
              </w:rPr>
              <w:t xml:space="preserve"> năm 201</w:t>
            </w:r>
            <w:r w:rsidR="0009078F">
              <w:rPr>
                <w:i/>
                <w:sz w:val="26"/>
                <w:szCs w:val="26"/>
              </w:rPr>
              <w:t>6</w:t>
            </w:r>
          </w:p>
        </w:tc>
      </w:tr>
    </w:tbl>
    <w:p w:rsidR="005A1725" w:rsidRDefault="005A1725"/>
    <w:p w:rsidR="00FF2E25" w:rsidRDefault="00FF2E25"/>
    <w:p w:rsidR="00E42ACA" w:rsidRDefault="00443246" w:rsidP="003F723B">
      <w:pPr>
        <w:spacing w:before="60"/>
        <w:jc w:val="center"/>
        <w:rPr>
          <w:b/>
        </w:rPr>
      </w:pPr>
      <w:r>
        <w:rPr>
          <w:b/>
        </w:rPr>
        <w:t>CÔNG BỐ THÔNG TIN</w:t>
      </w:r>
    </w:p>
    <w:p w:rsidR="00443246" w:rsidRPr="003F723B" w:rsidRDefault="00443246" w:rsidP="003F723B">
      <w:pPr>
        <w:spacing w:before="60"/>
        <w:jc w:val="center"/>
        <w:rPr>
          <w:b/>
        </w:rPr>
      </w:pPr>
      <w:r>
        <w:rPr>
          <w:b/>
        </w:rPr>
        <w:t xml:space="preserve">Về việc thay đổi nội dung trên </w:t>
      </w:r>
      <w:r w:rsidR="009C7A64">
        <w:rPr>
          <w:b/>
        </w:rPr>
        <w:t>Giấy chứng nhận đăng ký doanh nghiệp</w:t>
      </w:r>
    </w:p>
    <w:p w:rsidR="003F723B" w:rsidRDefault="003F723B" w:rsidP="00E42ACA">
      <w:pPr>
        <w:jc w:val="center"/>
        <w:rPr>
          <w:i/>
        </w:rPr>
      </w:pPr>
    </w:p>
    <w:p w:rsidR="00087334" w:rsidRPr="00087334" w:rsidRDefault="00A06BBE" w:rsidP="008A5B35">
      <w:pPr>
        <w:spacing w:line="360" w:lineRule="auto"/>
        <w:ind w:firstLine="720"/>
        <w:rPr>
          <w:b/>
        </w:rPr>
      </w:pPr>
      <w:r>
        <w:rPr>
          <w:b/>
        </w:rPr>
        <w:t>Kính gửi:</w:t>
      </w:r>
      <w:r>
        <w:rPr>
          <w:b/>
        </w:rPr>
        <w:tab/>
      </w:r>
      <w:r w:rsidRPr="0009078F">
        <w:t>-</w:t>
      </w:r>
      <w:r>
        <w:rPr>
          <w:b/>
        </w:rPr>
        <w:t xml:space="preserve"> Ủ</w:t>
      </w:r>
      <w:r w:rsidR="00087334" w:rsidRPr="00087334">
        <w:rPr>
          <w:b/>
        </w:rPr>
        <w:t>y ban Chứng khoán Nhà nước</w:t>
      </w:r>
    </w:p>
    <w:p w:rsidR="00087334" w:rsidRPr="00087334" w:rsidRDefault="00087334" w:rsidP="008A5B35">
      <w:pPr>
        <w:numPr>
          <w:ilvl w:val="0"/>
          <w:numId w:val="4"/>
        </w:numPr>
        <w:spacing w:line="360" w:lineRule="auto"/>
        <w:ind w:left="2410" w:hanging="250"/>
        <w:rPr>
          <w:b/>
        </w:rPr>
      </w:pPr>
      <w:r w:rsidRPr="00087334">
        <w:rPr>
          <w:b/>
        </w:rPr>
        <w:t>Sở giao dịch chứng khoán Hà Nội</w:t>
      </w:r>
    </w:p>
    <w:p w:rsidR="00087334" w:rsidRDefault="00087334" w:rsidP="00087334">
      <w:pPr>
        <w:ind w:left="720"/>
        <w:rPr>
          <w:i/>
        </w:rPr>
      </w:pPr>
    </w:p>
    <w:p w:rsidR="00EA37F3" w:rsidRDefault="007E06F8" w:rsidP="00265CC2">
      <w:pPr>
        <w:spacing w:before="120" w:line="400" w:lineRule="exact"/>
        <w:ind w:firstLine="720"/>
        <w:jc w:val="both"/>
      </w:pPr>
      <w:r>
        <w:t>Tên doanh nghiệp</w:t>
      </w:r>
      <w:r w:rsidR="00D84439">
        <w:t>: Công ty Cổ phần Hoàng Hà</w:t>
      </w:r>
    </w:p>
    <w:p w:rsidR="00D84439" w:rsidRDefault="00D84439" w:rsidP="00265CC2">
      <w:pPr>
        <w:spacing w:before="120" w:line="400" w:lineRule="exact"/>
        <w:ind w:firstLine="720"/>
        <w:jc w:val="both"/>
      </w:pPr>
      <w:r>
        <w:t>Mã chứng khoán: HHG</w:t>
      </w:r>
    </w:p>
    <w:p w:rsidR="00D84439" w:rsidRDefault="00D84439" w:rsidP="00265CC2">
      <w:pPr>
        <w:spacing w:before="120" w:line="400" w:lineRule="exact"/>
        <w:ind w:firstLine="720"/>
        <w:jc w:val="both"/>
      </w:pPr>
      <w:r>
        <w:t>Địa chỉ trụ sở chính: Số 368 Lý Bôn – Phường Tiền Phong – Thành phố Thái Bình</w:t>
      </w:r>
    </w:p>
    <w:p w:rsidR="00D84439" w:rsidRDefault="00D84439" w:rsidP="00265CC2">
      <w:pPr>
        <w:spacing w:before="120" w:line="400" w:lineRule="exact"/>
        <w:ind w:firstLine="720"/>
        <w:jc w:val="both"/>
      </w:pPr>
      <w:r>
        <w:t>Điện thoại: 0363 846 908;</w:t>
      </w:r>
      <w:r>
        <w:tab/>
        <w:t>Fax: 0363 846 908</w:t>
      </w:r>
    </w:p>
    <w:p w:rsidR="00836C0D" w:rsidRDefault="001057B8" w:rsidP="00265CC2">
      <w:pPr>
        <w:spacing w:before="120" w:line="400" w:lineRule="exact"/>
        <w:ind w:firstLine="720"/>
        <w:jc w:val="both"/>
      </w:pPr>
      <w:r>
        <w:t>Đại diện doanh nghiệp</w:t>
      </w:r>
      <w:r w:rsidR="00836C0D">
        <w:t xml:space="preserve">: Ông Lưu Huy Hà – </w:t>
      </w:r>
      <w:r w:rsidR="0009078F">
        <w:t xml:space="preserve">Chủ tịch HĐQT, </w:t>
      </w:r>
      <w:r w:rsidR="00836C0D">
        <w:t>Tổng giám đốc Công ty.</w:t>
      </w:r>
    </w:p>
    <w:p w:rsidR="00D84439" w:rsidRPr="00E84ED3" w:rsidRDefault="00F64B97" w:rsidP="00265CC2">
      <w:pPr>
        <w:spacing w:before="120" w:line="400" w:lineRule="exact"/>
        <w:ind w:firstLine="720"/>
        <w:jc w:val="both"/>
        <w:rPr>
          <w:b/>
        </w:rPr>
      </w:pPr>
      <w:r w:rsidRPr="00E84ED3">
        <w:rPr>
          <w:b/>
        </w:rPr>
        <w:t>Nội dung công bố:</w:t>
      </w:r>
    </w:p>
    <w:p w:rsidR="00F64B97" w:rsidRDefault="00E84ED3" w:rsidP="00265CC2">
      <w:pPr>
        <w:spacing w:before="120" w:line="400" w:lineRule="exact"/>
        <w:ind w:firstLine="720"/>
        <w:jc w:val="both"/>
      </w:pPr>
      <w:r>
        <w:t>Vốn điều lệ trước khi thay đổi:</w:t>
      </w:r>
      <w:r>
        <w:tab/>
      </w:r>
      <w:r>
        <w:tab/>
      </w:r>
      <w:r w:rsidR="0009078F">
        <w:t>170.149.100.000</w:t>
      </w:r>
      <w:r w:rsidR="00F721E7">
        <w:t xml:space="preserve"> </w:t>
      </w:r>
      <w:r>
        <w:t>đồng</w:t>
      </w:r>
      <w:r w:rsidR="008344F1">
        <w:t>.</w:t>
      </w:r>
    </w:p>
    <w:p w:rsidR="00E84ED3" w:rsidRDefault="00E84ED3" w:rsidP="00265CC2">
      <w:pPr>
        <w:spacing w:before="120" w:line="400" w:lineRule="exact"/>
        <w:ind w:firstLine="720"/>
        <w:jc w:val="both"/>
      </w:pPr>
      <w:r>
        <w:t>Vốn điều lệ sau khi thay đổi:</w:t>
      </w:r>
      <w:r>
        <w:tab/>
      </w:r>
      <w:r>
        <w:tab/>
      </w:r>
      <w:r w:rsidR="00324347">
        <w:t>255</w:t>
      </w:r>
      <w:r w:rsidR="00F721E7">
        <w:t>.</w:t>
      </w:r>
      <w:r w:rsidR="00324347">
        <w:t>223.650</w:t>
      </w:r>
      <w:r w:rsidR="00F721E7">
        <w:t xml:space="preserve">.000 </w:t>
      </w:r>
      <w:r>
        <w:t>đồng.</w:t>
      </w:r>
    </w:p>
    <w:p w:rsidR="00E63BCE" w:rsidRDefault="00E63BCE" w:rsidP="00CB2F1B">
      <w:pPr>
        <w:spacing w:before="120" w:line="400" w:lineRule="exact"/>
        <w:ind w:firstLine="720"/>
        <w:jc w:val="both"/>
      </w:pPr>
      <w:r>
        <w:t xml:space="preserve">Theo giấy chứng nhận đăng ký doanh nghiệp số 1000272301 do Sở Kế hoạch và Đầu tư tỉnh Thái Bình </w:t>
      </w:r>
      <w:r w:rsidR="00711749">
        <w:t xml:space="preserve">cấp đổi lần thứ 12 </w:t>
      </w:r>
      <w:r>
        <w:t>ngày 0</w:t>
      </w:r>
      <w:r w:rsidR="00AD2F4C">
        <w:t>8</w:t>
      </w:r>
      <w:r>
        <w:t>/</w:t>
      </w:r>
      <w:r w:rsidR="00381447">
        <w:t>0</w:t>
      </w:r>
      <w:r w:rsidR="00AD2F4C">
        <w:t>6</w:t>
      </w:r>
      <w:r>
        <w:t>/201</w:t>
      </w:r>
      <w:r w:rsidR="00AD2F4C">
        <w:t>6</w:t>
      </w:r>
      <w:r w:rsidR="00711749">
        <w:t>.</w:t>
      </w:r>
    </w:p>
    <w:p w:rsidR="00265CC2" w:rsidRDefault="00265CC2" w:rsidP="00651194">
      <w:pPr>
        <w:spacing w:before="120" w:after="360" w:line="400" w:lineRule="exact"/>
        <w:ind w:firstLine="720"/>
        <w:jc w:val="both"/>
      </w:pPr>
      <w:r>
        <w:t>Chúng tôi xin cam kết các thông tin công bố trên đây là đúng sự thật và hoàn toàn chịu trách nhiệm trước pháp luật về nội dung các thông tin đã công bố.</w:t>
      </w:r>
      <w:r w:rsidR="00641DC3">
        <w:t>/.</w:t>
      </w:r>
    </w:p>
    <w:tbl>
      <w:tblPr>
        <w:tblW w:w="0" w:type="auto"/>
        <w:jc w:val="center"/>
        <w:tblLook w:val="01E0"/>
      </w:tblPr>
      <w:tblGrid>
        <w:gridCol w:w="3905"/>
        <w:gridCol w:w="4922"/>
      </w:tblGrid>
      <w:tr w:rsidR="0049328B" w:rsidRPr="00F86BC1" w:rsidTr="00C46FCC">
        <w:trPr>
          <w:jc w:val="center"/>
        </w:trPr>
        <w:tc>
          <w:tcPr>
            <w:tcW w:w="3905" w:type="dxa"/>
          </w:tcPr>
          <w:p w:rsidR="007D0B0C" w:rsidRPr="009B05CF" w:rsidRDefault="007D0B0C" w:rsidP="00E57DF0">
            <w:pPr>
              <w:spacing w:line="360" w:lineRule="exact"/>
              <w:jc w:val="both"/>
              <w:rPr>
                <w:b/>
                <w:sz w:val="24"/>
                <w:szCs w:val="24"/>
                <w:u w:val="single"/>
              </w:rPr>
            </w:pPr>
            <w:r w:rsidRPr="009B05CF">
              <w:rPr>
                <w:b/>
                <w:sz w:val="24"/>
                <w:szCs w:val="24"/>
                <w:u w:val="single"/>
              </w:rPr>
              <w:t>Nơi nhận:</w:t>
            </w:r>
          </w:p>
          <w:p w:rsidR="00C46FCC" w:rsidRPr="009B05CF" w:rsidRDefault="00E57DF0" w:rsidP="00E57DF0">
            <w:pPr>
              <w:numPr>
                <w:ilvl w:val="0"/>
                <w:numId w:val="4"/>
              </w:numPr>
              <w:spacing w:line="360" w:lineRule="exact"/>
              <w:ind w:left="0" w:hanging="2236"/>
              <w:rPr>
                <w:i/>
                <w:sz w:val="24"/>
                <w:szCs w:val="24"/>
              </w:rPr>
            </w:pPr>
            <w:r>
              <w:rPr>
                <w:i/>
                <w:sz w:val="24"/>
                <w:szCs w:val="24"/>
              </w:rPr>
              <w:t>- Như K/g</w:t>
            </w:r>
          </w:p>
          <w:p w:rsidR="007D0B0C" w:rsidRPr="009B05CF" w:rsidRDefault="00E57DF0" w:rsidP="00E57DF0">
            <w:pPr>
              <w:numPr>
                <w:ilvl w:val="0"/>
                <w:numId w:val="4"/>
              </w:numPr>
              <w:spacing w:line="360" w:lineRule="exact"/>
              <w:ind w:left="0" w:hanging="2236"/>
              <w:rPr>
                <w:i/>
                <w:sz w:val="24"/>
                <w:szCs w:val="24"/>
              </w:rPr>
            </w:pPr>
            <w:r>
              <w:rPr>
                <w:i/>
                <w:sz w:val="24"/>
                <w:szCs w:val="24"/>
              </w:rPr>
              <w:t xml:space="preserve">- </w:t>
            </w:r>
            <w:r w:rsidR="007D0B0C" w:rsidRPr="009B05CF">
              <w:rPr>
                <w:i/>
                <w:sz w:val="24"/>
                <w:szCs w:val="24"/>
              </w:rPr>
              <w:t>Lưu VT</w:t>
            </w:r>
            <w:r w:rsidR="00C46FCC" w:rsidRPr="009B05CF">
              <w:rPr>
                <w:i/>
                <w:sz w:val="24"/>
                <w:szCs w:val="24"/>
              </w:rPr>
              <w:t>.</w:t>
            </w:r>
          </w:p>
          <w:p w:rsidR="007D0B0C" w:rsidRPr="009B05CF" w:rsidRDefault="007D0B0C" w:rsidP="00E57DF0">
            <w:pPr>
              <w:spacing w:line="360" w:lineRule="exact"/>
              <w:rPr>
                <w:b/>
                <w:sz w:val="24"/>
                <w:szCs w:val="24"/>
                <w:u w:val="single"/>
              </w:rPr>
            </w:pPr>
            <w:r w:rsidRPr="009B05CF">
              <w:rPr>
                <w:b/>
                <w:sz w:val="24"/>
                <w:szCs w:val="24"/>
                <w:u w:val="single"/>
              </w:rPr>
              <w:t xml:space="preserve">Tài liệu đính kèm: </w:t>
            </w:r>
          </w:p>
          <w:p w:rsidR="007D0B0C" w:rsidRPr="009B05CF" w:rsidRDefault="007D0B0C" w:rsidP="00E57DF0">
            <w:pPr>
              <w:numPr>
                <w:ilvl w:val="0"/>
                <w:numId w:val="4"/>
              </w:numPr>
              <w:spacing w:line="360" w:lineRule="exact"/>
              <w:ind w:left="0" w:hanging="2236"/>
              <w:rPr>
                <w:i/>
                <w:sz w:val="24"/>
                <w:szCs w:val="24"/>
              </w:rPr>
            </w:pPr>
            <w:r w:rsidRPr="009B05CF">
              <w:rPr>
                <w:i/>
                <w:sz w:val="24"/>
                <w:szCs w:val="24"/>
              </w:rPr>
              <w:t xml:space="preserve">Giấy </w:t>
            </w:r>
            <w:r w:rsidR="0010545E">
              <w:rPr>
                <w:i/>
                <w:sz w:val="24"/>
                <w:szCs w:val="24"/>
              </w:rPr>
              <w:t>chứng nhận đăng ký doanh nghiệp số 1000272301</w:t>
            </w:r>
            <w:r w:rsidR="00AD2F4C">
              <w:rPr>
                <w:i/>
                <w:sz w:val="24"/>
                <w:szCs w:val="24"/>
              </w:rPr>
              <w:t xml:space="preserve">cấp đổi lần thứ 12 </w:t>
            </w:r>
            <w:r w:rsidR="0010545E">
              <w:rPr>
                <w:i/>
                <w:sz w:val="24"/>
                <w:szCs w:val="24"/>
              </w:rPr>
              <w:t xml:space="preserve"> ngày </w:t>
            </w:r>
            <w:r w:rsidR="00AD2F4C">
              <w:rPr>
                <w:i/>
                <w:sz w:val="24"/>
                <w:szCs w:val="24"/>
              </w:rPr>
              <w:t>08</w:t>
            </w:r>
            <w:r w:rsidR="0010545E">
              <w:rPr>
                <w:i/>
                <w:sz w:val="24"/>
                <w:szCs w:val="24"/>
              </w:rPr>
              <w:t>/0</w:t>
            </w:r>
            <w:r w:rsidR="00AD2F4C">
              <w:rPr>
                <w:i/>
                <w:sz w:val="24"/>
                <w:szCs w:val="24"/>
              </w:rPr>
              <w:t>6</w:t>
            </w:r>
            <w:r w:rsidR="0010545E">
              <w:rPr>
                <w:i/>
                <w:sz w:val="24"/>
                <w:szCs w:val="24"/>
              </w:rPr>
              <w:t>/201</w:t>
            </w:r>
            <w:r w:rsidR="00AD2F4C">
              <w:rPr>
                <w:i/>
                <w:sz w:val="24"/>
                <w:szCs w:val="24"/>
              </w:rPr>
              <w:t>6</w:t>
            </w:r>
          </w:p>
          <w:p w:rsidR="0049328B" w:rsidRPr="00F86BC1" w:rsidRDefault="0049328B" w:rsidP="00E57DF0">
            <w:pPr>
              <w:jc w:val="center"/>
              <w:rPr>
                <w:b/>
                <w:sz w:val="26"/>
                <w:lang w:val="nl-NL"/>
              </w:rPr>
            </w:pPr>
          </w:p>
        </w:tc>
        <w:tc>
          <w:tcPr>
            <w:tcW w:w="4922" w:type="dxa"/>
          </w:tcPr>
          <w:p w:rsidR="0049328B" w:rsidRPr="00F86BC1" w:rsidRDefault="00F229ED" w:rsidP="00F86BC1">
            <w:pPr>
              <w:jc w:val="center"/>
              <w:rPr>
                <w:b/>
                <w:sz w:val="26"/>
                <w:lang w:val="nl-NL"/>
              </w:rPr>
            </w:pPr>
            <w:r>
              <w:rPr>
                <w:b/>
                <w:sz w:val="26"/>
                <w:lang w:val="nl-NL"/>
              </w:rPr>
              <w:t>CÔNG TY CỔ PHẦN HOÀNG HÀ</w:t>
            </w:r>
          </w:p>
          <w:p w:rsidR="0049328B" w:rsidRPr="00F86BC1" w:rsidRDefault="00AD2F4C" w:rsidP="00F86BC1">
            <w:pPr>
              <w:jc w:val="center"/>
              <w:rPr>
                <w:b/>
                <w:sz w:val="26"/>
                <w:lang w:val="nl-NL"/>
              </w:rPr>
            </w:pPr>
            <w:r>
              <w:rPr>
                <w:b/>
                <w:sz w:val="26"/>
                <w:lang w:val="nl-NL"/>
              </w:rPr>
              <w:t>Người công bố thông tin</w:t>
            </w:r>
          </w:p>
          <w:p w:rsidR="0049328B" w:rsidRPr="00445FDC" w:rsidRDefault="0049328B" w:rsidP="00F86BC1">
            <w:pPr>
              <w:spacing w:before="360"/>
              <w:jc w:val="center"/>
              <w:rPr>
                <w:b/>
                <w:sz w:val="72"/>
                <w:lang w:val="nl-NL"/>
              </w:rPr>
            </w:pPr>
          </w:p>
          <w:p w:rsidR="0049328B" w:rsidRPr="00F86BC1" w:rsidRDefault="00F229ED" w:rsidP="00AD2F4C">
            <w:pPr>
              <w:spacing w:before="360"/>
              <w:jc w:val="center"/>
              <w:rPr>
                <w:b/>
                <w:sz w:val="26"/>
                <w:lang w:val="nl-NL"/>
              </w:rPr>
            </w:pPr>
            <w:r>
              <w:rPr>
                <w:b/>
                <w:sz w:val="26"/>
                <w:lang w:val="nl-NL"/>
              </w:rPr>
              <w:t>L</w:t>
            </w:r>
            <w:r w:rsidR="00AD2F4C">
              <w:rPr>
                <w:b/>
                <w:sz w:val="26"/>
                <w:lang w:val="nl-NL"/>
              </w:rPr>
              <w:t>ê Văn Sinh</w:t>
            </w:r>
          </w:p>
        </w:tc>
      </w:tr>
    </w:tbl>
    <w:p w:rsidR="001C2B7B" w:rsidRPr="001E3408" w:rsidRDefault="001C2B7B" w:rsidP="00445FDC">
      <w:pPr>
        <w:jc w:val="both"/>
      </w:pPr>
    </w:p>
    <w:sectPr w:rsidR="001C2B7B" w:rsidRPr="001E3408" w:rsidSect="00641DC3">
      <w:pgSz w:w="11907" w:h="16840" w:code="9"/>
      <w:pgMar w:top="900" w:right="927" w:bottom="36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3E3B02"/>
    <w:multiLevelType w:val="hybridMultilevel"/>
    <w:tmpl w:val="E36EB77A"/>
    <w:lvl w:ilvl="0" w:tplc="C2D88ABC">
      <w:start w:val="8"/>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57F93EF3"/>
    <w:multiLevelType w:val="hybridMultilevel"/>
    <w:tmpl w:val="A7529E64"/>
    <w:lvl w:ilvl="0" w:tplc="2FF6467E">
      <w:start w:val="8"/>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79BF5DCE"/>
    <w:multiLevelType w:val="hybridMultilevel"/>
    <w:tmpl w:val="EAD818D8"/>
    <w:lvl w:ilvl="0" w:tplc="49A841E8">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A1725"/>
    <w:rsid w:val="00063D60"/>
    <w:rsid w:val="00087334"/>
    <w:rsid w:val="0009078F"/>
    <w:rsid w:val="00093071"/>
    <w:rsid w:val="000A19EE"/>
    <w:rsid w:val="000A5725"/>
    <w:rsid w:val="000B2B6E"/>
    <w:rsid w:val="000D2BFD"/>
    <w:rsid w:val="000F4182"/>
    <w:rsid w:val="00101E20"/>
    <w:rsid w:val="0010545E"/>
    <w:rsid w:val="001057B8"/>
    <w:rsid w:val="00122292"/>
    <w:rsid w:val="00141234"/>
    <w:rsid w:val="001468CB"/>
    <w:rsid w:val="00163E90"/>
    <w:rsid w:val="00196EA8"/>
    <w:rsid w:val="001A1DDE"/>
    <w:rsid w:val="001A7DDB"/>
    <w:rsid w:val="001B3416"/>
    <w:rsid w:val="001C2B7B"/>
    <w:rsid w:val="001C35D7"/>
    <w:rsid w:val="001E3408"/>
    <w:rsid w:val="001E7804"/>
    <w:rsid w:val="0022442F"/>
    <w:rsid w:val="00237015"/>
    <w:rsid w:val="00251726"/>
    <w:rsid w:val="0026533B"/>
    <w:rsid w:val="00265CC2"/>
    <w:rsid w:val="0028714D"/>
    <w:rsid w:val="002B4EB8"/>
    <w:rsid w:val="002D5E17"/>
    <w:rsid w:val="002F5E5D"/>
    <w:rsid w:val="00300CE0"/>
    <w:rsid w:val="003074B5"/>
    <w:rsid w:val="00321122"/>
    <w:rsid w:val="00324347"/>
    <w:rsid w:val="00334468"/>
    <w:rsid w:val="00341155"/>
    <w:rsid w:val="003641D8"/>
    <w:rsid w:val="003641E6"/>
    <w:rsid w:val="003717C0"/>
    <w:rsid w:val="00381447"/>
    <w:rsid w:val="003877B5"/>
    <w:rsid w:val="003E5280"/>
    <w:rsid w:val="003F723B"/>
    <w:rsid w:val="00420B85"/>
    <w:rsid w:val="00433112"/>
    <w:rsid w:val="00433883"/>
    <w:rsid w:val="00436CE6"/>
    <w:rsid w:val="00443070"/>
    <w:rsid w:val="00443246"/>
    <w:rsid w:val="004451BE"/>
    <w:rsid w:val="00445FDC"/>
    <w:rsid w:val="00483E91"/>
    <w:rsid w:val="0049328B"/>
    <w:rsid w:val="004C264F"/>
    <w:rsid w:val="004C28BF"/>
    <w:rsid w:val="004D532F"/>
    <w:rsid w:val="004E427C"/>
    <w:rsid w:val="004E5C28"/>
    <w:rsid w:val="004F2CCF"/>
    <w:rsid w:val="00514BAE"/>
    <w:rsid w:val="00537333"/>
    <w:rsid w:val="00545459"/>
    <w:rsid w:val="005723F3"/>
    <w:rsid w:val="00582699"/>
    <w:rsid w:val="00584FCE"/>
    <w:rsid w:val="00593A5F"/>
    <w:rsid w:val="005A1725"/>
    <w:rsid w:val="005B1DCC"/>
    <w:rsid w:val="005C2721"/>
    <w:rsid w:val="00641DC3"/>
    <w:rsid w:val="00651194"/>
    <w:rsid w:val="006B36FB"/>
    <w:rsid w:val="006C44D9"/>
    <w:rsid w:val="006E2F64"/>
    <w:rsid w:val="007028D4"/>
    <w:rsid w:val="00711749"/>
    <w:rsid w:val="007167FA"/>
    <w:rsid w:val="00723D5B"/>
    <w:rsid w:val="00735F6F"/>
    <w:rsid w:val="00756B18"/>
    <w:rsid w:val="00773B5B"/>
    <w:rsid w:val="00783D28"/>
    <w:rsid w:val="007A4547"/>
    <w:rsid w:val="007C04B2"/>
    <w:rsid w:val="007D0B0C"/>
    <w:rsid w:val="007E06F8"/>
    <w:rsid w:val="007E2FC0"/>
    <w:rsid w:val="007E4BFA"/>
    <w:rsid w:val="007F148C"/>
    <w:rsid w:val="00806197"/>
    <w:rsid w:val="00811D06"/>
    <w:rsid w:val="008344F1"/>
    <w:rsid w:val="00836C0D"/>
    <w:rsid w:val="00854203"/>
    <w:rsid w:val="00880BEF"/>
    <w:rsid w:val="008A5B35"/>
    <w:rsid w:val="008D2656"/>
    <w:rsid w:val="008E062D"/>
    <w:rsid w:val="008E512D"/>
    <w:rsid w:val="008F0DF5"/>
    <w:rsid w:val="008F1596"/>
    <w:rsid w:val="008F33CD"/>
    <w:rsid w:val="009229E6"/>
    <w:rsid w:val="0092340E"/>
    <w:rsid w:val="00943FC4"/>
    <w:rsid w:val="009472CB"/>
    <w:rsid w:val="00961C90"/>
    <w:rsid w:val="00982379"/>
    <w:rsid w:val="009A5DC9"/>
    <w:rsid w:val="009B05CF"/>
    <w:rsid w:val="009C5D80"/>
    <w:rsid w:val="009C77BF"/>
    <w:rsid w:val="009C7A64"/>
    <w:rsid w:val="009F6054"/>
    <w:rsid w:val="00A06BBE"/>
    <w:rsid w:val="00A337F1"/>
    <w:rsid w:val="00A823F4"/>
    <w:rsid w:val="00A8351B"/>
    <w:rsid w:val="00AC70AD"/>
    <w:rsid w:val="00AD2F4C"/>
    <w:rsid w:val="00B027E1"/>
    <w:rsid w:val="00B650DD"/>
    <w:rsid w:val="00C324E5"/>
    <w:rsid w:val="00C46FCC"/>
    <w:rsid w:val="00CB2F1B"/>
    <w:rsid w:val="00CE085C"/>
    <w:rsid w:val="00CE48CB"/>
    <w:rsid w:val="00CF57F8"/>
    <w:rsid w:val="00D01804"/>
    <w:rsid w:val="00D10EE8"/>
    <w:rsid w:val="00D52F46"/>
    <w:rsid w:val="00D55586"/>
    <w:rsid w:val="00D84439"/>
    <w:rsid w:val="00DA25B9"/>
    <w:rsid w:val="00DA64BA"/>
    <w:rsid w:val="00DF70E1"/>
    <w:rsid w:val="00E15F7F"/>
    <w:rsid w:val="00E42ACA"/>
    <w:rsid w:val="00E57DF0"/>
    <w:rsid w:val="00E63BCE"/>
    <w:rsid w:val="00E84ED3"/>
    <w:rsid w:val="00E86E5E"/>
    <w:rsid w:val="00EA1B1F"/>
    <w:rsid w:val="00EA37F3"/>
    <w:rsid w:val="00EA41F6"/>
    <w:rsid w:val="00EB0F04"/>
    <w:rsid w:val="00EB2B73"/>
    <w:rsid w:val="00EB6841"/>
    <w:rsid w:val="00EE1F7E"/>
    <w:rsid w:val="00F07160"/>
    <w:rsid w:val="00F229ED"/>
    <w:rsid w:val="00F30DAC"/>
    <w:rsid w:val="00F64B97"/>
    <w:rsid w:val="00F66585"/>
    <w:rsid w:val="00F721E7"/>
    <w:rsid w:val="00F86BC1"/>
    <w:rsid w:val="00FD568D"/>
    <w:rsid w:val="00FE6C0D"/>
    <w:rsid w:val="00FF2E25"/>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D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3F723B"/>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F66585"/>
    <w:pPr>
      <w:spacing w:after="200" w:line="276" w:lineRule="auto"/>
      <w:ind w:left="720"/>
      <w:contextualSpacing/>
    </w:pPr>
    <w:rPr>
      <w:rFonts w:ascii="Calibri" w:eastAsia="Calibri" w:hAnsi="Calibri"/>
      <w:noProo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33oMyP8YLmh0Gz3EVD94o15OVIY=</DigestValue>
    </Reference>
    <Reference URI="#idOfficeObject" Type="http://www.w3.org/2000/09/xmldsig#Object">
      <DigestMethod Algorithm="http://www.w3.org/2000/09/xmldsig#sha1"/>
      <DigestValue>J98+JPGa3W5jrFyzroQ1kzqhQek=</DigestValue>
    </Reference>
  </SignedInfo>
  <SignatureValue>
    cWjZgp306pSsO3V0qsdcmThpu39+K+FuVCj9URmIMc8lQKU6gb3Fq9Z4nHzu4Epq8B7aE1cJ
    CjNtA9u8vuKNMlBF/ll4Bk9iLhcGw5MGxY46CTaBTDvF4QEUtzmc646Vxeq7sVRRHCzGVPlF
    d5g21ncSZNZx2psF82n9/SSqxPE=
  </SignatureValue>
  <KeyInfo>
    <KeyValue>
      <RSAKeyValue>
        <Modulus>
            xcRwbSI922OkcoyUAg26sBtp2KtJJHSJZ3DEq85rzNTSvTXPCgqwiZL+EO88oe8K8sgQBE6F
            YhWlZV8uB8C0s+JUZJmDmflalTD2yGF0BJpY1RSpuce2k2zYl3X/ObK8lfrY85EO7ErT97yW
            blW8KZGrlIxu3k9t16vhMpsHCas=
          </Modulus>
        <Exponent>AQAB</Exponent>
      </RSAKeyValue>
    </KeyValue>
    <X509Data>
      <X509Certificate>
          MIICAjCCAWugAwIBAgIQZoLPcawQwK5EEao2N4b8fDANBgkqhkiG9w0BAQUFADA3MQ8wDQYD
          VQQDEwZzaW5ocHYxJDAiBgkqhkiG9w0BCQEWFXNpbmhob2FuZ2hhQGdtYWlsLmNvbTAeFw0x
          NTA4MTEwMzQ3MTVaFw0xNjA4MTAwOTQ3MTVaMDcxDzANBgNVBAMTBnNpbmhwdjEkMCIGCSqG
          SIb3DQEJARYVc2luaGhvYW5naGFAZ21haWwuY29tMIGfMA0GCSqGSIb3DQEBAQUAA4GNADCB
          iQKBgQDFxHBtIj3bY6RyjJQCDbqwG2nYq0kkdIlncMSrzmvM1NK9Nc8KCrCJkv4Q7zyh7wry
          yBAEToViFaVlXy4HwLSz4lRkmYOZ+VqVMPbIYXQEmljVFKm5x7aTbNiXdf85sryV+tjzkQ7s
          StP3vJZuVbwpkauUjG7eT23Xq+EymwcJqwIDAQABow8wDTALBgNVHQ8EBAMCBsAwDQYJKoZI
          hvcNAQEFBQADgYEArxKKaqOHvDMKm4fNCzifkaLon6SpgD/gA7ivvdTSu7dvO2B6ZfevO1EE
          hjNwimGfrjU1c4XoZQnxiLoOjGgngM/EHAGRnsdrUPMa/raAGAgIxV9IY/weaxuy737nWCl6
          nZA/y1rK2KRkzMrR1B6h7kYq1Od3ldO0k9ALo2D1304=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2bdEFqeCLlVUbIMnrheI1n3TuvQ=</DigestValue>
      </Reference>
      <Reference URI="/word/fontTable.xml?ContentType=application/vnd.openxmlformats-officedocument.wordprocessingml.fontTable+xml">
        <DigestMethod Algorithm="http://www.w3.org/2000/09/xmldsig#sha1"/>
        <DigestValue>YC938v0elW1N0DlHbjLVcYKpzSA=</DigestValue>
      </Reference>
      <Reference URI="/word/numbering.xml?ContentType=application/vnd.openxmlformats-officedocument.wordprocessingml.numbering+xml">
        <DigestMethod Algorithm="http://www.w3.org/2000/09/xmldsig#sha1"/>
        <DigestValue>9snyMgZ3njeZ3ei+qT1XOeuq020=</DigestValue>
      </Reference>
      <Reference URI="/word/settings.xml?ContentType=application/vnd.openxmlformats-officedocument.wordprocessingml.settings+xml">
        <DigestMethod Algorithm="http://www.w3.org/2000/09/xmldsig#sha1"/>
        <DigestValue>CZWEVml6KHDrMd3Cz2UnuwUQXIo=</DigestValue>
      </Reference>
      <Reference URI="/word/styles.xml?ContentType=application/vnd.openxmlformats-officedocument.wordprocessingml.styles+xml">
        <DigestMethod Algorithm="http://www.w3.org/2000/09/xmldsig#sha1"/>
        <DigestValue>XzRbqyt9IqBt+Vf0hi89K6hwL4s=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2016-06-09T08:04:08Z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37</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itfriend.org</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Smart</dc:creator>
  <cp:lastModifiedBy>sinhpv</cp:lastModifiedBy>
  <cp:revision>27</cp:revision>
  <cp:lastPrinted>2015-06-02T09:21:00Z</cp:lastPrinted>
  <dcterms:created xsi:type="dcterms:W3CDTF">2015-06-02T08:26:00Z</dcterms:created>
  <dcterms:modified xsi:type="dcterms:W3CDTF">2016-06-09T01:55:00Z</dcterms:modified>
</cp:coreProperties>
</file>