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80" w:type="dxa"/>
        <w:tblInd w:w="-972" w:type="dxa"/>
        <w:tblLook w:val="01E0"/>
      </w:tblPr>
      <w:tblGrid>
        <w:gridCol w:w="5014"/>
        <w:gridCol w:w="5966"/>
      </w:tblGrid>
      <w:tr w:rsidR="0078653A" w:rsidRPr="00E07476" w:rsidTr="00B4469D">
        <w:tc>
          <w:tcPr>
            <w:tcW w:w="5014" w:type="dxa"/>
          </w:tcPr>
          <w:p w:rsidR="0078653A" w:rsidRPr="00E07476" w:rsidRDefault="0078653A" w:rsidP="00B4469D">
            <w:pPr>
              <w:rPr>
                <w:sz w:val="26"/>
              </w:rPr>
            </w:pPr>
            <w:r w:rsidRPr="00E07476">
              <w:rPr>
                <w:sz w:val="26"/>
              </w:rPr>
              <w:t xml:space="preserve">CÔNG TY </w:t>
            </w:r>
            <w:r w:rsidRPr="00E07476">
              <w:rPr>
                <w:sz w:val="26"/>
                <w:u w:val="single"/>
              </w:rPr>
              <w:t>CP SÁCH – TBTB</w:t>
            </w:r>
            <w:r w:rsidRPr="00E07476">
              <w:rPr>
                <w:sz w:val="26"/>
              </w:rPr>
              <w:t xml:space="preserve"> HÀ TĨNH</w:t>
            </w:r>
          </w:p>
        </w:tc>
        <w:tc>
          <w:tcPr>
            <w:tcW w:w="5966" w:type="dxa"/>
          </w:tcPr>
          <w:p w:rsidR="0078653A" w:rsidRPr="00E07476" w:rsidRDefault="0078653A" w:rsidP="00B4469D">
            <w:pPr>
              <w:rPr>
                <w:sz w:val="26"/>
              </w:rPr>
            </w:pPr>
            <w:r w:rsidRPr="00E07476">
              <w:rPr>
                <w:sz w:val="26"/>
              </w:rPr>
              <w:t xml:space="preserve">CỘNG HOÀ XÃ HỘI CHỦ NGHĨA VIỆT </w:t>
            </w:r>
            <w:smartTag w:uri="urn:schemas-microsoft-com:office:smarttags" w:element="place">
              <w:smartTag w:uri="urn:schemas-microsoft-com:office:smarttags" w:element="country-region">
                <w:r w:rsidRPr="00E07476">
                  <w:rPr>
                    <w:sz w:val="26"/>
                  </w:rPr>
                  <w:t>NAM</w:t>
                </w:r>
              </w:smartTag>
            </w:smartTag>
          </w:p>
          <w:p w:rsidR="0078653A" w:rsidRPr="00E07476" w:rsidRDefault="0078653A" w:rsidP="00B4469D">
            <w:pPr>
              <w:rPr>
                <w:b/>
                <w:sz w:val="26"/>
              </w:rPr>
            </w:pPr>
            <w:r w:rsidRPr="00E07476">
              <w:rPr>
                <w:b/>
                <w:sz w:val="26"/>
              </w:rPr>
              <w:t xml:space="preserve">               Độc lập - Tự do – Hạnh phúc</w:t>
            </w:r>
          </w:p>
          <w:p w:rsidR="0078653A" w:rsidRPr="00E07476" w:rsidRDefault="0078653A" w:rsidP="00B4469D">
            <w:pPr>
              <w:rPr>
                <w:i/>
                <w:sz w:val="26"/>
              </w:rPr>
            </w:pPr>
            <w:r w:rsidRPr="00E07476">
              <w:rPr>
                <w:i/>
                <w:sz w:val="26"/>
              </w:rPr>
              <w:t xml:space="preserve">                                     ------------------</w:t>
            </w:r>
          </w:p>
          <w:p w:rsidR="0078653A" w:rsidRPr="00E07476" w:rsidRDefault="005D1326" w:rsidP="005E5750">
            <w:pPr>
              <w:rPr>
                <w:i/>
                <w:sz w:val="26"/>
              </w:rPr>
            </w:pPr>
            <w:r>
              <w:rPr>
                <w:i/>
                <w:sz w:val="26"/>
              </w:rPr>
              <w:t xml:space="preserve">           Hà Tĩnh, ngày 1</w:t>
            </w:r>
            <w:r w:rsidR="005E5750">
              <w:rPr>
                <w:i/>
                <w:sz w:val="26"/>
              </w:rPr>
              <w:t>6</w:t>
            </w:r>
            <w:r>
              <w:rPr>
                <w:i/>
                <w:sz w:val="26"/>
              </w:rPr>
              <w:t xml:space="preserve"> </w:t>
            </w:r>
            <w:r w:rsidR="0078653A" w:rsidRPr="00E07476">
              <w:rPr>
                <w:i/>
                <w:sz w:val="26"/>
              </w:rPr>
              <w:t xml:space="preserve">tháng 04 năm </w:t>
            </w:r>
            <w:r w:rsidR="0078653A">
              <w:rPr>
                <w:i/>
                <w:sz w:val="26"/>
              </w:rPr>
              <w:t>2017</w:t>
            </w:r>
          </w:p>
        </w:tc>
      </w:tr>
    </w:tbl>
    <w:p w:rsidR="0078653A" w:rsidRDefault="0078653A" w:rsidP="00CA6109">
      <w:pPr>
        <w:pStyle w:val="Heading4"/>
        <w:rPr>
          <w:rFonts w:ascii="Times New Roman" w:hAnsi="Times New Roman"/>
          <w:b/>
          <w:sz w:val="26"/>
          <w:szCs w:val="26"/>
        </w:rPr>
      </w:pPr>
    </w:p>
    <w:p w:rsidR="0078653A" w:rsidRPr="000F131D" w:rsidRDefault="0078653A" w:rsidP="00CA6109">
      <w:pPr>
        <w:pStyle w:val="Heading4"/>
        <w:rPr>
          <w:rFonts w:ascii="Times New Roman" w:hAnsi="Times New Roman"/>
          <w:b/>
          <w:sz w:val="32"/>
          <w:szCs w:val="32"/>
        </w:rPr>
      </w:pPr>
      <w:r w:rsidRPr="000F131D">
        <w:rPr>
          <w:rFonts w:ascii="Times New Roman" w:hAnsi="Times New Roman"/>
          <w:b/>
          <w:sz w:val="32"/>
          <w:szCs w:val="32"/>
        </w:rPr>
        <w:t>BÁO CÁO THƯỜNG NIÊN</w:t>
      </w:r>
    </w:p>
    <w:p w:rsidR="0078653A" w:rsidRPr="0032572B" w:rsidRDefault="0078653A" w:rsidP="00CA6109">
      <w:pPr>
        <w:jc w:val="center"/>
        <w:rPr>
          <w:b/>
        </w:rPr>
      </w:pPr>
      <w:r w:rsidRPr="0032572B">
        <w:rPr>
          <w:b/>
        </w:rPr>
        <w:t xml:space="preserve">Năm </w:t>
      </w:r>
      <w:r>
        <w:rPr>
          <w:b/>
        </w:rPr>
        <w:t>2016</w:t>
      </w:r>
    </w:p>
    <w:p w:rsidR="0078653A" w:rsidRPr="00E07476" w:rsidRDefault="0078653A" w:rsidP="00CA6109">
      <w:pPr>
        <w:pStyle w:val="Subtitle"/>
        <w:spacing w:before="0" w:after="0"/>
        <w:rPr>
          <w:rFonts w:ascii="Times New Roman" w:hAnsi="Times New Roman"/>
          <w:sz w:val="14"/>
          <w:szCs w:val="26"/>
        </w:rPr>
      </w:pPr>
    </w:p>
    <w:p w:rsidR="0078653A" w:rsidRPr="00E07476" w:rsidRDefault="0078653A" w:rsidP="00CA6109">
      <w:pPr>
        <w:pStyle w:val="Subtitle"/>
        <w:numPr>
          <w:ilvl w:val="0"/>
          <w:numId w:val="1"/>
        </w:numPr>
        <w:spacing w:before="0" w:after="0"/>
        <w:ind w:left="0" w:firstLine="357"/>
        <w:rPr>
          <w:rFonts w:ascii="Times New Roman" w:hAnsi="Times New Roman"/>
          <w:sz w:val="26"/>
          <w:szCs w:val="28"/>
        </w:rPr>
      </w:pPr>
      <w:r w:rsidRPr="00E07476">
        <w:rPr>
          <w:rFonts w:ascii="Times New Roman" w:hAnsi="Times New Roman"/>
          <w:sz w:val="26"/>
          <w:szCs w:val="28"/>
        </w:rPr>
        <w:t>Thông tin chung</w:t>
      </w:r>
    </w:p>
    <w:p w:rsidR="0078653A" w:rsidRPr="00E07476" w:rsidRDefault="0078653A" w:rsidP="00CA6109">
      <w:pPr>
        <w:numPr>
          <w:ilvl w:val="0"/>
          <w:numId w:val="2"/>
        </w:numPr>
        <w:ind w:left="0" w:firstLine="357"/>
        <w:jc w:val="both"/>
        <w:rPr>
          <w:b/>
          <w:i/>
          <w:sz w:val="26"/>
        </w:rPr>
      </w:pPr>
      <w:r w:rsidRPr="00E07476">
        <w:rPr>
          <w:b/>
          <w:i/>
          <w:sz w:val="26"/>
        </w:rPr>
        <w:t>Thông tin khái quát</w:t>
      </w:r>
    </w:p>
    <w:p w:rsidR="0078653A" w:rsidRPr="00E07476" w:rsidRDefault="0078653A" w:rsidP="00CA6109">
      <w:pPr>
        <w:numPr>
          <w:ilvl w:val="0"/>
          <w:numId w:val="3"/>
        </w:numPr>
        <w:ind w:left="0" w:firstLine="357"/>
        <w:jc w:val="both"/>
        <w:rPr>
          <w:sz w:val="26"/>
        </w:rPr>
      </w:pPr>
      <w:r w:rsidRPr="00E07476">
        <w:rPr>
          <w:sz w:val="26"/>
        </w:rPr>
        <w:t>Tên giao dịch: Công ty CP Sách – TBTH Hà Tĩnh</w:t>
      </w:r>
    </w:p>
    <w:p w:rsidR="0078653A" w:rsidRPr="00E07476" w:rsidRDefault="0078653A" w:rsidP="00533395">
      <w:pPr>
        <w:numPr>
          <w:ilvl w:val="0"/>
          <w:numId w:val="3"/>
        </w:numPr>
        <w:spacing w:line="242" w:lineRule="auto"/>
        <w:ind w:left="0" w:firstLine="357"/>
        <w:jc w:val="both"/>
        <w:rPr>
          <w:sz w:val="26"/>
        </w:rPr>
      </w:pPr>
      <w:r w:rsidRPr="00E07476">
        <w:rPr>
          <w:sz w:val="26"/>
        </w:rPr>
        <w:t>Giấy chứng nhận đăng ký doanh nghiệp số: 3000106354</w:t>
      </w:r>
    </w:p>
    <w:p w:rsidR="0078653A" w:rsidRPr="00E07476" w:rsidRDefault="0078653A" w:rsidP="00533395">
      <w:pPr>
        <w:numPr>
          <w:ilvl w:val="0"/>
          <w:numId w:val="3"/>
        </w:numPr>
        <w:spacing w:line="242" w:lineRule="auto"/>
        <w:ind w:left="0" w:firstLine="357"/>
        <w:jc w:val="both"/>
        <w:rPr>
          <w:sz w:val="26"/>
        </w:rPr>
      </w:pPr>
      <w:r w:rsidRPr="00E07476">
        <w:rPr>
          <w:sz w:val="26"/>
        </w:rPr>
        <w:t>Vốn điều lệ: 22.310.580.000đ</w:t>
      </w:r>
    </w:p>
    <w:p w:rsidR="0078653A" w:rsidRPr="00E07476" w:rsidRDefault="0078653A" w:rsidP="00533395">
      <w:pPr>
        <w:numPr>
          <w:ilvl w:val="0"/>
          <w:numId w:val="3"/>
        </w:numPr>
        <w:spacing w:line="242" w:lineRule="auto"/>
        <w:ind w:left="0" w:firstLine="357"/>
        <w:jc w:val="both"/>
        <w:rPr>
          <w:sz w:val="26"/>
        </w:rPr>
      </w:pPr>
      <w:r w:rsidRPr="00E07476">
        <w:rPr>
          <w:sz w:val="26"/>
        </w:rPr>
        <w:t>Vốn đầu tư của chủ sở hữu: 22.310.580.000đ</w:t>
      </w:r>
    </w:p>
    <w:p w:rsidR="0078653A" w:rsidRPr="00E07476" w:rsidRDefault="0078653A" w:rsidP="00533395">
      <w:pPr>
        <w:numPr>
          <w:ilvl w:val="0"/>
          <w:numId w:val="3"/>
        </w:numPr>
        <w:spacing w:line="242" w:lineRule="auto"/>
        <w:ind w:left="0" w:firstLine="357"/>
        <w:jc w:val="both"/>
        <w:rPr>
          <w:sz w:val="26"/>
        </w:rPr>
      </w:pPr>
      <w:r w:rsidRPr="00E07476">
        <w:rPr>
          <w:sz w:val="26"/>
        </w:rPr>
        <w:t>Địa chỉ: Số 58 Phan Đình Phùng – P Nam Hà -TP Hà Tĩnh – Tỉnh Hà Tĩnh</w:t>
      </w:r>
    </w:p>
    <w:p w:rsidR="0078653A" w:rsidRPr="00E07476" w:rsidRDefault="0078653A" w:rsidP="00533395">
      <w:pPr>
        <w:numPr>
          <w:ilvl w:val="0"/>
          <w:numId w:val="3"/>
        </w:numPr>
        <w:spacing w:line="242" w:lineRule="auto"/>
        <w:ind w:left="0" w:firstLine="357"/>
        <w:jc w:val="both"/>
        <w:rPr>
          <w:sz w:val="26"/>
        </w:rPr>
      </w:pPr>
      <w:r w:rsidRPr="00E07476">
        <w:rPr>
          <w:sz w:val="26"/>
        </w:rPr>
        <w:t>Số điện thoại: 0393.897799; 0393</w:t>
      </w:r>
      <w:r>
        <w:rPr>
          <w:sz w:val="26"/>
        </w:rPr>
        <w:t>.</w:t>
      </w:r>
      <w:r w:rsidRPr="00E07476">
        <w:rPr>
          <w:sz w:val="26"/>
        </w:rPr>
        <w:t>884488</w:t>
      </w:r>
    </w:p>
    <w:p w:rsidR="0078653A" w:rsidRPr="00E07476" w:rsidRDefault="0078653A" w:rsidP="00533395">
      <w:pPr>
        <w:numPr>
          <w:ilvl w:val="0"/>
          <w:numId w:val="3"/>
        </w:numPr>
        <w:spacing w:line="242" w:lineRule="auto"/>
        <w:ind w:left="0" w:firstLine="357"/>
        <w:jc w:val="both"/>
        <w:rPr>
          <w:sz w:val="26"/>
        </w:rPr>
      </w:pPr>
      <w:r w:rsidRPr="00E07476">
        <w:rPr>
          <w:sz w:val="26"/>
        </w:rPr>
        <w:t>Số fax: 0393.892839</w:t>
      </w:r>
    </w:p>
    <w:p w:rsidR="0078653A" w:rsidRPr="00E07476" w:rsidRDefault="0078653A" w:rsidP="00533395">
      <w:pPr>
        <w:numPr>
          <w:ilvl w:val="0"/>
          <w:numId w:val="3"/>
        </w:numPr>
        <w:spacing w:line="242" w:lineRule="auto"/>
        <w:ind w:left="0" w:firstLine="357"/>
        <w:jc w:val="both"/>
        <w:rPr>
          <w:sz w:val="26"/>
        </w:rPr>
      </w:pPr>
      <w:r w:rsidRPr="00E07476">
        <w:rPr>
          <w:sz w:val="26"/>
        </w:rPr>
        <w:t xml:space="preserve">Website: hbec.com.vn </w:t>
      </w:r>
    </w:p>
    <w:p w:rsidR="0078653A" w:rsidRPr="00E07476" w:rsidRDefault="0078653A" w:rsidP="00533395">
      <w:pPr>
        <w:numPr>
          <w:ilvl w:val="0"/>
          <w:numId w:val="3"/>
        </w:numPr>
        <w:spacing w:line="242" w:lineRule="auto"/>
        <w:ind w:left="0" w:firstLine="357"/>
        <w:jc w:val="both"/>
        <w:rPr>
          <w:sz w:val="26"/>
        </w:rPr>
      </w:pPr>
      <w:r w:rsidRPr="00E07476">
        <w:rPr>
          <w:sz w:val="26"/>
        </w:rPr>
        <w:t>Mã cổ phiếu (nếu có): HBE</w:t>
      </w:r>
    </w:p>
    <w:p w:rsidR="0078653A" w:rsidRPr="00E07476" w:rsidRDefault="0078653A" w:rsidP="00533395">
      <w:pPr>
        <w:numPr>
          <w:ilvl w:val="0"/>
          <w:numId w:val="2"/>
        </w:numPr>
        <w:spacing w:line="242" w:lineRule="auto"/>
        <w:ind w:left="0" w:firstLine="357"/>
        <w:jc w:val="both"/>
        <w:rPr>
          <w:b/>
          <w:i/>
          <w:sz w:val="26"/>
          <w:szCs w:val="28"/>
        </w:rPr>
      </w:pPr>
      <w:r w:rsidRPr="00E07476">
        <w:rPr>
          <w:b/>
          <w:i/>
          <w:sz w:val="26"/>
          <w:szCs w:val="28"/>
        </w:rPr>
        <w:t>Quá trình hình thành và phát triển</w:t>
      </w:r>
    </w:p>
    <w:p w:rsidR="0078653A" w:rsidRPr="00E07476" w:rsidRDefault="0078653A" w:rsidP="00533395">
      <w:pPr>
        <w:pStyle w:val="BodyTextIndent2"/>
        <w:spacing w:after="0" w:line="242" w:lineRule="auto"/>
        <w:ind w:left="0" w:firstLine="403"/>
        <w:jc w:val="both"/>
        <w:rPr>
          <w:b w:val="0"/>
          <w:szCs w:val="28"/>
        </w:rPr>
      </w:pPr>
      <w:r w:rsidRPr="00E07476">
        <w:rPr>
          <w:b w:val="0"/>
          <w:szCs w:val="28"/>
        </w:rPr>
        <w:t>-  Chuyển đổi từ Doanh nghiệp Nhà nước thành công ty cổ phần ngày 12/11/2004.</w:t>
      </w:r>
    </w:p>
    <w:p w:rsidR="0078653A" w:rsidRPr="00E07476" w:rsidRDefault="0078653A" w:rsidP="00533395">
      <w:pPr>
        <w:pStyle w:val="BodyTextIndent2"/>
        <w:spacing w:after="0" w:line="242" w:lineRule="auto"/>
        <w:ind w:left="0" w:firstLine="403"/>
        <w:jc w:val="both"/>
        <w:rPr>
          <w:b w:val="0"/>
          <w:szCs w:val="28"/>
        </w:rPr>
      </w:pPr>
      <w:r w:rsidRPr="00E07476">
        <w:rPr>
          <w:b w:val="0"/>
          <w:szCs w:val="28"/>
        </w:rPr>
        <w:t>- Niêm yết cổ phiếu tại Trung tâm Giao dịch Chứng khoán Hà Nội ngày 22/02/2008.</w:t>
      </w:r>
    </w:p>
    <w:p w:rsidR="0078653A" w:rsidRDefault="0078653A" w:rsidP="00533395">
      <w:pPr>
        <w:pStyle w:val="BodyTextIndent2"/>
        <w:spacing w:after="0" w:line="242" w:lineRule="auto"/>
        <w:ind w:left="0" w:firstLine="403"/>
        <w:jc w:val="both"/>
        <w:rPr>
          <w:b w:val="0"/>
          <w:szCs w:val="28"/>
        </w:rPr>
      </w:pPr>
      <w:r w:rsidRPr="00E07476">
        <w:rPr>
          <w:b w:val="0"/>
          <w:szCs w:val="28"/>
        </w:rPr>
        <w:t>- Tháng 7/2012: Thành lập Công ty TNHH MTV Giáo dục HBE</w:t>
      </w:r>
    </w:p>
    <w:p w:rsidR="0078653A" w:rsidRPr="00140DBD" w:rsidRDefault="0078653A" w:rsidP="00533395">
      <w:pPr>
        <w:pStyle w:val="BodyTextIndent2"/>
        <w:spacing w:after="0" w:line="242" w:lineRule="auto"/>
        <w:ind w:left="0" w:firstLine="403"/>
        <w:jc w:val="both"/>
        <w:rPr>
          <w:b w:val="0"/>
          <w:szCs w:val="28"/>
        </w:rPr>
      </w:pPr>
      <w:r>
        <w:rPr>
          <w:b w:val="0"/>
          <w:szCs w:val="28"/>
        </w:rPr>
        <w:t>- Tháng 1/2013: Thành lập Công ty TNHH Thương mại HBE</w:t>
      </w:r>
    </w:p>
    <w:p w:rsidR="0078653A" w:rsidRPr="00E07476" w:rsidRDefault="0078653A" w:rsidP="00533395">
      <w:pPr>
        <w:pStyle w:val="BodyTextIndent2"/>
        <w:spacing w:after="0" w:line="242" w:lineRule="auto"/>
        <w:ind w:left="0" w:firstLine="403"/>
        <w:jc w:val="both"/>
        <w:rPr>
          <w:b w:val="0"/>
          <w:szCs w:val="28"/>
        </w:rPr>
      </w:pPr>
      <w:r w:rsidRPr="00E07476">
        <w:rPr>
          <w:b w:val="0"/>
          <w:szCs w:val="28"/>
        </w:rPr>
        <w:t>- Tháng 3/2013: Thành lập Công ty TNHH Phân phối tổng hợp HBE</w:t>
      </w:r>
    </w:p>
    <w:p w:rsidR="0078653A" w:rsidRPr="00E07476" w:rsidRDefault="0078653A" w:rsidP="00533395">
      <w:pPr>
        <w:pStyle w:val="BodyTextIndent2"/>
        <w:spacing w:after="0" w:line="242" w:lineRule="auto"/>
        <w:ind w:left="0" w:firstLine="403"/>
        <w:jc w:val="both"/>
        <w:rPr>
          <w:b w:val="0"/>
          <w:szCs w:val="28"/>
        </w:rPr>
      </w:pPr>
      <w:r w:rsidRPr="00E07476">
        <w:rPr>
          <w:b w:val="0"/>
          <w:szCs w:val="28"/>
        </w:rPr>
        <w:t>- Tháng 7/2013: Giải thể Công ty TNHH Phân phối tổng hợp HBE</w:t>
      </w:r>
    </w:p>
    <w:p w:rsidR="0078653A" w:rsidRPr="00E07476" w:rsidRDefault="0078653A" w:rsidP="00533395">
      <w:pPr>
        <w:pStyle w:val="BodyTextIndent2"/>
        <w:spacing w:after="0" w:line="242" w:lineRule="auto"/>
        <w:ind w:left="0" w:firstLine="403"/>
        <w:jc w:val="both"/>
        <w:rPr>
          <w:b w:val="0"/>
          <w:szCs w:val="28"/>
        </w:rPr>
      </w:pPr>
      <w:r w:rsidRPr="00E07476">
        <w:rPr>
          <w:b w:val="0"/>
          <w:szCs w:val="28"/>
        </w:rPr>
        <w:t>- Tháng 7/2013: Chuyển đổi Công ty TNHH Thương mại HBE thành Công ty TNHH MTV Thương mại HBE</w:t>
      </w:r>
    </w:p>
    <w:p w:rsidR="0078653A" w:rsidRDefault="0078653A" w:rsidP="00533395">
      <w:pPr>
        <w:pStyle w:val="BodyTextIndent2"/>
        <w:spacing w:after="0" w:line="242" w:lineRule="auto"/>
        <w:ind w:left="0" w:firstLine="403"/>
        <w:jc w:val="both"/>
        <w:rPr>
          <w:b w:val="0"/>
          <w:szCs w:val="28"/>
        </w:rPr>
      </w:pPr>
      <w:r w:rsidRPr="00E07476">
        <w:rPr>
          <w:b w:val="0"/>
          <w:szCs w:val="28"/>
        </w:rPr>
        <w:t xml:space="preserve">- Tháng 12/2014: Giải thể Công ty TNHH MTV Thương mại HBE để </w:t>
      </w:r>
      <w:r>
        <w:rPr>
          <w:b w:val="0"/>
          <w:szCs w:val="28"/>
        </w:rPr>
        <w:t>sáp nhập</w:t>
      </w:r>
      <w:r w:rsidRPr="00E07476">
        <w:rPr>
          <w:b w:val="0"/>
          <w:szCs w:val="28"/>
        </w:rPr>
        <w:t xml:space="preserve"> về Công ty CP Sách – TBTH Hà Tĩnh.</w:t>
      </w:r>
    </w:p>
    <w:p w:rsidR="0078653A" w:rsidRPr="00E07476" w:rsidRDefault="0078653A" w:rsidP="00533395">
      <w:pPr>
        <w:pStyle w:val="BodyTextIndent2"/>
        <w:spacing w:after="0" w:line="242" w:lineRule="auto"/>
        <w:ind w:left="0" w:firstLine="403"/>
        <w:jc w:val="both"/>
        <w:rPr>
          <w:b w:val="0"/>
          <w:szCs w:val="28"/>
        </w:rPr>
      </w:pPr>
      <w:r>
        <w:rPr>
          <w:b w:val="0"/>
          <w:szCs w:val="28"/>
        </w:rPr>
        <w:t>- 31/12/2016: Sáp nhập Công ty TNHH MTV Giáo dục HBE về Công ty CP Sách – TBTH Hà Tĩnh</w:t>
      </w:r>
    </w:p>
    <w:p w:rsidR="0078653A" w:rsidRDefault="0078653A" w:rsidP="00533395">
      <w:pPr>
        <w:numPr>
          <w:ilvl w:val="0"/>
          <w:numId w:val="3"/>
        </w:numPr>
        <w:spacing w:line="242" w:lineRule="auto"/>
        <w:ind w:left="0" w:firstLine="357"/>
        <w:jc w:val="both"/>
        <w:rPr>
          <w:i/>
          <w:sz w:val="26"/>
          <w:szCs w:val="28"/>
        </w:rPr>
      </w:pPr>
      <w:r w:rsidRPr="00E07476">
        <w:rPr>
          <w:i/>
          <w:sz w:val="26"/>
          <w:szCs w:val="28"/>
        </w:rPr>
        <w:t>Ngành nghề kinh doanh</w:t>
      </w:r>
    </w:p>
    <w:p w:rsidR="0078653A" w:rsidRPr="002C1B95" w:rsidRDefault="0078653A" w:rsidP="00533395">
      <w:pPr>
        <w:numPr>
          <w:ilvl w:val="1"/>
          <w:numId w:val="28"/>
        </w:numPr>
        <w:tabs>
          <w:tab w:val="left" w:pos="630"/>
        </w:tabs>
        <w:spacing w:line="242" w:lineRule="auto"/>
        <w:ind w:left="0" w:firstLine="329"/>
        <w:jc w:val="both"/>
        <w:rPr>
          <w:sz w:val="26"/>
          <w:lang w:val="nl-NL"/>
        </w:rPr>
      </w:pPr>
      <w:r w:rsidRPr="002C1B95">
        <w:rPr>
          <w:sz w:val="26"/>
          <w:lang w:val="nl-NL"/>
        </w:rPr>
        <w:t>Đại lý sách và thiết bị trường học, văn phòng phẩm và hàng thương mại khác (trừ những mặt hàng nhà nước cấm kinh doanh);</w:t>
      </w:r>
    </w:p>
    <w:p w:rsidR="0078653A" w:rsidRPr="002C1B95" w:rsidRDefault="0078653A" w:rsidP="00533395">
      <w:pPr>
        <w:numPr>
          <w:ilvl w:val="1"/>
          <w:numId w:val="28"/>
        </w:numPr>
        <w:tabs>
          <w:tab w:val="left" w:pos="630"/>
        </w:tabs>
        <w:spacing w:line="242" w:lineRule="auto"/>
        <w:ind w:left="0" w:firstLine="329"/>
        <w:jc w:val="both"/>
        <w:rPr>
          <w:sz w:val="26"/>
          <w:lang w:val="nl-NL"/>
        </w:rPr>
      </w:pPr>
      <w:r w:rsidRPr="002C1B95">
        <w:rPr>
          <w:sz w:val="26"/>
          <w:lang w:val="nl-NL"/>
        </w:rPr>
        <w:t>Bán buôn sách, báo, tạp chí, văn phòng phẩm;</w:t>
      </w:r>
    </w:p>
    <w:p w:rsidR="0078653A" w:rsidRPr="002C1B95" w:rsidRDefault="0078653A" w:rsidP="00533395">
      <w:pPr>
        <w:numPr>
          <w:ilvl w:val="1"/>
          <w:numId w:val="28"/>
        </w:numPr>
        <w:tabs>
          <w:tab w:val="left" w:pos="630"/>
        </w:tabs>
        <w:spacing w:line="242" w:lineRule="auto"/>
        <w:ind w:left="0" w:firstLine="329"/>
        <w:jc w:val="both"/>
        <w:rPr>
          <w:sz w:val="26"/>
          <w:lang w:val="nl-NL"/>
        </w:rPr>
      </w:pPr>
      <w:r w:rsidRPr="002C1B95">
        <w:rPr>
          <w:sz w:val="26"/>
          <w:lang w:val="nl-NL"/>
        </w:rPr>
        <w:t>Bán buôn sách, báo, tạp chí, văn phòng phẩm trong các cửa hàng chuyên doanh;</w:t>
      </w:r>
    </w:p>
    <w:p w:rsidR="0078653A" w:rsidRPr="002C1B95" w:rsidRDefault="0078653A" w:rsidP="00533395">
      <w:pPr>
        <w:numPr>
          <w:ilvl w:val="1"/>
          <w:numId w:val="28"/>
        </w:numPr>
        <w:tabs>
          <w:tab w:val="left" w:pos="630"/>
        </w:tabs>
        <w:spacing w:line="242" w:lineRule="auto"/>
        <w:ind w:left="0" w:firstLine="329"/>
        <w:jc w:val="both"/>
        <w:rPr>
          <w:sz w:val="26"/>
          <w:lang w:val="nl-NL"/>
        </w:rPr>
      </w:pPr>
      <w:r w:rsidRPr="002C1B95">
        <w:rPr>
          <w:sz w:val="26"/>
          <w:lang w:val="nl-NL"/>
        </w:rPr>
        <w:t>Sản xuất máy móc và thiết bị văn phòng (trừ máy vi tính và thiết bị ngoại vi của máy vi tính);</w:t>
      </w:r>
    </w:p>
    <w:p w:rsidR="0078653A" w:rsidRPr="002C1B95" w:rsidRDefault="0078653A" w:rsidP="00533395">
      <w:pPr>
        <w:numPr>
          <w:ilvl w:val="1"/>
          <w:numId w:val="28"/>
        </w:numPr>
        <w:tabs>
          <w:tab w:val="left" w:pos="630"/>
        </w:tabs>
        <w:spacing w:line="242" w:lineRule="auto"/>
        <w:ind w:left="0" w:firstLine="329"/>
        <w:jc w:val="both"/>
        <w:rPr>
          <w:sz w:val="26"/>
          <w:lang w:val="nl-NL"/>
        </w:rPr>
      </w:pPr>
      <w:r w:rsidRPr="002C1B95">
        <w:rPr>
          <w:sz w:val="26"/>
          <w:lang w:val="nl-NL"/>
        </w:rPr>
        <w:t>In ấn các tài liệu, hồ sơ, số sách phục vụ ngành giáo dục;</w:t>
      </w:r>
    </w:p>
    <w:p w:rsidR="0078653A" w:rsidRPr="002C1B95" w:rsidRDefault="0078653A" w:rsidP="00533395">
      <w:pPr>
        <w:numPr>
          <w:ilvl w:val="1"/>
          <w:numId w:val="28"/>
        </w:numPr>
        <w:tabs>
          <w:tab w:val="left" w:pos="630"/>
          <w:tab w:val="left" w:pos="1134"/>
        </w:tabs>
        <w:spacing w:line="242" w:lineRule="auto"/>
        <w:ind w:left="0" w:firstLine="329"/>
        <w:jc w:val="both"/>
        <w:rPr>
          <w:sz w:val="26"/>
        </w:rPr>
      </w:pPr>
      <w:r w:rsidRPr="002C1B95">
        <w:rPr>
          <w:sz w:val="26"/>
          <w:lang w:val="nl-NL"/>
        </w:rPr>
        <w:t>Môi giới thương mại (không bao gồm môi giới bất động sản và các loại môi giới nhà nước cấm);</w:t>
      </w:r>
    </w:p>
    <w:p w:rsidR="0078653A" w:rsidRPr="002C1B95" w:rsidRDefault="0078653A" w:rsidP="00533395">
      <w:pPr>
        <w:numPr>
          <w:ilvl w:val="1"/>
          <w:numId w:val="28"/>
        </w:numPr>
        <w:tabs>
          <w:tab w:val="left" w:pos="630"/>
          <w:tab w:val="left" w:pos="1134"/>
        </w:tabs>
        <w:spacing w:line="242" w:lineRule="auto"/>
        <w:ind w:left="0" w:firstLine="329"/>
        <w:jc w:val="both"/>
        <w:rPr>
          <w:sz w:val="26"/>
        </w:rPr>
      </w:pPr>
      <w:r w:rsidRPr="002C1B95">
        <w:rPr>
          <w:sz w:val="26"/>
          <w:lang w:val="nl-NL"/>
        </w:rPr>
        <w:t>Đại lý du lịch;</w:t>
      </w:r>
    </w:p>
    <w:p w:rsidR="0078653A" w:rsidRPr="002C1B95" w:rsidRDefault="0078653A" w:rsidP="00533395">
      <w:pPr>
        <w:numPr>
          <w:ilvl w:val="1"/>
          <w:numId w:val="28"/>
        </w:numPr>
        <w:tabs>
          <w:tab w:val="left" w:pos="630"/>
          <w:tab w:val="left" w:pos="1134"/>
        </w:tabs>
        <w:spacing w:line="242" w:lineRule="auto"/>
        <w:ind w:left="0" w:firstLine="329"/>
        <w:jc w:val="both"/>
        <w:rPr>
          <w:sz w:val="26"/>
        </w:rPr>
      </w:pPr>
      <w:r w:rsidRPr="002C1B95">
        <w:rPr>
          <w:sz w:val="26"/>
        </w:rPr>
        <w:t>Nhà hàng, quán ăn, hàng ăn uống;</w:t>
      </w:r>
    </w:p>
    <w:p w:rsidR="0078653A" w:rsidRPr="002C1B95" w:rsidRDefault="0078653A" w:rsidP="00533395">
      <w:pPr>
        <w:numPr>
          <w:ilvl w:val="1"/>
          <w:numId w:val="28"/>
        </w:numPr>
        <w:tabs>
          <w:tab w:val="left" w:pos="630"/>
          <w:tab w:val="left" w:pos="1134"/>
        </w:tabs>
        <w:spacing w:line="242" w:lineRule="auto"/>
        <w:ind w:left="0" w:firstLine="329"/>
        <w:jc w:val="both"/>
        <w:rPr>
          <w:sz w:val="26"/>
        </w:rPr>
      </w:pPr>
      <w:r w:rsidRPr="002C1B95">
        <w:rPr>
          <w:sz w:val="26"/>
        </w:rPr>
        <w:lastRenderedPageBreak/>
        <w:t>Bán buôn đồ uống;</w:t>
      </w:r>
    </w:p>
    <w:p w:rsidR="0078653A" w:rsidRPr="002C1B95" w:rsidRDefault="0078653A" w:rsidP="00533395">
      <w:pPr>
        <w:numPr>
          <w:ilvl w:val="1"/>
          <w:numId w:val="28"/>
        </w:numPr>
        <w:tabs>
          <w:tab w:val="left" w:pos="630"/>
          <w:tab w:val="left" w:pos="1134"/>
        </w:tabs>
        <w:spacing w:line="242" w:lineRule="auto"/>
        <w:ind w:left="0" w:firstLine="329"/>
        <w:jc w:val="both"/>
        <w:rPr>
          <w:sz w:val="26"/>
        </w:rPr>
      </w:pPr>
      <w:r w:rsidRPr="002C1B95">
        <w:rPr>
          <w:sz w:val="26"/>
        </w:rPr>
        <w:t>Bán lẻ đồ uống trong các cửa hàng chuyên doanh;</w:t>
      </w:r>
    </w:p>
    <w:p w:rsidR="0078653A" w:rsidRPr="002C1B95" w:rsidRDefault="0078653A" w:rsidP="00533395">
      <w:pPr>
        <w:numPr>
          <w:ilvl w:val="1"/>
          <w:numId w:val="28"/>
        </w:numPr>
        <w:tabs>
          <w:tab w:val="left" w:pos="630"/>
          <w:tab w:val="left" w:pos="1134"/>
        </w:tabs>
        <w:spacing w:line="242" w:lineRule="auto"/>
        <w:ind w:left="0" w:firstLine="329"/>
        <w:jc w:val="both"/>
        <w:rPr>
          <w:sz w:val="26"/>
        </w:rPr>
      </w:pPr>
      <w:r w:rsidRPr="002C1B95">
        <w:rPr>
          <w:sz w:val="26"/>
        </w:rPr>
        <w:t>Liên kết đào tạo, bồi dưỡng nghiệp vụ về các lĩnh vực: Thư viện, thiết bị trường học, quản trị kinh doanh, tài chính kế toán, tin học, ngoại ngữ; Đào tạo nghiệp vụ Giám đốc chuyên nghiệp;</w:t>
      </w:r>
    </w:p>
    <w:p w:rsidR="0078653A" w:rsidRPr="002C1B95" w:rsidRDefault="0078653A" w:rsidP="00533395">
      <w:pPr>
        <w:numPr>
          <w:ilvl w:val="1"/>
          <w:numId w:val="28"/>
        </w:numPr>
        <w:tabs>
          <w:tab w:val="left" w:pos="630"/>
          <w:tab w:val="left" w:pos="1134"/>
        </w:tabs>
        <w:spacing w:line="242" w:lineRule="auto"/>
        <w:ind w:left="0" w:firstLine="329"/>
        <w:jc w:val="both"/>
        <w:rPr>
          <w:sz w:val="26"/>
        </w:rPr>
      </w:pPr>
      <w:r w:rsidRPr="002C1B95">
        <w:rPr>
          <w:sz w:val="26"/>
        </w:rPr>
        <w:t>Dạy nghề kỹ thuật tổng hợp;</w:t>
      </w:r>
    </w:p>
    <w:p w:rsidR="0078653A" w:rsidRPr="002C1B95" w:rsidRDefault="0078653A" w:rsidP="00533395">
      <w:pPr>
        <w:numPr>
          <w:ilvl w:val="1"/>
          <w:numId w:val="28"/>
        </w:numPr>
        <w:tabs>
          <w:tab w:val="left" w:pos="630"/>
          <w:tab w:val="left" w:pos="1134"/>
        </w:tabs>
        <w:spacing w:line="242" w:lineRule="auto"/>
        <w:ind w:left="0" w:firstLine="329"/>
        <w:jc w:val="both"/>
        <w:rPr>
          <w:sz w:val="26"/>
        </w:rPr>
      </w:pPr>
      <w:r w:rsidRPr="002C1B95">
        <w:rPr>
          <w:sz w:val="26"/>
        </w:rPr>
        <w:t>Giáo dục mầm non;</w:t>
      </w:r>
    </w:p>
    <w:p w:rsidR="0078653A" w:rsidRPr="002C1B95" w:rsidRDefault="0078653A" w:rsidP="00533395">
      <w:pPr>
        <w:numPr>
          <w:ilvl w:val="1"/>
          <w:numId w:val="28"/>
        </w:numPr>
        <w:tabs>
          <w:tab w:val="left" w:pos="630"/>
          <w:tab w:val="left" w:pos="1134"/>
        </w:tabs>
        <w:spacing w:line="242" w:lineRule="auto"/>
        <w:ind w:left="0" w:firstLine="329"/>
        <w:jc w:val="both"/>
        <w:rPr>
          <w:sz w:val="26"/>
        </w:rPr>
      </w:pPr>
      <w:r w:rsidRPr="002C1B95">
        <w:rPr>
          <w:sz w:val="26"/>
        </w:rPr>
        <w:t>Giáo dục tiểu học;</w:t>
      </w:r>
    </w:p>
    <w:p w:rsidR="0078653A" w:rsidRPr="002C1B95" w:rsidRDefault="0078653A" w:rsidP="00533395">
      <w:pPr>
        <w:numPr>
          <w:ilvl w:val="1"/>
          <w:numId w:val="28"/>
        </w:numPr>
        <w:tabs>
          <w:tab w:val="left" w:pos="630"/>
          <w:tab w:val="left" w:pos="1134"/>
        </w:tabs>
        <w:spacing w:line="242" w:lineRule="auto"/>
        <w:ind w:left="0" w:firstLine="329"/>
        <w:jc w:val="both"/>
        <w:rPr>
          <w:sz w:val="26"/>
        </w:rPr>
      </w:pPr>
      <w:r w:rsidRPr="002C1B95">
        <w:rPr>
          <w:sz w:val="26"/>
        </w:rPr>
        <w:t>Giáo dục THCS và THPT;</w:t>
      </w:r>
    </w:p>
    <w:p w:rsidR="0078653A" w:rsidRPr="002C1B95" w:rsidRDefault="0078653A" w:rsidP="00533395">
      <w:pPr>
        <w:numPr>
          <w:ilvl w:val="1"/>
          <w:numId w:val="28"/>
        </w:numPr>
        <w:tabs>
          <w:tab w:val="left" w:pos="630"/>
          <w:tab w:val="left" w:pos="1134"/>
        </w:tabs>
        <w:spacing w:line="242" w:lineRule="auto"/>
        <w:ind w:left="0" w:firstLine="329"/>
        <w:jc w:val="both"/>
        <w:rPr>
          <w:i/>
          <w:sz w:val="26"/>
          <w:szCs w:val="28"/>
        </w:rPr>
      </w:pPr>
      <w:r w:rsidRPr="002C1B95">
        <w:rPr>
          <w:sz w:val="26"/>
        </w:rPr>
        <w:t>Kinh doanh địa ốc, văn phòng</w:t>
      </w:r>
    </w:p>
    <w:p w:rsidR="0078653A" w:rsidRPr="00E07476" w:rsidRDefault="0078653A" w:rsidP="00533395">
      <w:pPr>
        <w:numPr>
          <w:ilvl w:val="0"/>
          <w:numId w:val="3"/>
        </w:numPr>
        <w:tabs>
          <w:tab w:val="left" w:pos="630"/>
        </w:tabs>
        <w:spacing w:line="242" w:lineRule="auto"/>
        <w:ind w:left="0" w:firstLine="357"/>
        <w:jc w:val="both"/>
        <w:rPr>
          <w:sz w:val="26"/>
        </w:rPr>
      </w:pPr>
      <w:r w:rsidRPr="00E07476">
        <w:rPr>
          <w:sz w:val="26"/>
        </w:rPr>
        <w:t>Địa bàn kinh doanh: Trong và ngoài tỉnh.</w:t>
      </w:r>
    </w:p>
    <w:p w:rsidR="0078653A" w:rsidRPr="00E07476" w:rsidRDefault="0078653A" w:rsidP="00533395">
      <w:pPr>
        <w:numPr>
          <w:ilvl w:val="0"/>
          <w:numId w:val="2"/>
        </w:numPr>
        <w:spacing w:line="242" w:lineRule="auto"/>
        <w:ind w:left="0" w:firstLine="357"/>
        <w:jc w:val="both"/>
        <w:rPr>
          <w:b/>
          <w:i/>
          <w:sz w:val="26"/>
        </w:rPr>
      </w:pPr>
      <w:r w:rsidRPr="00E07476">
        <w:rPr>
          <w:b/>
          <w:i/>
          <w:sz w:val="26"/>
        </w:rPr>
        <w:t xml:space="preserve">Thông tin về mô hình quản trị, tổ chức kinh doanh và bộ máy quản lý </w:t>
      </w:r>
    </w:p>
    <w:p w:rsidR="0078653A" w:rsidRPr="00E07476" w:rsidRDefault="0078653A" w:rsidP="00533395">
      <w:pPr>
        <w:numPr>
          <w:ilvl w:val="0"/>
          <w:numId w:val="3"/>
        </w:numPr>
        <w:spacing w:line="242" w:lineRule="auto"/>
        <w:ind w:left="0" w:firstLine="357"/>
        <w:jc w:val="both"/>
        <w:rPr>
          <w:sz w:val="26"/>
        </w:rPr>
      </w:pPr>
      <w:r w:rsidRPr="00E07476">
        <w:rPr>
          <w:sz w:val="26"/>
        </w:rPr>
        <w:t>Mô hình quản trị: Công ty có Hội đồng quản trị với 05 thành viên, trong đó 01 chủ tịch Hội đồng quản trị và 04 thành viên HĐQT. HĐQT đưa ra đường lối chủ trương và có trách nhiệm giám sát đánh giá điều hành của Ban Tổng Giám đốc.</w:t>
      </w:r>
    </w:p>
    <w:p w:rsidR="0078653A" w:rsidRPr="00E07476" w:rsidRDefault="0078653A" w:rsidP="00533395">
      <w:pPr>
        <w:numPr>
          <w:ilvl w:val="0"/>
          <w:numId w:val="3"/>
        </w:numPr>
        <w:spacing w:line="242" w:lineRule="auto"/>
        <w:ind w:left="0" w:firstLine="357"/>
        <w:jc w:val="both"/>
        <w:rPr>
          <w:sz w:val="26"/>
        </w:rPr>
      </w:pPr>
      <w:r w:rsidRPr="00E07476">
        <w:rPr>
          <w:sz w:val="26"/>
        </w:rPr>
        <w:t>Cơ cấu bộ máy quản lý</w:t>
      </w:r>
      <w:r>
        <w:rPr>
          <w:sz w:val="26"/>
        </w:rPr>
        <w:t xml:space="preserve">: </w:t>
      </w:r>
      <w:r w:rsidRPr="00E07476">
        <w:rPr>
          <w:sz w:val="26"/>
        </w:rPr>
        <w:t xml:space="preserve">Công ty có Ban Tổng Giám đốc gồm 03 thành viên, trong đó Tổng Giám đốc điều hành </w:t>
      </w:r>
      <w:r>
        <w:rPr>
          <w:sz w:val="26"/>
        </w:rPr>
        <w:t>chung và chỉ đạo hoạt động phòng Kế hoạch kinh doanh</w:t>
      </w:r>
      <w:r w:rsidRPr="00E07476">
        <w:rPr>
          <w:sz w:val="26"/>
        </w:rPr>
        <w:t>, 01 Phó Tổng</w:t>
      </w:r>
      <w:r>
        <w:rPr>
          <w:sz w:val="26"/>
        </w:rPr>
        <w:t xml:space="preserve"> Giám đốc phụ trách công tác tổ chức hành chính</w:t>
      </w:r>
      <w:r w:rsidRPr="00E07476">
        <w:rPr>
          <w:sz w:val="26"/>
        </w:rPr>
        <w:t>; 01 Phó Tổng Giám đốc phụ trách tài chính.</w:t>
      </w:r>
    </w:p>
    <w:p w:rsidR="0078653A" w:rsidRPr="005A37E6" w:rsidRDefault="0078653A" w:rsidP="00533395">
      <w:pPr>
        <w:pStyle w:val="ListParagraph"/>
        <w:numPr>
          <w:ilvl w:val="0"/>
          <w:numId w:val="30"/>
        </w:numPr>
        <w:spacing w:line="242" w:lineRule="auto"/>
        <w:jc w:val="both"/>
        <w:rPr>
          <w:sz w:val="26"/>
        </w:rPr>
      </w:pPr>
      <w:r w:rsidRPr="005A37E6">
        <w:rPr>
          <w:sz w:val="26"/>
        </w:rPr>
        <w:t>Công ty con: Công ty TNHH MTV Giáo dục HBE</w:t>
      </w:r>
    </w:p>
    <w:p w:rsidR="0078653A" w:rsidRPr="00E07476" w:rsidRDefault="0078653A" w:rsidP="00533395">
      <w:pPr>
        <w:numPr>
          <w:ilvl w:val="0"/>
          <w:numId w:val="2"/>
        </w:numPr>
        <w:spacing w:line="242" w:lineRule="auto"/>
        <w:ind w:left="0" w:firstLine="357"/>
        <w:jc w:val="both"/>
        <w:rPr>
          <w:b/>
          <w:i/>
          <w:sz w:val="26"/>
        </w:rPr>
      </w:pPr>
      <w:r w:rsidRPr="00E07476">
        <w:rPr>
          <w:b/>
          <w:i/>
          <w:sz w:val="26"/>
        </w:rPr>
        <w:t>Định hướng phát triển</w:t>
      </w:r>
    </w:p>
    <w:p w:rsidR="0078653A" w:rsidRPr="00E07476" w:rsidRDefault="0078653A" w:rsidP="00533395">
      <w:pPr>
        <w:spacing w:line="242" w:lineRule="auto"/>
        <w:ind w:firstLine="402"/>
        <w:jc w:val="both"/>
        <w:rPr>
          <w:b/>
          <w:sz w:val="26"/>
        </w:rPr>
      </w:pPr>
      <w:r w:rsidRPr="00E07476">
        <w:rPr>
          <w:b/>
          <w:i/>
          <w:sz w:val="26"/>
        </w:rPr>
        <w:t>4.1. Mục tiêu kinh doanh:</w:t>
      </w:r>
      <w:r w:rsidRPr="00E07476">
        <w:rPr>
          <w:sz w:val="26"/>
        </w:rPr>
        <w:t xml:space="preserve"> </w:t>
      </w:r>
      <w:r>
        <w:rPr>
          <w:sz w:val="26"/>
        </w:rPr>
        <w:t xml:space="preserve">Hoạt động kinh doanh </w:t>
      </w:r>
      <w:r w:rsidRPr="00E07476">
        <w:rPr>
          <w:sz w:val="26"/>
        </w:rPr>
        <w:t xml:space="preserve">Thương mại </w:t>
      </w:r>
      <w:r>
        <w:rPr>
          <w:sz w:val="26"/>
        </w:rPr>
        <w:t>và</w:t>
      </w:r>
      <w:r w:rsidRPr="00E07476">
        <w:rPr>
          <w:sz w:val="26"/>
        </w:rPr>
        <w:t xml:space="preserve"> Dịch vụ.</w:t>
      </w:r>
    </w:p>
    <w:p w:rsidR="0078653A" w:rsidRPr="00E07476" w:rsidRDefault="0078653A" w:rsidP="00533395">
      <w:pPr>
        <w:spacing w:line="242" w:lineRule="auto"/>
        <w:ind w:firstLine="402"/>
        <w:jc w:val="both"/>
        <w:rPr>
          <w:sz w:val="26"/>
        </w:rPr>
      </w:pPr>
      <w:r w:rsidRPr="00E07476">
        <w:rPr>
          <w:b/>
          <w:i/>
          <w:sz w:val="26"/>
        </w:rPr>
        <w:t>4.2. Chiến lược phát triển trung và dài hạn:</w:t>
      </w:r>
    </w:p>
    <w:p w:rsidR="0078653A" w:rsidRPr="00E07476" w:rsidRDefault="0078653A" w:rsidP="00533395">
      <w:pPr>
        <w:spacing w:line="242" w:lineRule="auto"/>
        <w:ind w:firstLine="402"/>
        <w:jc w:val="both"/>
        <w:rPr>
          <w:sz w:val="26"/>
        </w:rPr>
      </w:pPr>
      <w:r w:rsidRPr="00933656">
        <w:rPr>
          <w:sz w:val="26"/>
        </w:rPr>
        <w:t>- Cơ cấu bộ máy quản lý phù hợp với hoạt động kinh doanh và dịch vụ. Sắp xếp nhân sự, phân bổ lại lao động hợp lý, sáp nhập Công ty TNHH MTV Giáo dục HBE vào Công ty CP Sách – TBTH Hà Tĩnh nhằm quản lý hiệu quả hơn.</w:t>
      </w:r>
    </w:p>
    <w:p w:rsidR="0078653A" w:rsidRPr="00E07476" w:rsidRDefault="0078653A" w:rsidP="00533395">
      <w:pPr>
        <w:numPr>
          <w:ilvl w:val="0"/>
          <w:numId w:val="2"/>
        </w:numPr>
        <w:spacing w:line="242" w:lineRule="auto"/>
        <w:ind w:left="0" w:firstLine="357"/>
        <w:jc w:val="both"/>
        <w:rPr>
          <w:b/>
          <w:sz w:val="26"/>
        </w:rPr>
      </w:pPr>
      <w:r w:rsidRPr="00E07476">
        <w:rPr>
          <w:b/>
          <w:i/>
          <w:sz w:val="26"/>
        </w:rPr>
        <w:t>Các rủi ro:</w:t>
      </w:r>
    </w:p>
    <w:p w:rsidR="0078653A" w:rsidRPr="00E07476" w:rsidRDefault="0078653A" w:rsidP="00533395">
      <w:pPr>
        <w:pStyle w:val="msolistparagraph0"/>
        <w:spacing w:line="242" w:lineRule="auto"/>
        <w:ind w:left="357"/>
        <w:jc w:val="both"/>
        <w:rPr>
          <w:b w:val="0"/>
          <w:color w:val="FF00FF"/>
        </w:rPr>
      </w:pPr>
      <w:r w:rsidRPr="00E07476">
        <w:rPr>
          <w:b w:val="0"/>
        </w:rPr>
        <w:t>Đang còn 1 số công nợ chưa thu hồi được tồn đọng từ các năm trước.</w:t>
      </w:r>
    </w:p>
    <w:p w:rsidR="0078653A" w:rsidRPr="00E07476" w:rsidRDefault="0078653A" w:rsidP="00533395">
      <w:pPr>
        <w:pStyle w:val="Subtitle"/>
        <w:numPr>
          <w:ilvl w:val="0"/>
          <w:numId w:val="1"/>
        </w:numPr>
        <w:spacing w:before="0" w:after="0" w:line="242" w:lineRule="auto"/>
        <w:ind w:left="0" w:firstLine="357"/>
        <w:rPr>
          <w:rFonts w:ascii="Times New Roman" w:hAnsi="Times New Roman"/>
          <w:sz w:val="26"/>
          <w:szCs w:val="28"/>
        </w:rPr>
      </w:pPr>
      <w:r w:rsidRPr="00E07476">
        <w:rPr>
          <w:rFonts w:ascii="Times New Roman" w:hAnsi="Times New Roman"/>
          <w:sz w:val="26"/>
          <w:szCs w:val="28"/>
        </w:rPr>
        <w:t>Tình hình hoạt động trong năm</w:t>
      </w:r>
    </w:p>
    <w:p w:rsidR="0078653A" w:rsidRPr="00E07476" w:rsidRDefault="0078653A" w:rsidP="00533395">
      <w:pPr>
        <w:numPr>
          <w:ilvl w:val="0"/>
          <w:numId w:val="4"/>
        </w:numPr>
        <w:spacing w:line="242" w:lineRule="auto"/>
        <w:ind w:left="0" w:firstLine="357"/>
        <w:jc w:val="both"/>
        <w:rPr>
          <w:b/>
          <w:i/>
          <w:sz w:val="26"/>
        </w:rPr>
      </w:pPr>
      <w:r w:rsidRPr="00E07476">
        <w:rPr>
          <w:b/>
          <w:i/>
          <w:sz w:val="26"/>
        </w:rPr>
        <w:t xml:space="preserve">Tình hình hoạt động sản xuất kinh doanh </w:t>
      </w:r>
    </w:p>
    <w:p w:rsidR="0078653A" w:rsidRPr="00E07476" w:rsidRDefault="0078653A" w:rsidP="00533395">
      <w:pPr>
        <w:spacing w:line="242" w:lineRule="auto"/>
        <w:ind w:firstLine="545"/>
        <w:jc w:val="both"/>
        <w:rPr>
          <w:sz w:val="24"/>
        </w:rPr>
      </w:pPr>
      <w:r w:rsidRPr="00E07476">
        <w:rPr>
          <w:sz w:val="26"/>
        </w:rPr>
        <w:t>- Ban lãnh đạo Công ty đã từng bước hoàn chỉnh dần cấu trú</w:t>
      </w:r>
      <w:r>
        <w:rPr>
          <w:sz w:val="26"/>
        </w:rPr>
        <w:t>c bộ máy, các phòng ban được củ</w:t>
      </w:r>
      <w:r w:rsidRPr="00E07476">
        <w:rPr>
          <w:sz w:val="26"/>
        </w:rPr>
        <w:t>ng cố lại phù hợp với đặc thù kinh doanh, bộ máy lãnh đạo gọn nhẹ.</w:t>
      </w:r>
    </w:p>
    <w:p w:rsidR="0078653A" w:rsidRPr="00E07476" w:rsidRDefault="0078653A" w:rsidP="00533395">
      <w:pPr>
        <w:spacing w:line="242" w:lineRule="auto"/>
        <w:ind w:firstLine="545"/>
        <w:jc w:val="both"/>
        <w:rPr>
          <w:sz w:val="26"/>
        </w:rPr>
      </w:pPr>
      <w:r>
        <w:rPr>
          <w:sz w:val="26"/>
        </w:rPr>
        <w:t>- C</w:t>
      </w:r>
      <w:r w:rsidRPr="00E07476">
        <w:rPr>
          <w:sz w:val="26"/>
        </w:rPr>
        <w:t xml:space="preserve">ơ cấu lại </w:t>
      </w:r>
      <w:r>
        <w:rPr>
          <w:sz w:val="26"/>
        </w:rPr>
        <w:t xml:space="preserve">nhân sự, sắp xếp </w:t>
      </w:r>
      <w:r w:rsidRPr="00E07476">
        <w:rPr>
          <w:sz w:val="26"/>
        </w:rPr>
        <w:t xml:space="preserve">các phòng ban tại </w:t>
      </w:r>
      <w:r>
        <w:rPr>
          <w:sz w:val="26"/>
        </w:rPr>
        <w:t>C</w:t>
      </w:r>
      <w:r w:rsidRPr="00E07476">
        <w:rPr>
          <w:sz w:val="26"/>
        </w:rPr>
        <w:t xml:space="preserve">ông ty </w:t>
      </w:r>
      <w:r>
        <w:rPr>
          <w:sz w:val="26"/>
        </w:rPr>
        <w:t xml:space="preserve">TNHH MTV </w:t>
      </w:r>
      <w:r w:rsidRPr="00E07476">
        <w:rPr>
          <w:sz w:val="26"/>
        </w:rPr>
        <w:t>Giáo dục HBE.</w:t>
      </w:r>
    </w:p>
    <w:p w:rsidR="0078653A" w:rsidRPr="00E07476" w:rsidRDefault="0078653A" w:rsidP="00533395">
      <w:pPr>
        <w:spacing w:line="242" w:lineRule="auto"/>
        <w:ind w:firstLine="545"/>
        <w:jc w:val="both"/>
        <w:rPr>
          <w:sz w:val="26"/>
          <w:szCs w:val="28"/>
        </w:rPr>
      </w:pPr>
      <w:r w:rsidRPr="00883A24">
        <w:rPr>
          <w:sz w:val="26"/>
          <w:szCs w:val="28"/>
        </w:rPr>
        <w:t>- Điều chỉnh dần phương thức trả lương phù hợp, nhằm đảm bảo sự công bằng và</w:t>
      </w:r>
      <w:r w:rsidRPr="00E07476">
        <w:rPr>
          <w:sz w:val="26"/>
          <w:szCs w:val="28"/>
        </w:rPr>
        <w:t xml:space="preserve"> khuyến khích người lao động để tạo ra động lực sản xuất kinh doanh </w:t>
      </w:r>
      <w:r>
        <w:rPr>
          <w:sz w:val="26"/>
          <w:szCs w:val="28"/>
        </w:rPr>
        <w:t xml:space="preserve">và dịch vụ </w:t>
      </w:r>
      <w:r w:rsidRPr="00E07476">
        <w:rPr>
          <w:sz w:val="26"/>
          <w:szCs w:val="28"/>
        </w:rPr>
        <w:t>có hiệu quả.</w:t>
      </w:r>
    </w:p>
    <w:p w:rsidR="0078653A" w:rsidRPr="00E07476" w:rsidRDefault="0078653A" w:rsidP="00533395">
      <w:pPr>
        <w:tabs>
          <w:tab w:val="left" w:pos="545"/>
        </w:tabs>
        <w:spacing w:line="242" w:lineRule="auto"/>
        <w:rPr>
          <w:sz w:val="26"/>
        </w:rPr>
      </w:pPr>
      <w:r w:rsidRPr="00E07476">
        <w:rPr>
          <w:sz w:val="26"/>
        </w:rPr>
        <w:tab/>
        <w:t>-  Triển khai tốt việc thu hồi công nợ đặc biệt là những công nợ xấu.</w:t>
      </w:r>
    </w:p>
    <w:p w:rsidR="0078653A" w:rsidRDefault="0078653A" w:rsidP="00533395">
      <w:pPr>
        <w:spacing w:line="242" w:lineRule="auto"/>
        <w:ind w:firstLine="545"/>
        <w:jc w:val="both"/>
        <w:rPr>
          <w:sz w:val="26"/>
        </w:rPr>
      </w:pPr>
      <w:r w:rsidRPr="00E07476">
        <w:rPr>
          <w:sz w:val="26"/>
        </w:rPr>
        <w:t xml:space="preserve">- Trường Mầm non Hoa Sen đã xây dựng được uy tín, thương hiệu trên địa bàn thành phố Hà Tĩnh, thể hiện ở số lượng trẻ tăng dần theo tháng và tổng số trẻ bình quân đạt </w:t>
      </w:r>
      <w:r>
        <w:rPr>
          <w:sz w:val="26"/>
        </w:rPr>
        <w:t xml:space="preserve">trên </w:t>
      </w:r>
      <w:r w:rsidRPr="00E07476">
        <w:rPr>
          <w:sz w:val="26"/>
        </w:rPr>
        <w:t xml:space="preserve">500 cháu. </w:t>
      </w:r>
    </w:p>
    <w:p w:rsidR="0078653A" w:rsidRPr="00E07476" w:rsidRDefault="0078653A" w:rsidP="00533395">
      <w:pPr>
        <w:spacing w:line="242" w:lineRule="auto"/>
        <w:ind w:firstLine="545"/>
        <w:jc w:val="both"/>
        <w:rPr>
          <w:b/>
          <w:i/>
          <w:sz w:val="26"/>
        </w:rPr>
      </w:pPr>
      <w:r w:rsidRPr="00E07476">
        <w:rPr>
          <w:b/>
          <w:i/>
          <w:sz w:val="26"/>
        </w:rPr>
        <w:t xml:space="preserve">       2.</w:t>
      </w:r>
      <w:r>
        <w:rPr>
          <w:b/>
          <w:i/>
          <w:sz w:val="26"/>
        </w:rPr>
        <w:t xml:space="preserve"> </w:t>
      </w:r>
      <w:r w:rsidRPr="00E07476">
        <w:rPr>
          <w:b/>
          <w:i/>
          <w:sz w:val="26"/>
        </w:rPr>
        <w:t xml:space="preserve">Hoạt động xã hội từ thiện: </w:t>
      </w:r>
    </w:p>
    <w:p w:rsidR="0078653A" w:rsidRPr="00E07476" w:rsidRDefault="0078653A" w:rsidP="00533395">
      <w:pPr>
        <w:tabs>
          <w:tab w:val="left" w:pos="900"/>
        </w:tabs>
        <w:spacing w:line="242" w:lineRule="auto"/>
        <w:ind w:firstLine="540"/>
        <w:jc w:val="both"/>
        <w:rPr>
          <w:sz w:val="26"/>
          <w:szCs w:val="28"/>
        </w:rPr>
      </w:pPr>
      <w:r w:rsidRPr="00E07476">
        <w:rPr>
          <w:sz w:val="26"/>
        </w:rPr>
        <w:t>Bên</w:t>
      </w:r>
      <w:r w:rsidRPr="00E07476">
        <w:rPr>
          <w:spacing w:val="-2"/>
          <w:sz w:val="26"/>
        </w:rPr>
        <w:t xml:space="preserve"> cạnh hoạt động kinh doanh, Công ty đã thực hiện nhiều hoạt động xã hội, từ </w:t>
      </w:r>
      <w:r w:rsidRPr="00FF69B8">
        <w:rPr>
          <w:spacing w:val="-2"/>
          <w:sz w:val="26"/>
        </w:rPr>
        <w:t>thiện. Trong năm 2016, Công ty đã tài trợ, đóng góp, tặng quà từ thiện với tổng kinh phí là:</w:t>
      </w:r>
      <w:r w:rsidRPr="00FF69B8">
        <w:rPr>
          <w:sz w:val="26"/>
        </w:rPr>
        <w:t xml:space="preserve"> </w:t>
      </w:r>
      <w:r w:rsidRPr="00FF69B8">
        <w:rPr>
          <w:color w:val="000000"/>
          <w:sz w:val="26"/>
        </w:rPr>
        <w:t>63.000.000đ.</w:t>
      </w:r>
    </w:p>
    <w:p w:rsidR="0078653A" w:rsidRPr="00E07476" w:rsidRDefault="0078653A" w:rsidP="00CA6109">
      <w:pPr>
        <w:tabs>
          <w:tab w:val="left" w:pos="567"/>
          <w:tab w:val="left" w:pos="900"/>
        </w:tabs>
        <w:spacing w:after="120"/>
        <w:jc w:val="both"/>
        <w:rPr>
          <w:b/>
          <w:sz w:val="26"/>
        </w:rPr>
      </w:pPr>
      <w:r w:rsidRPr="00E07476">
        <w:rPr>
          <w:b/>
          <w:sz w:val="26"/>
        </w:rPr>
        <w:lastRenderedPageBreak/>
        <w:t xml:space="preserve">       3. Những chỉ số tài chính đạt được năm </w:t>
      </w:r>
      <w:r>
        <w:rPr>
          <w:b/>
          <w:sz w:val="26"/>
        </w:rPr>
        <w:t>2016</w:t>
      </w:r>
      <w:r w:rsidRPr="00E07476">
        <w:rPr>
          <w:b/>
          <w:sz w:val="26"/>
        </w:rPr>
        <w:t>:</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20"/>
        <w:gridCol w:w="2520"/>
        <w:gridCol w:w="2340"/>
        <w:gridCol w:w="2250"/>
      </w:tblGrid>
      <w:tr w:rsidR="0078653A" w:rsidRPr="00022F96" w:rsidTr="00033CD3">
        <w:tc>
          <w:tcPr>
            <w:tcW w:w="2520" w:type="dxa"/>
            <w:vAlign w:val="center"/>
          </w:tcPr>
          <w:p w:rsidR="0078653A" w:rsidRPr="00022F96" w:rsidRDefault="0078653A" w:rsidP="00B4469D">
            <w:pPr>
              <w:spacing w:before="120"/>
              <w:rPr>
                <w:b/>
                <w:color w:val="000000"/>
                <w:sz w:val="26"/>
              </w:rPr>
            </w:pPr>
            <w:r w:rsidRPr="00022F96">
              <w:rPr>
                <w:b/>
                <w:color w:val="000000"/>
                <w:sz w:val="26"/>
              </w:rPr>
              <w:t>Chỉ tiêu</w:t>
            </w:r>
          </w:p>
        </w:tc>
        <w:tc>
          <w:tcPr>
            <w:tcW w:w="2520" w:type="dxa"/>
          </w:tcPr>
          <w:p w:rsidR="0078653A" w:rsidRPr="00022F96" w:rsidRDefault="0078653A" w:rsidP="00792F78">
            <w:pPr>
              <w:tabs>
                <w:tab w:val="left" w:pos="6096"/>
              </w:tabs>
              <w:spacing w:before="120"/>
              <w:ind w:left="284" w:hanging="284"/>
              <w:jc w:val="center"/>
              <w:rPr>
                <w:b/>
                <w:color w:val="000000"/>
                <w:sz w:val="26"/>
              </w:rPr>
            </w:pPr>
            <w:r w:rsidRPr="00022F96">
              <w:rPr>
                <w:b/>
                <w:color w:val="000000"/>
                <w:sz w:val="26"/>
              </w:rPr>
              <w:t>Thực hiện năm 201</w:t>
            </w:r>
            <w:r>
              <w:rPr>
                <w:b/>
                <w:color w:val="000000"/>
                <w:sz w:val="26"/>
              </w:rPr>
              <w:t>5</w:t>
            </w:r>
          </w:p>
        </w:tc>
        <w:tc>
          <w:tcPr>
            <w:tcW w:w="2340" w:type="dxa"/>
          </w:tcPr>
          <w:p w:rsidR="0078653A" w:rsidRPr="00022F96" w:rsidRDefault="0078653A" w:rsidP="00B4469D">
            <w:pPr>
              <w:tabs>
                <w:tab w:val="left" w:pos="567"/>
              </w:tabs>
              <w:spacing w:before="120"/>
              <w:jc w:val="center"/>
              <w:rPr>
                <w:b/>
                <w:color w:val="000000"/>
                <w:sz w:val="26"/>
                <w:highlight w:val="yellow"/>
              </w:rPr>
            </w:pPr>
            <w:r w:rsidRPr="00022F96">
              <w:rPr>
                <w:b/>
                <w:color w:val="000000"/>
                <w:sz w:val="26"/>
              </w:rPr>
              <w:t xml:space="preserve">Kế hoạch năm </w:t>
            </w:r>
            <w:r>
              <w:rPr>
                <w:b/>
                <w:color w:val="000000"/>
                <w:sz w:val="26"/>
              </w:rPr>
              <w:t>2016</w:t>
            </w:r>
          </w:p>
        </w:tc>
        <w:tc>
          <w:tcPr>
            <w:tcW w:w="2250" w:type="dxa"/>
          </w:tcPr>
          <w:p w:rsidR="0078653A" w:rsidRPr="00022F96" w:rsidRDefault="0078653A" w:rsidP="00B4469D">
            <w:pPr>
              <w:tabs>
                <w:tab w:val="left" w:pos="567"/>
              </w:tabs>
              <w:spacing w:before="120"/>
              <w:jc w:val="center"/>
              <w:rPr>
                <w:b/>
                <w:color w:val="000000"/>
                <w:sz w:val="26"/>
                <w:highlight w:val="yellow"/>
              </w:rPr>
            </w:pPr>
            <w:r w:rsidRPr="00022F96">
              <w:rPr>
                <w:b/>
                <w:color w:val="000000"/>
                <w:sz w:val="26"/>
              </w:rPr>
              <w:t xml:space="preserve">Thực hiện năm </w:t>
            </w:r>
            <w:r>
              <w:rPr>
                <w:b/>
                <w:color w:val="000000"/>
                <w:sz w:val="26"/>
              </w:rPr>
              <w:t>2016</w:t>
            </w:r>
          </w:p>
        </w:tc>
      </w:tr>
      <w:tr w:rsidR="0078653A" w:rsidRPr="001B34B2" w:rsidTr="00033CD3">
        <w:tc>
          <w:tcPr>
            <w:tcW w:w="2520" w:type="dxa"/>
          </w:tcPr>
          <w:p w:rsidR="0078653A" w:rsidRPr="001B34B2" w:rsidRDefault="0078653A" w:rsidP="00B4469D">
            <w:pPr>
              <w:spacing w:before="120"/>
              <w:jc w:val="both"/>
              <w:rPr>
                <w:i/>
                <w:color w:val="000000"/>
                <w:sz w:val="26"/>
              </w:rPr>
            </w:pPr>
            <w:r w:rsidRPr="001B34B2">
              <w:rPr>
                <w:color w:val="000000"/>
                <w:sz w:val="26"/>
              </w:rPr>
              <w:t>Doanh thu thuần</w:t>
            </w:r>
          </w:p>
        </w:tc>
        <w:tc>
          <w:tcPr>
            <w:tcW w:w="2520" w:type="dxa"/>
          </w:tcPr>
          <w:p w:rsidR="0078653A" w:rsidRPr="001B34B2" w:rsidRDefault="0078653A" w:rsidP="006D3E3C">
            <w:pPr>
              <w:spacing w:before="120"/>
              <w:jc w:val="right"/>
              <w:rPr>
                <w:color w:val="000000"/>
                <w:sz w:val="26"/>
              </w:rPr>
            </w:pPr>
            <w:r w:rsidRPr="001B34B2">
              <w:rPr>
                <w:color w:val="000000"/>
                <w:sz w:val="26"/>
              </w:rPr>
              <w:t>47.000.000.000</w:t>
            </w:r>
          </w:p>
        </w:tc>
        <w:tc>
          <w:tcPr>
            <w:tcW w:w="2340" w:type="dxa"/>
          </w:tcPr>
          <w:p w:rsidR="0078653A" w:rsidRPr="001B34B2" w:rsidRDefault="0078653A" w:rsidP="00EA2C51">
            <w:pPr>
              <w:tabs>
                <w:tab w:val="left" w:pos="255"/>
                <w:tab w:val="right" w:pos="1989"/>
              </w:tabs>
              <w:spacing w:before="120"/>
              <w:jc w:val="right"/>
              <w:rPr>
                <w:color w:val="000000"/>
                <w:sz w:val="26"/>
              </w:rPr>
            </w:pPr>
            <w:r w:rsidRPr="001B34B2">
              <w:rPr>
                <w:color w:val="000000"/>
                <w:sz w:val="26"/>
              </w:rPr>
              <w:t>48.000.000.000</w:t>
            </w:r>
          </w:p>
        </w:tc>
        <w:tc>
          <w:tcPr>
            <w:tcW w:w="2250" w:type="dxa"/>
          </w:tcPr>
          <w:p w:rsidR="0078653A" w:rsidRPr="001B34B2" w:rsidRDefault="0078653A" w:rsidP="00B4469D">
            <w:pPr>
              <w:spacing w:before="120"/>
              <w:jc w:val="right"/>
              <w:rPr>
                <w:color w:val="000000"/>
                <w:sz w:val="26"/>
              </w:rPr>
            </w:pPr>
            <w:r w:rsidRPr="001B34B2">
              <w:rPr>
                <w:color w:val="000000"/>
                <w:sz w:val="26"/>
              </w:rPr>
              <w:t>45.700.000.000</w:t>
            </w:r>
          </w:p>
        </w:tc>
      </w:tr>
      <w:tr w:rsidR="0078653A" w:rsidRPr="001B34B2" w:rsidTr="00033CD3">
        <w:tc>
          <w:tcPr>
            <w:tcW w:w="2520" w:type="dxa"/>
          </w:tcPr>
          <w:p w:rsidR="0078653A" w:rsidRPr="001B34B2" w:rsidRDefault="0078653A" w:rsidP="00B4469D">
            <w:pPr>
              <w:spacing w:before="120"/>
              <w:jc w:val="both"/>
              <w:rPr>
                <w:i/>
                <w:color w:val="000000"/>
                <w:sz w:val="26"/>
              </w:rPr>
            </w:pPr>
            <w:r w:rsidRPr="001B34B2">
              <w:rPr>
                <w:color w:val="000000"/>
                <w:sz w:val="26"/>
              </w:rPr>
              <w:t>Lợi nhuận trước thuế</w:t>
            </w:r>
          </w:p>
        </w:tc>
        <w:tc>
          <w:tcPr>
            <w:tcW w:w="2520" w:type="dxa"/>
          </w:tcPr>
          <w:p w:rsidR="0078653A" w:rsidRPr="001B34B2" w:rsidRDefault="0078653A" w:rsidP="006D3E3C">
            <w:pPr>
              <w:spacing w:before="120"/>
              <w:jc w:val="right"/>
              <w:rPr>
                <w:color w:val="000000"/>
                <w:sz w:val="26"/>
              </w:rPr>
            </w:pPr>
            <w:r w:rsidRPr="001B34B2">
              <w:rPr>
                <w:color w:val="000000"/>
                <w:sz w:val="26"/>
              </w:rPr>
              <w:t>1.765.000.000</w:t>
            </w:r>
          </w:p>
        </w:tc>
        <w:tc>
          <w:tcPr>
            <w:tcW w:w="2340" w:type="dxa"/>
          </w:tcPr>
          <w:p w:rsidR="0078653A" w:rsidRPr="001B34B2" w:rsidRDefault="0078653A" w:rsidP="00EA2C51">
            <w:pPr>
              <w:spacing w:before="120"/>
              <w:jc w:val="right"/>
              <w:rPr>
                <w:color w:val="000000"/>
                <w:sz w:val="26"/>
              </w:rPr>
            </w:pPr>
            <w:r w:rsidRPr="001B34B2">
              <w:rPr>
                <w:color w:val="000000"/>
                <w:sz w:val="26"/>
              </w:rPr>
              <w:t>2.500.000.000</w:t>
            </w:r>
          </w:p>
        </w:tc>
        <w:tc>
          <w:tcPr>
            <w:tcW w:w="2250" w:type="dxa"/>
          </w:tcPr>
          <w:p w:rsidR="0078653A" w:rsidRPr="001B34B2" w:rsidRDefault="0078653A" w:rsidP="00B4469D">
            <w:pPr>
              <w:spacing w:before="120"/>
              <w:jc w:val="right"/>
              <w:rPr>
                <w:color w:val="000000"/>
                <w:sz w:val="26"/>
              </w:rPr>
            </w:pPr>
            <w:r w:rsidRPr="001B34B2">
              <w:rPr>
                <w:color w:val="000000"/>
                <w:sz w:val="26"/>
              </w:rPr>
              <w:t>1.831.000.000</w:t>
            </w:r>
          </w:p>
        </w:tc>
      </w:tr>
      <w:tr w:rsidR="0078653A" w:rsidRPr="0080773D" w:rsidTr="00033CD3">
        <w:tc>
          <w:tcPr>
            <w:tcW w:w="2520" w:type="dxa"/>
          </w:tcPr>
          <w:p w:rsidR="0078653A" w:rsidRPr="0080773D" w:rsidRDefault="0078653A" w:rsidP="00B4469D">
            <w:pPr>
              <w:spacing w:before="120"/>
              <w:jc w:val="both"/>
              <w:rPr>
                <w:i/>
                <w:sz w:val="26"/>
              </w:rPr>
            </w:pPr>
            <w:r w:rsidRPr="0080773D">
              <w:rPr>
                <w:sz w:val="26"/>
              </w:rPr>
              <w:t>Nộp thuế nhà nước</w:t>
            </w:r>
          </w:p>
        </w:tc>
        <w:tc>
          <w:tcPr>
            <w:tcW w:w="2520" w:type="dxa"/>
          </w:tcPr>
          <w:p w:rsidR="0078653A" w:rsidRPr="0080773D" w:rsidRDefault="0078653A" w:rsidP="006D3E3C">
            <w:pPr>
              <w:spacing w:before="120"/>
              <w:jc w:val="right"/>
              <w:rPr>
                <w:sz w:val="26"/>
              </w:rPr>
            </w:pPr>
            <w:r w:rsidRPr="0080773D">
              <w:rPr>
                <w:sz w:val="26"/>
              </w:rPr>
              <w:t>542.000.000</w:t>
            </w:r>
          </w:p>
        </w:tc>
        <w:tc>
          <w:tcPr>
            <w:tcW w:w="2340" w:type="dxa"/>
          </w:tcPr>
          <w:p w:rsidR="0078653A" w:rsidRPr="0080773D" w:rsidRDefault="0078653A" w:rsidP="00EA2C51">
            <w:pPr>
              <w:spacing w:before="120"/>
              <w:jc w:val="right"/>
              <w:rPr>
                <w:sz w:val="26"/>
              </w:rPr>
            </w:pPr>
            <w:r w:rsidRPr="0080773D">
              <w:rPr>
                <w:sz w:val="26"/>
              </w:rPr>
              <w:t>900.000.000</w:t>
            </w:r>
          </w:p>
        </w:tc>
        <w:tc>
          <w:tcPr>
            <w:tcW w:w="2250" w:type="dxa"/>
          </w:tcPr>
          <w:p w:rsidR="0078653A" w:rsidRPr="0080773D" w:rsidRDefault="0078653A" w:rsidP="00B4469D">
            <w:pPr>
              <w:spacing w:before="120"/>
              <w:jc w:val="right"/>
              <w:rPr>
                <w:sz w:val="26"/>
              </w:rPr>
            </w:pPr>
            <w:r w:rsidRPr="0080773D">
              <w:rPr>
                <w:sz w:val="26"/>
              </w:rPr>
              <w:t>528.000.000</w:t>
            </w:r>
          </w:p>
        </w:tc>
      </w:tr>
      <w:tr w:rsidR="0078653A" w:rsidRPr="00022F96" w:rsidTr="00033CD3">
        <w:tc>
          <w:tcPr>
            <w:tcW w:w="2520" w:type="dxa"/>
          </w:tcPr>
          <w:p w:rsidR="0078653A" w:rsidRPr="0080773D" w:rsidRDefault="0078653A" w:rsidP="00B4469D">
            <w:pPr>
              <w:spacing w:before="120"/>
              <w:jc w:val="both"/>
              <w:rPr>
                <w:i/>
                <w:color w:val="000000"/>
                <w:sz w:val="26"/>
              </w:rPr>
            </w:pPr>
            <w:r w:rsidRPr="0080773D">
              <w:rPr>
                <w:color w:val="000000"/>
                <w:sz w:val="26"/>
              </w:rPr>
              <w:t>Thu nhập bình quân</w:t>
            </w:r>
          </w:p>
        </w:tc>
        <w:tc>
          <w:tcPr>
            <w:tcW w:w="2520" w:type="dxa"/>
          </w:tcPr>
          <w:p w:rsidR="0078653A" w:rsidRPr="0080773D" w:rsidRDefault="0078653A" w:rsidP="006D3E3C">
            <w:pPr>
              <w:spacing w:before="120"/>
              <w:jc w:val="right"/>
              <w:rPr>
                <w:color w:val="000000"/>
                <w:sz w:val="26"/>
              </w:rPr>
            </w:pPr>
            <w:r w:rsidRPr="0080773D">
              <w:rPr>
                <w:color w:val="000000"/>
                <w:sz w:val="26"/>
              </w:rPr>
              <w:t>4.626.000</w:t>
            </w:r>
          </w:p>
        </w:tc>
        <w:tc>
          <w:tcPr>
            <w:tcW w:w="2340" w:type="dxa"/>
          </w:tcPr>
          <w:p w:rsidR="0078653A" w:rsidRPr="0080773D" w:rsidRDefault="0078653A" w:rsidP="00B4469D">
            <w:pPr>
              <w:spacing w:before="120"/>
              <w:jc w:val="right"/>
              <w:rPr>
                <w:color w:val="000000"/>
                <w:sz w:val="26"/>
              </w:rPr>
            </w:pPr>
            <w:r w:rsidRPr="0080773D">
              <w:rPr>
                <w:color w:val="000000"/>
                <w:sz w:val="26"/>
              </w:rPr>
              <w:t>4.900.000</w:t>
            </w:r>
          </w:p>
        </w:tc>
        <w:tc>
          <w:tcPr>
            <w:tcW w:w="2250" w:type="dxa"/>
          </w:tcPr>
          <w:p w:rsidR="0078653A" w:rsidRPr="00022F96" w:rsidRDefault="0078653A" w:rsidP="00B4469D">
            <w:pPr>
              <w:spacing w:before="120"/>
              <w:jc w:val="right"/>
              <w:rPr>
                <w:color w:val="000000"/>
                <w:sz w:val="26"/>
              </w:rPr>
            </w:pPr>
            <w:r w:rsidRPr="0080773D">
              <w:rPr>
                <w:color w:val="000000"/>
                <w:sz w:val="26"/>
              </w:rPr>
              <w:t>5.016.000</w:t>
            </w:r>
          </w:p>
        </w:tc>
      </w:tr>
    </w:tbl>
    <w:p w:rsidR="0078653A" w:rsidRPr="00E07476" w:rsidRDefault="0078653A" w:rsidP="00CA6109">
      <w:pPr>
        <w:tabs>
          <w:tab w:val="left" w:pos="567"/>
          <w:tab w:val="left" w:pos="900"/>
        </w:tabs>
        <w:ind w:left="547"/>
        <w:jc w:val="both"/>
        <w:rPr>
          <w:i/>
          <w:sz w:val="12"/>
        </w:rPr>
      </w:pPr>
    </w:p>
    <w:p w:rsidR="0078653A" w:rsidRPr="00E07476" w:rsidRDefault="0078653A" w:rsidP="00CA6109">
      <w:pPr>
        <w:tabs>
          <w:tab w:val="left" w:pos="810"/>
        </w:tabs>
        <w:jc w:val="both"/>
        <w:rPr>
          <w:b/>
          <w:sz w:val="26"/>
        </w:rPr>
      </w:pPr>
      <w:r w:rsidRPr="00E07476">
        <w:rPr>
          <w:b/>
          <w:sz w:val="26"/>
        </w:rPr>
        <w:t xml:space="preserve">        4. Đánh giá kết quả thực</w:t>
      </w:r>
      <w:r>
        <w:rPr>
          <w:b/>
          <w:sz w:val="26"/>
        </w:rPr>
        <w:t xml:space="preserve"> </w:t>
      </w:r>
      <w:r w:rsidRPr="00E07476">
        <w:rPr>
          <w:b/>
          <w:sz w:val="26"/>
        </w:rPr>
        <w:t>hiện chỉ tiêu kinh doanh:</w:t>
      </w:r>
    </w:p>
    <w:p w:rsidR="0078653A" w:rsidRPr="002C506B" w:rsidRDefault="0078653A" w:rsidP="00CA6109">
      <w:pPr>
        <w:tabs>
          <w:tab w:val="left" w:pos="810"/>
        </w:tabs>
        <w:spacing w:before="60" w:line="252" w:lineRule="auto"/>
        <w:jc w:val="both"/>
        <w:rPr>
          <w:sz w:val="26"/>
        </w:rPr>
      </w:pPr>
      <w:r w:rsidRPr="00022F96">
        <w:rPr>
          <w:i/>
          <w:color w:val="000000"/>
          <w:sz w:val="26"/>
        </w:rPr>
        <w:t xml:space="preserve">      </w:t>
      </w:r>
      <w:r w:rsidRPr="00022F96">
        <w:rPr>
          <w:color w:val="000000"/>
          <w:sz w:val="26"/>
        </w:rPr>
        <w:t xml:space="preserve">Trong năm </w:t>
      </w:r>
      <w:r>
        <w:rPr>
          <w:color w:val="000000"/>
          <w:sz w:val="26"/>
        </w:rPr>
        <w:t>2016</w:t>
      </w:r>
      <w:r w:rsidRPr="00022F96">
        <w:rPr>
          <w:color w:val="000000"/>
          <w:sz w:val="26"/>
        </w:rPr>
        <w:t xml:space="preserve"> mặc dù gặp không ít khó khăn nhưng với sự chỉ đạo sát sao của HĐQT, cùng với sự </w:t>
      </w:r>
      <w:r>
        <w:rPr>
          <w:color w:val="000000"/>
          <w:sz w:val="26"/>
        </w:rPr>
        <w:t>cố gắng</w:t>
      </w:r>
      <w:r w:rsidRPr="00022F96">
        <w:rPr>
          <w:color w:val="000000"/>
          <w:sz w:val="26"/>
        </w:rPr>
        <w:t xml:space="preserve"> của Ban tổng giám đốc</w:t>
      </w:r>
      <w:r>
        <w:rPr>
          <w:color w:val="000000"/>
          <w:sz w:val="26"/>
        </w:rPr>
        <w:t xml:space="preserve"> và tập thể người lao động nên</w:t>
      </w:r>
      <w:r w:rsidRPr="00022F96">
        <w:rPr>
          <w:color w:val="000000"/>
          <w:sz w:val="26"/>
        </w:rPr>
        <w:t xml:space="preserve"> đã đạt được những kết quả đáng kể</w:t>
      </w:r>
      <w:r>
        <w:rPr>
          <w:color w:val="000000"/>
          <w:sz w:val="26"/>
        </w:rPr>
        <w:t>. Cụ thể:</w:t>
      </w:r>
    </w:p>
    <w:p w:rsidR="0078653A" w:rsidRPr="00FB45B2" w:rsidRDefault="0078653A" w:rsidP="00FF2079">
      <w:pPr>
        <w:ind w:firstLine="437"/>
        <w:jc w:val="both"/>
        <w:rPr>
          <w:sz w:val="26"/>
          <w:szCs w:val="26"/>
        </w:rPr>
      </w:pPr>
      <w:r w:rsidRPr="00FB45B2">
        <w:rPr>
          <w:sz w:val="26"/>
          <w:szCs w:val="26"/>
        </w:rPr>
        <w:t>- Công ty đã và đang từng bước hoàn chỉnh dần cấu trúc bộ máy, các phòng ban được củng cố và thành lập lại phù hợp với đặc thù kinh doanh.</w:t>
      </w:r>
    </w:p>
    <w:p w:rsidR="0078653A" w:rsidRPr="00FB45B2" w:rsidRDefault="0078653A" w:rsidP="00FF2079">
      <w:pPr>
        <w:ind w:firstLine="437"/>
        <w:jc w:val="both"/>
        <w:rPr>
          <w:sz w:val="26"/>
          <w:szCs w:val="26"/>
        </w:rPr>
      </w:pPr>
      <w:r w:rsidRPr="00FB45B2">
        <w:rPr>
          <w:sz w:val="26"/>
          <w:szCs w:val="26"/>
        </w:rPr>
        <w:t xml:space="preserve">- Thái độ phục vụ, chăm sóc khách hàng tiến bộ nhiều hơn các năm trước. </w:t>
      </w:r>
    </w:p>
    <w:p w:rsidR="0078653A" w:rsidRPr="00FB45B2" w:rsidRDefault="0078653A" w:rsidP="00FF2079">
      <w:pPr>
        <w:ind w:firstLine="437"/>
        <w:jc w:val="both"/>
        <w:rPr>
          <w:sz w:val="26"/>
          <w:szCs w:val="26"/>
        </w:rPr>
      </w:pPr>
      <w:r w:rsidRPr="00FB45B2">
        <w:rPr>
          <w:sz w:val="26"/>
          <w:szCs w:val="26"/>
        </w:rPr>
        <w:t>- Nhà sách 58 Phan Đình Phùng khang trang, sạch sẽ hơn nhiều do được sửa sang, sắp xếp lại các nhóm mặt hàng.</w:t>
      </w:r>
    </w:p>
    <w:p w:rsidR="0078653A" w:rsidRPr="00FB45B2" w:rsidRDefault="0078653A" w:rsidP="00FF2079">
      <w:pPr>
        <w:ind w:firstLine="437"/>
        <w:jc w:val="both"/>
        <w:rPr>
          <w:sz w:val="26"/>
          <w:szCs w:val="26"/>
        </w:rPr>
      </w:pPr>
      <w:r w:rsidRPr="00FB45B2">
        <w:rPr>
          <w:sz w:val="26"/>
          <w:szCs w:val="26"/>
        </w:rPr>
        <w:t xml:space="preserve">- </w:t>
      </w:r>
      <w:r w:rsidR="001F785A">
        <w:rPr>
          <w:sz w:val="26"/>
          <w:szCs w:val="26"/>
        </w:rPr>
        <w:t>Từ n</w:t>
      </w:r>
      <w:r>
        <w:rPr>
          <w:sz w:val="26"/>
          <w:szCs w:val="26"/>
        </w:rPr>
        <w:t>ăm 2014</w:t>
      </w:r>
      <w:r w:rsidR="005F4F7F">
        <w:rPr>
          <w:sz w:val="26"/>
          <w:szCs w:val="26"/>
        </w:rPr>
        <w:t xml:space="preserve"> </w:t>
      </w:r>
      <w:r>
        <w:rPr>
          <w:sz w:val="26"/>
          <w:szCs w:val="26"/>
        </w:rPr>
        <w:t>-</w:t>
      </w:r>
      <w:r w:rsidR="005F4F7F">
        <w:rPr>
          <w:sz w:val="26"/>
          <w:szCs w:val="26"/>
        </w:rPr>
        <w:t xml:space="preserve"> </w:t>
      </w:r>
      <w:r>
        <w:rPr>
          <w:sz w:val="26"/>
          <w:szCs w:val="26"/>
        </w:rPr>
        <w:t>2016 công ty đã</w:t>
      </w:r>
      <w:r w:rsidRPr="00FB45B2">
        <w:rPr>
          <w:sz w:val="26"/>
          <w:szCs w:val="26"/>
        </w:rPr>
        <w:t xml:space="preserve"> thu hồi</w:t>
      </w:r>
      <w:r>
        <w:rPr>
          <w:sz w:val="26"/>
          <w:szCs w:val="26"/>
        </w:rPr>
        <w:t xml:space="preserve"> </w:t>
      </w:r>
      <w:r w:rsidRPr="002526CA">
        <w:rPr>
          <w:sz w:val="26"/>
          <w:szCs w:val="26"/>
        </w:rPr>
        <w:t>được1,246 tỷ/3,261 tỷ nợ</w:t>
      </w:r>
      <w:r>
        <w:rPr>
          <w:sz w:val="26"/>
          <w:szCs w:val="26"/>
        </w:rPr>
        <w:t xml:space="preserve"> xấu của những năm trước </w:t>
      </w:r>
      <w:r w:rsidRPr="00752AA3">
        <w:rPr>
          <w:sz w:val="26"/>
          <w:szCs w:val="26"/>
        </w:rPr>
        <w:t>để lại,</w:t>
      </w:r>
      <w:r w:rsidRPr="00FB45B2">
        <w:rPr>
          <w:sz w:val="26"/>
          <w:szCs w:val="26"/>
        </w:rPr>
        <w:t xml:space="preserve"> đặc biệt </w:t>
      </w:r>
      <w:r>
        <w:rPr>
          <w:sz w:val="26"/>
          <w:szCs w:val="26"/>
        </w:rPr>
        <w:t xml:space="preserve">từ tháng 6/2014 đến nay không phát sinh </w:t>
      </w:r>
      <w:r w:rsidRPr="00FB45B2">
        <w:rPr>
          <w:sz w:val="26"/>
          <w:szCs w:val="26"/>
        </w:rPr>
        <w:t>nợ xấu.</w:t>
      </w:r>
    </w:p>
    <w:p w:rsidR="0078653A" w:rsidRPr="00FB45B2" w:rsidRDefault="0078653A" w:rsidP="00FF2079">
      <w:pPr>
        <w:ind w:firstLine="437"/>
        <w:jc w:val="both"/>
        <w:rPr>
          <w:sz w:val="26"/>
          <w:szCs w:val="26"/>
        </w:rPr>
      </w:pPr>
      <w:r w:rsidRPr="00FB45B2">
        <w:rPr>
          <w:sz w:val="26"/>
          <w:szCs w:val="26"/>
        </w:rPr>
        <w:t xml:space="preserve">- </w:t>
      </w:r>
      <w:r>
        <w:rPr>
          <w:sz w:val="26"/>
          <w:szCs w:val="26"/>
        </w:rPr>
        <w:t>Đã</w:t>
      </w:r>
      <w:r w:rsidRPr="00FB45B2">
        <w:rPr>
          <w:sz w:val="26"/>
          <w:szCs w:val="26"/>
        </w:rPr>
        <w:t xml:space="preserve"> giải quyết dứt điểm khu nhà nội trú tại công ty TNHH MTV Giáo dục HBE và mua lại của nhà đầu tư với trị giá 320.000.000đ.</w:t>
      </w:r>
    </w:p>
    <w:p w:rsidR="0078653A" w:rsidRPr="00FB45B2" w:rsidRDefault="0078653A" w:rsidP="00FF2079">
      <w:pPr>
        <w:ind w:firstLine="437"/>
        <w:jc w:val="both"/>
        <w:rPr>
          <w:sz w:val="26"/>
          <w:szCs w:val="26"/>
        </w:rPr>
      </w:pPr>
      <w:r w:rsidRPr="00FB45B2">
        <w:rPr>
          <w:sz w:val="26"/>
          <w:szCs w:val="26"/>
        </w:rPr>
        <w:t>- Đối với Trường Mầm non Hoa Sen đã xây dựng được uy tín, thương hiệu  trên địa bàn thành phố Hà Tĩnh.</w:t>
      </w:r>
    </w:p>
    <w:p w:rsidR="0078653A" w:rsidRPr="00FB45B2" w:rsidRDefault="0078653A" w:rsidP="00FF2079">
      <w:pPr>
        <w:ind w:firstLine="437"/>
        <w:jc w:val="both"/>
        <w:rPr>
          <w:sz w:val="26"/>
          <w:szCs w:val="26"/>
        </w:rPr>
      </w:pPr>
      <w:r w:rsidRPr="00FB45B2">
        <w:rPr>
          <w:sz w:val="26"/>
          <w:szCs w:val="26"/>
        </w:rPr>
        <w:t>- Trong năm 2016 khối chuyên môn có ý thức trách nhiệm hơn với công việc được giao và thực hiện tốt nội quy quy chế của Công ty đề ra.</w:t>
      </w:r>
    </w:p>
    <w:p w:rsidR="0078653A" w:rsidRPr="00FB45B2" w:rsidRDefault="0078653A" w:rsidP="00FF2079">
      <w:pPr>
        <w:ind w:firstLine="437"/>
        <w:jc w:val="both"/>
        <w:rPr>
          <w:sz w:val="26"/>
          <w:szCs w:val="26"/>
        </w:rPr>
      </w:pPr>
      <w:r w:rsidRPr="00FB45B2">
        <w:rPr>
          <w:sz w:val="26"/>
          <w:szCs w:val="26"/>
        </w:rPr>
        <w:t>- Khối phục vụ có nhiều chuyển biến tích cực, thường xuyên cải tiến và nâng cao chất lượng bữa ăn và vệ sinh an toàn thực phẩm.</w:t>
      </w:r>
    </w:p>
    <w:p w:rsidR="0078653A" w:rsidRPr="00FB45B2" w:rsidRDefault="0078653A" w:rsidP="00FF2079">
      <w:pPr>
        <w:ind w:firstLine="437"/>
        <w:jc w:val="both"/>
        <w:rPr>
          <w:sz w:val="26"/>
          <w:szCs w:val="26"/>
        </w:rPr>
      </w:pPr>
      <w:r>
        <w:rPr>
          <w:sz w:val="26"/>
          <w:szCs w:val="26"/>
        </w:rPr>
        <w:t>- X</w:t>
      </w:r>
      <w:r w:rsidRPr="00FB45B2">
        <w:rPr>
          <w:sz w:val="26"/>
          <w:szCs w:val="26"/>
        </w:rPr>
        <w:t xml:space="preserve">e đưa đón các cháu thực hiện tốt nội quy an toàn giao thông. </w:t>
      </w:r>
    </w:p>
    <w:p w:rsidR="0078653A" w:rsidRPr="00FB45B2" w:rsidRDefault="0078653A" w:rsidP="00FF2079">
      <w:pPr>
        <w:ind w:firstLine="437"/>
        <w:jc w:val="both"/>
        <w:rPr>
          <w:sz w:val="26"/>
          <w:szCs w:val="26"/>
        </w:rPr>
      </w:pPr>
      <w:r w:rsidRPr="00FB45B2">
        <w:rPr>
          <w:sz w:val="26"/>
          <w:szCs w:val="26"/>
        </w:rPr>
        <w:t>- Về cơ sở vật chất năm 2016 đã sửa chữa một số hạng mụ</w:t>
      </w:r>
      <w:r>
        <w:rPr>
          <w:sz w:val="26"/>
          <w:szCs w:val="26"/>
        </w:rPr>
        <w:t>c, xây thêm</w:t>
      </w:r>
      <w:r w:rsidRPr="00FB45B2">
        <w:rPr>
          <w:sz w:val="26"/>
          <w:szCs w:val="26"/>
        </w:rPr>
        <w:t xml:space="preserve"> bồn hoa cây cảnh và trồng đượ</w:t>
      </w:r>
      <w:r>
        <w:rPr>
          <w:sz w:val="26"/>
          <w:szCs w:val="26"/>
        </w:rPr>
        <w:t>c nhiều loại</w:t>
      </w:r>
      <w:r w:rsidRPr="00FB45B2">
        <w:rPr>
          <w:sz w:val="26"/>
          <w:szCs w:val="26"/>
        </w:rPr>
        <w:t xml:space="preserve"> rau xanh tạo thêm môi trường xanh, sạch, đẹp.</w:t>
      </w:r>
    </w:p>
    <w:p w:rsidR="0078653A" w:rsidRPr="00FB45B2" w:rsidRDefault="0078653A" w:rsidP="00FF2079">
      <w:pPr>
        <w:ind w:firstLine="437"/>
        <w:jc w:val="both"/>
        <w:rPr>
          <w:sz w:val="26"/>
          <w:szCs w:val="26"/>
        </w:rPr>
      </w:pPr>
      <w:r w:rsidRPr="00FB45B2">
        <w:rPr>
          <w:sz w:val="26"/>
          <w:szCs w:val="26"/>
        </w:rPr>
        <w:t>- Việc an ninh trật tự và phòng chống cháy nổ luôn được quan tâm và chú trọng hàng đầu. Trong năm 2016 đảm tốt an ninh trật tự không xẩy ra mất mát cháy nổ.</w:t>
      </w:r>
    </w:p>
    <w:p w:rsidR="0078653A" w:rsidRPr="00FB45B2" w:rsidRDefault="0078653A" w:rsidP="00FF2079">
      <w:pPr>
        <w:ind w:firstLine="437"/>
        <w:jc w:val="both"/>
        <w:rPr>
          <w:sz w:val="26"/>
          <w:szCs w:val="26"/>
        </w:rPr>
      </w:pPr>
      <w:r w:rsidRPr="00FB45B2">
        <w:rPr>
          <w:sz w:val="26"/>
          <w:szCs w:val="26"/>
        </w:rPr>
        <w:t xml:space="preserve">- Công ty đã được UBND thành phố Hà Tĩnh công nhận </w:t>
      </w:r>
      <w:r>
        <w:rPr>
          <w:sz w:val="26"/>
          <w:szCs w:val="26"/>
        </w:rPr>
        <w:t>Doanh nghiệp đạt chuẩn văn hóa</w:t>
      </w:r>
      <w:r w:rsidRPr="00FB45B2">
        <w:rPr>
          <w:sz w:val="26"/>
          <w:szCs w:val="26"/>
        </w:rPr>
        <w:t xml:space="preserve"> năm 2016.</w:t>
      </w:r>
    </w:p>
    <w:p w:rsidR="0078653A" w:rsidRPr="00FB45B2" w:rsidRDefault="0078653A" w:rsidP="00FF2079">
      <w:pPr>
        <w:ind w:firstLine="437"/>
        <w:jc w:val="both"/>
        <w:rPr>
          <w:sz w:val="26"/>
          <w:szCs w:val="26"/>
        </w:rPr>
      </w:pPr>
      <w:r w:rsidRPr="00FB45B2">
        <w:rPr>
          <w:sz w:val="26"/>
          <w:szCs w:val="26"/>
        </w:rPr>
        <w:t xml:space="preserve">- Bên cạnh thực hiện tốt hoạt động </w:t>
      </w:r>
      <w:r>
        <w:rPr>
          <w:sz w:val="26"/>
          <w:szCs w:val="26"/>
        </w:rPr>
        <w:t>sản xuất kinh doanh</w:t>
      </w:r>
      <w:r w:rsidRPr="00FB45B2">
        <w:rPr>
          <w:sz w:val="26"/>
          <w:szCs w:val="26"/>
        </w:rPr>
        <w:t xml:space="preserve"> ban </w:t>
      </w:r>
      <w:r>
        <w:rPr>
          <w:sz w:val="26"/>
          <w:szCs w:val="26"/>
        </w:rPr>
        <w:t xml:space="preserve">Tổng </w:t>
      </w:r>
      <w:r w:rsidRPr="00FB45B2">
        <w:rPr>
          <w:sz w:val="26"/>
          <w:szCs w:val="26"/>
        </w:rPr>
        <w:t>Giám đốc C</w:t>
      </w:r>
      <w:r>
        <w:rPr>
          <w:sz w:val="26"/>
          <w:szCs w:val="26"/>
        </w:rPr>
        <w:t xml:space="preserve">ông </w:t>
      </w:r>
      <w:r w:rsidRPr="00FB45B2">
        <w:rPr>
          <w:sz w:val="26"/>
          <w:szCs w:val="26"/>
        </w:rPr>
        <w:t>ty chỉ đạo và phối hợp tốt với tổ chức Công đoàn, Đoàn thanh niên chăm lo đời sống vật chất, tinh thần cho người lao động. Đảm bảo đóng nộp đầy đủ tiền Lương, BHXH, BHYT, Bảo hiểm thất nghiêp, Bảo hộ lao động và các chế độ khác. Phát động các đợt thi đua, tổ chức các hoạt động thể thao cho chị em phụ nữ nhân ngày 8/3, 20/10, 20/11. Thực hiện tốt nội quy quy chế hoạt động của Công ty.</w:t>
      </w:r>
    </w:p>
    <w:p w:rsidR="0078653A" w:rsidRPr="00892DD1" w:rsidRDefault="0078653A" w:rsidP="00CA6109">
      <w:pPr>
        <w:tabs>
          <w:tab w:val="left" w:pos="5341"/>
        </w:tabs>
        <w:rPr>
          <w:b/>
          <w:sz w:val="26"/>
        </w:rPr>
      </w:pPr>
      <w:r w:rsidRPr="00892DD1">
        <w:rPr>
          <w:b/>
          <w:sz w:val="26"/>
        </w:rPr>
        <w:t xml:space="preserve">         Một số tồn tại hạn chế:</w:t>
      </w:r>
    </w:p>
    <w:p w:rsidR="0078653A" w:rsidRPr="00FB45B2" w:rsidRDefault="0078653A" w:rsidP="00804E54">
      <w:pPr>
        <w:spacing w:line="235" w:lineRule="auto"/>
        <w:ind w:firstLine="545"/>
        <w:jc w:val="both"/>
        <w:rPr>
          <w:sz w:val="26"/>
          <w:szCs w:val="26"/>
        </w:rPr>
      </w:pPr>
      <w:r>
        <w:rPr>
          <w:b/>
          <w:sz w:val="26"/>
          <w:szCs w:val="26"/>
        </w:rPr>
        <w:t>-</w:t>
      </w:r>
      <w:r w:rsidRPr="00FB45B2">
        <w:rPr>
          <w:b/>
          <w:sz w:val="26"/>
          <w:szCs w:val="26"/>
        </w:rPr>
        <w:t xml:space="preserve"> Thương mại:</w:t>
      </w:r>
      <w:r w:rsidRPr="00FB45B2">
        <w:rPr>
          <w:sz w:val="26"/>
          <w:szCs w:val="26"/>
        </w:rPr>
        <w:t xml:space="preserve"> </w:t>
      </w:r>
    </w:p>
    <w:p w:rsidR="0078653A" w:rsidRPr="00FB45B2" w:rsidRDefault="0078653A" w:rsidP="00804E54">
      <w:pPr>
        <w:spacing w:line="235" w:lineRule="auto"/>
        <w:ind w:firstLine="545"/>
        <w:jc w:val="both"/>
        <w:rPr>
          <w:sz w:val="26"/>
          <w:szCs w:val="26"/>
        </w:rPr>
      </w:pPr>
      <w:r w:rsidRPr="00FB45B2">
        <w:rPr>
          <w:sz w:val="26"/>
          <w:szCs w:val="26"/>
        </w:rPr>
        <w:t>Đội ngũ quản lý cửa hàng phối hợp chưa thật nhịp nhàng; phần giao tiếp với khách hàng chưa mang tính chuyên nghiệp.</w:t>
      </w:r>
    </w:p>
    <w:p w:rsidR="0078653A" w:rsidRPr="00FB45B2" w:rsidRDefault="0078653A" w:rsidP="00804E54">
      <w:pPr>
        <w:spacing w:line="235" w:lineRule="auto"/>
        <w:ind w:firstLine="545"/>
        <w:jc w:val="both"/>
        <w:rPr>
          <w:sz w:val="26"/>
          <w:szCs w:val="26"/>
        </w:rPr>
      </w:pPr>
      <w:r w:rsidRPr="00FB45B2">
        <w:rPr>
          <w:sz w:val="26"/>
          <w:szCs w:val="26"/>
        </w:rPr>
        <w:lastRenderedPageBreak/>
        <w:t>Việc giao khoán doanh số, gắn với công nợ đến từng thành viên trong cửa hàng và phòng K</w:t>
      </w:r>
      <w:r w:rsidR="00CF5FCE">
        <w:rPr>
          <w:sz w:val="26"/>
          <w:szCs w:val="26"/>
        </w:rPr>
        <w:t>ế hoạch kinh doanh</w:t>
      </w:r>
      <w:r w:rsidRPr="00FB45B2">
        <w:rPr>
          <w:sz w:val="26"/>
          <w:szCs w:val="26"/>
        </w:rPr>
        <w:t>, nhằm đảm bảo sự công bằng và khuyến khích người lao động để tạo ra động lực sản xuất kinh doanh còn hạn chế.</w:t>
      </w:r>
    </w:p>
    <w:p w:rsidR="0078653A" w:rsidRPr="00FB45B2" w:rsidRDefault="0078653A" w:rsidP="00804E54">
      <w:pPr>
        <w:spacing w:line="235" w:lineRule="auto"/>
        <w:ind w:firstLine="545"/>
        <w:jc w:val="both"/>
        <w:rPr>
          <w:sz w:val="26"/>
          <w:szCs w:val="26"/>
        </w:rPr>
      </w:pPr>
      <w:r w:rsidRPr="00FB45B2">
        <w:rPr>
          <w:sz w:val="26"/>
          <w:szCs w:val="26"/>
        </w:rPr>
        <w:t xml:space="preserve"> Một số công nợ cũ (nợ xấu) tại cửa hàng thu hồi chậm.</w:t>
      </w:r>
    </w:p>
    <w:p w:rsidR="0078653A" w:rsidRPr="00FB45B2" w:rsidRDefault="0078653A" w:rsidP="00804E54">
      <w:pPr>
        <w:spacing w:line="235" w:lineRule="auto"/>
        <w:ind w:firstLine="545"/>
        <w:jc w:val="both"/>
        <w:rPr>
          <w:sz w:val="26"/>
          <w:szCs w:val="26"/>
        </w:rPr>
      </w:pPr>
      <w:r>
        <w:rPr>
          <w:b/>
          <w:sz w:val="26"/>
          <w:szCs w:val="26"/>
        </w:rPr>
        <w:t>-</w:t>
      </w:r>
      <w:r w:rsidRPr="00FB45B2">
        <w:rPr>
          <w:b/>
          <w:sz w:val="26"/>
          <w:szCs w:val="26"/>
        </w:rPr>
        <w:t xml:space="preserve"> Giáo dục:</w:t>
      </w:r>
    </w:p>
    <w:p w:rsidR="0078653A" w:rsidRPr="00FB45B2" w:rsidRDefault="0078653A" w:rsidP="00804E54">
      <w:pPr>
        <w:ind w:firstLine="545"/>
        <w:jc w:val="both"/>
        <w:rPr>
          <w:color w:val="000000"/>
          <w:sz w:val="26"/>
          <w:szCs w:val="26"/>
          <w:shd w:val="clear" w:color="auto" w:fill="FFFFFF"/>
        </w:rPr>
      </w:pPr>
      <w:r w:rsidRPr="00FB45B2">
        <w:rPr>
          <w:color w:val="000000"/>
          <w:sz w:val="26"/>
          <w:szCs w:val="26"/>
          <w:shd w:val="clear" w:color="auto" w:fill="FFFFFF"/>
        </w:rPr>
        <w:t xml:space="preserve">- Ý thức kỷ luật của một bộ phận giáo viên chưa cao; Trong năm một số </w:t>
      </w:r>
      <w:r>
        <w:rPr>
          <w:color w:val="000000"/>
          <w:sz w:val="26"/>
          <w:szCs w:val="26"/>
          <w:shd w:val="clear" w:color="auto" w:fill="FFFFFF"/>
        </w:rPr>
        <w:t>lao động còn</w:t>
      </w:r>
      <w:r w:rsidRPr="00FB45B2">
        <w:rPr>
          <w:color w:val="000000"/>
          <w:sz w:val="26"/>
          <w:szCs w:val="26"/>
          <w:shd w:val="clear" w:color="auto" w:fill="FFFFFF"/>
        </w:rPr>
        <w:t xml:space="preserve"> vi phạm nội quy, quy chế nhà trường.</w:t>
      </w:r>
    </w:p>
    <w:p w:rsidR="0078653A" w:rsidRPr="00E07476" w:rsidRDefault="0078653A" w:rsidP="00CA6109">
      <w:pPr>
        <w:spacing w:before="40" w:after="40"/>
        <w:ind w:left="284"/>
        <w:jc w:val="both"/>
        <w:rPr>
          <w:b/>
          <w:i/>
          <w:sz w:val="26"/>
        </w:rPr>
      </w:pPr>
      <w:r w:rsidRPr="00E07476">
        <w:rPr>
          <w:b/>
          <w:i/>
          <w:sz w:val="26"/>
        </w:rPr>
        <w:t xml:space="preserve">  5.</w:t>
      </w:r>
      <w:r>
        <w:rPr>
          <w:b/>
          <w:i/>
          <w:sz w:val="26"/>
        </w:rPr>
        <w:t xml:space="preserve"> </w:t>
      </w:r>
      <w:r w:rsidRPr="00E07476">
        <w:rPr>
          <w:b/>
          <w:i/>
          <w:sz w:val="26"/>
        </w:rPr>
        <w:t xml:space="preserve">Tổ chức và nhân sự </w:t>
      </w:r>
    </w:p>
    <w:p w:rsidR="0078653A" w:rsidRPr="00E07476" w:rsidRDefault="0078653A" w:rsidP="00CF7A55">
      <w:pPr>
        <w:spacing w:before="60" w:after="60"/>
        <w:ind w:firstLine="450"/>
        <w:jc w:val="both"/>
        <w:rPr>
          <w:b/>
          <w:i/>
          <w:color w:val="000000"/>
          <w:sz w:val="26"/>
          <w:u w:val="single"/>
          <w:lang w:val="es-HN"/>
        </w:rPr>
      </w:pPr>
      <w:r w:rsidRPr="00E07476">
        <w:rPr>
          <w:b/>
          <w:i/>
          <w:color w:val="000000"/>
          <w:sz w:val="26"/>
          <w:u w:val="single"/>
          <w:lang w:val="es-HN"/>
        </w:rPr>
        <w:t>Sơ yếu lý lịch tóm tắt Hội đồng quản trị, Ban Tổng Giám đốc, Ban kiểm soát, K</w:t>
      </w:r>
      <w:r>
        <w:rPr>
          <w:b/>
          <w:i/>
          <w:color w:val="000000"/>
          <w:sz w:val="26"/>
          <w:u w:val="single"/>
          <w:lang w:val="es-HN"/>
        </w:rPr>
        <w:t>ế toán trưởng</w:t>
      </w:r>
      <w:r w:rsidRPr="00E07476">
        <w:rPr>
          <w:b/>
          <w:i/>
          <w:color w:val="000000"/>
          <w:sz w:val="26"/>
          <w:u w:val="single"/>
          <w:lang w:val="es-HN"/>
        </w:rPr>
        <w:t>:</w:t>
      </w:r>
    </w:p>
    <w:p w:rsidR="0078653A" w:rsidRPr="00E07476" w:rsidRDefault="0078653A" w:rsidP="00CA6109">
      <w:pPr>
        <w:spacing w:before="60" w:after="60"/>
        <w:jc w:val="both"/>
        <w:rPr>
          <w:b/>
          <w:color w:val="000000"/>
          <w:sz w:val="26"/>
          <w:lang w:val="es-HN"/>
        </w:rPr>
      </w:pPr>
      <w:r w:rsidRPr="00E07476">
        <w:rPr>
          <w:b/>
          <w:color w:val="000000"/>
          <w:sz w:val="26"/>
          <w:lang w:val="es-HN"/>
        </w:rPr>
        <w:t>* Hội đồng quản trị:</w:t>
      </w:r>
    </w:p>
    <w:p w:rsidR="0078653A" w:rsidRPr="00E07476" w:rsidRDefault="0078653A" w:rsidP="00CA6109">
      <w:pPr>
        <w:spacing w:before="60" w:after="60"/>
        <w:jc w:val="both"/>
        <w:rPr>
          <w:b/>
          <w:color w:val="000000"/>
          <w:sz w:val="26"/>
          <w:lang w:val="es-HN"/>
        </w:rPr>
      </w:pPr>
      <w:r w:rsidRPr="00E07476">
        <w:rPr>
          <w:b/>
          <w:color w:val="000000"/>
          <w:sz w:val="26"/>
          <w:lang w:val="es-HN"/>
        </w:rPr>
        <w:t>1) Ông Hoàng Lê Bách</w:t>
      </w:r>
    </w:p>
    <w:p w:rsidR="0078653A" w:rsidRPr="00E07476" w:rsidRDefault="0078653A" w:rsidP="00CA6109">
      <w:pPr>
        <w:numPr>
          <w:ilvl w:val="1"/>
          <w:numId w:val="7"/>
        </w:numPr>
        <w:tabs>
          <w:tab w:val="clear" w:pos="851"/>
          <w:tab w:val="num" w:pos="670"/>
          <w:tab w:val="left" w:pos="2520"/>
          <w:tab w:val="left" w:pos="3402"/>
          <w:tab w:val="left" w:pos="3686"/>
        </w:tabs>
        <w:spacing w:before="20"/>
        <w:ind w:left="0" w:firstLine="403"/>
        <w:jc w:val="both"/>
        <w:rPr>
          <w:sz w:val="26"/>
          <w:lang w:val="pt-BR"/>
        </w:rPr>
      </w:pPr>
      <w:r w:rsidRPr="00E07476">
        <w:rPr>
          <w:sz w:val="26"/>
          <w:lang w:val="pt-BR"/>
        </w:rPr>
        <w:t>Chức vụ:</w:t>
      </w:r>
      <w:r w:rsidRPr="00E07476">
        <w:rPr>
          <w:sz w:val="26"/>
          <w:lang w:val="pt-BR"/>
        </w:rPr>
        <w:tab/>
        <w:t>Chủ tịch HĐQT</w:t>
      </w:r>
    </w:p>
    <w:p w:rsidR="0078653A" w:rsidRPr="00E07476" w:rsidRDefault="0078653A" w:rsidP="00CA6109">
      <w:pPr>
        <w:numPr>
          <w:ilvl w:val="1"/>
          <w:numId w:val="7"/>
        </w:numPr>
        <w:tabs>
          <w:tab w:val="clear" w:pos="851"/>
          <w:tab w:val="num" w:pos="670"/>
          <w:tab w:val="left" w:pos="2520"/>
          <w:tab w:val="left" w:pos="3402"/>
          <w:tab w:val="left" w:pos="3686"/>
        </w:tabs>
        <w:spacing w:before="20"/>
        <w:ind w:left="0" w:firstLine="403"/>
        <w:jc w:val="both"/>
        <w:rPr>
          <w:sz w:val="26"/>
        </w:rPr>
      </w:pPr>
      <w:r w:rsidRPr="00E07476">
        <w:rPr>
          <w:sz w:val="26"/>
        </w:rPr>
        <w:t>Giới tính:</w:t>
      </w:r>
      <w:r w:rsidRPr="00E07476">
        <w:rPr>
          <w:sz w:val="26"/>
        </w:rPr>
        <w:tab/>
      </w:r>
      <w:smartTag w:uri="urn:schemas-microsoft-com:office:smarttags" w:element="country-region">
        <w:smartTag w:uri="urn:schemas-microsoft-com:office:smarttags" w:element="place">
          <w:r w:rsidRPr="00E07476">
            <w:rPr>
              <w:sz w:val="26"/>
            </w:rPr>
            <w:t>Nam</w:t>
          </w:r>
        </w:smartTag>
      </w:smartTag>
    </w:p>
    <w:p w:rsidR="0078653A" w:rsidRPr="00E07476" w:rsidRDefault="0078653A" w:rsidP="00CA6109">
      <w:pPr>
        <w:numPr>
          <w:ilvl w:val="1"/>
          <w:numId w:val="7"/>
        </w:numPr>
        <w:tabs>
          <w:tab w:val="clear" w:pos="851"/>
          <w:tab w:val="num" w:pos="670"/>
          <w:tab w:val="left" w:pos="2520"/>
          <w:tab w:val="left" w:pos="3402"/>
          <w:tab w:val="left" w:pos="3686"/>
        </w:tabs>
        <w:spacing w:before="20"/>
        <w:ind w:left="0" w:firstLine="403"/>
        <w:jc w:val="both"/>
        <w:rPr>
          <w:sz w:val="26"/>
        </w:rPr>
      </w:pPr>
      <w:r w:rsidRPr="00E07476">
        <w:rPr>
          <w:sz w:val="26"/>
        </w:rPr>
        <w:t xml:space="preserve">CMND số: </w:t>
      </w:r>
      <w:r w:rsidRPr="00E07476">
        <w:rPr>
          <w:sz w:val="26"/>
        </w:rPr>
        <w:tab/>
        <w:t>011372944   do CA TP Hà Nội cấp ngày 07/07/2004</w:t>
      </w:r>
    </w:p>
    <w:p w:rsidR="0078653A" w:rsidRPr="00E07476" w:rsidRDefault="0078653A" w:rsidP="00CA6109">
      <w:pPr>
        <w:numPr>
          <w:ilvl w:val="1"/>
          <w:numId w:val="7"/>
        </w:numPr>
        <w:tabs>
          <w:tab w:val="clear" w:pos="851"/>
          <w:tab w:val="num" w:pos="670"/>
          <w:tab w:val="left" w:pos="2520"/>
          <w:tab w:val="left" w:pos="3402"/>
          <w:tab w:val="left" w:pos="3686"/>
        </w:tabs>
        <w:spacing w:before="20"/>
        <w:ind w:left="0" w:firstLine="403"/>
        <w:jc w:val="both"/>
        <w:rPr>
          <w:sz w:val="26"/>
        </w:rPr>
      </w:pPr>
      <w:r w:rsidRPr="00E07476">
        <w:rPr>
          <w:sz w:val="26"/>
        </w:rPr>
        <w:t>Ngày sinh:</w:t>
      </w:r>
      <w:r w:rsidRPr="00E07476">
        <w:rPr>
          <w:sz w:val="26"/>
        </w:rPr>
        <w:tab/>
        <w:t>09/04/1966</w:t>
      </w:r>
    </w:p>
    <w:p w:rsidR="0078653A" w:rsidRPr="00E07476" w:rsidRDefault="0078653A" w:rsidP="00CA6109">
      <w:pPr>
        <w:numPr>
          <w:ilvl w:val="1"/>
          <w:numId w:val="7"/>
        </w:numPr>
        <w:tabs>
          <w:tab w:val="clear" w:pos="851"/>
          <w:tab w:val="num" w:pos="670"/>
          <w:tab w:val="left" w:pos="2520"/>
          <w:tab w:val="left" w:pos="3402"/>
          <w:tab w:val="left" w:pos="3686"/>
        </w:tabs>
        <w:spacing w:before="20"/>
        <w:ind w:left="0" w:firstLine="403"/>
        <w:jc w:val="both"/>
        <w:rPr>
          <w:sz w:val="26"/>
        </w:rPr>
      </w:pPr>
      <w:r w:rsidRPr="00E07476">
        <w:rPr>
          <w:sz w:val="26"/>
        </w:rPr>
        <w:t>Nơi sinh:</w:t>
      </w:r>
      <w:r w:rsidRPr="00E07476">
        <w:rPr>
          <w:sz w:val="26"/>
        </w:rPr>
        <w:tab/>
        <w:t xml:space="preserve">Hà Nội, Việt </w:t>
      </w:r>
      <w:smartTag w:uri="urn:schemas-microsoft-com:office:smarttags" w:element="country-region">
        <w:smartTag w:uri="urn:schemas-microsoft-com:office:smarttags" w:element="place">
          <w:r w:rsidRPr="00E07476">
            <w:rPr>
              <w:sz w:val="26"/>
            </w:rPr>
            <w:t>Nam</w:t>
          </w:r>
        </w:smartTag>
      </w:smartTag>
    </w:p>
    <w:p w:rsidR="0078653A" w:rsidRPr="00E07476" w:rsidRDefault="0078653A" w:rsidP="00CA6109">
      <w:pPr>
        <w:numPr>
          <w:ilvl w:val="1"/>
          <w:numId w:val="7"/>
        </w:numPr>
        <w:tabs>
          <w:tab w:val="clear" w:pos="851"/>
          <w:tab w:val="num" w:pos="670"/>
          <w:tab w:val="left" w:pos="2520"/>
          <w:tab w:val="left" w:pos="3402"/>
          <w:tab w:val="left" w:pos="3686"/>
        </w:tabs>
        <w:spacing w:before="20"/>
        <w:ind w:left="0" w:firstLine="403"/>
        <w:jc w:val="both"/>
        <w:rPr>
          <w:sz w:val="26"/>
        </w:rPr>
      </w:pPr>
      <w:r w:rsidRPr="00E07476">
        <w:rPr>
          <w:sz w:val="26"/>
        </w:rPr>
        <w:t>Quốc tịch:</w:t>
      </w:r>
      <w:r w:rsidRPr="00E07476">
        <w:rPr>
          <w:sz w:val="26"/>
        </w:rPr>
        <w:tab/>
        <w:t xml:space="preserve">Việt </w:t>
      </w:r>
      <w:smartTag w:uri="urn:schemas-microsoft-com:office:smarttags" w:element="country-region">
        <w:smartTag w:uri="urn:schemas-microsoft-com:office:smarttags" w:element="place">
          <w:r w:rsidRPr="00E07476">
            <w:rPr>
              <w:sz w:val="26"/>
            </w:rPr>
            <w:t>Nam</w:t>
          </w:r>
        </w:smartTag>
      </w:smartTag>
    </w:p>
    <w:p w:rsidR="0078653A" w:rsidRPr="00E07476" w:rsidRDefault="0078653A" w:rsidP="00CA6109">
      <w:pPr>
        <w:numPr>
          <w:ilvl w:val="1"/>
          <w:numId w:val="7"/>
        </w:numPr>
        <w:tabs>
          <w:tab w:val="clear" w:pos="851"/>
          <w:tab w:val="num" w:pos="670"/>
          <w:tab w:val="left" w:pos="2520"/>
          <w:tab w:val="left" w:pos="3402"/>
          <w:tab w:val="left" w:pos="3686"/>
        </w:tabs>
        <w:spacing w:before="20"/>
        <w:ind w:left="0" w:firstLine="403"/>
        <w:jc w:val="both"/>
        <w:rPr>
          <w:sz w:val="26"/>
        </w:rPr>
      </w:pPr>
      <w:r w:rsidRPr="00E07476">
        <w:rPr>
          <w:sz w:val="26"/>
        </w:rPr>
        <w:t>Dân tộc:</w:t>
      </w:r>
      <w:r w:rsidRPr="00E07476">
        <w:rPr>
          <w:sz w:val="26"/>
        </w:rPr>
        <w:tab/>
        <w:t>Kinh</w:t>
      </w:r>
    </w:p>
    <w:p w:rsidR="0078653A" w:rsidRPr="00E07476" w:rsidRDefault="0078653A" w:rsidP="00CA6109">
      <w:pPr>
        <w:numPr>
          <w:ilvl w:val="1"/>
          <w:numId w:val="7"/>
        </w:numPr>
        <w:tabs>
          <w:tab w:val="clear" w:pos="851"/>
          <w:tab w:val="num" w:pos="670"/>
          <w:tab w:val="left" w:pos="2520"/>
          <w:tab w:val="left" w:pos="3402"/>
          <w:tab w:val="left" w:pos="3686"/>
        </w:tabs>
        <w:spacing w:before="20"/>
        <w:ind w:left="0" w:firstLine="403"/>
        <w:jc w:val="both"/>
        <w:rPr>
          <w:sz w:val="26"/>
        </w:rPr>
      </w:pPr>
      <w:r w:rsidRPr="00E07476">
        <w:rPr>
          <w:sz w:val="26"/>
        </w:rPr>
        <w:t>Quê quán:</w:t>
      </w:r>
      <w:r w:rsidRPr="00E07476">
        <w:rPr>
          <w:sz w:val="26"/>
        </w:rPr>
        <w:tab/>
        <w:t xml:space="preserve">Hà Nội, Việt </w:t>
      </w:r>
      <w:smartTag w:uri="urn:schemas-microsoft-com:office:smarttags" w:element="country-region">
        <w:smartTag w:uri="urn:schemas-microsoft-com:office:smarttags" w:element="place">
          <w:r w:rsidRPr="00E07476">
            <w:rPr>
              <w:sz w:val="26"/>
            </w:rPr>
            <w:t>Nam</w:t>
          </w:r>
        </w:smartTag>
      </w:smartTag>
    </w:p>
    <w:p w:rsidR="0078653A" w:rsidRPr="00E07476" w:rsidRDefault="0078653A" w:rsidP="00CA6109">
      <w:pPr>
        <w:numPr>
          <w:ilvl w:val="1"/>
          <w:numId w:val="7"/>
        </w:numPr>
        <w:tabs>
          <w:tab w:val="clear" w:pos="851"/>
          <w:tab w:val="num" w:pos="670"/>
          <w:tab w:val="left" w:pos="2520"/>
          <w:tab w:val="left" w:pos="3402"/>
          <w:tab w:val="left" w:pos="3686"/>
        </w:tabs>
        <w:spacing w:before="20"/>
        <w:ind w:left="0" w:firstLine="403"/>
        <w:jc w:val="both"/>
        <w:rPr>
          <w:sz w:val="26"/>
        </w:rPr>
      </w:pPr>
      <w:r w:rsidRPr="00E07476">
        <w:rPr>
          <w:sz w:val="26"/>
        </w:rPr>
        <w:t>Địa chỉ thường trú: Tập thể 197 Tây Sơn, Hà Nội</w:t>
      </w:r>
    </w:p>
    <w:p w:rsidR="0078653A" w:rsidRPr="00E07476" w:rsidRDefault="0078653A" w:rsidP="00CA6109">
      <w:pPr>
        <w:numPr>
          <w:ilvl w:val="1"/>
          <w:numId w:val="7"/>
        </w:numPr>
        <w:tabs>
          <w:tab w:val="clear" w:pos="851"/>
          <w:tab w:val="num" w:pos="670"/>
          <w:tab w:val="left" w:pos="2520"/>
          <w:tab w:val="left" w:pos="3402"/>
          <w:tab w:val="left" w:pos="3686"/>
        </w:tabs>
        <w:spacing w:before="20"/>
        <w:ind w:left="0" w:firstLine="403"/>
        <w:jc w:val="both"/>
        <w:rPr>
          <w:sz w:val="26"/>
        </w:rPr>
      </w:pPr>
      <w:r w:rsidRPr="00E07476">
        <w:rPr>
          <w:sz w:val="26"/>
        </w:rPr>
        <w:t xml:space="preserve">Điện thoại: </w:t>
      </w:r>
      <w:r w:rsidRPr="00E07476">
        <w:rPr>
          <w:sz w:val="26"/>
        </w:rPr>
        <w:tab/>
        <w:t>0904107857</w:t>
      </w:r>
    </w:p>
    <w:p w:rsidR="0078653A" w:rsidRPr="00E07476" w:rsidRDefault="0078653A" w:rsidP="00CA6109">
      <w:pPr>
        <w:numPr>
          <w:ilvl w:val="1"/>
          <w:numId w:val="7"/>
        </w:numPr>
        <w:tabs>
          <w:tab w:val="clear" w:pos="851"/>
          <w:tab w:val="num" w:pos="670"/>
          <w:tab w:val="left" w:pos="2520"/>
          <w:tab w:val="left" w:pos="3402"/>
          <w:tab w:val="left" w:pos="3686"/>
        </w:tabs>
        <w:spacing w:before="20"/>
        <w:ind w:left="0" w:firstLine="403"/>
        <w:jc w:val="both"/>
        <w:rPr>
          <w:sz w:val="26"/>
        </w:rPr>
      </w:pPr>
      <w:r w:rsidRPr="00E07476">
        <w:rPr>
          <w:sz w:val="26"/>
        </w:rPr>
        <w:t>Trình độ văn hóa: 12/12</w:t>
      </w:r>
    </w:p>
    <w:p w:rsidR="0078653A" w:rsidRPr="00E07476" w:rsidRDefault="0078653A" w:rsidP="00CA6109">
      <w:pPr>
        <w:tabs>
          <w:tab w:val="left" w:pos="2520"/>
          <w:tab w:val="left" w:pos="3402"/>
          <w:tab w:val="left" w:pos="3544"/>
          <w:tab w:val="left" w:pos="3686"/>
        </w:tabs>
        <w:spacing w:before="20"/>
        <w:ind w:firstLine="403"/>
        <w:jc w:val="both"/>
        <w:rPr>
          <w:sz w:val="26"/>
        </w:rPr>
      </w:pPr>
      <w:r w:rsidRPr="00E07476">
        <w:rPr>
          <w:sz w:val="26"/>
        </w:rPr>
        <w:t>Trình độ chuyên môn:</w:t>
      </w:r>
      <w:r w:rsidRPr="00E07476">
        <w:rPr>
          <w:sz w:val="26"/>
        </w:rPr>
        <w:tab/>
        <w:t>Thạc sỹ Quản lý giáo dục</w:t>
      </w:r>
    </w:p>
    <w:p w:rsidR="0078653A" w:rsidRPr="00E07476" w:rsidRDefault="0078653A" w:rsidP="00CA6109">
      <w:pPr>
        <w:numPr>
          <w:ilvl w:val="1"/>
          <w:numId w:val="7"/>
        </w:numPr>
        <w:tabs>
          <w:tab w:val="clear" w:pos="851"/>
          <w:tab w:val="num" w:pos="670"/>
          <w:tab w:val="left" w:pos="2520"/>
          <w:tab w:val="left" w:pos="3402"/>
          <w:tab w:val="left" w:pos="3686"/>
        </w:tabs>
        <w:spacing w:before="60"/>
        <w:ind w:left="0" w:firstLine="402"/>
        <w:jc w:val="both"/>
        <w:rPr>
          <w:sz w:val="26"/>
        </w:rPr>
      </w:pPr>
      <w:r w:rsidRPr="00E07476">
        <w:rPr>
          <w:sz w:val="26"/>
        </w:rPr>
        <w:t xml:space="preserve">Quá trình công tác: </w:t>
      </w:r>
    </w:p>
    <w:p w:rsidR="0078653A" w:rsidRPr="00E07476" w:rsidRDefault="0078653A" w:rsidP="00CA6109">
      <w:pPr>
        <w:tabs>
          <w:tab w:val="left" w:pos="1276"/>
          <w:tab w:val="left" w:pos="3417"/>
          <w:tab w:val="left" w:pos="3685"/>
        </w:tabs>
        <w:spacing w:before="60"/>
        <w:ind w:firstLine="403"/>
        <w:jc w:val="both"/>
        <w:rPr>
          <w:spacing w:val="-6"/>
          <w:sz w:val="26"/>
        </w:rPr>
      </w:pPr>
      <w:r w:rsidRPr="00E07476">
        <w:rPr>
          <w:spacing w:val="-6"/>
          <w:sz w:val="26"/>
        </w:rPr>
        <w:t xml:space="preserve">- Năm 1985 – 1991 : Tham gia Quân đội nhân dân Việt </w:t>
      </w:r>
      <w:smartTag w:uri="urn:schemas-microsoft-com:office:smarttags" w:element="place">
        <w:smartTag w:uri="urn:schemas-microsoft-com:office:smarttags" w:element="country-region">
          <w:r w:rsidRPr="00E07476">
            <w:rPr>
              <w:spacing w:val="-6"/>
              <w:sz w:val="26"/>
            </w:rPr>
            <w:t>Nam</w:t>
          </w:r>
        </w:smartTag>
      </w:smartTag>
    </w:p>
    <w:p w:rsidR="0078653A" w:rsidRPr="00E07476" w:rsidRDefault="0078653A" w:rsidP="00CA6109">
      <w:pPr>
        <w:tabs>
          <w:tab w:val="left" w:pos="1276"/>
          <w:tab w:val="left" w:pos="3417"/>
          <w:tab w:val="left" w:pos="4536"/>
        </w:tabs>
        <w:spacing w:before="60"/>
        <w:ind w:firstLine="403"/>
        <w:jc w:val="both"/>
        <w:rPr>
          <w:sz w:val="26"/>
        </w:rPr>
      </w:pPr>
      <w:r w:rsidRPr="00E07476">
        <w:rPr>
          <w:sz w:val="26"/>
        </w:rPr>
        <w:t xml:space="preserve">- Năm 1991 đến nay : Công tác tại Nhà xuất bản Giáo dục Việt </w:t>
      </w:r>
      <w:smartTag w:uri="urn:schemas-microsoft-com:office:smarttags" w:element="place">
        <w:smartTag w:uri="urn:schemas-microsoft-com:office:smarttags" w:element="country-region">
          <w:r w:rsidRPr="00E07476">
            <w:rPr>
              <w:sz w:val="26"/>
            </w:rPr>
            <w:t>Nam</w:t>
          </w:r>
        </w:smartTag>
      </w:smartTag>
    </w:p>
    <w:p w:rsidR="0078653A" w:rsidRPr="00E07476" w:rsidRDefault="0078653A" w:rsidP="00CA6109">
      <w:pPr>
        <w:numPr>
          <w:ilvl w:val="1"/>
          <w:numId w:val="7"/>
        </w:numPr>
        <w:tabs>
          <w:tab w:val="clear" w:pos="851"/>
          <w:tab w:val="num" w:pos="670"/>
          <w:tab w:val="left" w:pos="2520"/>
          <w:tab w:val="left" w:pos="3402"/>
          <w:tab w:val="left" w:pos="3686"/>
        </w:tabs>
        <w:spacing w:before="60"/>
        <w:ind w:left="0" w:firstLine="403"/>
        <w:jc w:val="both"/>
        <w:rPr>
          <w:sz w:val="26"/>
          <w:lang w:val="sv-SE"/>
        </w:rPr>
      </w:pPr>
      <w:r w:rsidRPr="00E07476">
        <w:rPr>
          <w:sz w:val="26"/>
          <w:lang w:val="sv-SE"/>
        </w:rPr>
        <w:t xml:space="preserve">Hành vi vi phạm pháp luật: </w:t>
      </w:r>
      <w:r w:rsidRPr="00E07476">
        <w:rPr>
          <w:sz w:val="26"/>
          <w:lang w:val="sv-SE"/>
        </w:rPr>
        <w:tab/>
      </w:r>
      <w:r w:rsidRPr="00E07476">
        <w:rPr>
          <w:sz w:val="26"/>
          <w:lang w:val="sv-SE"/>
        </w:rPr>
        <w:tab/>
      </w:r>
      <w:r w:rsidRPr="00E07476">
        <w:rPr>
          <w:sz w:val="26"/>
          <w:lang w:val="sv-SE"/>
        </w:rPr>
        <w:tab/>
      </w:r>
      <w:r w:rsidRPr="00E07476">
        <w:rPr>
          <w:sz w:val="26"/>
          <w:lang w:val="sv-SE"/>
        </w:rPr>
        <w:tab/>
        <w:t>Không</w:t>
      </w:r>
    </w:p>
    <w:p w:rsidR="0078653A" w:rsidRPr="00E07476" w:rsidRDefault="0078653A" w:rsidP="00CA6109">
      <w:pPr>
        <w:numPr>
          <w:ilvl w:val="1"/>
          <w:numId w:val="7"/>
        </w:numPr>
        <w:tabs>
          <w:tab w:val="clear" w:pos="851"/>
          <w:tab w:val="num" w:pos="670"/>
          <w:tab w:val="left" w:pos="2520"/>
          <w:tab w:val="left" w:pos="3402"/>
          <w:tab w:val="left" w:pos="3686"/>
        </w:tabs>
        <w:spacing w:before="60"/>
        <w:ind w:left="0" w:firstLine="403"/>
        <w:jc w:val="both"/>
        <w:rPr>
          <w:sz w:val="26"/>
          <w:lang w:val="sv-SE"/>
        </w:rPr>
      </w:pPr>
      <w:r w:rsidRPr="00E07476">
        <w:rPr>
          <w:sz w:val="26"/>
          <w:lang w:val="sv-SE"/>
        </w:rPr>
        <w:t xml:space="preserve">Quyền lợi mâu thuẫn với lợi ích Công ty: </w:t>
      </w:r>
      <w:r w:rsidRPr="00E07476">
        <w:rPr>
          <w:sz w:val="26"/>
          <w:lang w:val="sv-SE"/>
        </w:rPr>
        <w:tab/>
      </w:r>
      <w:r w:rsidRPr="00E07476">
        <w:rPr>
          <w:sz w:val="26"/>
          <w:lang w:val="sv-SE"/>
        </w:rPr>
        <w:tab/>
        <w:t>Không</w:t>
      </w:r>
    </w:p>
    <w:p w:rsidR="0078653A" w:rsidRPr="00E07476" w:rsidRDefault="0078653A" w:rsidP="00CA6109">
      <w:pPr>
        <w:numPr>
          <w:ilvl w:val="1"/>
          <w:numId w:val="7"/>
        </w:numPr>
        <w:tabs>
          <w:tab w:val="clear" w:pos="851"/>
          <w:tab w:val="num" w:pos="670"/>
          <w:tab w:val="left" w:pos="2520"/>
          <w:tab w:val="left" w:pos="3402"/>
          <w:tab w:val="left" w:pos="3686"/>
        </w:tabs>
        <w:spacing w:before="20"/>
        <w:ind w:left="0" w:firstLine="403"/>
        <w:jc w:val="both"/>
        <w:rPr>
          <w:sz w:val="26"/>
          <w:lang w:val="sv-SE"/>
        </w:rPr>
      </w:pPr>
      <w:r w:rsidRPr="00E07476">
        <w:rPr>
          <w:sz w:val="26"/>
          <w:lang w:val="sv-SE"/>
        </w:rPr>
        <w:t xml:space="preserve">Các khoản nợ đối với Công ty: </w:t>
      </w:r>
      <w:r w:rsidRPr="00E07476">
        <w:rPr>
          <w:sz w:val="26"/>
          <w:lang w:val="sv-SE"/>
        </w:rPr>
        <w:tab/>
      </w:r>
      <w:r w:rsidRPr="00E07476">
        <w:rPr>
          <w:sz w:val="26"/>
          <w:lang w:val="sv-SE"/>
        </w:rPr>
        <w:tab/>
      </w:r>
      <w:r w:rsidRPr="00E07476">
        <w:rPr>
          <w:sz w:val="26"/>
          <w:lang w:val="sv-SE"/>
        </w:rPr>
        <w:tab/>
        <w:t>Không</w:t>
      </w:r>
    </w:p>
    <w:p w:rsidR="0078653A" w:rsidRPr="00E07476" w:rsidRDefault="0078653A" w:rsidP="00CA6109">
      <w:pPr>
        <w:numPr>
          <w:ilvl w:val="1"/>
          <w:numId w:val="7"/>
        </w:numPr>
        <w:tabs>
          <w:tab w:val="clear" w:pos="851"/>
          <w:tab w:val="num" w:pos="670"/>
          <w:tab w:val="left" w:pos="2520"/>
          <w:tab w:val="left" w:pos="3402"/>
          <w:tab w:val="left" w:pos="3686"/>
        </w:tabs>
        <w:spacing w:before="20"/>
        <w:ind w:left="0" w:firstLine="403"/>
        <w:jc w:val="both"/>
        <w:rPr>
          <w:sz w:val="26"/>
          <w:lang w:val="sv-SE"/>
        </w:rPr>
      </w:pPr>
      <w:r w:rsidRPr="00E07476">
        <w:rPr>
          <w:sz w:val="26"/>
          <w:lang w:val="sv-SE"/>
        </w:rPr>
        <w:t>Số cổ phần nắm giữ: Cổ phần của Nhà Xuất bản</w:t>
      </w:r>
      <w:r>
        <w:rPr>
          <w:sz w:val="26"/>
          <w:lang w:val="sv-SE"/>
        </w:rPr>
        <w:t xml:space="preserve"> giáo dục việt nam tại Công ty.</w:t>
      </w:r>
    </w:p>
    <w:p w:rsidR="0078653A" w:rsidRPr="00E07476" w:rsidRDefault="0078653A" w:rsidP="00CA6109">
      <w:pPr>
        <w:numPr>
          <w:ilvl w:val="1"/>
          <w:numId w:val="7"/>
        </w:numPr>
        <w:tabs>
          <w:tab w:val="clear" w:pos="851"/>
          <w:tab w:val="num" w:pos="670"/>
          <w:tab w:val="left" w:pos="2520"/>
          <w:tab w:val="left" w:pos="3402"/>
          <w:tab w:val="left" w:pos="3686"/>
        </w:tabs>
        <w:spacing w:before="60"/>
        <w:ind w:left="0" w:firstLine="403"/>
        <w:jc w:val="both"/>
        <w:rPr>
          <w:sz w:val="26"/>
          <w:lang w:val="sv-SE"/>
        </w:rPr>
      </w:pPr>
      <w:r w:rsidRPr="00E07476">
        <w:rPr>
          <w:sz w:val="26"/>
          <w:lang w:val="sv-SE"/>
        </w:rPr>
        <w:t xml:space="preserve">Những người có liên quan: </w:t>
      </w:r>
      <w:r w:rsidRPr="00E07476">
        <w:rPr>
          <w:sz w:val="26"/>
          <w:lang w:val="sv-SE"/>
        </w:rPr>
        <w:tab/>
      </w:r>
      <w:r w:rsidRPr="00E07476">
        <w:rPr>
          <w:sz w:val="26"/>
          <w:lang w:val="sv-SE"/>
        </w:rPr>
        <w:tab/>
      </w:r>
      <w:r w:rsidRPr="00E07476">
        <w:rPr>
          <w:sz w:val="26"/>
          <w:lang w:val="sv-SE"/>
        </w:rPr>
        <w:tab/>
      </w:r>
      <w:r w:rsidRPr="00E07476">
        <w:rPr>
          <w:sz w:val="26"/>
          <w:lang w:val="sv-SE"/>
        </w:rPr>
        <w:tab/>
        <w:t>Không</w:t>
      </w:r>
    </w:p>
    <w:p w:rsidR="0078653A" w:rsidRPr="00E07476" w:rsidRDefault="0078653A" w:rsidP="00CA6109">
      <w:pPr>
        <w:spacing w:before="60"/>
        <w:jc w:val="both"/>
        <w:rPr>
          <w:b/>
          <w:color w:val="000000"/>
          <w:sz w:val="26"/>
          <w:lang w:val="pt-BR"/>
        </w:rPr>
      </w:pPr>
      <w:r w:rsidRPr="00E07476">
        <w:rPr>
          <w:b/>
          <w:sz w:val="26"/>
          <w:lang w:val="pt-BR"/>
        </w:rPr>
        <w:t xml:space="preserve">  2) Đồng Văn Hùng</w:t>
      </w:r>
    </w:p>
    <w:p w:rsidR="0078653A" w:rsidRPr="00E07476" w:rsidRDefault="0078653A" w:rsidP="00CA6109">
      <w:pPr>
        <w:numPr>
          <w:ilvl w:val="1"/>
          <w:numId w:val="7"/>
        </w:numPr>
        <w:tabs>
          <w:tab w:val="clear" w:pos="851"/>
          <w:tab w:val="num" w:pos="670"/>
          <w:tab w:val="left" w:pos="2520"/>
          <w:tab w:val="left" w:pos="3402"/>
          <w:tab w:val="left" w:pos="3686"/>
        </w:tabs>
        <w:spacing w:before="20"/>
        <w:ind w:left="0" w:firstLine="403"/>
        <w:jc w:val="both"/>
        <w:rPr>
          <w:sz w:val="26"/>
          <w:lang w:val="pt-BR"/>
        </w:rPr>
      </w:pPr>
      <w:r w:rsidRPr="00E07476">
        <w:rPr>
          <w:sz w:val="26"/>
          <w:lang w:val="pt-BR"/>
        </w:rPr>
        <w:t>Chức vụ:</w:t>
      </w:r>
      <w:r w:rsidRPr="00E07476">
        <w:rPr>
          <w:sz w:val="26"/>
          <w:lang w:val="pt-BR"/>
        </w:rPr>
        <w:tab/>
        <w:t>Ủy viên HĐQT</w:t>
      </w:r>
    </w:p>
    <w:p w:rsidR="0078653A" w:rsidRPr="00E07476" w:rsidRDefault="0078653A" w:rsidP="00CA6109">
      <w:pPr>
        <w:numPr>
          <w:ilvl w:val="1"/>
          <w:numId w:val="7"/>
        </w:numPr>
        <w:tabs>
          <w:tab w:val="clear" w:pos="851"/>
          <w:tab w:val="num" w:pos="670"/>
          <w:tab w:val="left" w:pos="2520"/>
          <w:tab w:val="left" w:pos="3402"/>
          <w:tab w:val="left" w:pos="3686"/>
        </w:tabs>
        <w:spacing w:before="20"/>
        <w:ind w:left="0" w:firstLine="403"/>
        <w:jc w:val="both"/>
        <w:rPr>
          <w:sz w:val="26"/>
        </w:rPr>
      </w:pPr>
      <w:r w:rsidRPr="00E07476">
        <w:rPr>
          <w:sz w:val="26"/>
        </w:rPr>
        <w:t>Giới tính:</w:t>
      </w:r>
      <w:r w:rsidRPr="00E07476">
        <w:rPr>
          <w:sz w:val="26"/>
        </w:rPr>
        <w:tab/>
        <w:t>Nam</w:t>
      </w:r>
    </w:p>
    <w:p w:rsidR="0078653A" w:rsidRPr="00E07476" w:rsidRDefault="0078653A" w:rsidP="00CA6109">
      <w:pPr>
        <w:numPr>
          <w:ilvl w:val="1"/>
          <w:numId w:val="7"/>
        </w:numPr>
        <w:tabs>
          <w:tab w:val="clear" w:pos="851"/>
          <w:tab w:val="num" w:pos="670"/>
          <w:tab w:val="left" w:pos="2520"/>
          <w:tab w:val="left" w:pos="3402"/>
          <w:tab w:val="left" w:pos="3686"/>
        </w:tabs>
        <w:spacing w:before="20"/>
        <w:ind w:left="0" w:firstLine="403"/>
        <w:jc w:val="both"/>
        <w:rPr>
          <w:sz w:val="26"/>
        </w:rPr>
      </w:pPr>
      <w:r w:rsidRPr="00E07476">
        <w:rPr>
          <w:sz w:val="26"/>
        </w:rPr>
        <w:t xml:space="preserve">CMND số: </w:t>
      </w:r>
      <w:r w:rsidRPr="00E07476">
        <w:rPr>
          <w:sz w:val="26"/>
        </w:rPr>
        <w:tab/>
        <w:t>011133932  do CA TP Hà Nội cấp ngày 31/03/2005</w:t>
      </w:r>
    </w:p>
    <w:p w:rsidR="0078653A" w:rsidRPr="00E07476" w:rsidRDefault="0078653A" w:rsidP="00CA6109">
      <w:pPr>
        <w:numPr>
          <w:ilvl w:val="1"/>
          <w:numId w:val="7"/>
        </w:numPr>
        <w:tabs>
          <w:tab w:val="clear" w:pos="851"/>
          <w:tab w:val="num" w:pos="670"/>
          <w:tab w:val="left" w:pos="2520"/>
          <w:tab w:val="left" w:pos="3402"/>
          <w:tab w:val="left" w:pos="3686"/>
        </w:tabs>
        <w:spacing w:before="20"/>
        <w:ind w:left="0" w:firstLine="403"/>
        <w:jc w:val="both"/>
        <w:rPr>
          <w:sz w:val="26"/>
        </w:rPr>
      </w:pPr>
      <w:r w:rsidRPr="00E07476">
        <w:rPr>
          <w:sz w:val="26"/>
        </w:rPr>
        <w:t>Ngày sinh:</w:t>
      </w:r>
      <w:r w:rsidRPr="00E07476">
        <w:rPr>
          <w:sz w:val="26"/>
        </w:rPr>
        <w:tab/>
        <w:t>11/08/1966</w:t>
      </w:r>
    </w:p>
    <w:p w:rsidR="0078653A" w:rsidRPr="00E07476" w:rsidRDefault="0078653A" w:rsidP="00CA6109">
      <w:pPr>
        <w:numPr>
          <w:ilvl w:val="1"/>
          <w:numId w:val="7"/>
        </w:numPr>
        <w:tabs>
          <w:tab w:val="clear" w:pos="851"/>
          <w:tab w:val="num" w:pos="670"/>
          <w:tab w:val="left" w:pos="2520"/>
          <w:tab w:val="left" w:pos="3402"/>
          <w:tab w:val="left" w:pos="3686"/>
        </w:tabs>
        <w:spacing w:before="20"/>
        <w:ind w:left="0" w:firstLine="403"/>
        <w:jc w:val="both"/>
        <w:rPr>
          <w:sz w:val="26"/>
        </w:rPr>
      </w:pPr>
      <w:r w:rsidRPr="00E07476">
        <w:rPr>
          <w:sz w:val="26"/>
        </w:rPr>
        <w:t>Nơi sinh:</w:t>
      </w:r>
      <w:r w:rsidRPr="00E07476">
        <w:rPr>
          <w:sz w:val="26"/>
        </w:rPr>
        <w:tab/>
        <w:t>Xã Nghĩa Hòa, huyện Lạng Giang, tỉnh Bắc Giang</w:t>
      </w:r>
    </w:p>
    <w:p w:rsidR="0078653A" w:rsidRPr="00E07476" w:rsidRDefault="0078653A" w:rsidP="00CA6109">
      <w:pPr>
        <w:numPr>
          <w:ilvl w:val="1"/>
          <w:numId w:val="7"/>
        </w:numPr>
        <w:tabs>
          <w:tab w:val="clear" w:pos="851"/>
          <w:tab w:val="num" w:pos="670"/>
          <w:tab w:val="left" w:pos="2520"/>
          <w:tab w:val="left" w:pos="3402"/>
          <w:tab w:val="left" w:pos="3686"/>
        </w:tabs>
        <w:spacing w:before="20"/>
        <w:ind w:left="0" w:firstLine="403"/>
        <w:jc w:val="both"/>
        <w:rPr>
          <w:sz w:val="26"/>
        </w:rPr>
      </w:pPr>
      <w:r w:rsidRPr="00E07476">
        <w:rPr>
          <w:sz w:val="26"/>
        </w:rPr>
        <w:t>Quốc tịch:</w:t>
      </w:r>
      <w:r w:rsidRPr="00E07476">
        <w:rPr>
          <w:sz w:val="26"/>
        </w:rPr>
        <w:tab/>
        <w:t>Việt Nam</w:t>
      </w:r>
    </w:p>
    <w:p w:rsidR="0078653A" w:rsidRPr="00E07476" w:rsidRDefault="0078653A" w:rsidP="00CA6109">
      <w:pPr>
        <w:numPr>
          <w:ilvl w:val="1"/>
          <w:numId w:val="7"/>
        </w:numPr>
        <w:tabs>
          <w:tab w:val="clear" w:pos="851"/>
          <w:tab w:val="num" w:pos="670"/>
          <w:tab w:val="left" w:pos="2520"/>
          <w:tab w:val="left" w:pos="3402"/>
          <w:tab w:val="left" w:pos="3686"/>
        </w:tabs>
        <w:spacing w:before="20"/>
        <w:ind w:left="0" w:firstLine="403"/>
        <w:jc w:val="both"/>
        <w:rPr>
          <w:sz w:val="26"/>
        </w:rPr>
      </w:pPr>
      <w:r w:rsidRPr="00E07476">
        <w:rPr>
          <w:sz w:val="26"/>
        </w:rPr>
        <w:t>Dân tộc:</w:t>
      </w:r>
      <w:r w:rsidRPr="00E07476">
        <w:rPr>
          <w:sz w:val="26"/>
        </w:rPr>
        <w:tab/>
        <w:t>Kinh</w:t>
      </w:r>
    </w:p>
    <w:p w:rsidR="0078653A" w:rsidRPr="00E07476" w:rsidRDefault="0078653A" w:rsidP="00CA6109">
      <w:pPr>
        <w:numPr>
          <w:ilvl w:val="1"/>
          <w:numId w:val="7"/>
        </w:numPr>
        <w:tabs>
          <w:tab w:val="clear" w:pos="851"/>
          <w:tab w:val="num" w:pos="670"/>
          <w:tab w:val="left" w:pos="2520"/>
          <w:tab w:val="left" w:pos="3402"/>
          <w:tab w:val="left" w:pos="3686"/>
        </w:tabs>
        <w:spacing w:before="20"/>
        <w:ind w:left="0" w:firstLine="403"/>
        <w:jc w:val="both"/>
        <w:rPr>
          <w:sz w:val="26"/>
        </w:rPr>
      </w:pPr>
      <w:r w:rsidRPr="00E07476">
        <w:rPr>
          <w:sz w:val="26"/>
        </w:rPr>
        <w:t>Quê quán:</w:t>
      </w:r>
      <w:r w:rsidRPr="00E07476">
        <w:rPr>
          <w:sz w:val="26"/>
        </w:rPr>
        <w:tab/>
        <w:t>Xã Nghĩa Hòa, huyện Lạng Giang, tỉnh Bắc Giang</w:t>
      </w:r>
    </w:p>
    <w:p w:rsidR="0078653A" w:rsidRPr="00E07476" w:rsidRDefault="0078653A" w:rsidP="00CA6109">
      <w:pPr>
        <w:numPr>
          <w:ilvl w:val="1"/>
          <w:numId w:val="7"/>
        </w:numPr>
        <w:tabs>
          <w:tab w:val="clear" w:pos="851"/>
          <w:tab w:val="num" w:pos="670"/>
          <w:tab w:val="left" w:pos="2520"/>
          <w:tab w:val="left" w:pos="3402"/>
          <w:tab w:val="left" w:pos="3686"/>
        </w:tabs>
        <w:spacing w:before="20"/>
        <w:ind w:left="0" w:firstLine="403"/>
        <w:jc w:val="both"/>
        <w:rPr>
          <w:sz w:val="26"/>
        </w:rPr>
      </w:pPr>
      <w:r w:rsidRPr="00E07476">
        <w:rPr>
          <w:sz w:val="26"/>
        </w:rPr>
        <w:lastRenderedPageBreak/>
        <w:t>Địa chỉ thường trú: Số 14 ngõ 30 Phan Đình Giót, Quận Thanh Xuân, TP Hà Nội</w:t>
      </w:r>
    </w:p>
    <w:p w:rsidR="0078653A" w:rsidRPr="00E07476" w:rsidRDefault="0078653A" w:rsidP="00CA6109">
      <w:pPr>
        <w:numPr>
          <w:ilvl w:val="1"/>
          <w:numId w:val="7"/>
        </w:numPr>
        <w:tabs>
          <w:tab w:val="clear" w:pos="851"/>
          <w:tab w:val="num" w:pos="670"/>
          <w:tab w:val="left" w:pos="2520"/>
          <w:tab w:val="left" w:pos="3402"/>
          <w:tab w:val="left" w:pos="3686"/>
        </w:tabs>
        <w:spacing w:before="20"/>
        <w:ind w:left="0" w:firstLine="403"/>
        <w:jc w:val="both"/>
        <w:rPr>
          <w:sz w:val="26"/>
        </w:rPr>
      </w:pPr>
      <w:r w:rsidRPr="00E07476">
        <w:rPr>
          <w:sz w:val="26"/>
        </w:rPr>
        <w:t xml:space="preserve">Điện thoại: </w:t>
      </w:r>
      <w:r w:rsidRPr="00E07476">
        <w:rPr>
          <w:sz w:val="26"/>
        </w:rPr>
        <w:tab/>
        <w:t>04.35123598</w:t>
      </w:r>
    </w:p>
    <w:p w:rsidR="0078653A" w:rsidRPr="00E07476" w:rsidRDefault="0078653A" w:rsidP="00CA6109">
      <w:pPr>
        <w:numPr>
          <w:ilvl w:val="1"/>
          <w:numId w:val="7"/>
        </w:numPr>
        <w:tabs>
          <w:tab w:val="clear" w:pos="851"/>
          <w:tab w:val="num" w:pos="670"/>
          <w:tab w:val="left" w:pos="2520"/>
          <w:tab w:val="left" w:pos="3402"/>
          <w:tab w:val="left" w:pos="3686"/>
        </w:tabs>
        <w:spacing w:before="20"/>
        <w:ind w:left="0" w:firstLine="403"/>
        <w:jc w:val="both"/>
        <w:rPr>
          <w:sz w:val="26"/>
        </w:rPr>
      </w:pPr>
      <w:r w:rsidRPr="00E07476">
        <w:rPr>
          <w:sz w:val="26"/>
        </w:rPr>
        <w:t>Trình độ văn hóa: 12/12</w:t>
      </w:r>
    </w:p>
    <w:p w:rsidR="0078653A" w:rsidRPr="00E07476" w:rsidRDefault="0078653A" w:rsidP="00CA6109">
      <w:pPr>
        <w:tabs>
          <w:tab w:val="left" w:pos="2520"/>
          <w:tab w:val="left" w:pos="3402"/>
          <w:tab w:val="left" w:pos="3544"/>
          <w:tab w:val="left" w:pos="3686"/>
        </w:tabs>
        <w:spacing w:before="20"/>
        <w:ind w:firstLine="403"/>
        <w:jc w:val="both"/>
        <w:rPr>
          <w:sz w:val="26"/>
        </w:rPr>
      </w:pPr>
      <w:r w:rsidRPr="00E07476">
        <w:rPr>
          <w:sz w:val="26"/>
        </w:rPr>
        <w:t>Trình độ chuyên môn:</w:t>
      </w:r>
      <w:r w:rsidRPr="00E07476">
        <w:rPr>
          <w:sz w:val="26"/>
        </w:rPr>
        <w:tab/>
        <w:t>Đại học, chuyên ngành Kế toán</w:t>
      </w:r>
    </w:p>
    <w:p w:rsidR="0078653A" w:rsidRPr="00E07476" w:rsidRDefault="0078653A" w:rsidP="00CA6109">
      <w:pPr>
        <w:numPr>
          <w:ilvl w:val="1"/>
          <w:numId w:val="7"/>
        </w:numPr>
        <w:tabs>
          <w:tab w:val="clear" w:pos="851"/>
          <w:tab w:val="num" w:pos="670"/>
          <w:tab w:val="left" w:pos="2520"/>
          <w:tab w:val="left" w:pos="3402"/>
          <w:tab w:val="left" w:pos="3686"/>
        </w:tabs>
        <w:spacing w:before="60"/>
        <w:ind w:left="0" w:firstLine="402"/>
        <w:jc w:val="both"/>
        <w:rPr>
          <w:sz w:val="26"/>
        </w:rPr>
      </w:pPr>
      <w:r w:rsidRPr="00E07476">
        <w:rPr>
          <w:sz w:val="26"/>
        </w:rPr>
        <w:t xml:space="preserve">Quá trình công tác: </w:t>
      </w:r>
    </w:p>
    <w:p w:rsidR="0078653A" w:rsidRPr="00E07476" w:rsidRDefault="0078653A" w:rsidP="00CA6109">
      <w:pPr>
        <w:tabs>
          <w:tab w:val="left" w:pos="1276"/>
          <w:tab w:val="left" w:pos="3417"/>
          <w:tab w:val="left" w:pos="3685"/>
        </w:tabs>
        <w:spacing w:before="60"/>
        <w:ind w:firstLine="403"/>
        <w:jc w:val="both"/>
        <w:rPr>
          <w:spacing w:val="-6"/>
          <w:sz w:val="26"/>
        </w:rPr>
      </w:pPr>
      <w:r w:rsidRPr="00E07476">
        <w:rPr>
          <w:spacing w:val="-6"/>
          <w:sz w:val="26"/>
        </w:rPr>
        <w:t>- Năm 1998 – 2007 :  Công tác tại Bộ Xây dựng</w:t>
      </w:r>
    </w:p>
    <w:p w:rsidR="0078653A" w:rsidRPr="00E07476" w:rsidRDefault="0078653A" w:rsidP="00ED1BAA">
      <w:pPr>
        <w:tabs>
          <w:tab w:val="left" w:pos="1276"/>
          <w:tab w:val="left" w:pos="3417"/>
          <w:tab w:val="left" w:pos="4536"/>
        </w:tabs>
        <w:spacing w:before="60"/>
        <w:ind w:firstLine="403"/>
        <w:rPr>
          <w:sz w:val="26"/>
        </w:rPr>
      </w:pPr>
      <w:r w:rsidRPr="00E07476">
        <w:rPr>
          <w:sz w:val="26"/>
        </w:rPr>
        <w:t xml:space="preserve">- Năm 2008 đến nay : Công tác tại Nhà xuất bản Giáo dục </w:t>
      </w:r>
      <w:r>
        <w:rPr>
          <w:sz w:val="26"/>
        </w:rPr>
        <w:t>tại Hà Nội</w:t>
      </w:r>
    </w:p>
    <w:p w:rsidR="0078653A" w:rsidRPr="00E07476" w:rsidRDefault="0078653A" w:rsidP="00CA6109">
      <w:pPr>
        <w:numPr>
          <w:ilvl w:val="1"/>
          <w:numId w:val="7"/>
        </w:numPr>
        <w:tabs>
          <w:tab w:val="clear" w:pos="851"/>
          <w:tab w:val="num" w:pos="670"/>
          <w:tab w:val="left" w:pos="2520"/>
          <w:tab w:val="left" w:pos="3402"/>
          <w:tab w:val="left" w:pos="3686"/>
        </w:tabs>
        <w:spacing w:before="60"/>
        <w:ind w:left="0" w:firstLine="403"/>
        <w:jc w:val="both"/>
        <w:rPr>
          <w:sz w:val="26"/>
          <w:lang w:val="sv-SE"/>
        </w:rPr>
      </w:pPr>
      <w:r w:rsidRPr="00E07476">
        <w:rPr>
          <w:sz w:val="26"/>
          <w:lang w:val="sv-SE"/>
        </w:rPr>
        <w:t xml:space="preserve">Hành vi vi phạm pháp luật: </w:t>
      </w:r>
      <w:r w:rsidRPr="00E07476">
        <w:rPr>
          <w:sz w:val="26"/>
          <w:lang w:val="sv-SE"/>
        </w:rPr>
        <w:tab/>
      </w:r>
      <w:r w:rsidRPr="00E07476">
        <w:rPr>
          <w:sz w:val="26"/>
          <w:lang w:val="sv-SE"/>
        </w:rPr>
        <w:tab/>
      </w:r>
      <w:r w:rsidRPr="00E07476">
        <w:rPr>
          <w:sz w:val="26"/>
          <w:lang w:val="sv-SE"/>
        </w:rPr>
        <w:tab/>
      </w:r>
      <w:r w:rsidRPr="00E07476">
        <w:rPr>
          <w:sz w:val="26"/>
          <w:lang w:val="sv-SE"/>
        </w:rPr>
        <w:tab/>
        <w:t>Không</w:t>
      </w:r>
    </w:p>
    <w:p w:rsidR="0078653A" w:rsidRPr="00E07476" w:rsidRDefault="0078653A" w:rsidP="00CA6109">
      <w:pPr>
        <w:numPr>
          <w:ilvl w:val="1"/>
          <w:numId w:val="7"/>
        </w:numPr>
        <w:tabs>
          <w:tab w:val="clear" w:pos="851"/>
          <w:tab w:val="num" w:pos="670"/>
          <w:tab w:val="left" w:pos="2520"/>
          <w:tab w:val="left" w:pos="3402"/>
          <w:tab w:val="left" w:pos="3686"/>
        </w:tabs>
        <w:spacing w:before="60"/>
        <w:ind w:left="0" w:firstLine="403"/>
        <w:jc w:val="both"/>
        <w:rPr>
          <w:sz w:val="26"/>
          <w:lang w:val="sv-SE"/>
        </w:rPr>
      </w:pPr>
      <w:r w:rsidRPr="00E07476">
        <w:rPr>
          <w:sz w:val="26"/>
          <w:lang w:val="sv-SE"/>
        </w:rPr>
        <w:t xml:space="preserve">Quyền lợi mâu thuẫn với lợi ích Công ty: </w:t>
      </w:r>
      <w:r w:rsidRPr="00E07476">
        <w:rPr>
          <w:sz w:val="26"/>
          <w:lang w:val="sv-SE"/>
        </w:rPr>
        <w:tab/>
      </w:r>
      <w:r w:rsidRPr="00E07476">
        <w:rPr>
          <w:sz w:val="26"/>
          <w:lang w:val="sv-SE"/>
        </w:rPr>
        <w:tab/>
        <w:t>Không</w:t>
      </w:r>
    </w:p>
    <w:p w:rsidR="0078653A" w:rsidRPr="00E07476" w:rsidRDefault="0078653A" w:rsidP="00CA6109">
      <w:pPr>
        <w:numPr>
          <w:ilvl w:val="1"/>
          <w:numId w:val="7"/>
        </w:numPr>
        <w:tabs>
          <w:tab w:val="clear" w:pos="851"/>
          <w:tab w:val="num" w:pos="670"/>
          <w:tab w:val="left" w:pos="2520"/>
          <w:tab w:val="left" w:pos="3402"/>
          <w:tab w:val="left" w:pos="3686"/>
        </w:tabs>
        <w:spacing w:before="20"/>
        <w:ind w:left="0" w:firstLine="403"/>
        <w:jc w:val="both"/>
        <w:rPr>
          <w:sz w:val="26"/>
          <w:lang w:val="sv-SE"/>
        </w:rPr>
      </w:pPr>
      <w:r w:rsidRPr="00E07476">
        <w:rPr>
          <w:sz w:val="26"/>
          <w:lang w:val="sv-SE"/>
        </w:rPr>
        <w:t xml:space="preserve">Các khoản nợ đối với Công ty: </w:t>
      </w:r>
      <w:r w:rsidRPr="00E07476">
        <w:rPr>
          <w:sz w:val="26"/>
          <w:lang w:val="sv-SE"/>
        </w:rPr>
        <w:tab/>
      </w:r>
      <w:r w:rsidRPr="00E07476">
        <w:rPr>
          <w:sz w:val="26"/>
          <w:lang w:val="sv-SE"/>
        </w:rPr>
        <w:tab/>
      </w:r>
      <w:r w:rsidRPr="00E07476">
        <w:rPr>
          <w:sz w:val="26"/>
          <w:lang w:val="sv-SE"/>
        </w:rPr>
        <w:tab/>
        <w:t xml:space="preserve">          Không</w:t>
      </w:r>
    </w:p>
    <w:p w:rsidR="0078653A" w:rsidRPr="00E07476" w:rsidRDefault="0078653A" w:rsidP="00CA6109">
      <w:pPr>
        <w:numPr>
          <w:ilvl w:val="1"/>
          <w:numId w:val="7"/>
        </w:numPr>
        <w:tabs>
          <w:tab w:val="clear" w:pos="851"/>
          <w:tab w:val="num" w:pos="670"/>
          <w:tab w:val="left" w:pos="2520"/>
          <w:tab w:val="left" w:pos="3402"/>
          <w:tab w:val="left" w:pos="3686"/>
        </w:tabs>
        <w:spacing w:before="20"/>
        <w:ind w:left="0" w:firstLine="403"/>
        <w:jc w:val="both"/>
        <w:rPr>
          <w:sz w:val="26"/>
          <w:lang w:val="sv-SE"/>
        </w:rPr>
      </w:pPr>
      <w:r w:rsidRPr="00E07476">
        <w:rPr>
          <w:sz w:val="26"/>
          <w:lang w:val="sv-SE"/>
        </w:rPr>
        <w:t>Số cổ phần nắm giữ: Cổ phần của Nhà Xuất bản</w:t>
      </w:r>
      <w:r>
        <w:rPr>
          <w:sz w:val="26"/>
          <w:lang w:val="sv-SE"/>
        </w:rPr>
        <w:t xml:space="preserve"> giáo dục việt nam tại Công ty.</w:t>
      </w:r>
    </w:p>
    <w:p w:rsidR="0078653A" w:rsidRPr="00E07476" w:rsidRDefault="0078653A" w:rsidP="00CA6109">
      <w:pPr>
        <w:numPr>
          <w:ilvl w:val="1"/>
          <w:numId w:val="7"/>
        </w:numPr>
        <w:tabs>
          <w:tab w:val="clear" w:pos="851"/>
          <w:tab w:val="num" w:pos="670"/>
          <w:tab w:val="left" w:pos="2520"/>
          <w:tab w:val="left" w:pos="3402"/>
          <w:tab w:val="left" w:pos="3686"/>
        </w:tabs>
        <w:spacing w:before="60"/>
        <w:ind w:left="0" w:firstLine="403"/>
        <w:jc w:val="both"/>
        <w:rPr>
          <w:sz w:val="26"/>
          <w:lang w:val="sv-SE"/>
        </w:rPr>
      </w:pPr>
      <w:r w:rsidRPr="00E07476">
        <w:rPr>
          <w:sz w:val="26"/>
          <w:lang w:val="sv-SE"/>
        </w:rPr>
        <w:t xml:space="preserve">Những người có liên quan: </w:t>
      </w:r>
      <w:r w:rsidRPr="00E07476">
        <w:rPr>
          <w:sz w:val="26"/>
          <w:lang w:val="sv-SE"/>
        </w:rPr>
        <w:tab/>
      </w:r>
      <w:r w:rsidRPr="00E07476">
        <w:rPr>
          <w:sz w:val="26"/>
          <w:lang w:val="sv-SE"/>
        </w:rPr>
        <w:tab/>
      </w:r>
      <w:r w:rsidRPr="00E07476">
        <w:rPr>
          <w:sz w:val="26"/>
          <w:lang w:val="sv-SE"/>
        </w:rPr>
        <w:tab/>
      </w:r>
      <w:r w:rsidRPr="00E07476">
        <w:rPr>
          <w:sz w:val="26"/>
          <w:lang w:val="sv-SE"/>
        </w:rPr>
        <w:tab/>
        <w:t>Không</w:t>
      </w:r>
    </w:p>
    <w:p w:rsidR="0078653A" w:rsidRPr="00E07476" w:rsidRDefault="0078653A" w:rsidP="00CA6109">
      <w:pPr>
        <w:spacing w:before="60"/>
        <w:jc w:val="both"/>
        <w:rPr>
          <w:b/>
          <w:sz w:val="10"/>
          <w:lang w:val="sv-SE"/>
        </w:rPr>
      </w:pPr>
    </w:p>
    <w:p w:rsidR="0078653A" w:rsidRPr="00E07476" w:rsidRDefault="0078653A" w:rsidP="00CA6109">
      <w:pPr>
        <w:spacing w:before="60"/>
        <w:jc w:val="both"/>
        <w:rPr>
          <w:b/>
          <w:color w:val="000000"/>
          <w:sz w:val="26"/>
          <w:lang w:val="pt-BR"/>
        </w:rPr>
      </w:pPr>
      <w:r w:rsidRPr="00E07476">
        <w:rPr>
          <w:b/>
          <w:sz w:val="10"/>
          <w:lang w:val="sv-SE"/>
        </w:rPr>
        <w:t xml:space="preserve">              </w:t>
      </w:r>
      <w:r w:rsidRPr="00E07476">
        <w:rPr>
          <w:b/>
          <w:sz w:val="24"/>
          <w:szCs w:val="26"/>
          <w:lang w:val="sv-SE"/>
        </w:rPr>
        <w:t xml:space="preserve">3) </w:t>
      </w:r>
      <w:r w:rsidRPr="00E07476">
        <w:rPr>
          <w:b/>
          <w:sz w:val="26"/>
          <w:lang w:val="pt-BR"/>
        </w:rPr>
        <w:t>Lê Anh Quân</w:t>
      </w:r>
    </w:p>
    <w:p w:rsidR="0078653A" w:rsidRPr="00E07476" w:rsidRDefault="0078653A" w:rsidP="00CA6109">
      <w:pPr>
        <w:numPr>
          <w:ilvl w:val="1"/>
          <w:numId w:val="7"/>
        </w:numPr>
        <w:tabs>
          <w:tab w:val="clear" w:pos="851"/>
          <w:tab w:val="num" w:pos="670"/>
          <w:tab w:val="left" w:pos="2520"/>
          <w:tab w:val="left" w:pos="3402"/>
          <w:tab w:val="left" w:pos="3686"/>
        </w:tabs>
        <w:spacing w:before="20"/>
        <w:ind w:left="0" w:firstLine="403"/>
        <w:jc w:val="both"/>
        <w:rPr>
          <w:sz w:val="26"/>
          <w:lang w:val="pt-BR"/>
        </w:rPr>
      </w:pPr>
      <w:r w:rsidRPr="00E07476">
        <w:rPr>
          <w:sz w:val="26"/>
          <w:lang w:val="pt-BR"/>
        </w:rPr>
        <w:t>Chức vụ:</w:t>
      </w:r>
      <w:r w:rsidRPr="00E07476">
        <w:rPr>
          <w:sz w:val="26"/>
          <w:lang w:val="pt-BR"/>
        </w:rPr>
        <w:tab/>
        <w:t>Ủy viên HĐQT</w:t>
      </w:r>
    </w:p>
    <w:p w:rsidR="0078653A" w:rsidRPr="00E07476" w:rsidRDefault="0078653A" w:rsidP="00CA6109">
      <w:pPr>
        <w:numPr>
          <w:ilvl w:val="1"/>
          <w:numId w:val="7"/>
        </w:numPr>
        <w:tabs>
          <w:tab w:val="clear" w:pos="851"/>
          <w:tab w:val="num" w:pos="670"/>
          <w:tab w:val="left" w:pos="2520"/>
          <w:tab w:val="left" w:pos="3402"/>
          <w:tab w:val="left" w:pos="3686"/>
        </w:tabs>
        <w:spacing w:before="20"/>
        <w:ind w:left="0" w:firstLine="403"/>
        <w:jc w:val="both"/>
        <w:rPr>
          <w:sz w:val="26"/>
        </w:rPr>
      </w:pPr>
      <w:r w:rsidRPr="00E07476">
        <w:rPr>
          <w:sz w:val="26"/>
        </w:rPr>
        <w:t>Giới tính:</w:t>
      </w:r>
      <w:r w:rsidRPr="00E07476">
        <w:rPr>
          <w:sz w:val="26"/>
        </w:rPr>
        <w:tab/>
        <w:t>Nam</w:t>
      </w:r>
    </w:p>
    <w:p w:rsidR="0078653A" w:rsidRPr="00E07476" w:rsidRDefault="0078653A" w:rsidP="00CA6109">
      <w:pPr>
        <w:numPr>
          <w:ilvl w:val="1"/>
          <w:numId w:val="7"/>
        </w:numPr>
        <w:tabs>
          <w:tab w:val="clear" w:pos="851"/>
          <w:tab w:val="num" w:pos="670"/>
          <w:tab w:val="left" w:pos="2520"/>
          <w:tab w:val="left" w:pos="3402"/>
          <w:tab w:val="left" w:pos="3686"/>
        </w:tabs>
        <w:spacing w:before="20"/>
        <w:ind w:left="0" w:firstLine="403"/>
        <w:jc w:val="both"/>
        <w:rPr>
          <w:sz w:val="26"/>
        </w:rPr>
      </w:pPr>
      <w:r w:rsidRPr="00E07476">
        <w:rPr>
          <w:sz w:val="26"/>
        </w:rPr>
        <w:t xml:space="preserve">CMND số: </w:t>
      </w:r>
      <w:r w:rsidRPr="00E07476">
        <w:rPr>
          <w:sz w:val="26"/>
        </w:rPr>
        <w:tab/>
        <w:t>0111891418   do CA TP Hà Nội cấp ngày 29/09/2009</w:t>
      </w:r>
    </w:p>
    <w:p w:rsidR="0078653A" w:rsidRPr="00E07476" w:rsidRDefault="0078653A" w:rsidP="00CA6109">
      <w:pPr>
        <w:numPr>
          <w:ilvl w:val="1"/>
          <w:numId w:val="7"/>
        </w:numPr>
        <w:tabs>
          <w:tab w:val="clear" w:pos="851"/>
          <w:tab w:val="num" w:pos="670"/>
          <w:tab w:val="left" w:pos="2520"/>
          <w:tab w:val="left" w:pos="3402"/>
          <w:tab w:val="left" w:pos="3686"/>
        </w:tabs>
        <w:spacing w:before="20"/>
        <w:ind w:left="0" w:firstLine="403"/>
        <w:jc w:val="both"/>
        <w:rPr>
          <w:sz w:val="26"/>
        </w:rPr>
      </w:pPr>
      <w:r w:rsidRPr="00E07476">
        <w:rPr>
          <w:sz w:val="26"/>
        </w:rPr>
        <w:t>Ngày sinh:</w:t>
      </w:r>
      <w:r w:rsidRPr="00E07476">
        <w:rPr>
          <w:sz w:val="26"/>
        </w:rPr>
        <w:tab/>
        <w:t>18/8/1977</w:t>
      </w:r>
    </w:p>
    <w:p w:rsidR="0078653A" w:rsidRPr="00E07476" w:rsidRDefault="0078653A" w:rsidP="00CA6109">
      <w:pPr>
        <w:numPr>
          <w:ilvl w:val="1"/>
          <w:numId w:val="7"/>
        </w:numPr>
        <w:tabs>
          <w:tab w:val="clear" w:pos="851"/>
          <w:tab w:val="num" w:pos="670"/>
          <w:tab w:val="left" w:pos="2520"/>
          <w:tab w:val="left" w:pos="3402"/>
          <w:tab w:val="left" w:pos="3686"/>
        </w:tabs>
        <w:spacing w:before="20"/>
        <w:ind w:left="0" w:firstLine="403"/>
        <w:jc w:val="both"/>
        <w:rPr>
          <w:sz w:val="26"/>
        </w:rPr>
      </w:pPr>
      <w:r w:rsidRPr="00E07476">
        <w:rPr>
          <w:sz w:val="26"/>
        </w:rPr>
        <w:t>Nơi sinh:</w:t>
      </w:r>
      <w:r w:rsidRPr="00E07476">
        <w:rPr>
          <w:sz w:val="26"/>
        </w:rPr>
        <w:tab/>
        <w:t>Hà Nội</w:t>
      </w:r>
    </w:p>
    <w:p w:rsidR="0078653A" w:rsidRPr="00E07476" w:rsidRDefault="0078653A" w:rsidP="00CA6109">
      <w:pPr>
        <w:numPr>
          <w:ilvl w:val="1"/>
          <w:numId w:val="7"/>
        </w:numPr>
        <w:tabs>
          <w:tab w:val="clear" w:pos="851"/>
          <w:tab w:val="num" w:pos="670"/>
          <w:tab w:val="left" w:pos="2520"/>
          <w:tab w:val="left" w:pos="3402"/>
          <w:tab w:val="left" w:pos="3686"/>
        </w:tabs>
        <w:spacing w:before="20"/>
        <w:ind w:left="0" w:firstLine="403"/>
        <w:jc w:val="both"/>
        <w:rPr>
          <w:sz w:val="26"/>
        </w:rPr>
      </w:pPr>
      <w:r w:rsidRPr="00E07476">
        <w:rPr>
          <w:sz w:val="26"/>
        </w:rPr>
        <w:t>Quốc tịch:</w:t>
      </w:r>
      <w:r w:rsidRPr="00E07476">
        <w:rPr>
          <w:sz w:val="26"/>
        </w:rPr>
        <w:tab/>
        <w:t>Việt Nam</w:t>
      </w:r>
    </w:p>
    <w:p w:rsidR="0078653A" w:rsidRPr="00E07476" w:rsidRDefault="0078653A" w:rsidP="00CA6109">
      <w:pPr>
        <w:numPr>
          <w:ilvl w:val="1"/>
          <w:numId w:val="7"/>
        </w:numPr>
        <w:tabs>
          <w:tab w:val="clear" w:pos="851"/>
          <w:tab w:val="num" w:pos="670"/>
          <w:tab w:val="left" w:pos="2520"/>
          <w:tab w:val="left" w:pos="3402"/>
          <w:tab w:val="left" w:pos="3686"/>
        </w:tabs>
        <w:spacing w:before="20"/>
        <w:ind w:left="0" w:firstLine="403"/>
        <w:jc w:val="both"/>
        <w:rPr>
          <w:sz w:val="26"/>
        </w:rPr>
      </w:pPr>
      <w:r w:rsidRPr="00E07476">
        <w:rPr>
          <w:sz w:val="26"/>
        </w:rPr>
        <w:t>Dân tộc:</w:t>
      </w:r>
      <w:r w:rsidRPr="00E07476">
        <w:rPr>
          <w:sz w:val="26"/>
        </w:rPr>
        <w:tab/>
        <w:t>Kinh</w:t>
      </w:r>
    </w:p>
    <w:p w:rsidR="0078653A" w:rsidRPr="00E07476" w:rsidRDefault="0078653A" w:rsidP="00CA6109">
      <w:pPr>
        <w:numPr>
          <w:ilvl w:val="1"/>
          <w:numId w:val="7"/>
        </w:numPr>
        <w:tabs>
          <w:tab w:val="clear" w:pos="851"/>
          <w:tab w:val="num" w:pos="670"/>
          <w:tab w:val="left" w:pos="2520"/>
          <w:tab w:val="left" w:pos="3402"/>
          <w:tab w:val="left" w:pos="3686"/>
        </w:tabs>
        <w:spacing w:before="20"/>
        <w:ind w:left="0" w:firstLine="403"/>
        <w:jc w:val="both"/>
        <w:rPr>
          <w:sz w:val="26"/>
        </w:rPr>
      </w:pPr>
      <w:r w:rsidRPr="00E07476">
        <w:rPr>
          <w:sz w:val="26"/>
        </w:rPr>
        <w:t>Quê quán:</w:t>
      </w:r>
      <w:r w:rsidRPr="00E07476">
        <w:rPr>
          <w:sz w:val="26"/>
        </w:rPr>
        <w:tab/>
        <w:t>Vĩnh Lạc, Vĩnh Phú</w:t>
      </w:r>
    </w:p>
    <w:p w:rsidR="0078653A" w:rsidRPr="00E07476" w:rsidRDefault="0078653A" w:rsidP="00CA6109">
      <w:pPr>
        <w:numPr>
          <w:ilvl w:val="1"/>
          <w:numId w:val="7"/>
        </w:numPr>
        <w:tabs>
          <w:tab w:val="clear" w:pos="851"/>
          <w:tab w:val="num" w:pos="670"/>
          <w:tab w:val="left" w:pos="2520"/>
          <w:tab w:val="left" w:pos="3402"/>
          <w:tab w:val="left" w:pos="3686"/>
        </w:tabs>
        <w:spacing w:before="20"/>
        <w:ind w:left="0" w:firstLine="403"/>
        <w:jc w:val="both"/>
        <w:rPr>
          <w:sz w:val="26"/>
        </w:rPr>
      </w:pPr>
      <w:r w:rsidRPr="00E07476">
        <w:rPr>
          <w:sz w:val="26"/>
        </w:rPr>
        <w:t>Địa chỉ thường trú: Tập thể H18 Bộ Công An, Tân Triều, Thanh Trì, Hà Nội</w:t>
      </w:r>
    </w:p>
    <w:p w:rsidR="0078653A" w:rsidRPr="00E07476" w:rsidRDefault="0078653A" w:rsidP="00CA6109">
      <w:pPr>
        <w:numPr>
          <w:ilvl w:val="1"/>
          <w:numId w:val="7"/>
        </w:numPr>
        <w:tabs>
          <w:tab w:val="clear" w:pos="851"/>
          <w:tab w:val="num" w:pos="670"/>
          <w:tab w:val="left" w:pos="2520"/>
          <w:tab w:val="left" w:pos="3402"/>
          <w:tab w:val="left" w:pos="3686"/>
        </w:tabs>
        <w:spacing w:before="20"/>
        <w:ind w:left="0" w:firstLine="403"/>
        <w:jc w:val="both"/>
        <w:rPr>
          <w:sz w:val="26"/>
        </w:rPr>
      </w:pPr>
      <w:r w:rsidRPr="00E07476">
        <w:rPr>
          <w:sz w:val="26"/>
        </w:rPr>
        <w:t xml:space="preserve">Điện thoại: </w:t>
      </w:r>
      <w:r w:rsidRPr="00E07476">
        <w:rPr>
          <w:sz w:val="26"/>
        </w:rPr>
        <w:tab/>
        <w:t>0912013676</w:t>
      </w:r>
    </w:p>
    <w:p w:rsidR="0078653A" w:rsidRPr="00E07476" w:rsidRDefault="0078653A" w:rsidP="00CA6109">
      <w:pPr>
        <w:numPr>
          <w:ilvl w:val="1"/>
          <w:numId w:val="7"/>
        </w:numPr>
        <w:tabs>
          <w:tab w:val="clear" w:pos="851"/>
          <w:tab w:val="num" w:pos="670"/>
          <w:tab w:val="left" w:pos="2520"/>
          <w:tab w:val="left" w:pos="3402"/>
          <w:tab w:val="left" w:pos="3686"/>
        </w:tabs>
        <w:spacing w:before="20"/>
        <w:ind w:left="0" w:firstLine="403"/>
        <w:jc w:val="both"/>
        <w:rPr>
          <w:sz w:val="26"/>
        </w:rPr>
      </w:pPr>
      <w:r w:rsidRPr="00E07476">
        <w:rPr>
          <w:sz w:val="26"/>
        </w:rPr>
        <w:t>Trình độ văn hóa: 12/12</w:t>
      </w:r>
    </w:p>
    <w:p w:rsidR="0078653A" w:rsidRPr="00E07476" w:rsidRDefault="0078653A" w:rsidP="00CA6109">
      <w:pPr>
        <w:tabs>
          <w:tab w:val="left" w:pos="2520"/>
          <w:tab w:val="left" w:pos="3402"/>
          <w:tab w:val="left" w:pos="3544"/>
          <w:tab w:val="left" w:pos="3686"/>
        </w:tabs>
        <w:spacing w:before="20"/>
        <w:ind w:firstLine="403"/>
        <w:jc w:val="both"/>
        <w:rPr>
          <w:sz w:val="26"/>
        </w:rPr>
      </w:pPr>
      <w:r w:rsidRPr="00E07476">
        <w:rPr>
          <w:sz w:val="26"/>
        </w:rPr>
        <w:t>Trình độ chuyên môn:</w:t>
      </w:r>
      <w:r w:rsidRPr="00E07476">
        <w:rPr>
          <w:sz w:val="26"/>
        </w:rPr>
        <w:tab/>
        <w:t>Đại học Chuyên ngành Kế toán</w:t>
      </w:r>
    </w:p>
    <w:p w:rsidR="0078653A" w:rsidRPr="00E07476" w:rsidRDefault="0078653A" w:rsidP="00CA6109">
      <w:pPr>
        <w:numPr>
          <w:ilvl w:val="1"/>
          <w:numId w:val="7"/>
        </w:numPr>
        <w:tabs>
          <w:tab w:val="clear" w:pos="851"/>
          <w:tab w:val="num" w:pos="670"/>
          <w:tab w:val="left" w:pos="2520"/>
          <w:tab w:val="left" w:pos="3402"/>
          <w:tab w:val="left" w:pos="3686"/>
        </w:tabs>
        <w:spacing w:before="60"/>
        <w:ind w:left="0" w:firstLine="402"/>
        <w:jc w:val="both"/>
        <w:rPr>
          <w:sz w:val="26"/>
        </w:rPr>
      </w:pPr>
      <w:r w:rsidRPr="00E07476">
        <w:rPr>
          <w:sz w:val="26"/>
        </w:rPr>
        <w:t xml:space="preserve">Quá trình công tác: </w:t>
      </w:r>
    </w:p>
    <w:p w:rsidR="0078653A" w:rsidRPr="00E07476" w:rsidRDefault="0078653A" w:rsidP="00CA6109">
      <w:pPr>
        <w:tabs>
          <w:tab w:val="left" w:pos="1276"/>
          <w:tab w:val="left" w:pos="3417"/>
          <w:tab w:val="left" w:pos="3685"/>
        </w:tabs>
        <w:spacing w:before="60"/>
        <w:ind w:firstLine="403"/>
        <w:jc w:val="both"/>
        <w:rPr>
          <w:spacing w:val="-6"/>
          <w:sz w:val="26"/>
        </w:rPr>
      </w:pPr>
      <w:r w:rsidRPr="00E07476">
        <w:rPr>
          <w:spacing w:val="-6"/>
          <w:sz w:val="26"/>
        </w:rPr>
        <w:t>- Năm 1999 – 2007: Công tác tại Bảo hiểm xã hội Việt Nam</w:t>
      </w:r>
    </w:p>
    <w:p w:rsidR="0078653A" w:rsidRPr="00E07476" w:rsidRDefault="0078653A" w:rsidP="00CA6109">
      <w:pPr>
        <w:tabs>
          <w:tab w:val="left" w:pos="1276"/>
          <w:tab w:val="left" w:pos="3417"/>
          <w:tab w:val="left" w:pos="4536"/>
        </w:tabs>
        <w:spacing w:before="60"/>
        <w:ind w:firstLine="403"/>
        <w:jc w:val="both"/>
        <w:rPr>
          <w:sz w:val="26"/>
        </w:rPr>
      </w:pPr>
      <w:r w:rsidRPr="00E07476">
        <w:rPr>
          <w:sz w:val="26"/>
        </w:rPr>
        <w:t>- Năm 2008 đến nay : Công tác tại Nhà xuất bản Giáo dục Việt Nam</w:t>
      </w:r>
    </w:p>
    <w:p w:rsidR="0078653A" w:rsidRPr="00E07476" w:rsidRDefault="0078653A" w:rsidP="00CA6109">
      <w:pPr>
        <w:numPr>
          <w:ilvl w:val="1"/>
          <w:numId w:val="7"/>
        </w:numPr>
        <w:tabs>
          <w:tab w:val="clear" w:pos="851"/>
          <w:tab w:val="num" w:pos="670"/>
          <w:tab w:val="left" w:pos="2520"/>
          <w:tab w:val="left" w:pos="3402"/>
          <w:tab w:val="left" w:pos="3686"/>
        </w:tabs>
        <w:spacing w:before="60"/>
        <w:ind w:left="0" w:firstLine="403"/>
        <w:jc w:val="both"/>
        <w:rPr>
          <w:sz w:val="26"/>
          <w:lang w:val="sv-SE"/>
        </w:rPr>
      </w:pPr>
      <w:r w:rsidRPr="00E07476">
        <w:rPr>
          <w:sz w:val="26"/>
          <w:lang w:val="sv-SE"/>
        </w:rPr>
        <w:t xml:space="preserve">Hành vi vi phạm pháp luật: </w:t>
      </w:r>
      <w:r w:rsidRPr="00E07476">
        <w:rPr>
          <w:sz w:val="26"/>
          <w:lang w:val="sv-SE"/>
        </w:rPr>
        <w:tab/>
      </w:r>
      <w:r w:rsidRPr="00E07476">
        <w:rPr>
          <w:sz w:val="26"/>
          <w:lang w:val="sv-SE"/>
        </w:rPr>
        <w:tab/>
      </w:r>
      <w:r w:rsidRPr="00E07476">
        <w:rPr>
          <w:sz w:val="26"/>
          <w:lang w:val="sv-SE"/>
        </w:rPr>
        <w:tab/>
      </w:r>
      <w:r w:rsidRPr="00E07476">
        <w:rPr>
          <w:sz w:val="26"/>
          <w:lang w:val="sv-SE"/>
        </w:rPr>
        <w:tab/>
        <w:t>Không</w:t>
      </w:r>
    </w:p>
    <w:p w:rsidR="0078653A" w:rsidRPr="00E07476" w:rsidRDefault="0078653A" w:rsidP="00CA6109">
      <w:pPr>
        <w:numPr>
          <w:ilvl w:val="1"/>
          <w:numId w:val="7"/>
        </w:numPr>
        <w:tabs>
          <w:tab w:val="clear" w:pos="851"/>
          <w:tab w:val="num" w:pos="670"/>
          <w:tab w:val="left" w:pos="2520"/>
          <w:tab w:val="left" w:pos="3402"/>
          <w:tab w:val="left" w:pos="3686"/>
        </w:tabs>
        <w:spacing w:before="60"/>
        <w:ind w:left="0" w:firstLine="403"/>
        <w:jc w:val="both"/>
        <w:rPr>
          <w:sz w:val="26"/>
          <w:lang w:val="sv-SE"/>
        </w:rPr>
      </w:pPr>
      <w:r w:rsidRPr="00E07476">
        <w:rPr>
          <w:sz w:val="26"/>
          <w:lang w:val="sv-SE"/>
        </w:rPr>
        <w:t xml:space="preserve">Quyền lợi mâu thuẫn với lợi ích Công ty: </w:t>
      </w:r>
      <w:r w:rsidRPr="00E07476">
        <w:rPr>
          <w:sz w:val="26"/>
          <w:lang w:val="sv-SE"/>
        </w:rPr>
        <w:tab/>
      </w:r>
      <w:r w:rsidRPr="00E07476">
        <w:rPr>
          <w:sz w:val="26"/>
          <w:lang w:val="sv-SE"/>
        </w:rPr>
        <w:tab/>
        <w:t>Không</w:t>
      </w:r>
    </w:p>
    <w:p w:rsidR="0078653A" w:rsidRPr="00E07476" w:rsidRDefault="0078653A" w:rsidP="00CA6109">
      <w:pPr>
        <w:numPr>
          <w:ilvl w:val="1"/>
          <w:numId w:val="7"/>
        </w:numPr>
        <w:tabs>
          <w:tab w:val="clear" w:pos="851"/>
          <w:tab w:val="num" w:pos="670"/>
          <w:tab w:val="left" w:pos="2520"/>
          <w:tab w:val="left" w:pos="3402"/>
          <w:tab w:val="left" w:pos="3686"/>
        </w:tabs>
        <w:spacing w:before="20"/>
        <w:ind w:left="0" w:firstLine="403"/>
        <w:jc w:val="both"/>
        <w:rPr>
          <w:sz w:val="26"/>
          <w:lang w:val="sv-SE"/>
        </w:rPr>
      </w:pPr>
      <w:r w:rsidRPr="00E07476">
        <w:rPr>
          <w:sz w:val="26"/>
          <w:lang w:val="sv-SE"/>
        </w:rPr>
        <w:t xml:space="preserve">Các khoản nợ đối với Công ty: </w:t>
      </w:r>
      <w:r w:rsidRPr="00E07476">
        <w:rPr>
          <w:sz w:val="26"/>
          <w:lang w:val="sv-SE"/>
        </w:rPr>
        <w:tab/>
      </w:r>
      <w:r w:rsidRPr="00E07476">
        <w:rPr>
          <w:sz w:val="26"/>
          <w:lang w:val="sv-SE"/>
        </w:rPr>
        <w:tab/>
        <w:t xml:space="preserve">           </w:t>
      </w:r>
      <w:r w:rsidRPr="00E07476">
        <w:rPr>
          <w:sz w:val="26"/>
          <w:lang w:val="sv-SE"/>
        </w:rPr>
        <w:tab/>
        <w:t>Không</w:t>
      </w:r>
      <w:r w:rsidRPr="00E07476">
        <w:rPr>
          <w:sz w:val="26"/>
          <w:lang w:val="sv-SE"/>
        </w:rPr>
        <w:tab/>
      </w:r>
      <w:r w:rsidRPr="00E07476">
        <w:rPr>
          <w:sz w:val="26"/>
          <w:lang w:val="sv-SE"/>
        </w:rPr>
        <w:tab/>
      </w:r>
    </w:p>
    <w:p w:rsidR="0078653A" w:rsidRPr="00E07476" w:rsidRDefault="0078653A" w:rsidP="00CA6109">
      <w:pPr>
        <w:numPr>
          <w:ilvl w:val="1"/>
          <w:numId w:val="7"/>
        </w:numPr>
        <w:tabs>
          <w:tab w:val="clear" w:pos="851"/>
          <w:tab w:val="num" w:pos="670"/>
          <w:tab w:val="left" w:pos="2520"/>
          <w:tab w:val="left" w:pos="3402"/>
          <w:tab w:val="left" w:pos="3686"/>
        </w:tabs>
        <w:spacing w:before="20"/>
        <w:ind w:left="0" w:firstLine="403"/>
        <w:jc w:val="both"/>
        <w:rPr>
          <w:sz w:val="26"/>
          <w:lang w:val="sv-SE"/>
        </w:rPr>
      </w:pPr>
      <w:r w:rsidRPr="00E07476">
        <w:rPr>
          <w:sz w:val="26"/>
          <w:lang w:val="sv-SE"/>
        </w:rPr>
        <w:t>Số cổ phần nắm giữ: Cổ phần của Nhà Xuất bản</w:t>
      </w:r>
      <w:r>
        <w:rPr>
          <w:sz w:val="26"/>
          <w:lang w:val="sv-SE"/>
        </w:rPr>
        <w:t xml:space="preserve"> giáo dục việt nam tại Công ty.</w:t>
      </w:r>
    </w:p>
    <w:p w:rsidR="0078653A" w:rsidRPr="00E07476" w:rsidRDefault="0078653A" w:rsidP="00CA6109">
      <w:pPr>
        <w:numPr>
          <w:ilvl w:val="1"/>
          <w:numId w:val="7"/>
        </w:numPr>
        <w:tabs>
          <w:tab w:val="clear" w:pos="851"/>
          <w:tab w:val="num" w:pos="670"/>
          <w:tab w:val="left" w:pos="2520"/>
          <w:tab w:val="left" w:pos="3402"/>
          <w:tab w:val="left" w:pos="3686"/>
        </w:tabs>
        <w:spacing w:before="60"/>
        <w:ind w:left="0" w:firstLine="403"/>
        <w:jc w:val="both"/>
        <w:rPr>
          <w:sz w:val="26"/>
          <w:lang w:val="sv-SE"/>
        </w:rPr>
      </w:pPr>
      <w:r w:rsidRPr="00E07476">
        <w:rPr>
          <w:sz w:val="26"/>
          <w:lang w:val="sv-SE"/>
        </w:rPr>
        <w:t xml:space="preserve">Những người có liên quan: </w:t>
      </w:r>
      <w:r w:rsidRPr="00E07476">
        <w:rPr>
          <w:sz w:val="26"/>
          <w:lang w:val="sv-SE"/>
        </w:rPr>
        <w:tab/>
      </w:r>
      <w:r w:rsidRPr="00E07476">
        <w:rPr>
          <w:sz w:val="26"/>
          <w:lang w:val="sv-SE"/>
        </w:rPr>
        <w:tab/>
      </w:r>
      <w:r w:rsidRPr="00E07476">
        <w:rPr>
          <w:sz w:val="26"/>
          <w:lang w:val="sv-SE"/>
        </w:rPr>
        <w:tab/>
      </w:r>
      <w:r w:rsidRPr="00E07476">
        <w:rPr>
          <w:sz w:val="26"/>
          <w:lang w:val="sv-SE"/>
        </w:rPr>
        <w:tab/>
        <w:t>Không</w:t>
      </w:r>
    </w:p>
    <w:p w:rsidR="0078653A" w:rsidRPr="00E07476" w:rsidRDefault="0078653A" w:rsidP="00CA6109">
      <w:pPr>
        <w:numPr>
          <w:ilvl w:val="1"/>
          <w:numId w:val="7"/>
        </w:numPr>
        <w:tabs>
          <w:tab w:val="clear" w:pos="851"/>
          <w:tab w:val="num" w:pos="670"/>
          <w:tab w:val="left" w:pos="2520"/>
          <w:tab w:val="left" w:pos="3402"/>
          <w:tab w:val="left" w:pos="3686"/>
        </w:tabs>
        <w:spacing w:before="60"/>
        <w:ind w:left="0" w:firstLine="403"/>
        <w:jc w:val="both"/>
        <w:rPr>
          <w:sz w:val="26"/>
          <w:lang w:val="sv-SE"/>
        </w:rPr>
      </w:pPr>
      <w:r w:rsidRPr="00E07476">
        <w:rPr>
          <w:sz w:val="26"/>
          <w:lang w:val="sv-SE"/>
        </w:rPr>
        <w:t xml:space="preserve">Những người có liên quan: </w:t>
      </w:r>
      <w:r w:rsidRPr="00E07476">
        <w:rPr>
          <w:sz w:val="26"/>
          <w:lang w:val="sv-SE"/>
        </w:rPr>
        <w:tab/>
      </w:r>
      <w:r w:rsidRPr="00E07476">
        <w:rPr>
          <w:sz w:val="26"/>
          <w:lang w:val="sv-SE"/>
        </w:rPr>
        <w:tab/>
      </w:r>
      <w:r w:rsidRPr="00E07476">
        <w:rPr>
          <w:sz w:val="26"/>
          <w:lang w:val="sv-SE"/>
        </w:rPr>
        <w:tab/>
      </w:r>
      <w:r w:rsidRPr="00E07476">
        <w:rPr>
          <w:sz w:val="26"/>
          <w:lang w:val="sv-SE"/>
        </w:rPr>
        <w:tab/>
        <w:t>Không</w:t>
      </w:r>
    </w:p>
    <w:p w:rsidR="0078653A" w:rsidRPr="00E07476" w:rsidRDefault="0078653A" w:rsidP="00CA6109">
      <w:pPr>
        <w:numPr>
          <w:ilvl w:val="0"/>
          <w:numId w:val="26"/>
        </w:numPr>
        <w:spacing w:before="60" w:after="60"/>
        <w:jc w:val="both"/>
        <w:rPr>
          <w:b/>
          <w:sz w:val="26"/>
          <w:lang w:val="pt-BR"/>
        </w:rPr>
      </w:pPr>
      <w:r w:rsidRPr="00E07476">
        <w:rPr>
          <w:b/>
          <w:sz w:val="26"/>
          <w:lang w:val="pt-BR"/>
        </w:rPr>
        <w:t xml:space="preserve">Bà: Nguyễn Thị Hồng Vân </w:t>
      </w:r>
    </w:p>
    <w:p w:rsidR="0078653A" w:rsidRPr="00E07476" w:rsidRDefault="0078653A" w:rsidP="00CA6109">
      <w:pPr>
        <w:tabs>
          <w:tab w:val="left" w:pos="2520"/>
          <w:tab w:val="left" w:pos="3402"/>
          <w:tab w:val="left" w:pos="3686"/>
        </w:tabs>
        <w:spacing w:before="60" w:after="60"/>
        <w:ind w:left="720"/>
        <w:jc w:val="both"/>
        <w:rPr>
          <w:sz w:val="26"/>
          <w:lang w:val="pt-BR"/>
        </w:rPr>
      </w:pPr>
      <w:r w:rsidRPr="00E07476">
        <w:rPr>
          <w:sz w:val="26"/>
          <w:lang w:val="pt-BR"/>
        </w:rPr>
        <w:t>- Chức vụ:  UVHĐQT</w:t>
      </w:r>
    </w:p>
    <w:p w:rsidR="0078653A" w:rsidRPr="00E07476" w:rsidRDefault="0078653A" w:rsidP="00CA6109">
      <w:pPr>
        <w:tabs>
          <w:tab w:val="left" w:pos="2520"/>
          <w:tab w:val="left" w:pos="3402"/>
          <w:tab w:val="left" w:pos="3686"/>
        </w:tabs>
        <w:spacing w:before="60" w:after="60"/>
        <w:jc w:val="both"/>
        <w:rPr>
          <w:sz w:val="26"/>
        </w:rPr>
      </w:pPr>
      <w:r w:rsidRPr="00E07476">
        <w:rPr>
          <w:sz w:val="26"/>
        </w:rPr>
        <w:t xml:space="preserve">          - Giới tính:</w:t>
      </w:r>
      <w:r w:rsidRPr="00E07476">
        <w:rPr>
          <w:sz w:val="26"/>
        </w:rPr>
        <w:tab/>
        <w:t>Nữ</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 CMND số: 183822809, do CA Hà Tĩnh cấp ngày 03/04/2001</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 Ngày sinh: 12/5/1966</w:t>
      </w:r>
    </w:p>
    <w:p w:rsidR="0078653A" w:rsidRPr="00E07476" w:rsidRDefault="0078653A" w:rsidP="00CA6109">
      <w:pPr>
        <w:tabs>
          <w:tab w:val="left" w:pos="2520"/>
          <w:tab w:val="left" w:pos="3402"/>
          <w:tab w:val="left" w:pos="3686"/>
        </w:tabs>
        <w:spacing w:before="20"/>
        <w:jc w:val="both"/>
        <w:rPr>
          <w:sz w:val="26"/>
        </w:rPr>
      </w:pPr>
      <w:r w:rsidRPr="00E07476">
        <w:rPr>
          <w:sz w:val="26"/>
        </w:rPr>
        <w:lastRenderedPageBreak/>
        <w:t xml:space="preserve">          - Nơi sinh: Cẩm Hòa, Cẩm xuyên, Hà Tĩnh</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 Quốc tịch:</w:t>
      </w:r>
      <w:r w:rsidRPr="00E07476">
        <w:rPr>
          <w:sz w:val="26"/>
        </w:rPr>
        <w:tab/>
        <w:t>Việt Nam</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 Dân tộc:</w:t>
      </w:r>
      <w:r w:rsidRPr="00E07476">
        <w:rPr>
          <w:sz w:val="26"/>
        </w:rPr>
        <w:tab/>
        <w:t xml:space="preserve">Kinh </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 Quê quán: Cẩm Hòa, Cẩm xuyên, Hà Tĩnh</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 Địa chỉ thường trú:</w:t>
      </w:r>
      <w:r w:rsidRPr="00E07476">
        <w:rPr>
          <w:sz w:val="26"/>
        </w:rPr>
        <w:tab/>
        <w:t>Tổ 2, Phường Bắc Hà, TP Hà Tĩnh, tỉnh Hà Tĩnh</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 Điện thoại cơ quan:</w:t>
      </w:r>
      <w:r w:rsidRPr="00E07476">
        <w:rPr>
          <w:sz w:val="26"/>
        </w:rPr>
        <w:tab/>
        <w:t>0972187259</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 Trình độ văn hóa:</w:t>
      </w:r>
      <w:r w:rsidRPr="00E07476">
        <w:rPr>
          <w:sz w:val="26"/>
        </w:rPr>
        <w:tab/>
        <w:t>12/12</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 Trình độ chuyên môn: Đại học chuyên ngành toán</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 Quá trình công tác: </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Từ tháng 9/1988 - 6/1990 giáo viên trường cấp 3 Cẩm </w:t>
      </w:r>
      <w:r>
        <w:rPr>
          <w:sz w:val="26"/>
        </w:rPr>
        <w:t>T</w:t>
      </w:r>
      <w:r w:rsidRPr="00E07476">
        <w:rPr>
          <w:sz w:val="26"/>
        </w:rPr>
        <w:t xml:space="preserve">trung - Cẩm </w:t>
      </w:r>
      <w:r>
        <w:rPr>
          <w:sz w:val="26"/>
        </w:rPr>
        <w:t>X</w:t>
      </w:r>
      <w:r w:rsidRPr="00E07476">
        <w:rPr>
          <w:sz w:val="26"/>
        </w:rPr>
        <w:t>uyên - Hà Tĩnh.</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Từ Tháng 9/1990 - 3/2003 : Giáo viên trường Năng khiếu Huy</w:t>
      </w:r>
      <w:r>
        <w:rPr>
          <w:sz w:val="26"/>
        </w:rPr>
        <w:t>ệ</w:t>
      </w:r>
      <w:r w:rsidRPr="00E07476">
        <w:rPr>
          <w:sz w:val="26"/>
        </w:rPr>
        <w:t>n Cẩm Xuyên - Hà Tĩnh.</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Từ 03/2003 đến nay làm việc tại Công </w:t>
      </w:r>
      <w:r>
        <w:rPr>
          <w:sz w:val="26"/>
        </w:rPr>
        <w:t>t</w:t>
      </w:r>
      <w:r w:rsidRPr="00E07476">
        <w:rPr>
          <w:sz w:val="26"/>
        </w:rPr>
        <w:t>y CP Sách -TBTH Hà Tĩnh.</w:t>
      </w:r>
    </w:p>
    <w:p w:rsidR="0078653A" w:rsidRPr="00E07476" w:rsidRDefault="0078653A" w:rsidP="00CA6109">
      <w:pPr>
        <w:tabs>
          <w:tab w:val="left" w:pos="2520"/>
          <w:tab w:val="left" w:pos="3402"/>
          <w:tab w:val="left" w:pos="3686"/>
        </w:tabs>
        <w:spacing w:before="40"/>
        <w:jc w:val="both"/>
        <w:rPr>
          <w:sz w:val="26"/>
          <w:lang w:val="sv-SE"/>
        </w:rPr>
      </w:pPr>
      <w:r w:rsidRPr="00E07476">
        <w:rPr>
          <w:sz w:val="26"/>
        </w:rPr>
        <w:t xml:space="preserve">        </w:t>
      </w:r>
      <w:r w:rsidRPr="00E07476">
        <w:rPr>
          <w:sz w:val="26"/>
          <w:lang w:val="sv-SE"/>
        </w:rPr>
        <w:t>- Hành vi vi phạm pháp luật: không</w:t>
      </w:r>
    </w:p>
    <w:p w:rsidR="0078653A" w:rsidRPr="00E07476" w:rsidRDefault="0078653A" w:rsidP="00CA6109">
      <w:pPr>
        <w:tabs>
          <w:tab w:val="left" w:pos="2520"/>
          <w:tab w:val="left" w:pos="3402"/>
          <w:tab w:val="left" w:pos="3686"/>
        </w:tabs>
        <w:spacing w:before="40"/>
        <w:jc w:val="both"/>
        <w:rPr>
          <w:sz w:val="26"/>
          <w:lang w:val="sv-SE"/>
        </w:rPr>
      </w:pPr>
      <w:r w:rsidRPr="00E07476">
        <w:rPr>
          <w:sz w:val="26"/>
          <w:lang w:val="sv-SE"/>
        </w:rPr>
        <w:t xml:space="preserve">       - Quyền lợi mâu thuẫn với lợi ích Công ty: không</w:t>
      </w:r>
    </w:p>
    <w:p w:rsidR="0078653A" w:rsidRPr="00E07476" w:rsidRDefault="0078653A" w:rsidP="00CA6109">
      <w:pPr>
        <w:tabs>
          <w:tab w:val="left" w:pos="2520"/>
          <w:tab w:val="left" w:pos="3402"/>
          <w:tab w:val="left" w:pos="3686"/>
        </w:tabs>
        <w:spacing w:before="40"/>
        <w:jc w:val="both"/>
        <w:rPr>
          <w:sz w:val="26"/>
          <w:lang w:val="sv-SE"/>
        </w:rPr>
      </w:pPr>
      <w:r w:rsidRPr="00E07476">
        <w:rPr>
          <w:sz w:val="26"/>
          <w:lang w:val="sv-SE"/>
        </w:rPr>
        <w:t xml:space="preserve">        - Các khoản nợ đối với Công ty: không</w:t>
      </w:r>
    </w:p>
    <w:p w:rsidR="0078653A" w:rsidRPr="00E07476" w:rsidRDefault="0078653A" w:rsidP="00CA6109">
      <w:pPr>
        <w:tabs>
          <w:tab w:val="left" w:pos="2520"/>
          <w:tab w:val="left" w:pos="3402"/>
          <w:tab w:val="left" w:pos="3686"/>
        </w:tabs>
        <w:spacing w:before="40"/>
        <w:jc w:val="both"/>
        <w:rPr>
          <w:sz w:val="26"/>
          <w:lang w:val="sv-SE"/>
        </w:rPr>
      </w:pPr>
      <w:r w:rsidRPr="00E07476">
        <w:rPr>
          <w:sz w:val="26"/>
          <w:lang w:val="sv-SE"/>
        </w:rPr>
        <w:t xml:space="preserve">        - Số cổ phần đang nắm giữ: 4.100 cổ phần, chiếm 0,2% vốn điều lệ</w:t>
      </w:r>
    </w:p>
    <w:p w:rsidR="0078653A" w:rsidRDefault="0078653A" w:rsidP="00CA6109">
      <w:pPr>
        <w:tabs>
          <w:tab w:val="left" w:pos="2520"/>
          <w:tab w:val="left" w:pos="3402"/>
          <w:tab w:val="left" w:pos="3686"/>
        </w:tabs>
        <w:spacing w:before="40"/>
        <w:jc w:val="both"/>
        <w:rPr>
          <w:sz w:val="26"/>
          <w:lang w:val="sv-SE"/>
        </w:rPr>
      </w:pPr>
      <w:r w:rsidRPr="00E07476">
        <w:rPr>
          <w:sz w:val="26"/>
          <w:lang w:val="sv-SE"/>
        </w:rPr>
        <w:t xml:space="preserve">        - Những người có liên quan: không</w:t>
      </w:r>
    </w:p>
    <w:p w:rsidR="0078653A" w:rsidRPr="00175E87" w:rsidRDefault="0078653A" w:rsidP="00CA6109">
      <w:pPr>
        <w:tabs>
          <w:tab w:val="left" w:pos="2520"/>
          <w:tab w:val="left" w:pos="3402"/>
          <w:tab w:val="left" w:pos="3686"/>
        </w:tabs>
        <w:spacing w:before="40"/>
        <w:jc w:val="both"/>
        <w:rPr>
          <w:b/>
          <w:sz w:val="26"/>
          <w:lang w:val="sv-SE"/>
        </w:rPr>
      </w:pPr>
      <w:r w:rsidRPr="00175E87">
        <w:rPr>
          <w:b/>
          <w:sz w:val="26"/>
          <w:lang w:val="sv-SE"/>
        </w:rPr>
        <w:t xml:space="preserve">       5) Bà: Trần Thị Thu Hà: </w:t>
      </w:r>
    </w:p>
    <w:p w:rsidR="0078653A" w:rsidRPr="00E07476" w:rsidRDefault="0078653A" w:rsidP="00CA6109">
      <w:pPr>
        <w:numPr>
          <w:ilvl w:val="1"/>
          <w:numId w:val="7"/>
        </w:numPr>
        <w:tabs>
          <w:tab w:val="clear" w:pos="851"/>
          <w:tab w:val="num" w:pos="670"/>
          <w:tab w:val="left" w:pos="2520"/>
          <w:tab w:val="left" w:pos="3402"/>
          <w:tab w:val="left" w:pos="3686"/>
        </w:tabs>
        <w:spacing w:before="20"/>
        <w:ind w:left="0" w:firstLine="403"/>
        <w:jc w:val="both"/>
        <w:rPr>
          <w:sz w:val="26"/>
          <w:lang w:val="pt-BR"/>
        </w:rPr>
      </w:pPr>
      <w:r w:rsidRPr="00E07476">
        <w:rPr>
          <w:sz w:val="26"/>
          <w:lang w:val="pt-BR"/>
        </w:rPr>
        <w:t xml:space="preserve">Chức vụ:       </w:t>
      </w:r>
      <w:r w:rsidR="00C55F6D">
        <w:rPr>
          <w:sz w:val="26"/>
          <w:lang w:val="pt-BR"/>
        </w:rPr>
        <w:t xml:space="preserve">       </w:t>
      </w:r>
      <w:r w:rsidRPr="00E07476">
        <w:rPr>
          <w:sz w:val="26"/>
          <w:lang w:val="pt-BR"/>
        </w:rPr>
        <w:t>Q.Tổng Giám đốc</w:t>
      </w:r>
    </w:p>
    <w:p w:rsidR="0078653A" w:rsidRPr="00E07476" w:rsidRDefault="0078653A" w:rsidP="00CA6109">
      <w:pPr>
        <w:numPr>
          <w:ilvl w:val="1"/>
          <w:numId w:val="7"/>
        </w:numPr>
        <w:tabs>
          <w:tab w:val="clear" w:pos="851"/>
          <w:tab w:val="num" w:pos="670"/>
          <w:tab w:val="left" w:pos="2520"/>
          <w:tab w:val="left" w:pos="3402"/>
          <w:tab w:val="left" w:pos="3686"/>
        </w:tabs>
        <w:spacing w:before="20"/>
        <w:ind w:left="0" w:firstLine="403"/>
        <w:jc w:val="both"/>
        <w:rPr>
          <w:sz w:val="26"/>
        </w:rPr>
      </w:pPr>
      <w:r w:rsidRPr="00E07476">
        <w:rPr>
          <w:sz w:val="26"/>
        </w:rPr>
        <w:t>Giới tính:</w:t>
      </w:r>
      <w:r w:rsidRPr="00E07476">
        <w:rPr>
          <w:sz w:val="26"/>
        </w:rPr>
        <w:tab/>
        <w:t>Nữ</w:t>
      </w:r>
    </w:p>
    <w:p w:rsidR="0078653A" w:rsidRPr="00E07476" w:rsidRDefault="0078653A" w:rsidP="00CA6109">
      <w:pPr>
        <w:numPr>
          <w:ilvl w:val="1"/>
          <w:numId w:val="7"/>
        </w:numPr>
        <w:tabs>
          <w:tab w:val="clear" w:pos="851"/>
          <w:tab w:val="num" w:pos="670"/>
          <w:tab w:val="left" w:pos="2520"/>
          <w:tab w:val="left" w:pos="3402"/>
          <w:tab w:val="left" w:pos="3686"/>
        </w:tabs>
        <w:spacing w:before="20"/>
        <w:ind w:left="0" w:firstLine="403"/>
        <w:jc w:val="both"/>
        <w:rPr>
          <w:sz w:val="26"/>
        </w:rPr>
      </w:pPr>
      <w:r w:rsidRPr="00E07476">
        <w:rPr>
          <w:sz w:val="26"/>
        </w:rPr>
        <w:t xml:space="preserve">CMND số: </w:t>
      </w:r>
      <w:r w:rsidRPr="00E07476">
        <w:rPr>
          <w:sz w:val="26"/>
        </w:rPr>
        <w:tab/>
        <w:t>183006955 do CA Hà Tĩnh cấp ngày 13/4/2012</w:t>
      </w:r>
    </w:p>
    <w:p w:rsidR="0078653A" w:rsidRPr="00E07476" w:rsidRDefault="0078653A" w:rsidP="00CA6109">
      <w:pPr>
        <w:numPr>
          <w:ilvl w:val="1"/>
          <w:numId w:val="7"/>
        </w:numPr>
        <w:tabs>
          <w:tab w:val="clear" w:pos="851"/>
          <w:tab w:val="num" w:pos="670"/>
          <w:tab w:val="left" w:pos="2520"/>
          <w:tab w:val="left" w:pos="3402"/>
          <w:tab w:val="left" w:pos="3686"/>
        </w:tabs>
        <w:spacing w:before="20"/>
        <w:ind w:left="0" w:firstLine="403"/>
        <w:jc w:val="both"/>
        <w:rPr>
          <w:sz w:val="26"/>
        </w:rPr>
      </w:pPr>
      <w:r w:rsidRPr="00E07476">
        <w:rPr>
          <w:sz w:val="26"/>
        </w:rPr>
        <w:t>Ngày sinh:</w:t>
      </w:r>
      <w:r w:rsidRPr="00E07476">
        <w:rPr>
          <w:sz w:val="26"/>
        </w:rPr>
        <w:tab/>
        <w:t>19/5/1963</w:t>
      </w:r>
    </w:p>
    <w:p w:rsidR="0078653A" w:rsidRPr="00E07476" w:rsidRDefault="0078653A" w:rsidP="00CA6109">
      <w:pPr>
        <w:numPr>
          <w:ilvl w:val="1"/>
          <w:numId w:val="7"/>
        </w:numPr>
        <w:tabs>
          <w:tab w:val="clear" w:pos="851"/>
          <w:tab w:val="num" w:pos="670"/>
          <w:tab w:val="left" w:pos="2520"/>
          <w:tab w:val="left" w:pos="3402"/>
          <w:tab w:val="left" w:pos="3686"/>
        </w:tabs>
        <w:spacing w:before="20"/>
        <w:ind w:left="0" w:firstLine="403"/>
        <w:jc w:val="both"/>
        <w:rPr>
          <w:sz w:val="26"/>
        </w:rPr>
      </w:pPr>
      <w:r w:rsidRPr="00E07476">
        <w:rPr>
          <w:sz w:val="26"/>
        </w:rPr>
        <w:t>Nơi sinh: Sơn Thịnh, Hương Sơn, Hà Tĩnh</w:t>
      </w:r>
      <w:r w:rsidRPr="00E07476">
        <w:rPr>
          <w:sz w:val="26"/>
        </w:rPr>
        <w:tab/>
      </w:r>
    </w:p>
    <w:p w:rsidR="0078653A" w:rsidRPr="00E07476" w:rsidRDefault="0078653A" w:rsidP="00CA6109">
      <w:pPr>
        <w:numPr>
          <w:ilvl w:val="1"/>
          <w:numId w:val="7"/>
        </w:numPr>
        <w:tabs>
          <w:tab w:val="clear" w:pos="851"/>
          <w:tab w:val="num" w:pos="670"/>
          <w:tab w:val="left" w:pos="2520"/>
          <w:tab w:val="left" w:pos="3402"/>
          <w:tab w:val="left" w:pos="3686"/>
        </w:tabs>
        <w:spacing w:before="20"/>
        <w:ind w:left="0" w:firstLine="403"/>
        <w:jc w:val="both"/>
        <w:rPr>
          <w:sz w:val="26"/>
        </w:rPr>
      </w:pPr>
      <w:r w:rsidRPr="00E07476">
        <w:rPr>
          <w:sz w:val="26"/>
        </w:rPr>
        <w:t>Quốc tịch:</w:t>
      </w:r>
      <w:r w:rsidRPr="00E07476">
        <w:rPr>
          <w:sz w:val="26"/>
        </w:rPr>
        <w:tab/>
        <w:t>Việt Nam</w:t>
      </w:r>
    </w:p>
    <w:p w:rsidR="0078653A" w:rsidRPr="00E07476" w:rsidRDefault="0078653A" w:rsidP="00CA6109">
      <w:pPr>
        <w:numPr>
          <w:ilvl w:val="1"/>
          <w:numId w:val="7"/>
        </w:numPr>
        <w:tabs>
          <w:tab w:val="clear" w:pos="851"/>
          <w:tab w:val="num" w:pos="670"/>
          <w:tab w:val="left" w:pos="2520"/>
          <w:tab w:val="left" w:pos="3402"/>
          <w:tab w:val="left" w:pos="3686"/>
        </w:tabs>
        <w:spacing w:before="20"/>
        <w:ind w:left="0" w:firstLine="403"/>
        <w:jc w:val="both"/>
        <w:rPr>
          <w:sz w:val="26"/>
        </w:rPr>
      </w:pPr>
      <w:r w:rsidRPr="00E07476">
        <w:rPr>
          <w:sz w:val="26"/>
        </w:rPr>
        <w:t>Dân tộc:</w:t>
      </w:r>
      <w:r w:rsidRPr="00E07476">
        <w:rPr>
          <w:sz w:val="26"/>
        </w:rPr>
        <w:tab/>
        <w:t>Kinh</w:t>
      </w:r>
    </w:p>
    <w:p w:rsidR="0078653A" w:rsidRPr="00E07476" w:rsidRDefault="0078653A" w:rsidP="00CA6109">
      <w:pPr>
        <w:numPr>
          <w:ilvl w:val="1"/>
          <w:numId w:val="7"/>
        </w:numPr>
        <w:tabs>
          <w:tab w:val="clear" w:pos="851"/>
          <w:tab w:val="num" w:pos="670"/>
          <w:tab w:val="left" w:pos="2520"/>
          <w:tab w:val="left" w:pos="3402"/>
          <w:tab w:val="left" w:pos="3686"/>
        </w:tabs>
        <w:spacing w:before="20"/>
        <w:ind w:left="0" w:firstLine="403"/>
        <w:jc w:val="both"/>
        <w:rPr>
          <w:sz w:val="26"/>
        </w:rPr>
      </w:pPr>
      <w:r w:rsidRPr="00E07476">
        <w:rPr>
          <w:sz w:val="26"/>
        </w:rPr>
        <w:t>Quê quán:</w:t>
      </w:r>
      <w:r w:rsidRPr="00E07476">
        <w:rPr>
          <w:sz w:val="26"/>
        </w:rPr>
        <w:tab/>
        <w:t>Sơn Thịnh, Hương Sơn, Hà Tĩnh</w:t>
      </w:r>
    </w:p>
    <w:p w:rsidR="0078653A" w:rsidRPr="00E07476" w:rsidRDefault="0078653A" w:rsidP="00CA6109">
      <w:pPr>
        <w:numPr>
          <w:ilvl w:val="1"/>
          <w:numId w:val="7"/>
        </w:numPr>
        <w:tabs>
          <w:tab w:val="clear" w:pos="851"/>
          <w:tab w:val="num" w:pos="670"/>
          <w:tab w:val="left" w:pos="2520"/>
          <w:tab w:val="left" w:pos="3402"/>
          <w:tab w:val="left" w:pos="3686"/>
        </w:tabs>
        <w:spacing w:before="20"/>
        <w:ind w:left="0" w:firstLine="403"/>
        <w:jc w:val="both"/>
        <w:rPr>
          <w:sz w:val="26"/>
        </w:rPr>
      </w:pPr>
      <w:r w:rsidRPr="00E07476">
        <w:rPr>
          <w:sz w:val="26"/>
        </w:rPr>
        <w:t>Địa chỉ thường trú: P.Bắc Hà, TP Hà Tĩnh, Hà Tĩnh</w:t>
      </w:r>
    </w:p>
    <w:p w:rsidR="0078653A" w:rsidRPr="00E07476" w:rsidRDefault="0078653A" w:rsidP="00CA6109">
      <w:pPr>
        <w:numPr>
          <w:ilvl w:val="1"/>
          <w:numId w:val="7"/>
        </w:numPr>
        <w:tabs>
          <w:tab w:val="clear" w:pos="851"/>
          <w:tab w:val="num" w:pos="670"/>
          <w:tab w:val="left" w:pos="2520"/>
          <w:tab w:val="left" w:pos="3402"/>
          <w:tab w:val="left" w:pos="3686"/>
        </w:tabs>
        <w:spacing w:before="20"/>
        <w:ind w:left="0" w:firstLine="403"/>
        <w:jc w:val="both"/>
        <w:rPr>
          <w:sz w:val="26"/>
        </w:rPr>
      </w:pPr>
      <w:r w:rsidRPr="00E07476">
        <w:rPr>
          <w:sz w:val="26"/>
        </w:rPr>
        <w:t xml:space="preserve">Điện thoại: </w:t>
      </w:r>
      <w:r w:rsidRPr="00E07476">
        <w:rPr>
          <w:sz w:val="26"/>
        </w:rPr>
        <w:tab/>
        <w:t>0943322298</w:t>
      </w:r>
    </w:p>
    <w:p w:rsidR="0078653A" w:rsidRPr="00E07476" w:rsidRDefault="0078653A" w:rsidP="00CA6109">
      <w:pPr>
        <w:numPr>
          <w:ilvl w:val="1"/>
          <w:numId w:val="7"/>
        </w:numPr>
        <w:tabs>
          <w:tab w:val="clear" w:pos="851"/>
          <w:tab w:val="num" w:pos="670"/>
          <w:tab w:val="left" w:pos="2520"/>
          <w:tab w:val="left" w:pos="3402"/>
          <w:tab w:val="left" w:pos="3686"/>
        </w:tabs>
        <w:spacing w:before="20"/>
        <w:ind w:left="0" w:firstLine="403"/>
        <w:jc w:val="both"/>
        <w:rPr>
          <w:sz w:val="26"/>
        </w:rPr>
      </w:pPr>
      <w:r w:rsidRPr="00E07476">
        <w:rPr>
          <w:sz w:val="26"/>
        </w:rPr>
        <w:t>Trình độ văn hóa: 12/12</w:t>
      </w:r>
    </w:p>
    <w:p w:rsidR="0078653A" w:rsidRPr="00E07476" w:rsidRDefault="0078653A" w:rsidP="00CA6109">
      <w:pPr>
        <w:tabs>
          <w:tab w:val="left" w:pos="2520"/>
          <w:tab w:val="left" w:pos="3402"/>
          <w:tab w:val="left" w:pos="3544"/>
          <w:tab w:val="left" w:pos="3686"/>
        </w:tabs>
        <w:spacing w:before="20"/>
        <w:ind w:firstLine="403"/>
        <w:jc w:val="both"/>
        <w:rPr>
          <w:sz w:val="26"/>
        </w:rPr>
      </w:pPr>
      <w:r w:rsidRPr="00E07476">
        <w:rPr>
          <w:sz w:val="26"/>
        </w:rPr>
        <w:t>Trình độ chuyên môn:</w:t>
      </w:r>
      <w:r w:rsidRPr="00E07476">
        <w:rPr>
          <w:sz w:val="26"/>
        </w:rPr>
        <w:tab/>
        <w:t>Trung cấp kế toán</w:t>
      </w:r>
    </w:p>
    <w:p w:rsidR="0078653A" w:rsidRPr="00E07476" w:rsidRDefault="0078653A" w:rsidP="00CA6109">
      <w:pPr>
        <w:numPr>
          <w:ilvl w:val="1"/>
          <w:numId w:val="7"/>
        </w:numPr>
        <w:tabs>
          <w:tab w:val="clear" w:pos="851"/>
          <w:tab w:val="num" w:pos="670"/>
          <w:tab w:val="left" w:pos="2520"/>
          <w:tab w:val="left" w:pos="3402"/>
          <w:tab w:val="left" w:pos="3686"/>
        </w:tabs>
        <w:spacing w:before="60"/>
        <w:ind w:left="0" w:firstLine="402"/>
        <w:jc w:val="both"/>
        <w:rPr>
          <w:sz w:val="26"/>
        </w:rPr>
      </w:pPr>
      <w:r w:rsidRPr="00E07476">
        <w:rPr>
          <w:sz w:val="26"/>
        </w:rPr>
        <w:t xml:space="preserve">Quá trình công tác: </w:t>
      </w:r>
    </w:p>
    <w:p w:rsidR="0078653A" w:rsidRPr="00E07476" w:rsidRDefault="0078653A" w:rsidP="00CA6109">
      <w:pPr>
        <w:tabs>
          <w:tab w:val="left" w:pos="1276"/>
          <w:tab w:val="left" w:pos="3417"/>
          <w:tab w:val="left" w:pos="3685"/>
        </w:tabs>
        <w:spacing w:before="60"/>
        <w:ind w:firstLine="403"/>
        <w:jc w:val="both"/>
        <w:rPr>
          <w:spacing w:val="-6"/>
          <w:sz w:val="26"/>
        </w:rPr>
      </w:pPr>
      <w:r w:rsidRPr="00E07476">
        <w:rPr>
          <w:spacing w:val="-6"/>
          <w:sz w:val="26"/>
        </w:rPr>
        <w:t>- Từ năm 1990 đến 2004 : Nhân viên Công ty Sách - TBTH Hà Tĩnh</w:t>
      </w:r>
    </w:p>
    <w:p w:rsidR="0078653A" w:rsidRDefault="0078653A" w:rsidP="00CA6109">
      <w:pPr>
        <w:tabs>
          <w:tab w:val="left" w:pos="1276"/>
          <w:tab w:val="left" w:pos="3417"/>
          <w:tab w:val="left" w:pos="3685"/>
        </w:tabs>
        <w:spacing w:before="60"/>
        <w:ind w:firstLine="403"/>
        <w:jc w:val="both"/>
        <w:rPr>
          <w:spacing w:val="-6"/>
          <w:sz w:val="26"/>
        </w:rPr>
      </w:pPr>
      <w:r w:rsidRPr="00E07476">
        <w:rPr>
          <w:spacing w:val="-6"/>
          <w:sz w:val="26"/>
        </w:rPr>
        <w:t>- Từ năm 2004 đến 2009 : P.Giám đốc Công ty CP Sách - TBTH Hà Tĩnh</w:t>
      </w:r>
    </w:p>
    <w:p w:rsidR="0078653A" w:rsidRDefault="0078653A" w:rsidP="00CA6109">
      <w:pPr>
        <w:tabs>
          <w:tab w:val="left" w:pos="1276"/>
          <w:tab w:val="left" w:pos="3417"/>
          <w:tab w:val="left" w:pos="3685"/>
        </w:tabs>
        <w:spacing w:before="60"/>
        <w:ind w:firstLine="403"/>
        <w:jc w:val="both"/>
        <w:rPr>
          <w:spacing w:val="-6"/>
          <w:sz w:val="26"/>
        </w:rPr>
      </w:pPr>
      <w:r>
        <w:rPr>
          <w:spacing w:val="-6"/>
          <w:sz w:val="26"/>
        </w:rPr>
        <w:t>- Từ năm 2014 đến tháng 4/2015: Q. Tổng Giám đốc Công ty CP Sách – TBTH Hà Tĩnh</w:t>
      </w:r>
    </w:p>
    <w:p w:rsidR="0078653A" w:rsidRPr="00E07476" w:rsidRDefault="0078653A" w:rsidP="00CA6109">
      <w:pPr>
        <w:tabs>
          <w:tab w:val="left" w:pos="1276"/>
          <w:tab w:val="left" w:pos="3417"/>
          <w:tab w:val="left" w:pos="3685"/>
        </w:tabs>
        <w:spacing w:before="60"/>
        <w:ind w:firstLine="403"/>
        <w:jc w:val="both"/>
        <w:rPr>
          <w:spacing w:val="-6"/>
          <w:sz w:val="26"/>
        </w:rPr>
      </w:pPr>
      <w:r>
        <w:rPr>
          <w:spacing w:val="-6"/>
          <w:sz w:val="26"/>
        </w:rPr>
        <w:t>- Từ tháng 4/2015 đến nay: Ủy viên HĐQT – Q. Tổng Giám đốc Công ty CP Sách – TBTH Hà Tĩnh</w:t>
      </w:r>
    </w:p>
    <w:p w:rsidR="0078653A" w:rsidRPr="00E07476" w:rsidRDefault="0078653A" w:rsidP="00CA6109">
      <w:pPr>
        <w:numPr>
          <w:ilvl w:val="1"/>
          <w:numId w:val="7"/>
        </w:numPr>
        <w:tabs>
          <w:tab w:val="clear" w:pos="851"/>
          <w:tab w:val="num" w:pos="670"/>
          <w:tab w:val="left" w:pos="2520"/>
          <w:tab w:val="left" w:pos="3402"/>
          <w:tab w:val="left" w:pos="3686"/>
        </w:tabs>
        <w:spacing w:before="60"/>
        <w:ind w:left="0" w:firstLine="403"/>
        <w:jc w:val="both"/>
        <w:rPr>
          <w:sz w:val="26"/>
          <w:lang w:val="sv-SE"/>
        </w:rPr>
      </w:pPr>
      <w:r w:rsidRPr="00E07476">
        <w:rPr>
          <w:sz w:val="26"/>
          <w:lang w:val="sv-SE"/>
        </w:rPr>
        <w:t>Hành vi vi phạm pháp luật: Không</w:t>
      </w:r>
    </w:p>
    <w:p w:rsidR="0078653A" w:rsidRPr="00E07476" w:rsidRDefault="0078653A" w:rsidP="00CA6109">
      <w:pPr>
        <w:numPr>
          <w:ilvl w:val="1"/>
          <w:numId w:val="7"/>
        </w:numPr>
        <w:tabs>
          <w:tab w:val="clear" w:pos="851"/>
          <w:tab w:val="num" w:pos="670"/>
          <w:tab w:val="left" w:pos="2520"/>
          <w:tab w:val="left" w:pos="3402"/>
          <w:tab w:val="left" w:pos="3686"/>
        </w:tabs>
        <w:spacing w:before="60"/>
        <w:ind w:left="0" w:firstLine="403"/>
        <w:jc w:val="both"/>
        <w:rPr>
          <w:sz w:val="26"/>
          <w:lang w:val="sv-SE"/>
        </w:rPr>
      </w:pPr>
      <w:r w:rsidRPr="00E07476">
        <w:rPr>
          <w:sz w:val="26"/>
          <w:lang w:val="sv-SE"/>
        </w:rPr>
        <w:t>Quyền lợi mâu thuẫn với lợi ích Công ty: Không</w:t>
      </w:r>
    </w:p>
    <w:p w:rsidR="0078653A" w:rsidRPr="00E07476" w:rsidRDefault="0078653A" w:rsidP="00CA6109">
      <w:pPr>
        <w:numPr>
          <w:ilvl w:val="1"/>
          <w:numId w:val="7"/>
        </w:numPr>
        <w:tabs>
          <w:tab w:val="clear" w:pos="851"/>
          <w:tab w:val="num" w:pos="670"/>
          <w:tab w:val="left" w:pos="2520"/>
          <w:tab w:val="left" w:pos="3402"/>
          <w:tab w:val="left" w:pos="3686"/>
        </w:tabs>
        <w:spacing w:before="20"/>
        <w:ind w:left="0" w:firstLine="403"/>
        <w:jc w:val="both"/>
        <w:rPr>
          <w:sz w:val="26"/>
          <w:lang w:val="sv-SE"/>
        </w:rPr>
      </w:pPr>
      <w:r w:rsidRPr="00E07476">
        <w:rPr>
          <w:sz w:val="26"/>
          <w:lang w:val="sv-SE"/>
        </w:rPr>
        <w:t>Các khoản nợ đối với Công ty: không</w:t>
      </w:r>
    </w:p>
    <w:p w:rsidR="0078653A" w:rsidRPr="00E07476" w:rsidRDefault="0078653A" w:rsidP="00CA6109">
      <w:pPr>
        <w:numPr>
          <w:ilvl w:val="1"/>
          <w:numId w:val="7"/>
        </w:numPr>
        <w:tabs>
          <w:tab w:val="clear" w:pos="851"/>
          <w:tab w:val="num" w:pos="670"/>
          <w:tab w:val="left" w:pos="2520"/>
          <w:tab w:val="left" w:pos="3402"/>
          <w:tab w:val="left" w:pos="3686"/>
        </w:tabs>
        <w:spacing w:before="20"/>
        <w:ind w:left="0" w:firstLine="403"/>
        <w:jc w:val="both"/>
        <w:rPr>
          <w:sz w:val="26"/>
          <w:lang w:val="sv-SE"/>
        </w:rPr>
      </w:pPr>
      <w:r w:rsidRPr="00E07476">
        <w:rPr>
          <w:sz w:val="26"/>
          <w:lang w:val="sv-SE"/>
        </w:rPr>
        <w:lastRenderedPageBreak/>
        <w:t>Số cổ phần nắm giữ: 10.000 cổ phần chiếm 0,45% vốn điều lệ.</w:t>
      </w:r>
    </w:p>
    <w:p w:rsidR="0078653A" w:rsidRPr="00E07476" w:rsidRDefault="0078653A" w:rsidP="00CA6109">
      <w:pPr>
        <w:numPr>
          <w:ilvl w:val="1"/>
          <w:numId w:val="7"/>
        </w:numPr>
        <w:tabs>
          <w:tab w:val="clear" w:pos="851"/>
          <w:tab w:val="num" w:pos="670"/>
          <w:tab w:val="left" w:pos="2520"/>
          <w:tab w:val="left" w:pos="3402"/>
          <w:tab w:val="left" w:pos="3686"/>
        </w:tabs>
        <w:spacing w:before="60"/>
        <w:ind w:left="0" w:firstLine="403"/>
        <w:jc w:val="both"/>
        <w:rPr>
          <w:sz w:val="26"/>
          <w:lang w:val="sv-SE"/>
        </w:rPr>
      </w:pPr>
      <w:r w:rsidRPr="00E07476">
        <w:rPr>
          <w:sz w:val="26"/>
          <w:lang w:val="sv-SE"/>
        </w:rPr>
        <w:t>Những người có liên quan: Không</w:t>
      </w:r>
    </w:p>
    <w:p w:rsidR="0078653A" w:rsidRPr="00E07476" w:rsidRDefault="0078653A" w:rsidP="00CA6109">
      <w:pPr>
        <w:spacing w:before="60" w:after="60"/>
        <w:jc w:val="both"/>
        <w:rPr>
          <w:b/>
          <w:color w:val="000000"/>
          <w:sz w:val="26"/>
          <w:lang w:val="es-HN"/>
        </w:rPr>
      </w:pPr>
      <w:r w:rsidRPr="00E07476">
        <w:rPr>
          <w:b/>
          <w:color w:val="000000"/>
          <w:sz w:val="26"/>
          <w:lang w:val="es-HN"/>
        </w:rPr>
        <w:t xml:space="preserve">* </w:t>
      </w:r>
      <w:r>
        <w:rPr>
          <w:b/>
          <w:color w:val="000000"/>
          <w:sz w:val="26"/>
          <w:lang w:val="es-HN"/>
        </w:rPr>
        <w:t>Ban kiểm soát</w:t>
      </w:r>
      <w:r w:rsidRPr="00E07476">
        <w:rPr>
          <w:b/>
          <w:color w:val="000000"/>
          <w:sz w:val="26"/>
          <w:lang w:val="es-HN"/>
        </w:rPr>
        <w:t>:</w:t>
      </w:r>
    </w:p>
    <w:p w:rsidR="0078653A" w:rsidRPr="00E07476" w:rsidRDefault="0078653A" w:rsidP="00CA6109">
      <w:pPr>
        <w:numPr>
          <w:ilvl w:val="0"/>
          <w:numId w:val="27"/>
        </w:numPr>
        <w:spacing w:before="20"/>
        <w:jc w:val="both"/>
        <w:rPr>
          <w:b/>
          <w:sz w:val="26"/>
          <w:lang w:val="pt-BR"/>
        </w:rPr>
      </w:pPr>
      <w:r w:rsidRPr="00E07476">
        <w:rPr>
          <w:b/>
          <w:sz w:val="26"/>
          <w:lang w:val="pt-BR"/>
        </w:rPr>
        <w:t>Bà: Nguyễn Thị Yến</w:t>
      </w:r>
    </w:p>
    <w:p w:rsidR="0078653A" w:rsidRPr="00E07476" w:rsidRDefault="0078653A" w:rsidP="00CA6109">
      <w:pPr>
        <w:tabs>
          <w:tab w:val="left" w:pos="2520"/>
          <w:tab w:val="left" w:pos="3402"/>
          <w:tab w:val="left" w:pos="3686"/>
        </w:tabs>
        <w:spacing w:before="20"/>
        <w:ind w:left="720"/>
        <w:jc w:val="both"/>
        <w:rPr>
          <w:sz w:val="26"/>
          <w:lang w:val="pt-BR"/>
        </w:rPr>
      </w:pPr>
      <w:r w:rsidRPr="00E07476">
        <w:rPr>
          <w:sz w:val="26"/>
          <w:lang w:val="pt-BR"/>
        </w:rPr>
        <w:t>- Chức vụ:</w:t>
      </w:r>
      <w:r w:rsidRPr="00E07476">
        <w:rPr>
          <w:sz w:val="26"/>
          <w:lang w:val="pt-BR"/>
        </w:rPr>
        <w:tab/>
        <w:t xml:space="preserve">Trưởng Ban Kiểm soát </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 Giới tính: </w:t>
      </w:r>
      <w:r w:rsidRPr="00E07476">
        <w:rPr>
          <w:sz w:val="26"/>
        </w:rPr>
        <w:tab/>
        <w:t>Nữ</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 CMND số: </w:t>
      </w:r>
      <w:r w:rsidRPr="00E07476">
        <w:rPr>
          <w:sz w:val="26"/>
        </w:rPr>
        <w:tab/>
        <w:t>183678287, do CA Hà Tĩnh cấp ngày 27/11/2005</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 Ngày sinh:</w:t>
      </w:r>
      <w:r w:rsidRPr="00E07476">
        <w:rPr>
          <w:sz w:val="26"/>
        </w:rPr>
        <w:tab/>
        <w:t>23/06/1960</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 Nơi sinh:</w:t>
      </w:r>
      <w:r w:rsidRPr="00E07476">
        <w:rPr>
          <w:sz w:val="26"/>
        </w:rPr>
        <w:tab/>
        <w:t>Cẩm Hà, Cẩm Xuyên, Hà Tĩnh</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 Quốc tịch:</w:t>
      </w:r>
      <w:r w:rsidRPr="00E07476">
        <w:rPr>
          <w:sz w:val="26"/>
        </w:rPr>
        <w:tab/>
        <w:t>Việt Nam</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 Dân tộc:</w:t>
      </w:r>
      <w:r w:rsidRPr="00E07476">
        <w:rPr>
          <w:sz w:val="26"/>
        </w:rPr>
        <w:tab/>
        <w:t>Kinh</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 Quê quán:</w:t>
      </w:r>
      <w:r w:rsidRPr="00E07476">
        <w:rPr>
          <w:sz w:val="26"/>
        </w:rPr>
        <w:tab/>
        <w:t>Cẩm Hà, Cẩm Xuyên – Hà Tĩnh</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 Địa chỉ thường trú:</w:t>
      </w:r>
      <w:r>
        <w:rPr>
          <w:sz w:val="26"/>
        </w:rPr>
        <w:t xml:space="preserve"> </w:t>
      </w:r>
      <w:r w:rsidRPr="00E07476">
        <w:rPr>
          <w:sz w:val="26"/>
        </w:rPr>
        <w:t>Tổ 2, phường Hà Huy Tập, thành phố Hà Tĩnh, tỉnh Hà Tĩnh</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 Điện thoại cơ quan:</w:t>
      </w:r>
      <w:r w:rsidRPr="00E07476">
        <w:rPr>
          <w:sz w:val="26"/>
        </w:rPr>
        <w:tab/>
        <w:t>0393.855408</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 Trình độ văn hóa:</w:t>
      </w:r>
      <w:r w:rsidRPr="00E07476">
        <w:rPr>
          <w:sz w:val="26"/>
        </w:rPr>
        <w:tab/>
        <w:t>10/10</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 Trình độ chuyên môn:</w:t>
      </w:r>
      <w:r w:rsidRPr="00E07476">
        <w:rPr>
          <w:sz w:val="26"/>
        </w:rPr>
        <w:tab/>
        <w:t>Trung cấp tài chính kế toán.</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 Quá trình công tác: </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+ 1981-1985: Kế toán Công ty thương nghiệp Kỳ Anh, Hà Tĩnh.</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+ 1985-1994: Kế toán thương nghiệp Kỳ Anh, Hà Tĩnh.</w:t>
      </w:r>
    </w:p>
    <w:p w:rsidR="0078653A" w:rsidRPr="00E07476" w:rsidRDefault="0078653A" w:rsidP="00CA6109">
      <w:pPr>
        <w:tabs>
          <w:tab w:val="left" w:pos="1276"/>
          <w:tab w:val="left" w:pos="3969"/>
          <w:tab w:val="left" w:pos="4536"/>
        </w:tabs>
        <w:spacing w:before="20"/>
        <w:jc w:val="both"/>
        <w:rPr>
          <w:sz w:val="26"/>
        </w:rPr>
      </w:pPr>
      <w:r w:rsidRPr="00E07476">
        <w:rPr>
          <w:sz w:val="26"/>
        </w:rPr>
        <w:t xml:space="preserve">       + </w:t>
      </w:r>
      <w:r w:rsidRPr="00E07476">
        <w:rPr>
          <w:spacing w:val="-2"/>
          <w:sz w:val="26"/>
        </w:rPr>
        <w:t>1994-2004: Kế toán tổng hợp Công ty cổ phần Sách - Thiết bị trường học Hà Tĩnh.</w:t>
      </w:r>
    </w:p>
    <w:p w:rsidR="0078653A" w:rsidRPr="00E07476" w:rsidRDefault="0078653A" w:rsidP="00CA6109">
      <w:pPr>
        <w:tabs>
          <w:tab w:val="left" w:pos="1276"/>
          <w:tab w:val="left" w:pos="3969"/>
          <w:tab w:val="left" w:pos="4536"/>
        </w:tabs>
        <w:spacing w:before="20"/>
        <w:ind w:firstLine="403"/>
        <w:jc w:val="both"/>
        <w:rPr>
          <w:sz w:val="26"/>
        </w:rPr>
      </w:pPr>
      <w:r w:rsidRPr="00E07476">
        <w:rPr>
          <w:sz w:val="26"/>
        </w:rPr>
        <w:t>+ Tháng 11/2004 đến nay: Trưởng Ban kiểm soát Công ty cổ phần Sách - Thiết bị trường học Hà Tĩnh.</w:t>
      </w:r>
    </w:p>
    <w:p w:rsidR="0078653A" w:rsidRPr="00E07476" w:rsidRDefault="0078653A" w:rsidP="00CA6109">
      <w:pPr>
        <w:tabs>
          <w:tab w:val="left" w:pos="2520"/>
          <w:tab w:val="left" w:pos="3402"/>
          <w:tab w:val="left" w:pos="3686"/>
        </w:tabs>
        <w:spacing w:before="20"/>
        <w:jc w:val="both"/>
        <w:rPr>
          <w:sz w:val="26"/>
          <w:lang w:val="sv-SE"/>
        </w:rPr>
      </w:pPr>
      <w:r w:rsidRPr="00E07476">
        <w:rPr>
          <w:sz w:val="26"/>
          <w:lang w:val="sv-SE"/>
        </w:rPr>
        <w:t xml:space="preserve">      - Hành vi vi phạm pháp luật: không</w:t>
      </w:r>
    </w:p>
    <w:p w:rsidR="0078653A" w:rsidRPr="00E07476" w:rsidRDefault="0078653A" w:rsidP="00CA6109">
      <w:pPr>
        <w:tabs>
          <w:tab w:val="left" w:pos="2520"/>
          <w:tab w:val="left" w:pos="3402"/>
          <w:tab w:val="left" w:pos="3686"/>
        </w:tabs>
        <w:spacing w:before="20"/>
        <w:jc w:val="both"/>
        <w:rPr>
          <w:sz w:val="26"/>
          <w:lang w:val="sv-SE"/>
        </w:rPr>
      </w:pPr>
      <w:r w:rsidRPr="00E07476">
        <w:rPr>
          <w:sz w:val="26"/>
          <w:lang w:val="sv-SE"/>
        </w:rPr>
        <w:t xml:space="preserve">      - Quyền lợi mâu thuẫn với lợi ích Công ty: không</w:t>
      </w:r>
    </w:p>
    <w:p w:rsidR="0078653A" w:rsidRPr="00E07476" w:rsidRDefault="0078653A" w:rsidP="00CA6109">
      <w:pPr>
        <w:tabs>
          <w:tab w:val="left" w:pos="2520"/>
          <w:tab w:val="left" w:pos="3402"/>
          <w:tab w:val="left" w:pos="3686"/>
        </w:tabs>
        <w:spacing w:before="20"/>
        <w:jc w:val="both"/>
        <w:rPr>
          <w:sz w:val="26"/>
          <w:lang w:val="sv-SE"/>
        </w:rPr>
      </w:pPr>
      <w:r w:rsidRPr="00E07476">
        <w:rPr>
          <w:sz w:val="26"/>
          <w:lang w:val="sv-SE"/>
        </w:rPr>
        <w:t xml:space="preserve">      - Các khoản nợ đối với Công ty: không</w:t>
      </w:r>
    </w:p>
    <w:p w:rsidR="0078653A" w:rsidRPr="00E07476" w:rsidRDefault="0078653A" w:rsidP="00CA6109">
      <w:pPr>
        <w:tabs>
          <w:tab w:val="left" w:pos="2520"/>
          <w:tab w:val="left" w:pos="3402"/>
          <w:tab w:val="left" w:pos="3686"/>
        </w:tabs>
        <w:spacing w:before="20"/>
        <w:jc w:val="both"/>
        <w:rPr>
          <w:sz w:val="26"/>
          <w:lang w:val="sv-SE"/>
        </w:rPr>
      </w:pPr>
      <w:r w:rsidRPr="00E07476">
        <w:rPr>
          <w:sz w:val="26"/>
          <w:lang w:val="sv-SE"/>
        </w:rPr>
        <w:t xml:space="preserve">      - Số cổ phần đang nắm giữ </w:t>
      </w:r>
      <w:r w:rsidRPr="00E07476">
        <w:rPr>
          <w:sz w:val="26"/>
          <w:lang w:val="sv-SE"/>
        </w:rPr>
        <w:tab/>
        <w:t>: 400 cổ phần, chiếm 0,02% vốn điều lệ</w:t>
      </w:r>
    </w:p>
    <w:p w:rsidR="0078653A" w:rsidRPr="00E07476" w:rsidRDefault="0078653A" w:rsidP="00CA6109">
      <w:pPr>
        <w:tabs>
          <w:tab w:val="left" w:pos="2520"/>
          <w:tab w:val="left" w:pos="3402"/>
          <w:tab w:val="left" w:pos="3686"/>
        </w:tabs>
        <w:spacing w:before="20"/>
        <w:jc w:val="both"/>
        <w:rPr>
          <w:sz w:val="26"/>
          <w:lang w:val="sv-SE"/>
        </w:rPr>
      </w:pPr>
      <w:r w:rsidRPr="00E07476">
        <w:rPr>
          <w:sz w:val="26"/>
          <w:lang w:val="sv-SE"/>
        </w:rPr>
        <w:t xml:space="preserve">      - Những người có liên quan</w:t>
      </w:r>
      <w:r w:rsidRPr="00E07476">
        <w:rPr>
          <w:sz w:val="26"/>
          <w:lang w:val="sv-SE"/>
        </w:rPr>
        <w:tab/>
        <w:t>: không</w:t>
      </w:r>
    </w:p>
    <w:p w:rsidR="0078653A" w:rsidRPr="00E07476" w:rsidRDefault="0078653A" w:rsidP="00CA6109">
      <w:pPr>
        <w:tabs>
          <w:tab w:val="left" w:pos="2520"/>
          <w:tab w:val="left" w:pos="3402"/>
          <w:tab w:val="left" w:pos="3686"/>
        </w:tabs>
        <w:spacing w:before="20"/>
        <w:jc w:val="both"/>
        <w:rPr>
          <w:sz w:val="26"/>
          <w:lang w:val="sv-SE"/>
        </w:rPr>
      </w:pPr>
      <w:r w:rsidRPr="00E07476">
        <w:rPr>
          <w:sz w:val="26"/>
          <w:lang w:val="sv-SE"/>
        </w:rPr>
        <w:t xml:space="preserve">      - Quyền lợi mâu thuẫn lợi ích Công ty: không</w:t>
      </w:r>
    </w:p>
    <w:p w:rsidR="0078653A" w:rsidRPr="00E07476" w:rsidRDefault="0078653A" w:rsidP="00CA6109">
      <w:pPr>
        <w:tabs>
          <w:tab w:val="left" w:pos="2520"/>
          <w:tab w:val="left" w:pos="3402"/>
          <w:tab w:val="left" w:pos="3686"/>
        </w:tabs>
        <w:spacing w:before="20"/>
        <w:ind w:left="402"/>
        <w:jc w:val="both"/>
        <w:rPr>
          <w:sz w:val="10"/>
          <w:lang w:val="sv-SE"/>
        </w:rPr>
      </w:pPr>
    </w:p>
    <w:p w:rsidR="0078653A" w:rsidRPr="00E07476" w:rsidRDefault="0078653A" w:rsidP="00CA6109">
      <w:pPr>
        <w:numPr>
          <w:ilvl w:val="0"/>
          <w:numId w:val="27"/>
        </w:numPr>
        <w:spacing w:before="20"/>
        <w:ind w:left="0" w:firstLine="402"/>
        <w:jc w:val="both"/>
        <w:rPr>
          <w:b/>
          <w:sz w:val="26"/>
          <w:lang w:val="pt-BR"/>
        </w:rPr>
      </w:pPr>
      <w:r w:rsidRPr="00E07476">
        <w:rPr>
          <w:b/>
          <w:sz w:val="26"/>
          <w:lang w:val="pt-BR"/>
        </w:rPr>
        <w:t>Bà: Nguyễn Thị Lan</w:t>
      </w:r>
    </w:p>
    <w:p w:rsidR="0078653A" w:rsidRPr="00E07476" w:rsidRDefault="0078653A" w:rsidP="00CA6109">
      <w:pPr>
        <w:tabs>
          <w:tab w:val="left" w:pos="2520"/>
          <w:tab w:val="left" w:pos="3402"/>
          <w:tab w:val="left" w:pos="3686"/>
        </w:tabs>
        <w:spacing w:before="20"/>
        <w:jc w:val="both"/>
        <w:rPr>
          <w:sz w:val="26"/>
          <w:lang w:val="pt-BR"/>
        </w:rPr>
      </w:pPr>
      <w:r w:rsidRPr="00E07476">
        <w:rPr>
          <w:sz w:val="26"/>
          <w:lang w:val="pt-BR"/>
        </w:rPr>
        <w:t xml:space="preserve">       - Chức vụ:</w:t>
      </w:r>
      <w:r w:rsidRPr="00E07476">
        <w:rPr>
          <w:sz w:val="26"/>
          <w:lang w:val="pt-BR"/>
        </w:rPr>
        <w:tab/>
        <w:t xml:space="preserve">Thành viên Ban Kiểm soát </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 Giới tính:</w:t>
      </w:r>
      <w:r w:rsidRPr="00E07476">
        <w:rPr>
          <w:sz w:val="26"/>
        </w:rPr>
        <w:tab/>
        <w:t>Nữ</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 CMND số: </w:t>
      </w:r>
      <w:r w:rsidRPr="00E07476">
        <w:rPr>
          <w:sz w:val="26"/>
        </w:rPr>
        <w:tab/>
        <w:t>183511572, do CA Hà Tĩnh cấp ngày 16/08/2003</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 Ngày sinh:</w:t>
      </w:r>
      <w:r w:rsidRPr="00E07476">
        <w:rPr>
          <w:sz w:val="26"/>
        </w:rPr>
        <w:tab/>
        <w:t>16/12/1960</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 Nơi sinh:</w:t>
      </w:r>
      <w:r w:rsidRPr="00E07476">
        <w:rPr>
          <w:sz w:val="26"/>
        </w:rPr>
        <w:tab/>
        <w:t>Thạch Linh, Thạch Hà, Hà Tĩnh</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 Quê quán:</w:t>
      </w:r>
      <w:r w:rsidRPr="00E07476">
        <w:rPr>
          <w:sz w:val="26"/>
        </w:rPr>
        <w:tab/>
        <w:t>Thạch Hà – Hà Tĩnh</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 Địa chỉ thường trú: Phường Trần Phú, thành phố Hà Tĩnh, tỉnh Hà Tĩnh</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 Điện thoại: </w:t>
      </w:r>
      <w:r w:rsidRPr="00E07476">
        <w:rPr>
          <w:sz w:val="26"/>
        </w:rPr>
        <w:tab/>
        <w:t>0393.881482</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 Quốc tịch: </w:t>
      </w:r>
      <w:r w:rsidRPr="00E07476">
        <w:rPr>
          <w:sz w:val="26"/>
        </w:rPr>
        <w:tab/>
        <w:t>Việt Nam</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 Dân tộc: </w:t>
      </w:r>
      <w:r w:rsidRPr="00E07476">
        <w:rPr>
          <w:sz w:val="26"/>
        </w:rPr>
        <w:tab/>
        <w:t xml:space="preserve">Kinh </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 Trình độ văn hóa: </w:t>
      </w:r>
      <w:r w:rsidRPr="00E07476">
        <w:rPr>
          <w:sz w:val="26"/>
        </w:rPr>
        <w:tab/>
        <w:t>10/10</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 Trình độ chuyên môn: </w:t>
      </w:r>
      <w:r w:rsidRPr="00E07476">
        <w:rPr>
          <w:sz w:val="26"/>
        </w:rPr>
        <w:tab/>
        <w:t>Đại học Tài chính Kế toán.</w:t>
      </w:r>
    </w:p>
    <w:p w:rsidR="0078653A" w:rsidRPr="00E07476" w:rsidRDefault="0078653A" w:rsidP="00CA6109">
      <w:pPr>
        <w:tabs>
          <w:tab w:val="left" w:pos="2520"/>
          <w:tab w:val="left" w:pos="3402"/>
          <w:tab w:val="left" w:pos="3686"/>
        </w:tabs>
        <w:spacing w:before="20"/>
        <w:jc w:val="both"/>
        <w:rPr>
          <w:sz w:val="26"/>
        </w:rPr>
      </w:pPr>
      <w:r w:rsidRPr="00E07476">
        <w:rPr>
          <w:sz w:val="26"/>
        </w:rPr>
        <w:lastRenderedPageBreak/>
        <w:t xml:space="preserve">         - Quá trình công tác: </w:t>
      </w:r>
    </w:p>
    <w:p w:rsidR="0078653A" w:rsidRPr="00E07476" w:rsidRDefault="0078653A" w:rsidP="00CA6109">
      <w:pPr>
        <w:tabs>
          <w:tab w:val="left" w:pos="1276"/>
          <w:tab w:val="left" w:pos="3969"/>
          <w:tab w:val="left" w:pos="4536"/>
        </w:tabs>
        <w:spacing w:before="20"/>
        <w:ind w:firstLine="403"/>
        <w:jc w:val="both"/>
        <w:rPr>
          <w:sz w:val="26"/>
        </w:rPr>
      </w:pPr>
      <w:r w:rsidRPr="00E07476">
        <w:rPr>
          <w:sz w:val="26"/>
        </w:rPr>
        <w:t>+  1981 – 1993: Công tác tại UBND huyện Thạch Hà,</w:t>
      </w:r>
    </w:p>
    <w:p w:rsidR="0078653A" w:rsidRPr="00E07476" w:rsidRDefault="0078653A" w:rsidP="00CA6109">
      <w:pPr>
        <w:tabs>
          <w:tab w:val="left" w:pos="1276"/>
          <w:tab w:val="left" w:pos="3960"/>
        </w:tabs>
        <w:spacing w:before="20"/>
        <w:ind w:firstLine="402"/>
        <w:jc w:val="both"/>
        <w:rPr>
          <w:sz w:val="26"/>
        </w:rPr>
      </w:pPr>
      <w:r w:rsidRPr="00E07476">
        <w:rPr>
          <w:sz w:val="26"/>
        </w:rPr>
        <w:t>+1994 đến nay: Chuyên viên phòng quản lý doanh nghiệp – Sở tài chính Hà Tĩnh, Thành viên Ban kiểm soát Công ty cổ phần Sách - Thiết bị trường học Hà Tĩnh.</w:t>
      </w:r>
    </w:p>
    <w:p w:rsidR="0078653A" w:rsidRPr="00E07476" w:rsidRDefault="0078653A" w:rsidP="00CA6109">
      <w:pPr>
        <w:tabs>
          <w:tab w:val="left" w:pos="2520"/>
          <w:tab w:val="left" w:pos="3402"/>
          <w:tab w:val="left" w:pos="3686"/>
        </w:tabs>
        <w:spacing w:before="20"/>
        <w:jc w:val="both"/>
        <w:rPr>
          <w:sz w:val="26"/>
          <w:lang w:val="sv-SE"/>
        </w:rPr>
      </w:pPr>
      <w:r w:rsidRPr="00E07476">
        <w:rPr>
          <w:sz w:val="26"/>
          <w:lang w:val="sv-SE"/>
        </w:rPr>
        <w:t xml:space="preserve">        - Hành vi vi phạm pháp luật: không</w:t>
      </w:r>
    </w:p>
    <w:p w:rsidR="0078653A" w:rsidRPr="00E07476" w:rsidRDefault="0078653A" w:rsidP="00CA6109">
      <w:pPr>
        <w:tabs>
          <w:tab w:val="left" w:pos="2520"/>
          <w:tab w:val="left" w:pos="3402"/>
          <w:tab w:val="left" w:pos="3686"/>
        </w:tabs>
        <w:spacing w:before="20"/>
        <w:jc w:val="both"/>
        <w:rPr>
          <w:sz w:val="26"/>
          <w:lang w:val="sv-SE"/>
        </w:rPr>
      </w:pPr>
      <w:r w:rsidRPr="00E07476">
        <w:rPr>
          <w:sz w:val="26"/>
          <w:lang w:val="sv-SE"/>
        </w:rPr>
        <w:t xml:space="preserve">        - Quyền lợi mâu thuẫn với lợi ích Công ty: không</w:t>
      </w:r>
    </w:p>
    <w:p w:rsidR="0078653A" w:rsidRPr="00E07476" w:rsidRDefault="0078653A" w:rsidP="00CA6109">
      <w:pPr>
        <w:tabs>
          <w:tab w:val="left" w:pos="2520"/>
          <w:tab w:val="left" w:pos="3402"/>
          <w:tab w:val="left" w:pos="3686"/>
        </w:tabs>
        <w:spacing w:before="20"/>
        <w:jc w:val="both"/>
        <w:rPr>
          <w:sz w:val="26"/>
          <w:lang w:val="sv-SE"/>
        </w:rPr>
      </w:pPr>
      <w:r w:rsidRPr="00E07476">
        <w:rPr>
          <w:sz w:val="26"/>
          <w:lang w:val="sv-SE"/>
        </w:rPr>
        <w:t xml:space="preserve">        - Các khoản nợ đối với Công ty: không</w:t>
      </w:r>
    </w:p>
    <w:p w:rsidR="0078653A" w:rsidRPr="00E07476" w:rsidRDefault="0078653A" w:rsidP="00CA6109">
      <w:pPr>
        <w:tabs>
          <w:tab w:val="left" w:pos="2520"/>
          <w:tab w:val="left" w:pos="3402"/>
          <w:tab w:val="left" w:pos="3686"/>
        </w:tabs>
        <w:spacing w:before="20"/>
        <w:jc w:val="both"/>
        <w:rPr>
          <w:sz w:val="26"/>
          <w:lang w:val="sv-SE"/>
        </w:rPr>
      </w:pPr>
      <w:r w:rsidRPr="00E07476">
        <w:rPr>
          <w:sz w:val="26"/>
          <w:lang w:val="sv-SE"/>
        </w:rPr>
        <w:t xml:space="preserve">        - Số cổ phần đang nắm giữ: 0 cổ phần, chiếm 0% vốn điều lệ</w:t>
      </w:r>
    </w:p>
    <w:p w:rsidR="0078653A" w:rsidRPr="00E07476" w:rsidRDefault="0078653A" w:rsidP="00CA6109">
      <w:pPr>
        <w:tabs>
          <w:tab w:val="left" w:pos="2520"/>
          <w:tab w:val="left" w:pos="3402"/>
          <w:tab w:val="left" w:pos="3686"/>
        </w:tabs>
        <w:jc w:val="both"/>
        <w:rPr>
          <w:sz w:val="26"/>
          <w:lang w:val="sv-SE"/>
        </w:rPr>
      </w:pPr>
      <w:r w:rsidRPr="00E07476">
        <w:rPr>
          <w:sz w:val="26"/>
          <w:lang w:val="sv-SE"/>
        </w:rPr>
        <w:t xml:space="preserve">        - Những người có liên quan: không</w:t>
      </w:r>
    </w:p>
    <w:p w:rsidR="0078653A" w:rsidRPr="00E07476" w:rsidRDefault="0078653A" w:rsidP="00CA6109">
      <w:pPr>
        <w:tabs>
          <w:tab w:val="left" w:pos="2520"/>
          <w:tab w:val="left" w:pos="3402"/>
          <w:tab w:val="left" w:pos="3686"/>
        </w:tabs>
        <w:jc w:val="both"/>
        <w:rPr>
          <w:sz w:val="26"/>
          <w:lang w:val="sv-SE"/>
        </w:rPr>
      </w:pPr>
      <w:r w:rsidRPr="00E07476">
        <w:rPr>
          <w:sz w:val="26"/>
          <w:lang w:val="sv-SE"/>
        </w:rPr>
        <w:t xml:space="preserve">        - Quyền lợi mâu thuẫn lợi ích Công ty: không</w:t>
      </w:r>
    </w:p>
    <w:p w:rsidR="0078653A" w:rsidRPr="00E07476" w:rsidRDefault="0078653A" w:rsidP="00CA6109">
      <w:pPr>
        <w:numPr>
          <w:ilvl w:val="0"/>
          <w:numId w:val="27"/>
        </w:numPr>
        <w:tabs>
          <w:tab w:val="left" w:pos="2520"/>
          <w:tab w:val="left" w:pos="3402"/>
          <w:tab w:val="left" w:pos="3686"/>
        </w:tabs>
        <w:spacing w:before="40"/>
        <w:jc w:val="both"/>
        <w:rPr>
          <w:b/>
          <w:sz w:val="26"/>
          <w:lang w:val="sv-SE"/>
        </w:rPr>
      </w:pPr>
      <w:r w:rsidRPr="00E07476">
        <w:rPr>
          <w:b/>
          <w:sz w:val="26"/>
          <w:lang w:val="sv-SE"/>
        </w:rPr>
        <w:t>Bà: Đào Thị Thủy</w:t>
      </w:r>
    </w:p>
    <w:p w:rsidR="0078653A" w:rsidRPr="00E07476" w:rsidRDefault="0078653A" w:rsidP="00CA6109">
      <w:pPr>
        <w:tabs>
          <w:tab w:val="left" w:pos="2520"/>
          <w:tab w:val="left" w:pos="3402"/>
          <w:tab w:val="left" w:pos="3686"/>
        </w:tabs>
        <w:spacing w:before="60" w:after="60"/>
        <w:ind w:left="720"/>
        <w:jc w:val="both"/>
        <w:rPr>
          <w:sz w:val="26"/>
          <w:lang w:val="pt-BR"/>
        </w:rPr>
      </w:pPr>
      <w:r w:rsidRPr="00E07476">
        <w:rPr>
          <w:sz w:val="26"/>
          <w:lang w:val="pt-BR"/>
        </w:rPr>
        <w:t>- Chức vụ:  Thành viên BKS</w:t>
      </w:r>
    </w:p>
    <w:p w:rsidR="0078653A" w:rsidRPr="00E07476" w:rsidRDefault="0078653A" w:rsidP="00CA6109">
      <w:pPr>
        <w:tabs>
          <w:tab w:val="left" w:pos="2520"/>
          <w:tab w:val="left" w:pos="3402"/>
          <w:tab w:val="left" w:pos="3686"/>
        </w:tabs>
        <w:spacing w:before="60" w:after="60"/>
        <w:jc w:val="both"/>
        <w:rPr>
          <w:sz w:val="26"/>
          <w:lang w:val="pt-BR"/>
        </w:rPr>
      </w:pPr>
      <w:r w:rsidRPr="00E07476">
        <w:rPr>
          <w:sz w:val="26"/>
          <w:lang w:val="pt-BR"/>
        </w:rPr>
        <w:t xml:space="preserve">          - Giới tính:</w:t>
      </w:r>
      <w:r w:rsidRPr="00E07476">
        <w:rPr>
          <w:sz w:val="26"/>
          <w:lang w:val="pt-BR"/>
        </w:rPr>
        <w:tab/>
        <w:t>Nữ</w:t>
      </w:r>
    </w:p>
    <w:p w:rsidR="0078653A" w:rsidRPr="00E07476" w:rsidRDefault="0078653A" w:rsidP="00CA6109">
      <w:pPr>
        <w:tabs>
          <w:tab w:val="left" w:pos="2520"/>
          <w:tab w:val="left" w:pos="3402"/>
          <w:tab w:val="left" w:pos="3686"/>
        </w:tabs>
        <w:spacing w:before="20"/>
        <w:jc w:val="both"/>
        <w:rPr>
          <w:sz w:val="26"/>
        </w:rPr>
      </w:pPr>
      <w:r w:rsidRPr="00E07476">
        <w:rPr>
          <w:sz w:val="26"/>
          <w:lang w:val="pt-BR"/>
        </w:rPr>
        <w:t xml:space="preserve">          </w:t>
      </w:r>
      <w:r w:rsidRPr="00E07476">
        <w:rPr>
          <w:sz w:val="26"/>
        </w:rPr>
        <w:t>- CMND số: 183485895 , do CA Hà Tĩnh cấp ngày 12/03/2003</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 Ngày sinh: 02/01/1985</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 Nơi sinh: Kỳ Giang, Kỳ Anh, Hà Tĩnh</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 Quốc tịch:</w:t>
      </w:r>
      <w:r w:rsidRPr="00E07476">
        <w:rPr>
          <w:sz w:val="26"/>
        </w:rPr>
        <w:tab/>
        <w:t>Việt Nam</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 Dân tộc:</w:t>
      </w:r>
      <w:r w:rsidRPr="00E07476">
        <w:rPr>
          <w:sz w:val="26"/>
        </w:rPr>
        <w:tab/>
        <w:t xml:space="preserve">Kinh </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 Quê quán: Kỳ Giang, Kỳ Anh, Hà Tĩnh</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 Địa chỉ thường trú: Số nhà 11B, Ngõ 22 Đường Lê Duy Điếm, P. Đại Nài, TP Hà Tĩnh</w:t>
      </w:r>
      <w:r w:rsidRPr="00E07476">
        <w:rPr>
          <w:sz w:val="26"/>
        </w:rPr>
        <w:tab/>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 Điện thoại cơ quan:</w:t>
      </w:r>
      <w:r w:rsidRPr="00E07476">
        <w:rPr>
          <w:sz w:val="26"/>
        </w:rPr>
        <w:tab/>
        <w:t>0934446575</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 Trình độ văn hóa:</w:t>
      </w:r>
      <w:r w:rsidRPr="00E07476">
        <w:rPr>
          <w:sz w:val="26"/>
        </w:rPr>
        <w:tab/>
        <w:t>12/12</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 Trình độ chuyên môn: Đại học chuyên ngành Quản trị kinh doanh</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 Quá trình công tác: Từ năm 2007 đến nay làm việc tại Công ty CP Sách TBTH Hà Tĩnh.</w:t>
      </w:r>
    </w:p>
    <w:p w:rsidR="0078653A" w:rsidRPr="00E07476" w:rsidRDefault="0078653A" w:rsidP="00CA6109">
      <w:pPr>
        <w:tabs>
          <w:tab w:val="left" w:pos="2520"/>
          <w:tab w:val="left" w:pos="3402"/>
          <w:tab w:val="left" w:pos="3686"/>
        </w:tabs>
        <w:spacing w:before="40"/>
        <w:jc w:val="both"/>
        <w:rPr>
          <w:sz w:val="26"/>
          <w:lang w:val="sv-SE"/>
        </w:rPr>
      </w:pPr>
      <w:r w:rsidRPr="00E07476">
        <w:rPr>
          <w:sz w:val="26"/>
          <w:lang w:val="sv-SE"/>
        </w:rPr>
        <w:t xml:space="preserve">       - Hành vi vi phạm pháp luật: không</w:t>
      </w:r>
    </w:p>
    <w:p w:rsidR="0078653A" w:rsidRPr="00E07476" w:rsidRDefault="0078653A" w:rsidP="00CA6109">
      <w:pPr>
        <w:tabs>
          <w:tab w:val="left" w:pos="2520"/>
          <w:tab w:val="left" w:pos="3402"/>
          <w:tab w:val="left" w:pos="3686"/>
        </w:tabs>
        <w:spacing w:before="40"/>
        <w:jc w:val="both"/>
        <w:rPr>
          <w:sz w:val="26"/>
          <w:lang w:val="sv-SE"/>
        </w:rPr>
      </w:pPr>
      <w:r w:rsidRPr="00E07476">
        <w:rPr>
          <w:sz w:val="26"/>
          <w:lang w:val="sv-SE"/>
        </w:rPr>
        <w:t xml:space="preserve">       - Quyền lợi mâu thuẫn với lợi ích Công ty: không</w:t>
      </w:r>
    </w:p>
    <w:p w:rsidR="0078653A" w:rsidRPr="00E07476" w:rsidRDefault="0078653A" w:rsidP="00CA6109">
      <w:pPr>
        <w:tabs>
          <w:tab w:val="left" w:pos="2520"/>
          <w:tab w:val="left" w:pos="3402"/>
          <w:tab w:val="left" w:pos="3686"/>
        </w:tabs>
        <w:spacing w:before="40"/>
        <w:jc w:val="both"/>
        <w:rPr>
          <w:sz w:val="26"/>
          <w:lang w:val="sv-SE"/>
        </w:rPr>
      </w:pPr>
      <w:r w:rsidRPr="00E07476">
        <w:rPr>
          <w:sz w:val="26"/>
          <w:lang w:val="sv-SE"/>
        </w:rPr>
        <w:t xml:space="preserve">        - Các khoản nợ đối với Công ty: không</w:t>
      </w:r>
    </w:p>
    <w:p w:rsidR="0078653A" w:rsidRPr="00E07476" w:rsidRDefault="0078653A" w:rsidP="00CA6109">
      <w:pPr>
        <w:tabs>
          <w:tab w:val="left" w:pos="2520"/>
          <w:tab w:val="left" w:pos="3402"/>
          <w:tab w:val="left" w:pos="3686"/>
        </w:tabs>
        <w:spacing w:before="40"/>
        <w:jc w:val="both"/>
        <w:rPr>
          <w:sz w:val="26"/>
          <w:lang w:val="sv-SE"/>
        </w:rPr>
      </w:pPr>
      <w:r w:rsidRPr="00E07476">
        <w:rPr>
          <w:sz w:val="26"/>
          <w:lang w:val="sv-SE"/>
        </w:rPr>
        <w:t xml:space="preserve">        - Số cổ phần đang nắm giữ: 5</w:t>
      </w:r>
      <w:r>
        <w:rPr>
          <w:sz w:val="26"/>
          <w:lang w:val="sv-SE"/>
        </w:rPr>
        <w:t>.</w:t>
      </w:r>
      <w:r w:rsidRPr="00E07476">
        <w:rPr>
          <w:sz w:val="26"/>
          <w:lang w:val="sv-SE"/>
        </w:rPr>
        <w:t>000 cổ phần, chiếm 0,22 % vốn điều lệ</w:t>
      </w:r>
    </w:p>
    <w:p w:rsidR="0078653A" w:rsidRPr="00E07476" w:rsidRDefault="0078653A" w:rsidP="00CA6109">
      <w:pPr>
        <w:tabs>
          <w:tab w:val="left" w:pos="2520"/>
          <w:tab w:val="left" w:pos="3402"/>
          <w:tab w:val="left" w:pos="3686"/>
        </w:tabs>
        <w:spacing w:before="40"/>
        <w:jc w:val="both"/>
        <w:rPr>
          <w:sz w:val="26"/>
          <w:lang w:val="sv-SE"/>
        </w:rPr>
      </w:pPr>
      <w:r w:rsidRPr="00E07476">
        <w:rPr>
          <w:sz w:val="26"/>
          <w:lang w:val="sv-SE"/>
        </w:rPr>
        <w:t xml:space="preserve">        - Những người có liên quan: không</w:t>
      </w:r>
    </w:p>
    <w:p w:rsidR="0078653A" w:rsidRPr="00E07476" w:rsidRDefault="0078653A" w:rsidP="00CA6109">
      <w:pPr>
        <w:spacing w:before="60" w:after="60"/>
        <w:jc w:val="both"/>
        <w:rPr>
          <w:b/>
          <w:color w:val="000000"/>
          <w:sz w:val="26"/>
          <w:lang w:val="es-HN"/>
        </w:rPr>
      </w:pPr>
      <w:r w:rsidRPr="00E07476">
        <w:rPr>
          <w:b/>
          <w:color w:val="000000"/>
          <w:sz w:val="26"/>
          <w:lang w:val="es-HN"/>
        </w:rPr>
        <w:t>* Ban Tổng giám đốc:</w:t>
      </w:r>
    </w:p>
    <w:p w:rsidR="0078653A" w:rsidRPr="00E07476" w:rsidRDefault="0078653A" w:rsidP="00CA6109">
      <w:pPr>
        <w:tabs>
          <w:tab w:val="left" w:pos="2520"/>
          <w:tab w:val="left" w:pos="3402"/>
          <w:tab w:val="left" w:pos="3686"/>
        </w:tabs>
        <w:spacing w:before="40"/>
        <w:jc w:val="both"/>
        <w:rPr>
          <w:sz w:val="26"/>
          <w:lang w:val="sv-SE"/>
        </w:rPr>
      </w:pPr>
      <w:r w:rsidRPr="00175E87">
        <w:rPr>
          <w:b/>
          <w:sz w:val="26"/>
          <w:lang w:val="sv-SE"/>
        </w:rPr>
        <w:t>1) Bà: Trần Thị Thu Hà:</w:t>
      </w:r>
      <w:r w:rsidRPr="00E07476">
        <w:rPr>
          <w:sz w:val="26"/>
          <w:lang w:val="sv-SE"/>
        </w:rPr>
        <w:t xml:space="preserve"> </w:t>
      </w:r>
      <w:r>
        <w:rPr>
          <w:sz w:val="26"/>
          <w:lang w:val="sv-SE"/>
        </w:rPr>
        <w:t xml:space="preserve"> (đã kê khai ở phần HĐQT)</w:t>
      </w:r>
    </w:p>
    <w:p w:rsidR="0078653A" w:rsidRPr="00E07476" w:rsidRDefault="0078653A" w:rsidP="00CA6109">
      <w:pPr>
        <w:spacing w:before="60"/>
        <w:jc w:val="both"/>
        <w:rPr>
          <w:b/>
          <w:sz w:val="26"/>
          <w:lang w:val="pt-BR"/>
        </w:rPr>
      </w:pPr>
      <w:r w:rsidRPr="00E07476">
        <w:rPr>
          <w:b/>
          <w:sz w:val="26"/>
          <w:lang w:val="pt-BR"/>
        </w:rPr>
        <w:t>2)</w:t>
      </w:r>
      <w:r>
        <w:rPr>
          <w:b/>
          <w:sz w:val="26"/>
          <w:lang w:val="pt-BR"/>
        </w:rPr>
        <w:t xml:space="preserve"> </w:t>
      </w:r>
      <w:r w:rsidRPr="00E07476">
        <w:rPr>
          <w:b/>
          <w:sz w:val="26"/>
          <w:lang w:val="pt-BR"/>
        </w:rPr>
        <w:t>Bà: Nguyễn Thị Thu Hằng</w:t>
      </w:r>
    </w:p>
    <w:p w:rsidR="0078653A" w:rsidRPr="00E07476" w:rsidRDefault="0078653A" w:rsidP="00CA6109">
      <w:pPr>
        <w:tabs>
          <w:tab w:val="left" w:pos="2520"/>
          <w:tab w:val="left" w:pos="3402"/>
          <w:tab w:val="left" w:pos="3686"/>
        </w:tabs>
        <w:spacing w:before="20"/>
        <w:jc w:val="both"/>
        <w:rPr>
          <w:sz w:val="26"/>
          <w:lang w:val="pt-BR"/>
        </w:rPr>
      </w:pPr>
      <w:r w:rsidRPr="00E07476">
        <w:rPr>
          <w:sz w:val="26"/>
          <w:lang w:val="pt-BR"/>
        </w:rPr>
        <w:t xml:space="preserve">          - Chức vụ: </w:t>
      </w:r>
      <w:r w:rsidR="00DD5DDA">
        <w:rPr>
          <w:sz w:val="26"/>
          <w:lang w:val="pt-BR"/>
        </w:rPr>
        <w:t xml:space="preserve">           </w:t>
      </w:r>
      <w:r w:rsidRPr="00E07476">
        <w:rPr>
          <w:sz w:val="26"/>
          <w:lang w:val="pt-BR"/>
        </w:rPr>
        <w:t xml:space="preserve">Phó TGĐ kiêm Kế toán trưởng </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 Giới tính:</w:t>
      </w:r>
      <w:r w:rsidRPr="00E07476">
        <w:rPr>
          <w:sz w:val="26"/>
        </w:rPr>
        <w:tab/>
        <w:t>Nữ</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 CMND số: </w:t>
      </w:r>
      <w:r w:rsidRPr="00E07476">
        <w:rPr>
          <w:sz w:val="26"/>
        </w:rPr>
        <w:tab/>
        <w:t>183016393, do CA Hà Tĩnh cấp ngày 21/07/1994</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 Ngày sinh:</w:t>
      </w:r>
      <w:r w:rsidRPr="00E07476">
        <w:rPr>
          <w:sz w:val="26"/>
        </w:rPr>
        <w:tab/>
        <w:t>07/06/1970</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 Nơi sinh:</w:t>
      </w:r>
      <w:r w:rsidRPr="00E07476">
        <w:rPr>
          <w:sz w:val="26"/>
        </w:rPr>
        <w:tab/>
        <w:t>Cẩm Thăng, Cẩm Xuyên, Hà Tĩnh</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 Quốc tịch:</w:t>
      </w:r>
      <w:r w:rsidRPr="00E07476">
        <w:rPr>
          <w:sz w:val="26"/>
        </w:rPr>
        <w:tab/>
        <w:t>Việt Nam</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 Dân tộc:</w:t>
      </w:r>
      <w:r w:rsidRPr="00E07476">
        <w:rPr>
          <w:sz w:val="26"/>
        </w:rPr>
        <w:tab/>
        <w:t xml:space="preserve">Kinh </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 Quê quán:</w:t>
      </w:r>
      <w:r w:rsidRPr="00E07476">
        <w:rPr>
          <w:sz w:val="26"/>
        </w:rPr>
        <w:tab/>
        <w:t>Cẩm Thăng, Cẩm Xuyên – Hà Tĩnh</w:t>
      </w:r>
    </w:p>
    <w:p w:rsidR="0078653A" w:rsidRPr="00E07476" w:rsidRDefault="0078653A" w:rsidP="00CA6109">
      <w:pPr>
        <w:tabs>
          <w:tab w:val="left" w:pos="2520"/>
          <w:tab w:val="left" w:pos="3402"/>
          <w:tab w:val="left" w:pos="3686"/>
        </w:tabs>
        <w:spacing w:before="20"/>
        <w:jc w:val="both"/>
        <w:rPr>
          <w:spacing w:val="-4"/>
          <w:sz w:val="26"/>
        </w:rPr>
      </w:pPr>
      <w:r w:rsidRPr="00E07476">
        <w:rPr>
          <w:spacing w:val="-4"/>
          <w:sz w:val="26"/>
        </w:rPr>
        <w:lastRenderedPageBreak/>
        <w:t xml:space="preserve">            - Địa chỉ thường trú: Tổ 3, phường Trần Phú, thành phố Hà Tĩnh, tỉnh Hà Tĩnh</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 Điện thoại cơ quan: 0393.897799</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 Trình độ văn hóa: </w:t>
      </w:r>
      <w:r w:rsidRPr="00E07476">
        <w:rPr>
          <w:sz w:val="26"/>
        </w:rPr>
        <w:tab/>
        <w:t>12/12</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 Trình độ chuyên môn: Đại học Tài chính Kế toán.</w:t>
      </w:r>
    </w:p>
    <w:p w:rsidR="0078653A" w:rsidRPr="00E07476" w:rsidRDefault="0078653A" w:rsidP="00CA6109">
      <w:pPr>
        <w:tabs>
          <w:tab w:val="left" w:pos="2520"/>
          <w:tab w:val="left" w:pos="3402"/>
          <w:tab w:val="left" w:pos="3686"/>
        </w:tabs>
        <w:spacing w:before="20"/>
        <w:jc w:val="both"/>
        <w:rPr>
          <w:sz w:val="26"/>
        </w:rPr>
      </w:pPr>
      <w:r w:rsidRPr="00E07476">
        <w:rPr>
          <w:sz w:val="26"/>
        </w:rPr>
        <w:t xml:space="preserve">           - Quá trình công tác: </w:t>
      </w:r>
    </w:p>
    <w:p w:rsidR="0078653A" w:rsidRPr="00E07476" w:rsidRDefault="0078653A" w:rsidP="00CA6109">
      <w:pPr>
        <w:tabs>
          <w:tab w:val="left" w:pos="1276"/>
          <w:tab w:val="left" w:pos="3969"/>
          <w:tab w:val="left" w:pos="4536"/>
        </w:tabs>
        <w:spacing w:before="60"/>
        <w:ind w:firstLine="403"/>
        <w:jc w:val="both"/>
        <w:rPr>
          <w:sz w:val="26"/>
        </w:rPr>
      </w:pPr>
      <w:r w:rsidRPr="00E07476">
        <w:rPr>
          <w:sz w:val="26"/>
        </w:rPr>
        <w:t xml:space="preserve">      + Tháng 01/1990 – 11/1998: Kế toán Công ty Vật tư nông nghiệp Hà Tĩnh</w:t>
      </w:r>
    </w:p>
    <w:p w:rsidR="0078653A" w:rsidRPr="00E07476" w:rsidRDefault="0078653A" w:rsidP="00CA6109">
      <w:pPr>
        <w:tabs>
          <w:tab w:val="left" w:pos="1276"/>
          <w:tab w:val="left" w:pos="3969"/>
          <w:tab w:val="left" w:pos="4536"/>
        </w:tabs>
        <w:spacing w:before="60"/>
        <w:jc w:val="both"/>
        <w:rPr>
          <w:sz w:val="26"/>
        </w:rPr>
      </w:pPr>
      <w:r w:rsidRPr="00E07476">
        <w:rPr>
          <w:sz w:val="26"/>
        </w:rPr>
        <w:t xml:space="preserve">            + Tháng 11/1998 – 10/2004: Kế toán Công ty cổ phần Sách - Thiết bị trường học Hà Tĩnh.</w:t>
      </w:r>
    </w:p>
    <w:p w:rsidR="0078653A" w:rsidRPr="00E07476" w:rsidRDefault="0078653A" w:rsidP="00CA6109">
      <w:pPr>
        <w:tabs>
          <w:tab w:val="left" w:pos="1276"/>
          <w:tab w:val="left" w:pos="3969"/>
          <w:tab w:val="left" w:pos="4536"/>
        </w:tabs>
        <w:spacing w:before="60"/>
        <w:jc w:val="both"/>
        <w:rPr>
          <w:sz w:val="26"/>
        </w:rPr>
      </w:pPr>
      <w:r w:rsidRPr="00E07476">
        <w:rPr>
          <w:sz w:val="26"/>
        </w:rPr>
        <w:t xml:space="preserve">           + Tháng 11/2004 đến 4/2011: Kế toán trưởng Công ty cổ phần Sách - Thiết bị trường học Hà Tĩnh.</w:t>
      </w:r>
    </w:p>
    <w:p w:rsidR="0078653A" w:rsidRPr="00E07476" w:rsidRDefault="0078653A" w:rsidP="00CA6109">
      <w:pPr>
        <w:tabs>
          <w:tab w:val="left" w:pos="1276"/>
          <w:tab w:val="left" w:pos="3969"/>
          <w:tab w:val="left" w:pos="4536"/>
        </w:tabs>
        <w:spacing w:before="60"/>
        <w:jc w:val="both"/>
        <w:rPr>
          <w:sz w:val="26"/>
        </w:rPr>
      </w:pPr>
      <w:r w:rsidRPr="00E07476">
        <w:rPr>
          <w:sz w:val="26"/>
        </w:rPr>
        <w:t xml:space="preserve">           + Tháng 4/2011 đến tháng 4/2014:Uỷ viên H</w:t>
      </w:r>
      <w:r>
        <w:rPr>
          <w:sz w:val="26"/>
        </w:rPr>
        <w:t>ĐQT, Phó TGĐ, kế toán trưởng Công ty CP Sách – TBTH Hà Tĩnh</w:t>
      </w:r>
    </w:p>
    <w:p w:rsidR="0078653A" w:rsidRPr="00E07476" w:rsidRDefault="0078653A" w:rsidP="00CA6109">
      <w:pPr>
        <w:tabs>
          <w:tab w:val="left" w:pos="1276"/>
          <w:tab w:val="left" w:pos="3969"/>
          <w:tab w:val="left" w:pos="4536"/>
        </w:tabs>
        <w:spacing w:before="60"/>
        <w:jc w:val="both"/>
        <w:rPr>
          <w:sz w:val="26"/>
        </w:rPr>
      </w:pPr>
      <w:r w:rsidRPr="00E07476">
        <w:rPr>
          <w:sz w:val="26"/>
        </w:rPr>
        <w:t xml:space="preserve">           + Tháng 4/2014 đến nay : Phó TGĐ kiêm kế toán trưởng</w:t>
      </w:r>
      <w:r>
        <w:rPr>
          <w:sz w:val="26"/>
        </w:rPr>
        <w:t xml:space="preserve"> Công ty CP Sách – TBTH Hà Tĩnh.</w:t>
      </w:r>
    </w:p>
    <w:p w:rsidR="0078653A" w:rsidRPr="00E07476" w:rsidRDefault="0078653A" w:rsidP="00CA6109">
      <w:pPr>
        <w:tabs>
          <w:tab w:val="left" w:pos="2520"/>
          <w:tab w:val="left" w:pos="3402"/>
          <w:tab w:val="left" w:pos="3686"/>
        </w:tabs>
        <w:spacing w:before="20"/>
        <w:jc w:val="both"/>
        <w:rPr>
          <w:sz w:val="26"/>
          <w:lang w:val="sv-SE"/>
        </w:rPr>
      </w:pPr>
      <w:r w:rsidRPr="00E07476">
        <w:rPr>
          <w:sz w:val="26"/>
          <w:lang w:val="sv-SE"/>
        </w:rPr>
        <w:t xml:space="preserve">         - Hành vi vi phạm pháp luật:</w:t>
      </w:r>
      <w:r w:rsidRPr="00E07476">
        <w:rPr>
          <w:sz w:val="26"/>
          <w:lang w:val="sv-SE"/>
        </w:rPr>
        <w:tab/>
        <w:t>không</w:t>
      </w:r>
    </w:p>
    <w:p w:rsidR="0078653A" w:rsidRPr="00E07476" w:rsidRDefault="0078653A" w:rsidP="00CA6109">
      <w:pPr>
        <w:tabs>
          <w:tab w:val="left" w:pos="2520"/>
          <w:tab w:val="left" w:pos="3402"/>
          <w:tab w:val="left" w:pos="3686"/>
        </w:tabs>
        <w:spacing w:before="20"/>
        <w:jc w:val="both"/>
        <w:rPr>
          <w:sz w:val="26"/>
          <w:lang w:val="sv-SE"/>
        </w:rPr>
      </w:pPr>
      <w:r w:rsidRPr="00E07476">
        <w:rPr>
          <w:sz w:val="26"/>
          <w:lang w:val="sv-SE"/>
        </w:rPr>
        <w:t xml:space="preserve">         - Quyền lợi mâu thuẫn với lợi ích Công ty: không</w:t>
      </w:r>
    </w:p>
    <w:p w:rsidR="0078653A" w:rsidRPr="00E07476" w:rsidRDefault="0078653A" w:rsidP="00CA6109">
      <w:pPr>
        <w:tabs>
          <w:tab w:val="left" w:pos="2520"/>
          <w:tab w:val="left" w:pos="3402"/>
          <w:tab w:val="left" w:pos="3686"/>
        </w:tabs>
        <w:spacing w:before="20"/>
        <w:jc w:val="both"/>
        <w:rPr>
          <w:sz w:val="26"/>
          <w:lang w:val="sv-SE"/>
        </w:rPr>
      </w:pPr>
      <w:r w:rsidRPr="00E07476">
        <w:rPr>
          <w:sz w:val="26"/>
          <w:lang w:val="sv-SE"/>
        </w:rPr>
        <w:t xml:space="preserve">         - Các khoản nợ đối với Công ty: không</w:t>
      </w:r>
    </w:p>
    <w:p w:rsidR="0078653A" w:rsidRPr="00E07476" w:rsidRDefault="0078653A" w:rsidP="00CA6109">
      <w:pPr>
        <w:tabs>
          <w:tab w:val="left" w:pos="2520"/>
          <w:tab w:val="left" w:pos="3402"/>
          <w:tab w:val="left" w:pos="3686"/>
        </w:tabs>
        <w:spacing w:before="20"/>
        <w:jc w:val="both"/>
        <w:rPr>
          <w:sz w:val="26"/>
          <w:lang w:val="sv-SE"/>
        </w:rPr>
      </w:pPr>
      <w:r w:rsidRPr="00E07476">
        <w:rPr>
          <w:sz w:val="26"/>
          <w:lang w:val="sv-SE"/>
        </w:rPr>
        <w:t xml:space="preserve">         - Số cổ phần đang nắm giữ : 5.000 cổ phần, chiếm 0,22% vốn điều lệ</w:t>
      </w:r>
    </w:p>
    <w:p w:rsidR="0078653A" w:rsidRPr="00E07476" w:rsidRDefault="0078653A" w:rsidP="00CA6109">
      <w:pPr>
        <w:tabs>
          <w:tab w:val="left" w:pos="2520"/>
          <w:tab w:val="left" w:pos="3402"/>
          <w:tab w:val="left" w:pos="3686"/>
        </w:tabs>
        <w:spacing w:before="20"/>
        <w:jc w:val="both"/>
        <w:rPr>
          <w:sz w:val="26"/>
          <w:lang w:val="sv-SE"/>
        </w:rPr>
      </w:pPr>
      <w:r w:rsidRPr="00E07476">
        <w:rPr>
          <w:sz w:val="26"/>
          <w:lang w:val="sv-SE"/>
        </w:rPr>
        <w:t xml:space="preserve">         </w:t>
      </w:r>
      <w:r w:rsidRPr="00975300">
        <w:rPr>
          <w:sz w:val="26"/>
          <w:lang w:val="sv-SE"/>
        </w:rPr>
        <w:t>- Những người có liên quan: không</w:t>
      </w:r>
    </w:p>
    <w:p w:rsidR="0078653A" w:rsidRDefault="0078653A" w:rsidP="00CA6109">
      <w:pPr>
        <w:tabs>
          <w:tab w:val="left" w:pos="2520"/>
          <w:tab w:val="left" w:pos="3402"/>
          <w:tab w:val="left" w:pos="3686"/>
        </w:tabs>
        <w:spacing w:before="20"/>
        <w:jc w:val="both"/>
        <w:rPr>
          <w:sz w:val="26"/>
          <w:lang w:val="sv-SE"/>
        </w:rPr>
      </w:pPr>
      <w:r w:rsidRPr="00E07476">
        <w:rPr>
          <w:sz w:val="26"/>
          <w:lang w:val="sv-SE"/>
        </w:rPr>
        <w:t xml:space="preserve">         - Quyền lợi mâu thuẫn lợi ích Công ty: không</w:t>
      </w:r>
    </w:p>
    <w:p w:rsidR="0078653A" w:rsidRPr="00D740A6" w:rsidRDefault="0078653A" w:rsidP="008166CE">
      <w:pPr>
        <w:spacing w:before="20"/>
        <w:ind w:left="402"/>
        <w:jc w:val="both"/>
        <w:rPr>
          <w:b/>
          <w:sz w:val="26"/>
          <w:lang w:val="pt-BR"/>
        </w:rPr>
      </w:pPr>
      <w:r w:rsidRPr="00D740A6">
        <w:rPr>
          <w:b/>
          <w:sz w:val="26"/>
          <w:lang w:val="pt-BR"/>
        </w:rPr>
        <w:t>3) Bà Hồ Thị Nga</w:t>
      </w:r>
    </w:p>
    <w:p w:rsidR="0078653A" w:rsidRPr="008166CE" w:rsidRDefault="0078653A" w:rsidP="008166CE">
      <w:pPr>
        <w:tabs>
          <w:tab w:val="left" w:pos="2520"/>
          <w:tab w:val="left" w:pos="3402"/>
          <w:tab w:val="left" w:pos="3686"/>
        </w:tabs>
        <w:spacing w:before="20"/>
        <w:ind w:firstLine="545"/>
        <w:jc w:val="both"/>
        <w:rPr>
          <w:sz w:val="26"/>
          <w:lang w:val="pt-BR"/>
        </w:rPr>
      </w:pPr>
      <w:r>
        <w:rPr>
          <w:sz w:val="26"/>
          <w:lang w:val="pt-BR"/>
        </w:rPr>
        <w:t xml:space="preserve"> - </w:t>
      </w:r>
      <w:r w:rsidRPr="008166CE">
        <w:rPr>
          <w:sz w:val="26"/>
          <w:lang w:val="pt-BR"/>
        </w:rPr>
        <w:t>Chức vụ:</w:t>
      </w:r>
      <w:r w:rsidRPr="008166CE">
        <w:rPr>
          <w:sz w:val="26"/>
          <w:lang w:val="pt-BR"/>
        </w:rPr>
        <w:tab/>
        <w:t>Phó Tổng Giám đốc</w:t>
      </w:r>
    </w:p>
    <w:p w:rsidR="0078653A" w:rsidRDefault="0078653A" w:rsidP="008166CE">
      <w:pPr>
        <w:tabs>
          <w:tab w:val="left" w:pos="2520"/>
          <w:tab w:val="left" w:pos="3402"/>
          <w:tab w:val="left" w:pos="3686"/>
        </w:tabs>
        <w:spacing w:before="20"/>
        <w:ind w:left="567"/>
        <w:jc w:val="both"/>
        <w:rPr>
          <w:sz w:val="26"/>
        </w:rPr>
      </w:pPr>
      <w:r>
        <w:rPr>
          <w:sz w:val="26"/>
        </w:rPr>
        <w:t xml:space="preserve">- </w:t>
      </w:r>
      <w:r w:rsidRPr="008166CE">
        <w:rPr>
          <w:sz w:val="26"/>
        </w:rPr>
        <w:t>Giới tính:</w:t>
      </w:r>
      <w:r w:rsidRPr="008166CE">
        <w:rPr>
          <w:sz w:val="26"/>
        </w:rPr>
        <w:tab/>
        <w:t>Nữ</w:t>
      </w:r>
    </w:p>
    <w:p w:rsidR="0078653A" w:rsidRPr="008166CE" w:rsidRDefault="0078653A" w:rsidP="008166CE">
      <w:pPr>
        <w:tabs>
          <w:tab w:val="left" w:pos="2520"/>
          <w:tab w:val="left" w:pos="3402"/>
          <w:tab w:val="left" w:pos="3686"/>
        </w:tabs>
        <w:spacing w:before="20"/>
        <w:ind w:left="567"/>
        <w:jc w:val="both"/>
        <w:rPr>
          <w:sz w:val="26"/>
        </w:rPr>
      </w:pPr>
      <w:r>
        <w:rPr>
          <w:sz w:val="26"/>
        </w:rPr>
        <w:t xml:space="preserve">- </w:t>
      </w:r>
      <w:r w:rsidRPr="008166CE">
        <w:rPr>
          <w:sz w:val="26"/>
        </w:rPr>
        <w:t xml:space="preserve">CMND số: </w:t>
      </w:r>
      <w:r w:rsidRPr="008166CE">
        <w:rPr>
          <w:sz w:val="26"/>
        </w:rPr>
        <w:tab/>
        <w:t>183100452, do CA Hà Tĩnh cấp ngày 27/12/1995</w:t>
      </w:r>
    </w:p>
    <w:p w:rsidR="0078653A" w:rsidRPr="008166CE" w:rsidRDefault="0078653A" w:rsidP="008166CE">
      <w:pPr>
        <w:tabs>
          <w:tab w:val="left" w:pos="2520"/>
          <w:tab w:val="left" w:pos="3402"/>
          <w:tab w:val="left" w:pos="3686"/>
        </w:tabs>
        <w:spacing w:before="20"/>
        <w:ind w:firstLine="545"/>
        <w:jc w:val="both"/>
        <w:rPr>
          <w:sz w:val="26"/>
        </w:rPr>
      </w:pPr>
      <w:r>
        <w:rPr>
          <w:sz w:val="26"/>
        </w:rPr>
        <w:t xml:space="preserve">-  </w:t>
      </w:r>
      <w:r w:rsidRPr="008166CE">
        <w:rPr>
          <w:sz w:val="26"/>
        </w:rPr>
        <w:t>Ngày sinh:</w:t>
      </w:r>
      <w:r w:rsidRPr="008166CE">
        <w:rPr>
          <w:sz w:val="26"/>
        </w:rPr>
        <w:tab/>
        <w:t>23/03/1971</w:t>
      </w:r>
    </w:p>
    <w:p w:rsidR="0078653A" w:rsidRPr="008166CE" w:rsidRDefault="0078653A" w:rsidP="008166CE">
      <w:pPr>
        <w:tabs>
          <w:tab w:val="left" w:pos="2520"/>
          <w:tab w:val="left" w:pos="3402"/>
          <w:tab w:val="left" w:pos="3686"/>
        </w:tabs>
        <w:spacing w:before="20"/>
        <w:jc w:val="both"/>
        <w:rPr>
          <w:sz w:val="26"/>
        </w:rPr>
      </w:pPr>
      <w:r>
        <w:rPr>
          <w:sz w:val="26"/>
        </w:rPr>
        <w:t xml:space="preserve">        - </w:t>
      </w:r>
      <w:r w:rsidRPr="008166CE">
        <w:rPr>
          <w:sz w:val="26"/>
        </w:rPr>
        <w:t>Nơi sinh:</w:t>
      </w:r>
      <w:r w:rsidRPr="008166CE">
        <w:rPr>
          <w:sz w:val="26"/>
        </w:rPr>
        <w:tab/>
        <w:t>Thạch Thắng, Thạch Hà, Hà Tĩnh</w:t>
      </w:r>
    </w:p>
    <w:p w:rsidR="0078653A" w:rsidRPr="008166CE" w:rsidRDefault="0078653A" w:rsidP="008166CE">
      <w:pPr>
        <w:tabs>
          <w:tab w:val="left" w:pos="2520"/>
          <w:tab w:val="left" w:pos="3402"/>
          <w:tab w:val="left" w:pos="3686"/>
        </w:tabs>
        <w:spacing w:before="20"/>
        <w:jc w:val="both"/>
        <w:rPr>
          <w:sz w:val="26"/>
        </w:rPr>
      </w:pPr>
      <w:r>
        <w:rPr>
          <w:sz w:val="26"/>
        </w:rPr>
        <w:t xml:space="preserve">        - </w:t>
      </w:r>
      <w:r w:rsidRPr="008166CE">
        <w:rPr>
          <w:sz w:val="26"/>
        </w:rPr>
        <w:t>Quốc tịch:</w:t>
      </w:r>
      <w:r w:rsidRPr="008166CE">
        <w:rPr>
          <w:sz w:val="26"/>
        </w:rPr>
        <w:tab/>
        <w:t>Việt Nam</w:t>
      </w:r>
    </w:p>
    <w:p w:rsidR="0078653A" w:rsidRDefault="0078653A" w:rsidP="00D740A6">
      <w:pPr>
        <w:tabs>
          <w:tab w:val="left" w:pos="2520"/>
          <w:tab w:val="left" w:pos="3402"/>
          <w:tab w:val="left" w:pos="3686"/>
        </w:tabs>
        <w:spacing w:before="20"/>
        <w:jc w:val="both"/>
        <w:rPr>
          <w:sz w:val="26"/>
        </w:rPr>
      </w:pPr>
      <w:r>
        <w:rPr>
          <w:sz w:val="26"/>
        </w:rPr>
        <w:t xml:space="preserve">        - </w:t>
      </w:r>
      <w:r w:rsidRPr="008166CE">
        <w:rPr>
          <w:sz w:val="26"/>
        </w:rPr>
        <w:t>Dân tộ</w:t>
      </w:r>
      <w:r>
        <w:rPr>
          <w:sz w:val="26"/>
        </w:rPr>
        <w:t>c:</w:t>
      </w:r>
      <w:r>
        <w:rPr>
          <w:sz w:val="26"/>
        </w:rPr>
        <w:tab/>
        <w:t>Kinh</w:t>
      </w:r>
    </w:p>
    <w:p w:rsidR="0078653A" w:rsidRDefault="0078653A" w:rsidP="00D740A6">
      <w:pPr>
        <w:tabs>
          <w:tab w:val="left" w:pos="2520"/>
          <w:tab w:val="left" w:pos="3402"/>
          <w:tab w:val="left" w:pos="3686"/>
        </w:tabs>
        <w:spacing w:before="20"/>
        <w:jc w:val="both"/>
        <w:rPr>
          <w:sz w:val="26"/>
        </w:rPr>
      </w:pPr>
      <w:r>
        <w:rPr>
          <w:sz w:val="26"/>
        </w:rPr>
        <w:t xml:space="preserve">        - </w:t>
      </w:r>
      <w:r w:rsidRPr="008166CE">
        <w:rPr>
          <w:sz w:val="26"/>
        </w:rPr>
        <w:t>Quê quán:</w:t>
      </w:r>
      <w:r w:rsidRPr="008166CE">
        <w:rPr>
          <w:sz w:val="26"/>
        </w:rPr>
        <w:tab/>
        <w:t>Thạch Thắng, Thạch Hà, Hà Tĩnh</w:t>
      </w:r>
    </w:p>
    <w:p w:rsidR="0078653A" w:rsidRDefault="0078653A" w:rsidP="00D740A6">
      <w:pPr>
        <w:tabs>
          <w:tab w:val="left" w:pos="2520"/>
          <w:tab w:val="left" w:pos="3402"/>
          <w:tab w:val="left" w:pos="3686"/>
        </w:tabs>
        <w:spacing w:before="20"/>
        <w:jc w:val="both"/>
        <w:rPr>
          <w:sz w:val="26"/>
        </w:rPr>
      </w:pPr>
      <w:r>
        <w:rPr>
          <w:sz w:val="26"/>
        </w:rPr>
        <w:t xml:space="preserve">        - </w:t>
      </w:r>
      <w:r w:rsidRPr="008166CE">
        <w:rPr>
          <w:sz w:val="26"/>
        </w:rPr>
        <w:t>Địa chỉ thường trú: Phường Nam Hà, thành phố Hà Tĩnh, tỉnh Hà Tĩnh</w:t>
      </w:r>
    </w:p>
    <w:p w:rsidR="0078653A" w:rsidRDefault="0078653A" w:rsidP="00D740A6">
      <w:pPr>
        <w:tabs>
          <w:tab w:val="left" w:pos="2520"/>
          <w:tab w:val="left" w:pos="3402"/>
          <w:tab w:val="left" w:pos="3686"/>
        </w:tabs>
        <w:spacing w:before="20"/>
        <w:jc w:val="both"/>
        <w:rPr>
          <w:sz w:val="26"/>
        </w:rPr>
      </w:pPr>
      <w:r>
        <w:rPr>
          <w:sz w:val="26"/>
        </w:rPr>
        <w:t xml:space="preserve">        - </w:t>
      </w:r>
      <w:r w:rsidRPr="008166CE">
        <w:rPr>
          <w:sz w:val="26"/>
        </w:rPr>
        <w:t>Điện thoại cơ quan:</w:t>
      </w:r>
      <w:r w:rsidRPr="008166CE">
        <w:rPr>
          <w:sz w:val="26"/>
        </w:rPr>
        <w:tab/>
        <w:t>0393.855660</w:t>
      </w:r>
    </w:p>
    <w:p w:rsidR="0078653A" w:rsidRDefault="0078653A" w:rsidP="00D740A6">
      <w:pPr>
        <w:tabs>
          <w:tab w:val="left" w:pos="2520"/>
          <w:tab w:val="left" w:pos="3402"/>
          <w:tab w:val="left" w:pos="3686"/>
        </w:tabs>
        <w:spacing w:before="20"/>
        <w:jc w:val="both"/>
        <w:rPr>
          <w:sz w:val="26"/>
        </w:rPr>
      </w:pPr>
      <w:r>
        <w:rPr>
          <w:sz w:val="26"/>
        </w:rPr>
        <w:t xml:space="preserve">        - </w:t>
      </w:r>
      <w:r w:rsidRPr="008166CE">
        <w:rPr>
          <w:sz w:val="26"/>
        </w:rPr>
        <w:t>Trình độ văn hóa:</w:t>
      </w:r>
      <w:r w:rsidRPr="008166CE">
        <w:rPr>
          <w:sz w:val="26"/>
        </w:rPr>
        <w:tab/>
        <w:t>12/12</w:t>
      </w:r>
    </w:p>
    <w:p w:rsidR="0078653A" w:rsidRDefault="0078653A" w:rsidP="00D740A6">
      <w:pPr>
        <w:tabs>
          <w:tab w:val="left" w:pos="2520"/>
          <w:tab w:val="left" w:pos="3402"/>
          <w:tab w:val="left" w:pos="3686"/>
        </w:tabs>
        <w:spacing w:before="20"/>
        <w:jc w:val="both"/>
        <w:rPr>
          <w:sz w:val="26"/>
        </w:rPr>
      </w:pPr>
      <w:r>
        <w:rPr>
          <w:sz w:val="26"/>
        </w:rPr>
        <w:t xml:space="preserve">        - </w:t>
      </w:r>
      <w:r w:rsidRPr="008166CE">
        <w:rPr>
          <w:sz w:val="26"/>
        </w:rPr>
        <w:t xml:space="preserve">Trình độ chuyên môn: </w:t>
      </w:r>
      <w:r w:rsidRPr="008166CE">
        <w:rPr>
          <w:sz w:val="26"/>
        </w:rPr>
        <w:tab/>
        <w:t>Trung cấp</w:t>
      </w:r>
    </w:p>
    <w:p w:rsidR="0078653A" w:rsidRPr="00D740A6" w:rsidRDefault="0078653A" w:rsidP="00D740A6">
      <w:pPr>
        <w:tabs>
          <w:tab w:val="left" w:pos="2520"/>
          <w:tab w:val="left" w:pos="3402"/>
          <w:tab w:val="left" w:pos="3686"/>
        </w:tabs>
        <w:spacing w:before="20"/>
        <w:jc w:val="both"/>
        <w:rPr>
          <w:sz w:val="24"/>
        </w:rPr>
      </w:pPr>
      <w:r>
        <w:t xml:space="preserve">     </w:t>
      </w:r>
      <w:r w:rsidRPr="00D740A6">
        <w:t xml:space="preserve"> </w:t>
      </w:r>
      <w:r w:rsidRPr="00D740A6">
        <w:rPr>
          <w:sz w:val="24"/>
        </w:rPr>
        <w:t xml:space="preserve">- </w:t>
      </w:r>
      <w:r w:rsidRPr="00D740A6">
        <w:rPr>
          <w:sz w:val="26"/>
        </w:rPr>
        <w:t xml:space="preserve">Quá trình công tác: </w:t>
      </w:r>
    </w:p>
    <w:p w:rsidR="0078653A" w:rsidRPr="00D740A6" w:rsidRDefault="0078653A" w:rsidP="008166CE">
      <w:pPr>
        <w:tabs>
          <w:tab w:val="left" w:pos="1276"/>
          <w:tab w:val="left" w:pos="3969"/>
          <w:tab w:val="left" w:pos="4536"/>
        </w:tabs>
        <w:spacing w:before="20"/>
        <w:ind w:firstLine="403"/>
        <w:jc w:val="both"/>
        <w:rPr>
          <w:sz w:val="26"/>
        </w:rPr>
      </w:pPr>
      <w:r w:rsidRPr="00D740A6">
        <w:rPr>
          <w:sz w:val="26"/>
        </w:rPr>
        <w:t>- Tháng 01/1989 – 10</w:t>
      </w:r>
      <w:r>
        <w:rPr>
          <w:sz w:val="26"/>
        </w:rPr>
        <w:t>/</w:t>
      </w:r>
      <w:r w:rsidRPr="00D740A6">
        <w:rPr>
          <w:sz w:val="26"/>
        </w:rPr>
        <w:t>3/1992 :</w:t>
      </w:r>
      <w:r w:rsidRPr="00D740A6">
        <w:rPr>
          <w:sz w:val="26"/>
        </w:rPr>
        <w:tab/>
        <w:t>Cán bộ Công ty lương thực huyện Cẩm Xuyên</w:t>
      </w:r>
    </w:p>
    <w:p w:rsidR="0078653A" w:rsidRPr="00D740A6" w:rsidRDefault="0078653A" w:rsidP="008166CE">
      <w:pPr>
        <w:tabs>
          <w:tab w:val="left" w:pos="1276"/>
          <w:tab w:val="left" w:pos="3969"/>
          <w:tab w:val="left" w:pos="4536"/>
        </w:tabs>
        <w:spacing w:before="20"/>
        <w:ind w:firstLine="403"/>
        <w:jc w:val="both"/>
        <w:rPr>
          <w:sz w:val="26"/>
        </w:rPr>
      </w:pPr>
      <w:r w:rsidRPr="00D740A6">
        <w:rPr>
          <w:sz w:val="26"/>
        </w:rPr>
        <w:t xml:space="preserve">- Tháng 04/1992 – 06/1994: </w:t>
      </w:r>
      <w:r w:rsidRPr="00D740A6">
        <w:rPr>
          <w:sz w:val="26"/>
        </w:rPr>
        <w:tab/>
        <w:t>Sinh viên Trường Trung cấp lương thực TW2 Đà Nẵng</w:t>
      </w:r>
    </w:p>
    <w:p w:rsidR="0078653A" w:rsidRPr="00D740A6" w:rsidRDefault="0078653A" w:rsidP="008166CE">
      <w:pPr>
        <w:tabs>
          <w:tab w:val="left" w:pos="1276"/>
          <w:tab w:val="left" w:pos="3969"/>
          <w:tab w:val="left" w:pos="4536"/>
        </w:tabs>
        <w:spacing w:before="20"/>
        <w:ind w:firstLine="403"/>
        <w:jc w:val="both"/>
        <w:rPr>
          <w:sz w:val="26"/>
        </w:rPr>
      </w:pPr>
      <w:r w:rsidRPr="00D740A6">
        <w:rPr>
          <w:sz w:val="26"/>
        </w:rPr>
        <w:t>- Tháng 01/1995 – 12/2002:</w:t>
      </w:r>
      <w:r w:rsidRPr="00D740A6">
        <w:rPr>
          <w:sz w:val="26"/>
        </w:rPr>
        <w:tab/>
        <w:t>Kế toán Công ty lương thực Hà Tĩnh</w:t>
      </w:r>
    </w:p>
    <w:p w:rsidR="0078653A" w:rsidRPr="00D740A6" w:rsidRDefault="0078653A" w:rsidP="008166CE">
      <w:pPr>
        <w:tabs>
          <w:tab w:val="left" w:pos="1276"/>
          <w:tab w:val="left" w:pos="3969"/>
          <w:tab w:val="left" w:pos="4536"/>
        </w:tabs>
        <w:spacing w:before="20"/>
        <w:ind w:firstLine="403"/>
        <w:jc w:val="both"/>
        <w:rPr>
          <w:sz w:val="26"/>
        </w:rPr>
      </w:pPr>
      <w:r w:rsidRPr="00D740A6">
        <w:rPr>
          <w:sz w:val="26"/>
        </w:rPr>
        <w:t xml:space="preserve">- Tháng 03/2003 – 10/2004: </w:t>
      </w:r>
      <w:r w:rsidRPr="00D740A6">
        <w:rPr>
          <w:sz w:val="26"/>
        </w:rPr>
        <w:tab/>
        <w:t xml:space="preserve">Nhân viên bán hàng Công ty Sách – TBTH </w:t>
      </w:r>
    </w:p>
    <w:p w:rsidR="0078653A" w:rsidRPr="00D740A6" w:rsidRDefault="0078653A" w:rsidP="008166CE">
      <w:pPr>
        <w:tabs>
          <w:tab w:val="left" w:pos="1276"/>
          <w:tab w:val="left" w:pos="3969"/>
          <w:tab w:val="left" w:pos="4536"/>
        </w:tabs>
        <w:spacing w:before="20"/>
        <w:ind w:firstLine="403"/>
        <w:jc w:val="both"/>
        <w:rPr>
          <w:sz w:val="26"/>
        </w:rPr>
      </w:pPr>
      <w:r w:rsidRPr="00D740A6">
        <w:rPr>
          <w:sz w:val="26"/>
        </w:rPr>
        <w:t>- Tháng 11/2004 – 12/2010:</w:t>
      </w:r>
      <w:r w:rsidRPr="00D740A6">
        <w:rPr>
          <w:sz w:val="26"/>
        </w:rPr>
        <w:tab/>
        <w:t>Kế toán Công ty CP Sách – TBTH Hà Tĩnh</w:t>
      </w:r>
    </w:p>
    <w:p w:rsidR="0078653A" w:rsidRPr="00D740A6" w:rsidRDefault="0078653A" w:rsidP="008166CE">
      <w:pPr>
        <w:tabs>
          <w:tab w:val="left" w:pos="1276"/>
          <w:tab w:val="left" w:pos="3969"/>
          <w:tab w:val="left" w:pos="4536"/>
        </w:tabs>
        <w:spacing w:before="20"/>
        <w:ind w:firstLine="403"/>
        <w:jc w:val="both"/>
        <w:rPr>
          <w:sz w:val="26"/>
        </w:rPr>
      </w:pPr>
      <w:r w:rsidRPr="00D740A6">
        <w:rPr>
          <w:sz w:val="26"/>
        </w:rPr>
        <w:t xml:space="preserve">- Tháng 01/2011 – 04/2011: </w:t>
      </w:r>
      <w:r w:rsidRPr="00D740A6">
        <w:rPr>
          <w:sz w:val="26"/>
        </w:rPr>
        <w:tab/>
        <w:t>Trưởng Phòng Tổ chức hành chính quản trị Công ty CP Sách – TBTH Hà Tĩnh</w:t>
      </w:r>
    </w:p>
    <w:p w:rsidR="0078653A" w:rsidRDefault="0078653A" w:rsidP="008166CE">
      <w:pPr>
        <w:tabs>
          <w:tab w:val="left" w:pos="1276"/>
          <w:tab w:val="left" w:pos="3969"/>
          <w:tab w:val="left" w:pos="4536"/>
        </w:tabs>
        <w:spacing w:before="20"/>
        <w:ind w:firstLine="402"/>
        <w:jc w:val="both"/>
        <w:rPr>
          <w:sz w:val="26"/>
        </w:rPr>
      </w:pPr>
      <w:r>
        <w:rPr>
          <w:sz w:val="26"/>
        </w:rPr>
        <w:t>- Tháng 04/2011 – 12/2013:</w:t>
      </w:r>
      <w:r>
        <w:rPr>
          <w:sz w:val="26"/>
        </w:rPr>
        <w:tab/>
        <w:t>Phó TGĐ Công ty CP Sách – TBTH Hà Tĩnh</w:t>
      </w:r>
    </w:p>
    <w:p w:rsidR="0078653A" w:rsidRDefault="0078653A" w:rsidP="008166CE">
      <w:pPr>
        <w:tabs>
          <w:tab w:val="left" w:pos="1276"/>
          <w:tab w:val="left" w:pos="3969"/>
          <w:tab w:val="left" w:pos="4536"/>
        </w:tabs>
        <w:spacing w:before="20"/>
        <w:ind w:firstLine="402"/>
        <w:jc w:val="both"/>
        <w:rPr>
          <w:sz w:val="26"/>
        </w:rPr>
      </w:pPr>
      <w:r>
        <w:rPr>
          <w:sz w:val="26"/>
        </w:rPr>
        <w:lastRenderedPageBreak/>
        <w:t>- T1/2014 – 12/2014: Chủ tịch HĐTV kiêm Giám đốc Công ty TNHH MTV Thương mại HBE.</w:t>
      </w:r>
    </w:p>
    <w:p w:rsidR="0078653A" w:rsidRPr="00D740A6" w:rsidRDefault="0078653A" w:rsidP="008166CE">
      <w:pPr>
        <w:tabs>
          <w:tab w:val="left" w:pos="1276"/>
          <w:tab w:val="left" w:pos="3969"/>
          <w:tab w:val="left" w:pos="4536"/>
        </w:tabs>
        <w:spacing w:before="20"/>
        <w:ind w:firstLine="402"/>
        <w:jc w:val="both"/>
        <w:rPr>
          <w:sz w:val="26"/>
        </w:rPr>
      </w:pPr>
      <w:r>
        <w:rPr>
          <w:sz w:val="26"/>
        </w:rPr>
        <w:t>- Từ tháng 2/2015 đến nay: Phó TGĐ, Trưởng Phòng TCHC</w:t>
      </w:r>
      <w:r w:rsidRPr="00D740A6">
        <w:rPr>
          <w:sz w:val="26"/>
        </w:rPr>
        <w:t xml:space="preserve"> Công ty CP Sách - TTBTH Hà Tĩnh.</w:t>
      </w:r>
    </w:p>
    <w:p w:rsidR="0078653A" w:rsidRPr="00D740A6" w:rsidRDefault="0078653A" w:rsidP="00D740A6">
      <w:pPr>
        <w:tabs>
          <w:tab w:val="left" w:pos="2520"/>
          <w:tab w:val="left" w:pos="3402"/>
          <w:tab w:val="left" w:pos="3686"/>
        </w:tabs>
        <w:spacing w:before="20"/>
        <w:jc w:val="both"/>
        <w:rPr>
          <w:sz w:val="26"/>
          <w:lang w:val="sv-SE"/>
        </w:rPr>
      </w:pPr>
      <w:r>
        <w:rPr>
          <w:sz w:val="26"/>
          <w:lang w:val="sv-SE"/>
        </w:rPr>
        <w:t xml:space="preserve">      - </w:t>
      </w:r>
      <w:r w:rsidRPr="00D740A6">
        <w:rPr>
          <w:sz w:val="26"/>
          <w:lang w:val="sv-SE"/>
        </w:rPr>
        <w:t>Hành vi vi phạm pháp luật:</w:t>
      </w:r>
      <w:r w:rsidRPr="00D740A6">
        <w:rPr>
          <w:sz w:val="26"/>
          <w:lang w:val="sv-SE"/>
        </w:rPr>
        <w:tab/>
      </w:r>
      <w:r>
        <w:rPr>
          <w:sz w:val="26"/>
          <w:lang w:val="sv-SE"/>
        </w:rPr>
        <w:t xml:space="preserve"> </w:t>
      </w:r>
      <w:r w:rsidRPr="00D740A6">
        <w:rPr>
          <w:sz w:val="26"/>
          <w:lang w:val="sv-SE"/>
        </w:rPr>
        <w:t>không</w:t>
      </w:r>
    </w:p>
    <w:p w:rsidR="0078653A" w:rsidRPr="00D740A6" w:rsidRDefault="0078653A" w:rsidP="00D740A6">
      <w:pPr>
        <w:tabs>
          <w:tab w:val="left" w:pos="2520"/>
          <w:tab w:val="left" w:pos="3402"/>
          <w:tab w:val="left" w:pos="3686"/>
        </w:tabs>
        <w:spacing w:before="20"/>
        <w:jc w:val="both"/>
        <w:rPr>
          <w:sz w:val="26"/>
          <w:lang w:val="sv-SE"/>
        </w:rPr>
      </w:pPr>
      <w:r>
        <w:rPr>
          <w:sz w:val="26"/>
          <w:lang w:val="sv-SE"/>
        </w:rPr>
        <w:t xml:space="preserve">      - </w:t>
      </w:r>
      <w:r w:rsidRPr="00D740A6">
        <w:rPr>
          <w:sz w:val="26"/>
          <w:lang w:val="sv-SE"/>
        </w:rPr>
        <w:t>Quyền lợi mâu thuẫn với lợi ích Công ty: không</w:t>
      </w:r>
    </w:p>
    <w:p w:rsidR="0078653A" w:rsidRDefault="0078653A" w:rsidP="00D740A6">
      <w:pPr>
        <w:tabs>
          <w:tab w:val="left" w:pos="2520"/>
          <w:tab w:val="left" w:pos="3402"/>
          <w:tab w:val="left" w:pos="3686"/>
        </w:tabs>
        <w:spacing w:before="20"/>
        <w:jc w:val="both"/>
        <w:rPr>
          <w:sz w:val="26"/>
          <w:lang w:val="sv-SE"/>
        </w:rPr>
      </w:pPr>
      <w:r>
        <w:rPr>
          <w:sz w:val="26"/>
          <w:lang w:val="sv-SE"/>
        </w:rPr>
        <w:t xml:space="preserve">      - </w:t>
      </w:r>
      <w:r w:rsidRPr="00D740A6">
        <w:rPr>
          <w:sz w:val="26"/>
          <w:lang w:val="sv-SE"/>
        </w:rPr>
        <w:t>Các khoản nợ đối với Công ty: không</w:t>
      </w:r>
    </w:p>
    <w:p w:rsidR="0078653A" w:rsidRPr="00D740A6" w:rsidRDefault="0078653A" w:rsidP="00D740A6">
      <w:pPr>
        <w:tabs>
          <w:tab w:val="left" w:pos="2520"/>
          <w:tab w:val="left" w:pos="3402"/>
          <w:tab w:val="left" w:pos="3686"/>
        </w:tabs>
        <w:spacing w:before="20"/>
        <w:jc w:val="both"/>
        <w:rPr>
          <w:sz w:val="26"/>
          <w:lang w:val="sv-SE"/>
        </w:rPr>
      </w:pPr>
      <w:r>
        <w:rPr>
          <w:sz w:val="26"/>
          <w:lang w:val="sv-SE"/>
        </w:rPr>
        <w:t xml:space="preserve">      - </w:t>
      </w:r>
      <w:r w:rsidRPr="00D740A6">
        <w:rPr>
          <w:sz w:val="26"/>
          <w:lang w:val="sv-SE"/>
        </w:rPr>
        <w:t>Số cổ phần đang nắm giữ : 8.000 cổ phần, chiếm 0,36% vốn điều lệ</w:t>
      </w:r>
    </w:p>
    <w:p w:rsidR="0078653A" w:rsidRDefault="0078653A" w:rsidP="00D740A6">
      <w:pPr>
        <w:tabs>
          <w:tab w:val="left" w:pos="2520"/>
          <w:tab w:val="left" w:pos="3402"/>
          <w:tab w:val="left" w:pos="3686"/>
        </w:tabs>
        <w:spacing w:before="20"/>
        <w:jc w:val="both"/>
        <w:rPr>
          <w:sz w:val="26"/>
          <w:lang w:val="sv-SE"/>
        </w:rPr>
      </w:pPr>
      <w:r>
        <w:rPr>
          <w:sz w:val="26"/>
          <w:lang w:val="sv-SE"/>
        </w:rPr>
        <w:t xml:space="preserve">      - </w:t>
      </w:r>
      <w:r w:rsidRPr="00D740A6">
        <w:rPr>
          <w:sz w:val="26"/>
          <w:lang w:val="sv-SE"/>
        </w:rPr>
        <w:t>Những người có liên quan: không</w:t>
      </w:r>
    </w:p>
    <w:p w:rsidR="0078653A" w:rsidRPr="00D740A6" w:rsidRDefault="0078653A" w:rsidP="00D740A6">
      <w:pPr>
        <w:tabs>
          <w:tab w:val="left" w:pos="2520"/>
          <w:tab w:val="left" w:pos="3402"/>
          <w:tab w:val="left" w:pos="3686"/>
        </w:tabs>
        <w:spacing w:before="20"/>
        <w:jc w:val="both"/>
        <w:rPr>
          <w:sz w:val="26"/>
          <w:lang w:val="sv-SE"/>
        </w:rPr>
      </w:pPr>
      <w:r>
        <w:rPr>
          <w:sz w:val="26"/>
          <w:lang w:val="sv-SE"/>
        </w:rPr>
        <w:t xml:space="preserve">      - </w:t>
      </w:r>
      <w:r w:rsidRPr="00D740A6">
        <w:rPr>
          <w:sz w:val="26"/>
          <w:lang w:val="sv-SE"/>
        </w:rPr>
        <w:t>Quyền lợi mâu thuẫn lợi ích Công ty: không</w:t>
      </w:r>
    </w:p>
    <w:p w:rsidR="0078653A" w:rsidRPr="00E07476" w:rsidRDefault="0078653A" w:rsidP="008124DA">
      <w:pPr>
        <w:spacing w:before="20" w:line="252" w:lineRule="auto"/>
        <w:jc w:val="both"/>
        <w:rPr>
          <w:sz w:val="26"/>
        </w:rPr>
      </w:pPr>
      <w:r w:rsidRPr="00667E47">
        <w:rPr>
          <w:b/>
          <w:i/>
          <w:sz w:val="26"/>
        </w:rPr>
        <w:t xml:space="preserve">      </w:t>
      </w:r>
      <w:r w:rsidRPr="00667E47">
        <w:rPr>
          <w:b/>
          <w:i/>
          <w:sz w:val="26"/>
          <w:u w:val="single"/>
        </w:rPr>
        <w:t>Số lượng cán bộ, nhân viên</w:t>
      </w:r>
      <w:r w:rsidRPr="00E07476">
        <w:rPr>
          <w:sz w:val="26"/>
        </w:rPr>
        <w:t xml:space="preserve">: </w:t>
      </w:r>
      <w:r>
        <w:rPr>
          <w:sz w:val="26"/>
        </w:rPr>
        <w:t>83</w:t>
      </w:r>
      <w:r w:rsidRPr="00E07476">
        <w:rPr>
          <w:sz w:val="26"/>
        </w:rPr>
        <w:t xml:space="preserve"> người</w:t>
      </w:r>
      <w:r>
        <w:rPr>
          <w:sz w:val="26"/>
        </w:rPr>
        <w:t>.</w:t>
      </w:r>
      <w:r w:rsidRPr="00E07476">
        <w:rPr>
          <w:sz w:val="26"/>
        </w:rPr>
        <w:t xml:space="preserve"> Công ty thực hiện đầy đủ chế độ chính sách cho người lao động theo đúng quy định của Pháp luật và Luật Doanh nghiệp, đặc biệt là quy định trả lương cho người lao động theo Nghị định của Chính phủ. Sự thay đổi chính sách đối với người lao động tại Công ty đó là trả lương theo hiệu quả của người lao động từng tháng, từng quý và từng năm.</w:t>
      </w:r>
    </w:p>
    <w:p w:rsidR="0078653A" w:rsidRPr="00E07476" w:rsidRDefault="0078653A" w:rsidP="00530717">
      <w:pPr>
        <w:spacing w:before="20" w:line="252" w:lineRule="auto"/>
        <w:ind w:left="450"/>
        <w:jc w:val="both"/>
        <w:rPr>
          <w:b/>
          <w:i/>
          <w:sz w:val="26"/>
        </w:rPr>
      </w:pPr>
      <w:r w:rsidRPr="00E07476">
        <w:rPr>
          <w:b/>
          <w:i/>
          <w:sz w:val="26"/>
        </w:rPr>
        <w:t>6.</w:t>
      </w:r>
      <w:r>
        <w:rPr>
          <w:b/>
          <w:i/>
          <w:sz w:val="26"/>
        </w:rPr>
        <w:t xml:space="preserve"> </w:t>
      </w:r>
      <w:r w:rsidRPr="00E07476">
        <w:rPr>
          <w:b/>
          <w:i/>
          <w:sz w:val="26"/>
        </w:rPr>
        <w:t>Tình hình đầu tư, tình hình thực hiện các dự án</w:t>
      </w:r>
      <w:r>
        <w:rPr>
          <w:b/>
          <w:i/>
          <w:sz w:val="26"/>
        </w:rPr>
        <w:t xml:space="preserve">: </w:t>
      </w:r>
    </w:p>
    <w:p w:rsidR="0078653A" w:rsidRPr="00E07476" w:rsidRDefault="0078653A" w:rsidP="00CA6109">
      <w:pPr>
        <w:pStyle w:val="Heading1"/>
        <w:spacing w:before="20" w:line="252" w:lineRule="auto"/>
        <w:jc w:val="both"/>
        <w:rPr>
          <w:rFonts w:ascii="Times New Roman" w:hAnsi="Times New Roman"/>
          <w:b w:val="0"/>
          <w:sz w:val="26"/>
          <w:szCs w:val="28"/>
        </w:rPr>
      </w:pPr>
      <w:r>
        <w:rPr>
          <w:rFonts w:ascii="Times New Roman" w:hAnsi="Times New Roman"/>
          <w:b w:val="0"/>
          <w:sz w:val="26"/>
          <w:szCs w:val="28"/>
        </w:rPr>
        <w:tab/>
      </w:r>
      <w:r w:rsidRPr="00E07476">
        <w:rPr>
          <w:rFonts w:ascii="Times New Roman" w:hAnsi="Times New Roman"/>
          <w:b w:val="0"/>
          <w:sz w:val="26"/>
          <w:szCs w:val="28"/>
        </w:rPr>
        <w:t>Các khoản đầu tư lớn: Không</w:t>
      </w:r>
    </w:p>
    <w:p w:rsidR="0078653A" w:rsidRPr="00E07476" w:rsidRDefault="0078653A" w:rsidP="00CA6109">
      <w:pPr>
        <w:spacing w:before="60"/>
        <w:jc w:val="both"/>
        <w:rPr>
          <w:b/>
          <w:i/>
          <w:sz w:val="26"/>
        </w:rPr>
      </w:pPr>
      <w:r w:rsidRPr="00E07476">
        <w:rPr>
          <w:b/>
          <w:i/>
          <w:sz w:val="26"/>
        </w:rPr>
        <w:t xml:space="preserve">        7.</w:t>
      </w:r>
      <w:r>
        <w:rPr>
          <w:b/>
          <w:i/>
          <w:sz w:val="26"/>
        </w:rPr>
        <w:t xml:space="preserve"> </w:t>
      </w:r>
      <w:r w:rsidRPr="00E07476">
        <w:rPr>
          <w:b/>
          <w:i/>
          <w:sz w:val="26"/>
        </w:rPr>
        <w:t>Tình hình tài chính</w:t>
      </w:r>
    </w:p>
    <w:p w:rsidR="0078653A" w:rsidRPr="00E07476" w:rsidRDefault="0078653A" w:rsidP="00CA6109">
      <w:pPr>
        <w:numPr>
          <w:ilvl w:val="0"/>
          <w:numId w:val="8"/>
        </w:numPr>
        <w:spacing w:before="60" w:after="120"/>
        <w:ind w:left="0" w:firstLine="360"/>
        <w:jc w:val="both"/>
        <w:rPr>
          <w:sz w:val="26"/>
        </w:rPr>
      </w:pPr>
      <w:r w:rsidRPr="00E07476">
        <w:rPr>
          <w:b/>
          <w:sz w:val="26"/>
        </w:rPr>
        <w:t>Tình hình tài chính</w:t>
      </w:r>
    </w:p>
    <w:tbl>
      <w:tblPr>
        <w:tblW w:w="10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1"/>
        <w:gridCol w:w="2250"/>
        <w:gridCol w:w="2302"/>
        <w:gridCol w:w="1701"/>
      </w:tblGrid>
      <w:tr w:rsidR="0078653A" w:rsidRPr="00E07476" w:rsidTr="00B4469D">
        <w:trPr>
          <w:jc w:val="center"/>
        </w:trPr>
        <w:tc>
          <w:tcPr>
            <w:tcW w:w="4251" w:type="dxa"/>
          </w:tcPr>
          <w:p w:rsidR="0078653A" w:rsidRPr="00E07476" w:rsidRDefault="0078653A" w:rsidP="00B4469D">
            <w:pPr>
              <w:spacing w:before="120" w:after="120"/>
              <w:rPr>
                <w:b/>
                <w:sz w:val="26"/>
                <w:lang w:val="nl-NL"/>
              </w:rPr>
            </w:pPr>
            <w:r w:rsidRPr="00E07476">
              <w:rPr>
                <w:b/>
                <w:sz w:val="26"/>
                <w:lang w:val="nl-NL"/>
              </w:rPr>
              <w:t>Chỉ tiêu</w:t>
            </w:r>
          </w:p>
        </w:tc>
        <w:tc>
          <w:tcPr>
            <w:tcW w:w="2250" w:type="dxa"/>
          </w:tcPr>
          <w:p w:rsidR="0078653A" w:rsidRPr="00E07476" w:rsidRDefault="0078653A" w:rsidP="00B61096">
            <w:pPr>
              <w:spacing w:before="120" w:after="120"/>
              <w:rPr>
                <w:b/>
                <w:sz w:val="26"/>
                <w:lang w:val="nl-NL"/>
              </w:rPr>
            </w:pPr>
            <w:r w:rsidRPr="00E07476">
              <w:rPr>
                <w:b/>
                <w:sz w:val="26"/>
                <w:lang w:val="nl-NL"/>
              </w:rPr>
              <w:t>N</w:t>
            </w:r>
            <w:r>
              <w:rPr>
                <w:b/>
                <w:sz w:val="26"/>
                <w:lang w:val="nl-NL"/>
              </w:rPr>
              <w:t>ă</w:t>
            </w:r>
            <w:r w:rsidRPr="00E07476">
              <w:rPr>
                <w:b/>
                <w:sz w:val="26"/>
                <w:lang w:val="nl-NL"/>
              </w:rPr>
              <w:t>m 201</w:t>
            </w:r>
            <w:r>
              <w:rPr>
                <w:b/>
                <w:sz w:val="26"/>
                <w:lang w:val="nl-NL"/>
              </w:rPr>
              <w:t>5</w:t>
            </w:r>
          </w:p>
        </w:tc>
        <w:tc>
          <w:tcPr>
            <w:tcW w:w="2302" w:type="dxa"/>
          </w:tcPr>
          <w:p w:rsidR="0078653A" w:rsidRPr="00E07476" w:rsidRDefault="0078653A" w:rsidP="00B4469D">
            <w:pPr>
              <w:spacing w:before="120" w:after="120"/>
              <w:rPr>
                <w:b/>
                <w:sz w:val="26"/>
                <w:lang w:val="nl-NL"/>
              </w:rPr>
            </w:pPr>
            <w:r>
              <w:rPr>
                <w:b/>
                <w:sz w:val="26"/>
                <w:lang w:val="nl-NL"/>
              </w:rPr>
              <w:t>Năm 2016</w:t>
            </w:r>
          </w:p>
        </w:tc>
        <w:tc>
          <w:tcPr>
            <w:tcW w:w="1701" w:type="dxa"/>
          </w:tcPr>
          <w:p w:rsidR="0078653A" w:rsidRPr="00E07476" w:rsidRDefault="0078653A" w:rsidP="00B4469D">
            <w:pPr>
              <w:spacing w:before="120" w:after="120"/>
              <w:rPr>
                <w:b/>
                <w:sz w:val="26"/>
                <w:lang w:val="nl-NL"/>
              </w:rPr>
            </w:pPr>
            <w:r w:rsidRPr="00E07476">
              <w:rPr>
                <w:b/>
                <w:sz w:val="26"/>
                <w:lang w:val="nl-NL"/>
              </w:rPr>
              <w:t>% tăng giảm</w:t>
            </w:r>
          </w:p>
        </w:tc>
      </w:tr>
      <w:tr w:rsidR="0078653A" w:rsidRPr="00BF4EF6" w:rsidTr="00B4469D">
        <w:trPr>
          <w:trHeight w:val="269"/>
          <w:jc w:val="center"/>
        </w:trPr>
        <w:tc>
          <w:tcPr>
            <w:tcW w:w="4251" w:type="dxa"/>
            <w:vAlign w:val="center"/>
          </w:tcPr>
          <w:p w:rsidR="0078653A" w:rsidRPr="00BF4EF6" w:rsidRDefault="0078653A" w:rsidP="00B4469D">
            <w:pPr>
              <w:spacing w:before="80" w:after="80"/>
              <w:rPr>
                <w:i/>
                <w:sz w:val="26"/>
                <w:lang w:val="nl-NL"/>
              </w:rPr>
            </w:pPr>
            <w:r w:rsidRPr="00BF4EF6">
              <w:rPr>
                <w:sz w:val="26"/>
                <w:lang w:val="nl-NL"/>
              </w:rPr>
              <w:t xml:space="preserve">* </w:t>
            </w:r>
            <w:r w:rsidRPr="00BF4EF6">
              <w:rPr>
                <w:i/>
                <w:iCs/>
                <w:sz w:val="26"/>
                <w:lang w:val="nl-NL"/>
              </w:rPr>
              <w:t>Đối với tổ chức không phải là tổ chức tín dụng và tổ chức tài chính phi ngân hàng:</w:t>
            </w:r>
          </w:p>
          <w:p w:rsidR="0078653A" w:rsidRPr="00BF4EF6" w:rsidRDefault="0078653A" w:rsidP="00B4469D">
            <w:pPr>
              <w:spacing w:before="80" w:after="80"/>
              <w:rPr>
                <w:sz w:val="26"/>
                <w:lang w:val="nl-NL"/>
              </w:rPr>
            </w:pPr>
            <w:r w:rsidRPr="00BF4EF6">
              <w:rPr>
                <w:sz w:val="26"/>
                <w:lang w:val="nl-NL"/>
              </w:rPr>
              <w:t>Tổng giá trị tài sản</w:t>
            </w:r>
          </w:p>
          <w:p w:rsidR="0078653A" w:rsidRPr="00BF4EF6" w:rsidRDefault="0078653A" w:rsidP="00B4469D">
            <w:pPr>
              <w:spacing w:before="80" w:after="80"/>
              <w:rPr>
                <w:sz w:val="26"/>
                <w:lang w:val="nl-NL"/>
              </w:rPr>
            </w:pPr>
            <w:r w:rsidRPr="00BF4EF6">
              <w:rPr>
                <w:sz w:val="26"/>
                <w:lang w:val="nl-NL"/>
              </w:rPr>
              <w:t>Doanh thu thuần</w:t>
            </w:r>
          </w:p>
          <w:p w:rsidR="0078653A" w:rsidRPr="00BF4EF6" w:rsidRDefault="0078653A" w:rsidP="00B4469D">
            <w:pPr>
              <w:spacing w:before="80" w:after="80"/>
              <w:rPr>
                <w:sz w:val="26"/>
                <w:lang w:val="nl-NL"/>
              </w:rPr>
            </w:pPr>
            <w:r w:rsidRPr="00BF4EF6">
              <w:rPr>
                <w:sz w:val="26"/>
                <w:lang w:val="nl-NL"/>
              </w:rPr>
              <w:t>Lợi nhuận từ hoạt động kinh doanh</w:t>
            </w:r>
          </w:p>
          <w:p w:rsidR="0078653A" w:rsidRPr="00BF4EF6" w:rsidRDefault="0078653A" w:rsidP="00B4469D">
            <w:pPr>
              <w:spacing w:before="80" w:after="80"/>
              <w:rPr>
                <w:sz w:val="26"/>
                <w:lang w:val="nl-NL"/>
              </w:rPr>
            </w:pPr>
            <w:r w:rsidRPr="00BF4EF6">
              <w:rPr>
                <w:sz w:val="26"/>
                <w:lang w:val="nl-NL"/>
              </w:rPr>
              <w:t xml:space="preserve">Lợi nhuận khác </w:t>
            </w:r>
          </w:p>
          <w:p w:rsidR="0078653A" w:rsidRPr="00BF4EF6" w:rsidRDefault="0078653A" w:rsidP="00B4469D">
            <w:pPr>
              <w:spacing w:before="80" w:after="80"/>
              <w:rPr>
                <w:sz w:val="26"/>
                <w:lang w:val="nl-NL"/>
              </w:rPr>
            </w:pPr>
            <w:r w:rsidRPr="00BF4EF6">
              <w:rPr>
                <w:sz w:val="26"/>
                <w:lang w:val="nl-NL"/>
              </w:rPr>
              <w:t>Lợi nhuận trước thuế</w:t>
            </w:r>
          </w:p>
          <w:p w:rsidR="0078653A" w:rsidRPr="00BF4EF6" w:rsidRDefault="0078653A" w:rsidP="00B4469D">
            <w:pPr>
              <w:spacing w:before="80" w:after="80"/>
              <w:rPr>
                <w:sz w:val="26"/>
                <w:lang w:val="nl-NL"/>
              </w:rPr>
            </w:pPr>
            <w:r w:rsidRPr="00BF4EF6">
              <w:rPr>
                <w:sz w:val="26"/>
                <w:lang w:val="nl-NL"/>
              </w:rPr>
              <w:t>Lợi nhuận sau thuế</w:t>
            </w:r>
          </w:p>
          <w:p w:rsidR="0078653A" w:rsidRPr="00BF4EF6" w:rsidRDefault="00B32843" w:rsidP="00B4469D">
            <w:pPr>
              <w:spacing w:before="80" w:after="80"/>
              <w:rPr>
                <w:sz w:val="26"/>
                <w:lang w:val="nl-NL"/>
              </w:rPr>
            </w:pPr>
            <w:r>
              <w:rPr>
                <w:sz w:val="26"/>
                <w:lang w:val="nl-NL"/>
              </w:rPr>
              <w:t>Lãi cơ bản trên cổ phiếu</w:t>
            </w:r>
          </w:p>
        </w:tc>
        <w:tc>
          <w:tcPr>
            <w:tcW w:w="2250" w:type="dxa"/>
            <w:vAlign w:val="center"/>
          </w:tcPr>
          <w:p w:rsidR="0078653A" w:rsidRDefault="0078653A" w:rsidP="000B4E0E">
            <w:pPr>
              <w:spacing w:before="80" w:after="80"/>
              <w:jc w:val="right"/>
              <w:rPr>
                <w:sz w:val="26"/>
                <w:lang w:val="nl-NL"/>
              </w:rPr>
            </w:pPr>
          </w:p>
          <w:p w:rsidR="0078653A" w:rsidRPr="00A83B2A" w:rsidRDefault="0078653A" w:rsidP="000B4E0E">
            <w:pPr>
              <w:spacing w:before="80" w:after="80"/>
              <w:jc w:val="right"/>
              <w:rPr>
                <w:sz w:val="18"/>
                <w:lang w:val="nl-NL"/>
              </w:rPr>
            </w:pPr>
          </w:p>
          <w:p w:rsidR="0078653A" w:rsidRDefault="0078653A" w:rsidP="000B4E0E">
            <w:pPr>
              <w:spacing w:before="80" w:after="80"/>
              <w:jc w:val="right"/>
              <w:rPr>
                <w:sz w:val="26"/>
                <w:lang w:val="nl-NL"/>
              </w:rPr>
            </w:pPr>
          </w:p>
          <w:p w:rsidR="0078653A" w:rsidRPr="00BF4EF6" w:rsidRDefault="0078653A" w:rsidP="000B4E0E">
            <w:pPr>
              <w:spacing w:before="80" w:after="80"/>
              <w:jc w:val="right"/>
              <w:rPr>
                <w:sz w:val="26"/>
                <w:lang w:val="nl-NL"/>
              </w:rPr>
            </w:pPr>
            <w:r w:rsidRPr="00BF4EF6">
              <w:rPr>
                <w:sz w:val="26"/>
                <w:lang w:val="nl-NL"/>
              </w:rPr>
              <w:t>28.392.269.537</w:t>
            </w:r>
          </w:p>
          <w:p w:rsidR="0078653A" w:rsidRPr="00BF4EF6" w:rsidRDefault="0078653A" w:rsidP="000B4E0E">
            <w:pPr>
              <w:spacing w:before="80" w:after="80"/>
              <w:jc w:val="right"/>
              <w:rPr>
                <w:sz w:val="26"/>
                <w:lang w:val="nl-NL"/>
              </w:rPr>
            </w:pPr>
            <w:r w:rsidRPr="00BF4EF6">
              <w:rPr>
                <w:sz w:val="26"/>
                <w:lang w:val="nl-NL"/>
              </w:rPr>
              <w:t>47.065.439.067</w:t>
            </w:r>
          </w:p>
          <w:p w:rsidR="0078653A" w:rsidRPr="00BF4EF6" w:rsidRDefault="0078653A" w:rsidP="000B4E0E">
            <w:pPr>
              <w:spacing w:before="80" w:after="80"/>
              <w:jc w:val="right"/>
              <w:rPr>
                <w:sz w:val="26"/>
                <w:lang w:val="nl-NL"/>
              </w:rPr>
            </w:pPr>
            <w:r w:rsidRPr="00BF4EF6">
              <w:rPr>
                <w:sz w:val="26"/>
                <w:lang w:val="nl-NL"/>
              </w:rPr>
              <w:t>1.510.055.813</w:t>
            </w:r>
          </w:p>
          <w:p w:rsidR="0078653A" w:rsidRPr="00BF4EF6" w:rsidRDefault="0078653A" w:rsidP="000B4E0E">
            <w:pPr>
              <w:spacing w:before="80" w:after="80"/>
              <w:jc w:val="right"/>
              <w:rPr>
                <w:sz w:val="26"/>
                <w:lang w:val="nl-NL"/>
              </w:rPr>
            </w:pPr>
            <w:r w:rsidRPr="00BF4EF6">
              <w:rPr>
                <w:sz w:val="26"/>
                <w:lang w:val="nl-NL"/>
              </w:rPr>
              <w:t>255.110.908</w:t>
            </w:r>
          </w:p>
          <w:p w:rsidR="0078653A" w:rsidRPr="00BF4EF6" w:rsidRDefault="0078653A" w:rsidP="000B4E0E">
            <w:pPr>
              <w:spacing w:before="80" w:after="80"/>
              <w:jc w:val="right"/>
              <w:rPr>
                <w:sz w:val="26"/>
                <w:lang w:val="nl-NL"/>
              </w:rPr>
            </w:pPr>
            <w:r w:rsidRPr="00BF4EF6">
              <w:rPr>
                <w:sz w:val="26"/>
                <w:lang w:val="nl-NL"/>
              </w:rPr>
              <w:t>1.765.166.721</w:t>
            </w:r>
          </w:p>
          <w:p w:rsidR="0078653A" w:rsidRPr="00BF4EF6" w:rsidRDefault="0078653A" w:rsidP="000B4E0E">
            <w:pPr>
              <w:spacing w:before="80" w:after="80"/>
              <w:jc w:val="right"/>
              <w:rPr>
                <w:sz w:val="26"/>
                <w:lang w:val="nl-NL"/>
              </w:rPr>
            </w:pPr>
            <w:r w:rsidRPr="00BF4EF6">
              <w:rPr>
                <w:sz w:val="26"/>
                <w:lang w:val="nl-NL"/>
              </w:rPr>
              <w:t>1.797.944.080</w:t>
            </w:r>
          </w:p>
          <w:p w:rsidR="0078653A" w:rsidRPr="00BF4EF6" w:rsidRDefault="0078653A" w:rsidP="000B4E0E">
            <w:pPr>
              <w:spacing w:before="80" w:after="80"/>
              <w:jc w:val="right"/>
              <w:rPr>
                <w:sz w:val="26"/>
                <w:lang w:val="nl-NL"/>
              </w:rPr>
            </w:pPr>
            <w:r w:rsidRPr="00BF4EF6">
              <w:rPr>
                <w:sz w:val="26"/>
                <w:lang w:val="nl-NL"/>
              </w:rPr>
              <w:t>798</w:t>
            </w:r>
          </w:p>
        </w:tc>
        <w:tc>
          <w:tcPr>
            <w:tcW w:w="2302" w:type="dxa"/>
            <w:vAlign w:val="center"/>
          </w:tcPr>
          <w:p w:rsidR="0078653A" w:rsidRDefault="0078653A" w:rsidP="00B4469D">
            <w:pPr>
              <w:spacing w:before="80" w:after="80"/>
              <w:jc w:val="right"/>
              <w:rPr>
                <w:sz w:val="26"/>
                <w:lang w:val="nl-NL"/>
              </w:rPr>
            </w:pPr>
          </w:p>
          <w:p w:rsidR="0078653A" w:rsidRDefault="0078653A" w:rsidP="00B4469D">
            <w:pPr>
              <w:spacing w:before="80" w:after="80"/>
              <w:jc w:val="right"/>
              <w:rPr>
                <w:sz w:val="26"/>
                <w:lang w:val="nl-NL"/>
              </w:rPr>
            </w:pPr>
          </w:p>
          <w:p w:rsidR="0078653A" w:rsidRPr="00402EC6" w:rsidRDefault="0078653A" w:rsidP="00B4469D">
            <w:pPr>
              <w:spacing w:before="80" w:after="80"/>
              <w:jc w:val="right"/>
              <w:rPr>
                <w:sz w:val="18"/>
                <w:lang w:val="nl-NL"/>
              </w:rPr>
            </w:pPr>
          </w:p>
          <w:p w:rsidR="0078653A" w:rsidRDefault="0078653A" w:rsidP="00B4469D">
            <w:pPr>
              <w:spacing w:before="80" w:after="80"/>
              <w:jc w:val="right"/>
              <w:rPr>
                <w:sz w:val="26"/>
                <w:lang w:val="nl-NL"/>
              </w:rPr>
            </w:pPr>
            <w:r>
              <w:rPr>
                <w:sz w:val="26"/>
                <w:lang w:val="nl-NL"/>
              </w:rPr>
              <w:t>29.212.496.486</w:t>
            </w:r>
          </w:p>
          <w:p w:rsidR="0078653A" w:rsidRDefault="0078653A" w:rsidP="00B4469D">
            <w:pPr>
              <w:spacing w:before="80" w:after="80"/>
              <w:jc w:val="right"/>
              <w:rPr>
                <w:sz w:val="26"/>
                <w:lang w:val="nl-NL"/>
              </w:rPr>
            </w:pPr>
            <w:r>
              <w:rPr>
                <w:sz w:val="26"/>
                <w:lang w:val="nl-NL"/>
              </w:rPr>
              <w:t>45.702.042.302</w:t>
            </w:r>
          </w:p>
          <w:p w:rsidR="0078653A" w:rsidRDefault="0078653A" w:rsidP="00B4469D">
            <w:pPr>
              <w:spacing w:before="80" w:after="80"/>
              <w:jc w:val="right"/>
              <w:rPr>
                <w:sz w:val="26"/>
                <w:lang w:val="nl-NL"/>
              </w:rPr>
            </w:pPr>
            <w:r>
              <w:rPr>
                <w:sz w:val="26"/>
                <w:lang w:val="nl-NL"/>
              </w:rPr>
              <w:t>1.728.641.622</w:t>
            </w:r>
          </w:p>
          <w:p w:rsidR="0078653A" w:rsidRDefault="0078653A" w:rsidP="00B4469D">
            <w:pPr>
              <w:spacing w:before="80" w:after="80"/>
              <w:jc w:val="right"/>
              <w:rPr>
                <w:sz w:val="26"/>
                <w:lang w:val="nl-NL"/>
              </w:rPr>
            </w:pPr>
            <w:r>
              <w:rPr>
                <w:sz w:val="26"/>
                <w:lang w:val="nl-NL"/>
              </w:rPr>
              <w:t>102.857.947</w:t>
            </w:r>
          </w:p>
          <w:p w:rsidR="0078653A" w:rsidRDefault="0078653A" w:rsidP="00B4469D">
            <w:pPr>
              <w:spacing w:before="80" w:after="80"/>
              <w:jc w:val="right"/>
              <w:rPr>
                <w:sz w:val="26"/>
                <w:lang w:val="nl-NL"/>
              </w:rPr>
            </w:pPr>
            <w:r>
              <w:rPr>
                <w:sz w:val="26"/>
                <w:lang w:val="nl-NL"/>
              </w:rPr>
              <w:t>1.831.499.569</w:t>
            </w:r>
          </w:p>
          <w:p w:rsidR="0078653A" w:rsidRDefault="0078653A" w:rsidP="00B4469D">
            <w:pPr>
              <w:spacing w:before="80" w:after="80"/>
              <w:jc w:val="right"/>
              <w:rPr>
                <w:sz w:val="26"/>
                <w:lang w:val="nl-NL"/>
              </w:rPr>
            </w:pPr>
            <w:r>
              <w:rPr>
                <w:sz w:val="26"/>
                <w:lang w:val="nl-NL"/>
              </w:rPr>
              <w:t>1.752.188.658</w:t>
            </w:r>
          </w:p>
          <w:p w:rsidR="0078653A" w:rsidRPr="00BF4EF6" w:rsidRDefault="0078653A" w:rsidP="00B4469D">
            <w:pPr>
              <w:spacing w:before="80" w:after="80"/>
              <w:jc w:val="right"/>
              <w:rPr>
                <w:sz w:val="26"/>
                <w:lang w:val="nl-NL"/>
              </w:rPr>
            </w:pPr>
            <w:r>
              <w:rPr>
                <w:sz w:val="26"/>
                <w:lang w:val="nl-NL"/>
              </w:rPr>
              <w:t>785</w:t>
            </w:r>
          </w:p>
        </w:tc>
        <w:tc>
          <w:tcPr>
            <w:tcW w:w="1701" w:type="dxa"/>
            <w:vAlign w:val="center"/>
          </w:tcPr>
          <w:p w:rsidR="0078653A" w:rsidRPr="00BF4EF6" w:rsidRDefault="0078653A" w:rsidP="00B4469D">
            <w:pPr>
              <w:spacing w:before="80" w:after="80"/>
              <w:rPr>
                <w:sz w:val="26"/>
                <w:lang w:val="nl-NL"/>
              </w:rPr>
            </w:pPr>
          </w:p>
          <w:p w:rsidR="0078653A" w:rsidRPr="00BF4EF6" w:rsidRDefault="0078653A" w:rsidP="00B4469D">
            <w:pPr>
              <w:spacing w:before="80" w:after="80"/>
              <w:rPr>
                <w:sz w:val="26"/>
                <w:lang w:val="nl-NL"/>
              </w:rPr>
            </w:pPr>
          </w:p>
          <w:p w:rsidR="0078653A" w:rsidRPr="00BF4EF6" w:rsidRDefault="0078653A" w:rsidP="00B4469D">
            <w:pPr>
              <w:spacing w:before="80" w:after="80"/>
              <w:rPr>
                <w:sz w:val="26"/>
                <w:lang w:val="nl-NL"/>
              </w:rPr>
            </w:pPr>
          </w:p>
        </w:tc>
      </w:tr>
    </w:tbl>
    <w:p w:rsidR="0078653A" w:rsidRPr="008332B0" w:rsidRDefault="0078653A" w:rsidP="00E367A6">
      <w:pPr>
        <w:tabs>
          <w:tab w:val="left" w:pos="2190"/>
        </w:tabs>
        <w:spacing w:before="60" w:after="120"/>
        <w:jc w:val="both"/>
        <w:rPr>
          <w:b/>
          <w:i/>
          <w:sz w:val="26"/>
          <w:lang w:val="nl-NL"/>
        </w:rPr>
      </w:pPr>
      <w:r w:rsidRPr="00BF4EF6">
        <w:rPr>
          <w:b/>
          <w:sz w:val="26"/>
        </w:rPr>
        <w:tab/>
      </w:r>
      <w:r w:rsidRPr="008332B0">
        <w:rPr>
          <w:b/>
          <w:i/>
          <w:sz w:val="26"/>
          <w:lang w:val="nl-NL"/>
        </w:rPr>
        <w:t xml:space="preserve">Các chỉ tiêu tài chính chủ yếu </w:t>
      </w:r>
    </w:p>
    <w:tbl>
      <w:tblPr>
        <w:tblW w:w="1028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12"/>
        <w:gridCol w:w="1620"/>
        <w:gridCol w:w="1710"/>
        <w:gridCol w:w="1440"/>
      </w:tblGrid>
      <w:tr w:rsidR="0078653A" w:rsidRPr="008332B0" w:rsidTr="003D394C">
        <w:tc>
          <w:tcPr>
            <w:tcW w:w="5512" w:type="dxa"/>
          </w:tcPr>
          <w:p w:rsidR="0078653A" w:rsidRPr="008332B0" w:rsidRDefault="0078653A" w:rsidP="00B4469D">
            <w:pPr>
              <w:spacing w:before="120" w:after="120"/>
              <w:rPr>
                <w:b/>
                <w:sz w:val="26"/>
                <w:lang w:val="nl-NL"/>
              </w:rPr>
            </w:pPr>
            <w:r w:rsidRPr="008332B0">
              <w:rPr>
                <w:b/>
                <w:sz w:val="26"/>
                <w:lang w:val="nl-NL"/>
              </w:rPr>
              <w:t>Các chỉ tiêu</w:t>
            </w:r>
          </w:p>
        </w:tc>
        <w:tc>
          <w:tcPr>
            <w:tcW w:w="1620" w:type="dxa"/>
          </w:tcPr>
          <w:p w:rsidR="0078653A" w:rsidRPr="008332B0" w:rsidRDefault="0078653A" w:rsidP="002376F0">
            <w:pPr>
              <w:spacing w:before="120" w:after="120"/>
              <w:rPr>
                <w:b/>
                <w:sz w:val="26"/>
                <w:lang w:val="nl-NL"/>
              </w:rPr>
            </w:pPr>
            <w:r w:rsidRPr="008332B0">
              <w:rPr>
                <w:b/>
                <w:sz w:val="26"/>
                <w:lang w:val="nl-NL"/>
              </w:rPr>
              <w:t>Năm 2015</w:t>
            </w:r>
          </w:p>
        </w:tc>
        <w:tc>
          <w:tcPr>
            <w:tcW w:w="1710" w:type="dxa"/>
          </w:tcPr>
          <w:p w:rsidR="0078653A" w:rsidRPr="008332B0" w:rsidRDefault="0078653A" w:rsidP="00245ADC">
            <w:pPr>
              <w:spacing w:before="120" w:after="120"/>
              <w:rPr>
                <w:b/>
                <w:sz w:val="26"/>
                <w:lang w:val="nl-NL"/>
              </w:rPr>
            </w:pPr>
            <w:r w:rsidRPr="008332B0">
              <w:rPr>
                <w:b/>
                <w:sz w:val="26"/>
                <w:lang w:val="nl-NL"/>
              </w:rPr>
              <w:t>Năm 2016</w:t>
            </w:r>
          </w:p>
        </w:tc>
        <w:tc>
          <w:tcPr>
            <w:tcW w:w="1440" w:type="dxa"/>
          </w:tcPr>
          <w:p w:rsidR="0078653A" w:rsidRPr="008332B0" w:rsidRDefault="0078653A" w:rsidP="00B4469D">
            <w:pPr>
              <w:spacing w:before="120" w:after="120"/>
              <w:rPr>
                <w:b/>
                <w:sz w:val="26"/>
                <w:lang w:val="nl-NL"/>
              </w:rPr>
            </w:pPr>
            <w:r w:rsidRPr="008332B0">
              <w:rPr>
                <w:b/>
                <w:sz w:val="26"/>
                <w:lang w:val="nl-NL"/>
              </w:rPr>
              <w:t>Ghi chú</w:t>
            </w:r>
          </w:p>
        </w:tc>
      </w:tr>
      <w:tr w:rsidR="0078653A" w:rsidRPr="008332B0" w:rsidTr="003D394C">
        <w:tc>
          <w:tcPr>
            <w:tcW w:w="5512" w:type="dxa"/>
          </w:tcPr>
          <w:p w:rsidR="0078653A" w:rsidRPr="008332B0" w:rsidRDefault="0078653A" w:rsidP="00B4469D">
            <w:pPr>
              <w:tabs>
                <w:tab w:val="num" w:pos="-2898"/>
                <w:tab w:val="left" w:pos="252"/>
                <w:tab w:val="num" w:pos="360"/>
              </w:tabs>
              <w:spacing w:before="40" w:after="40"/>
              <w:ind w:left="-18" w:firstLine="18"/>
              <w:rPr>
                <w:i/>
                <w:sz w:val="26"/>
                <w:lang w:val="nl-NL"/>
              </w:rPr>
            </w:pPr>
            <w:r w:rsidRPr="008332B0">
              <w:rPr>
                <w:i/>
                <w:sz w:val="26"/>
                <w:lang w:val="nl-NL"/>
              </w:rPr>
              <w:t>Chỉ tiêu về khả năng thanh toán</w:t>
            </w:r>
          </w:p>
          <w:p w:rsidR="0078653A" w:rsidRPr="008332B0" w:rsidRDefault="0078653A" w:rsidP="00CA6109">
            <w:pPr>
              <w:numPr>
                <w:ilvl w:val="0"/>
                <w:numId w:val="9"/>
              </w:numPr>
              <w:tabs>
                <w:tab w:val="num" w:pos="-2898"/>
                <w:tab w:val="left" w:pos="252"/>
              </w:tabs>
              <w:spacing w:before="40" w:after="40"/>
              <w:ind w:left="-18" w:firstLine="18"/>
              <w:rPr>
                <w:sz w:val="26"/>
                <w:lang w:val="nl-NL"/>
              </w:rPr>
            </w:pPr>
            <w:r w:rsidRPr="008332B0">
              <w:rPr>
                <w:sz w:val="26"/>
                <w:lang w:val="nl-NL"/>
              </w:rPr>
              <w:t>Hệ số thanh toán ngắn hạn:</w:t>
            </w:r>
          </w:p>
          <w:p w:rsidR="0078653A" w:rsidRPr="008332B0" w:rsidRDefault="0078653A" w:rsidP="00B4469D">
            <w:pPr>
              <w:tabs>
                <w:tab w:val="num" w:pos="-2898"/>
                <w:tab w:val="left" w:pos="252"/>
              </w:tabs>
              <w:spacing w:before="40" w:after="40"/>
              <w:ind w:left="-18" w:firstLine="18"/>
              <w:rPr>
                <w:sz w:val="26"/>
                <w:lang w:val="nl-NL"/>
              </w:rPr>
            </w:pPr>
            <w:r w:rsidRPr="008332B0">
              <w:rPr>
                <w:sz w:val="26"/>
                <w:lang w:val="nl-NL"/>
              </w:rPr>
              <w:t>TSLĐ/Nợ ngắn hạn</w:t>
            </w:r>
          </w:p>
          <w:p w:rsidR="0078653A" w:rsidRPr="008332B0" w:rsidRDefault="0078653A" w:rsidP="00CA6109">
            <w:pPr>
              <w:numPr>
                <w:ilvl w:val="0"/>
                <w:numId w:val="10"/>
              </w:numPr>
              <w:tabs>
                <w:tab w:val="num" w:pos="-2898"/>
                <w:tab w:val="left" w:pos="252"/>
              </w:tabs>
              <w:spacing w:before="40" w:after="40"/>
              <w:ind w:left="-18" w:firstLine="18"/>
              <w:rPr>
                <w:sz w:val="26"/>
                <w:lang w:val="nl-NL"/>
              </w:rPr>
            </w:pPr>
            <w:r w:rsidRPr="008332B0">
              <w:rPr>
                <w:sz w:val="26"/>
                <w:lang w:val="nl-NL"/>
              </w:rPr>
              <w:t>Hệ số thanh toán nhanh:</w:t>
            </w:r>
          </w:p>
          <w:p w:rsidR="0078653A" w:rsidRPr="008332B0" w:rsidRDefault="0078653A" w:rsidP="00B4469D">
            <w:pPr>
              <w:tabs>
                <w:tab w:val="num" w:pos="-2898"/>
                <w:tab w:val="left" w:pos="252"/>
              </w:tabs>
              <w:spacing w:before="40" w:after="40"/>
              <w:ind w:left="-18" w:firstLine="18"/>
              <w:rPr>
                <w:sz w:val="26"/>
                <w:u w:val="single"/>
                <w:lang w:val="nl-NL"/>
              </w:rPr>
            </w:pPr>
            <w:r w:rsidRPr="008332B0">
              <w:rPr>
                <w:sz w:val="26"/>
                <w:u w:val="single"/>
                <w:lang w:val="nl-NL"/>
              </w:rPr>
              <w:t>TSLĐ - Hàng tồn kho</w:t>
            </w:r>
          </w:p>
          <w:p w:rsidR="0078653A" w:rsidRPr="008332B0" w:rsidRDefault="0078653A" w:rsidP="00B4469D">
            <w:pPr>
              <w:tabs>
                <w:tab w:val="num" w:pos="-2898"/>
                <w:tab w:val="left" w:pos="252"/>
              </w:tabs>
              <w:spacing w:before="40" w:after="40"/>
              <w:ind w:left="-18" w:firstLine="18"/>
              <w:rPr>
                <w:sz w:val="26"/>
                <w:lang w:val="nl-NL"/>
              </w:rPr>
            </w:pPr>
            <w:r w:rsidRPr="008332B0">
              <w:rPr>
                <w:sz w:val="26"/>
                <w:lang w:val="nl-NL"/>
              </w:rPr>
              <w:t>Nợ ngắn hạn</w:t>
            </w:r>
          </w:p>
        </w:tc>
        <w:tc>
          <w:tcPr>
            <w:tcW w:w="1620" w:type="dxa"/>
          </w:tcPr>
          <w:p w:rsidR="0078653A" w:rsidRPr="008332B0" w:rsidRDefault="0078653A" w:rsidP="006F1BC8">
            <w:pPr>
              <w:spacing w:before="40" w:after="40"/>
              <w:rPr>
                <w:sz w:val="26"/>
                <w:lang w:val="nl-NL"/>
              </w:rPr>
            </w:pPr>
          </w:p>
          <w:p w:rsidR="0078653A" w:rsidRPr="008332B0" w:rsidRDefault="0078653A" w:rsidP="006F1BC8">
            <w:pPr>
              <w:spacing w:before="40" w:after="40"/>
              <w:rPr>
                <w:sz w:val="26"/>
                <w:lang w:val="nl-NL"/>
              </w:rPr>
            </w:pPr>
          </w:p>
          <w:p w:rsidR="0078653A" w:rsidRPr="008332B0" w:rsidRDefault="0078653A" w:rsidP="006F1BC8">
            <w:pPr>
              <w:spacing w:before="40" w:after="40"/>
              <w:rPr>
                <w:sz w:val="26"/>
                <w:lang w:val="nl-NL"/>
              </w:rPr>
            </w:pPr>
            <w:r w:rsidRPr="008332B0">
              <w:rPr>
                <w:sz w:val="26"/>
                <w:lang w:val="nl-NL"/>
              </w:rPr>
              <w:t>2,1</w:t>
            </w:r>
          </w:p>
          <w:p w:rsidR="0078653A" w:rsidRPr="008332B0" w:rsidRDefault="0078653A" w:rsidP="006F1BC8">
            <w:pPr>
              <w:spacing w:before="40" w:after="40"/>
              <w:rPr>
                <w:sz w:val="26"/>
                <w:lang w:val="nl-NL"/>
              </w:rPr>
            </w:pPr>
          </w:p>
          <w:p w:rsidR="0078653A" w:rsidRPr="008332B0" w:rsidRDefault="0078653A" w:rsidP="006F1BC8">
            <w:pPr>
              <w:spacing w:before="40" w:after="40"/>
              <w:rPr>
                <w:sz w:val="26"/>
                <w:lang w:val="nl-NL"/>
              </w:rPr>
            </w:pPr>
            <w:r w:rsidRPr="008332B0">
              <w:rPr>
                <w:sz w:val="26"/>
                <w:lang w:val="nl-NL"/>
              </w:rPr>
              <w:t>1,66</w:t>
            </w:r>
          </w:p>
        </w:tc>
        <w:tc>
          <w:tcPr>
            <w:tcW w:w="1710" w:type="dxa"/>
          </w:tcPr>
          <w:p w:rsidR="0078653A" w:rsidRPr="008332B0" w:rsidRDefault="0078653A" w:rsidP="00B4469D">
            <w:pPr>
              <w:spacing w:before="40" w:after="40"/>
              <w:rPr>
                <w:sz w:val="26"/>
                <w:lang w:val="nl-NL"/>
              </w:rPr>
            </w:pPr>
          </w:p>
          <w:p w:rsidR="0078653A" w:rsidRPr="008332B0" w:rsidRDefault="0078653A" w:rsidP="00B4469D">
            <w:pPr>
              <w:spacing w:before="40" w:after="40"/>
              <w:rPr>
                <w:sz w:val="26"/>
                <w:lang w:val="nl-NL"/>
              </w:rPr>
            </w:pPr>
          </w:p>
          <w:p w:rsidR="0078653A" w:rsidRPr="008332B0" w:rsidRDefault="0078653A" w:rsidP="00B4469D">
            <w:pPr>
              <w:spacing w:before="40" w:after="40"/>
              <w:rPr>
                <w:sz w:val="26"/>
                <w:lang w:val="nl-NL"/>
              </w:rPr>
            </w:pPr>
            <w:r w:rsidRPr="008332B0">
              <w:rPr>
                <w:sz w:val="26"/>
                <w:lang w:val="nl-NL"/>
              </w:rPr>
              <w:t>3,1</w:t>
            </w:r>
          </w:p>
          <w:p w:rsidR="0078653A" w:rsidRPr="008332B0" w:rsidRDefault="0078653A" w:rsidP="00B4469D">
            <w:pPr>
              <w:spacing w:before="40" w:after="40"/>
              <w:rPr>
                <w:sz w:val="26"/>
                <w:lang w:val="nl-NL"/>
              </w:rPr>
            </w:pPr>
          </w:p>
          <w:p w:rsidR="0078653A" w:rsidRPr="008332B0" w:rsidRDefault="0078653A" w:rsidP="00B4469D">
            <w:pPr>
              <w:spacing w:before="40" w:after="40"/>
              <w:rPr>
                <w:sz w:val="26"/>
                <w:lang w:val="nl-NL"/>
              </w:rPr>
            </w:pPr>
            <w:r w:rsidRPr="008332B0">
              <w:rPr>
                <w:sz w:val="26"/>
                <w:lang w:val="nl-NL"/>
              </w:rPr>
              <w:t>2,5</w:t>
            </w:r>
          </w:p>
        </w:tc>
        <w:tc>
          <w:tcPr>
            <w:tcW w:w="1440" w:type="dxa"/>
          </w:tcPr>
          <w:p w:rsidR="0078653A" w:rsidRPr="008332B0" w:rsidRDefault="0078653A" w:rsidP="00B4469D">
            <w:pPr>
              <w:spacing w:before="40" w:after="40"/>
              <w:jc w:val="both"/>
              <w:rPr>
                <w:sz w:val="26"/>
                <w:lang w:val="nl-NL"/>
              </w:rPr>
            </w:pPr>
          </w:p>
        </w:tc>
      </w:tr>
      <w:tr w:rsidR="0078653A" w:rsidRPr="008332B0" w:rsidTr="003D394C">
        <w:tc>
          <w:tcPr>
            <w:tcW w:w="5512" w:type="dxa"/>
          </w:tcPr>
          <w:p w:rsidR="0078653A" w:rsidRPr="008332B0" w:rsidRDefault="0078653A" w:rsidP="0002597E">
            <w:pPr>
              <w:tabs>
                <w:tab w:val="num" w:pos="-2898"/>
                <w:tab w:val="left" w:pos="252"/>
                <w:tab w:val="num" w:pos="360"/>
              </w:tabs>
              <w:spacing w:before="240" w:after="80"/>
              <w:ind w:left="-14" w:firstLine="14"/>
              <w:jc w:val="both"/>
              <w:rPr>
                <w:i/>
                <w:sz w:val="26"/>
                <w:lang w:val="nl-NL"/>
              </w:rPr>
            </w:pPr>
            <w:r w:rsidRPr="008332B0">
              <w:rPr>
                <w:i/>
                <w:sz w:val="26"/>
                <w:lang w:val="nl-NL"/>
              </w:rPr>
              <w:lastRenderedPageBreak/>
              <w:t>Chỉ tiêu về cơ cấu vốn</w:t>
            </w:r>
          </w:p>
          <w:p w:rsidR="0078653A" w:rsidRPr="008332B0" w:rsidRDefault="0078653A" w:rsidP="00CA6109">
            <w:pPr>
              <w:numPr>
                <w:ilvl w:val="0"/>
                <w:numId w:val="11"/>
              </w:numPr>
              <w:tabs>
                <w:tab w:val="num" w:pos="-2898"/>
                <w:tab w:val="left" w:pos="252"/>
              </w:tabs>
              <w:spacing w:before="40" w:after="80"/>
              <w:ind w:left="-18" w:firstLine="18"/>
              <w:jc w:val="both"/>
              <w:rPr>
                <w:sz w:val="26"/>
                <w:lang w:val="nl-NL"/>
              </w:rPr>
            </w:pPr>
            <w:r w:rsidRPr="008332B0">
              <w:rPr>
                <w:sz w:val="26"/>
                <w:lang w:val="nl-NL"/>
              </w:rPr>
              <w:t>Hệ số Nợ/Tổng tài sản</w:t>
            </w:r>
          </w:p>
          <w:p w:rsidR="0078653A" w:rsidRPr="008332B0" w:rsidRDefault="0078653A" w:rsidP="00126812">
            <w:pPr>
              <w:numPr>
                <w:ilvl w:val="0"/>
                <w:numId w:val="12"/>
              </w:numPr>
              <w:tabs>
                <w:tab w:val="num" w:pos="-2898"/>
                <w:tab w:val="left" w:pos="252"/>
              </w:tabs>
              <w:spacing w:before="40" w:after="240"/>
              <w:ind w:left="-14" w:firstLine="14"/>
              <w:jc w:val="both"/>
              <w:rPr>
                <w:sz w:val="26"/>
                <w:lang w:val="nl-NL"/>
              </w:rPr>
            </w:pPr>
            <w:r w:rsidRPr="008332B0">
              <w:rPr>
                <w:sz w:val="26"/>
                <w:lang w:val="nl-NL"/>
              </w:rPr>
              <w:t>Hệ số Nợ/Vốn chủ sở hữu</w:t>
            </w:r>
          </w:p>
        </w:tc>
        <w:tc>
          <w:tcPr>
            <w:tcW w:w="1620" w:type="dxa"/>
          </w:tcPr>
          <w:p w:rsidR="0078653A" w:rsidRPr="008332B0" w:rsidRDefault="0078653A" w:rsidP="006F1BC8">
            <w:pPr>
              <w:spacing w:before="40" w:after="80"/>
              <w:rPr>
                <w:sz w:val="26"/>
                <w:lang w:val="nl-NL"/>
              </w:rPr>
            </w:pPr>
          </w:p>
          <w:p w:rsidR="0078653A" w:rsidRPr="008332B0" w:rsidRDefault="0078653A" w:rsidP="006F1BC8">
            <w:pPr>
              <w:spacing w:before="40" w:after="80"/>
              <w:rPr>
                <w:sz w:val="26"/>
                <w:lang w:val="nl-NL"/>
              </w:rPr>
            </w:pPr>
            <w:r w:rsidRPr="008332B0">
              <w:rPr>
                <w:sz w:val="26"/>
                <w:lang w:val="nl-NL"/>
              </w:rPr>
              <w:t>0,17</w:t>
            </w:r>
          </w:p>
          <w:p w:rsidR="0078653A" w:rsidRPr="008332B0" w:rsidRDefault="0078653A" w:rsidP="006F1BC8">
            <w:pPr>
              <w:spacing w:before="40" w:after="80"/>
              <w:rPr>
                <w:sz w:val="26"/>
                <w:lang w:val="nl-NL"/>
              </w:rPr>
            </w:pPr>
            <w:r w:rsidRPr="008332B0">
              <w:rPr>
                <w:sz w:val="26"/>
                <w:lang w:val="nl-NL"/>
              </w:rPr>
              <w:t>0,21</w:t>
            </w:r>
          </w:p>
        </w:tc>
        <w:tc>
          <w:tcPr>
            <w:tcW w:w="1710" w:type="dxa"/>
          </w:tcPr>
          <w:p w:rsidR="0078653A" w:rsidRPr="008332B0" w:rsidRDefault="0078653A" w:rsidP="00B4469D">
            <w:pPr>
              <w:spacing w:before="40" w:after="80"/>
              <w:rPr>
                <w:sz w:val="26"/>
                <w:lang w:val="nl-NL"/>
              </w:rPr>
            </w:pPr>
          </w:p>
          <w:p w:rsidR="0078653A" w:rsidRPr="008332B0" w:rsidRDefault="0078653A" w:rsidP="00B4469D">
            <w:pPr>
              <w:spacing w:before="40" w:after="80"/>
              <w:rPr>
                <w:sz w:val="26"/>
                <w:lang w:val="nl-NL"/>
              </w:rPr>
            </w:pPr>
            <w:r w:rsidRPr="008332B0">
              <w:rPr>
                <w:sz w:val="26"/>
                <w:lang w:val="nl-NL"/>
              </w:rPr>
              <w:t>0,13</w:t>
            </w:r>
          </w:p>
          <w:p w:rsidR="0078653A" w:rsidRPr="008332B0" w:rsidRDefault="0078653A" w:rsidP="00B4469D">
            <w:pPr>
              <w:spacing w:before="40" w:after="80"/>
              <w:rPr>
                <w:sz w:val="26"/>
                <w:lang w:val="nl-NL"/>
              </w:rPr>
            </w:pPr>
            <w:r w:rsidRPr="008332B0">
              <w:rPr>
                <w:sz w:val="26"/>
                <w:lang w:val="nl-NL"/>
              </w:rPr>
              <w:t>1,56</w:t>
            </w:r>
          </w:p>
        </w:tc>
        <w:tc>
          <w:tcPr>
            <w:tcW w:w="1440" w:type="dxa"/>
          </w:tcPr>
          <w:p w:rsidR="0078653A" w:rsidRPr="008332B0" w:rsidRDefault="0078653A" w:rsidP="00B4469D">
            <w:pPr>
              <w:spacing w:before="40" w:after="80"/>
              <w:jc w:val="both"/>
              <w:rPr>
                <w:sz w:val="26"/>
                <w:lang w:val="nl-NL"/>
              </w:rPr>
            </w:pPr>
          </w:p>
        </w:tc>
      </w:tr>
      <w:tr w:rsidR="0078653A" w:rsidRPr="008332B0" w:rsidTr="003D394C">
        <w:tc>
          <w:tcPr>
            <w:tcW w:w="5512" w:type="dxa"/>
            <w:tcBorders>
              <w:bottom w:val="nil"/>
            </w:tcBorders>
          </w:tcPr>
          <w:p w:rsidR="0078653A" w:rsidRPr="008332B0" w:rsidRDefault="0078653A" w:rsidP="0002597E">
            <w:pPr>
              <w:tabs>
                <w:tab w:val="num" w:pos="-2898"/>
                <w:tab w:val="left" w:pos="252"/>
                <w:tab w:val="num" w:pos="360"/>
              </w:tabs>
              <w:spacing w:before="240" w:after="80"/>
              <w:ind w:left="-14" w:firstLine="14"/>
              <w:jc w:val="both"/>
              <w:rPr>
                <w:i/>
                <w:sz w:val="26"/>
                <w:lang w:val="nl-NL"/>
              </w:rPr>
            </w:pPr>
            <w:r w:rsidRPr="008332B0">
              <w:rPr>
                <w:i/>
                <w:sz w:val="26"/>
                <w:lang w:val="nl-NL"/>
              </w:rPr>
              <w:t>Chỉ tiêu về năng lực hoạt động</w:t>
            </w:r>
          </w:p>
          <w:p w:rsidR="0078653A" w:rsidRPr="008332B0" w:rsidRDefault="0078653A" w:rsidP="00CA6109">
            <w:pPr>
              <w:numPr>
                <w:ilvl w:val="0"/>
                <w:numId w:val="13"/>
              </w:numPr>
              <w:tabs>
                <w:tab w:val="num" w:pos="-2898"/>
                <w:tab w:val="left" w:pos="252"/>
              </w:tabs>
              <w:spacing w:before="40" w:after="80"/>
              <w:ind w:left="-18" w:firstLine="18"/>
              <w:jc w:val="both"/>
              <w:rPr>
                <w:sz w:val="26"/>
                <w:lang w:val="nl-NL"/>
              </w:rPr>
            </w:pPr>
            <w:r w:rsidRPr="008332B0">
              <w:rPr>
                <w:sz w:val="26"/>
                <w:lang w:val="nl-NL"/>
              </w:rPr>
              <w:t>Vòng quay hàng tồn kho:</w:t>
            </w:r>
          </w:p>
          <w:p w:rsidR="0078653A" w:rsidRPr="008332B0" w:rsidRDefault="0078653A" w:rsidP="00B4469D">
            <w:pPr>
              <w:tabs>
                <w:tab w:val="num" w:pos="-2898"/>
                <w:tab w:val="left" w:pos="252"/>
              </w:tabs>
              <w:spacing w:before="40" w:after="80"/>
              <w:ind w:left="-18" w:firstLine="18"/>
              <w:rPr>
                <w:sz w:val="26"/>
                <w:u w:val="single"/>
                <w:lang w:val="nl-NL"/>
              </w:rPr>
            </w:pPr>
            <w:r w:rsidRPr="008332B0">
              <w:rPr>
                <w:sz w:val="26"/>
                <w:u w:val="single"/>
                <w:lang w:val="nl-NL"/>
              </w:rPr>
              <w:t>Giá vốn hàng bán</w:t>
            </w:r>
          </w:p>
          <w:p w:rsidR="0078653A" w:rsidRPr="008332B0" w:rsidRDefault="0078653A" w:rsidP="00B4469D">
            <w:pPr>
              <w:tabs>
                <w:tab w:val="num" w:pos="-2898"/>
                <w:tab w:val="left" w:pos="252"/>
              </w:tabs>
              <w:spacing w:before="40" w:after="80"/>
              <w:ind w:left="-18" w:firstLine="18"/>
              <w:rPr>
                <w:sz w:val="26"/>
                <w:lang w:val="nl-NL"/>
              </w:rPr>
            </w:pPr>
            <w:r w:rsidRPr="008332B0">
              <w:rPr>
                <w:sz w:val="26"/>
                <w:lang w:val="nl-NL"/>
              </w:rPr>
              <w:t>Hàng tồn kho bình quân</w:t>
            </w:r>
          </w:p>
          <w:p w:rsidR="0078653A" w:rsidRPr="008332B0" w:rsidRDefault="0078653A" w:rsidP="00126812">
            <w:pPr>
              <w:numPr>
                <w:ilvl w:val="0"/>
                <w:numId w:val="14"/>
              </w:numPr>
              <w:tabs>
                <w:tab w:val="num" w:pos="-2898"/>
                <w:tab w:val="left" w:pos="252"/>
              </w:tabs>
              <w:spacing w:before="40" w:after="240"/>
              <w:ind w:left="-14" w:firstLine="14"/>
              <w:jc w:val="both"/>
              <w:rPr>
                <w:sz w:val="26"/>
                <w:lang w:val="nl-NL"/>
              </w:rPr>
            </w:pPr>
            <w:r w:rsidRPr="008332B0">
              <w:rPr>
                <w:sz w:val="26"/>
                <w:lang w:val="nl-NL"/>
              </w:rPr>
              <w:t xml:space="preserve">Doanh thu thuần/Tổng tài sản </w:t>
            </w:r>
          </w:p>
        </w:tc>
        <w:tc>
          <w:tcPr>
            <w:tcW w:w="1620" w:type="dxa"/>
            <w:tcBorders>
              <w:bottom w:val="nil"/>
            </w:tcBorders>
          </w:tcPr>
          <w:p w:rsidR="0078653A" w:rsidRPr="008332B0" w:rsidRDefault="0078653A" w:rsidP="006F1BC8">
            <w:pPr>
              <w:spacing w:before="40" w:after="80"/>
              <w:rPr>
                <w:sz w:val="26"/>
                <w:lang w:val="nl-NL"/>
              </w:rPr>
            </w:pPr>
          </w:p>
          <w:p w:rsidR="0078653A" w:rsidRPr="008332B0" w:rsidRDefault="0078653A" w:rsidP="006F1BC8">
            <w:pPr>
              <w:spacing w:before="40" w:after="80"/>
              <w:rPr>
                <w:sz w:val="26"/>
                <w:lang w:val="nl-NL"/>
              </w:rPr>
            </w:pPr>
          </w:p>
          <w:p w:rsidR="0078653A" w:rsidRPr="008332B0" w:rsidRDefault="0078653A" w:rsidP="006F1BC8">
            <w:pPr>
              <w:spacing w:before="40" w:after="80"/>
              <w:rPr>
                <w:sz w:val="26"/>
                <w:lang w:val="nl-NL"/>
              </w:rPr>
            </w:pPr>
            <w:r w:rsidRPr="008332B0">
              <w:rPr>
                <w:sz w:val="26"/>
                <w:lang w:val="nl-NL"/>
              </w:rPr>
              <w:t>21,5</w:t>
            </w:r>
          </w:p>
          <w:p w:rsidR="0078653A" w:rsidRPr="008332B0" w:rsidRDefault="0078653A" w:rsidP="006F1BC8">
            <w:pPr>
              <w:spacing w:before="40" w:after="80"/>
              <w:rPr>
                <w:sz w:val="26"/>
                <w:lang w:val="nl-NL"/>
              </w:rPr>
            </w:pPr>
          </w:p>
          <w:p w:rsidR="0078653A" w:rsidRPr="008332B0" w:rsidRDefault="0078653A" w:rsidP="006F1BC8">
            <w:pPr>
              <w:spacing w:before="40" w:after="80"/>
              <w:rPr>
                <w:sz w:val="26"/>
                <w:lang w:val="nl-NL"/>
              </w:rPr>
            </w:pPr>
            <w:r w:rsidRPr="008332B0">
              <w:rPr>
                <w:sz w:val="26"/>
                <w:lang w:val="nl-NL"/>
              </w:rPr>
              <w:t>1,66</w:t>
            </w:r>
          </w:p>
        </w:tc>
        <w:tc>
          <w:tcPr>
            <w:tcW w:w="1710" w:type="dxa"/>
            <w:tcBorders>
              <w:bottom w:val="nil"/>
            </w:tcBorders>
          </w:tcPr>
          <w:p w:rsidR="0078653A" w:rsidRPr="008332B0" w:rsidRDefault="0078653A" w:rsidP="00B4469D">
            <w:pPr>
              <w:spacing w:before="40" w:after="80"/>
              <w:rPr>
                <w:sz w:val="26"/>
                <w:lang w:val="nl-NL"/>
              </w:rPr>
            </w:pPr>
          </w:p>
          <w:p w:rsidR="0078653A" w:rsidRPr="008332B0" w:rsidRDefault="0078653A" w:rsidP="00B4469D">
            <w:pPr>
              <w:spacing w:before="40" w:after="80"/>
              <w:rPr>
                <w:sz w:val="26"/>
                <w:lang w:val="nl-NL"/>
              </w:rPr>
            </w:pPr>
          </w:p>
          <w:p w:rsidR="0078653A" w:rsidRPr="008332B0" w:rsidRDefault="0078653A" w:rsidP="00B4469D">
            <w:pPr>
              <w:spacing w:before="40" w:after="80"/>
              <w:rPr>
                <w:sz w:val="26"/>
                <w:lang w:val="nl-NL"/>
              </w:rPr>
            </w:pPr>
            <w:r w:rsidRPr="008332B0">
              <w:rPr>
                <w:sz w:val="26"/>
                <w:lang w:val="nl-NL"/>
              </w:rPr>
              <w:t>18,3</w:t>
            </w:r>
          </w:p>
          <w:p w:rsidR="0078653A" w:rsidRPr="008332B0" w:rsidRDefault="0078653A" w:rsidP="00B4469D">
            <w:pPr>
              <w:spacing w:before="40" w:after="80"/>
              <w:rPr>
                <w:sz w:val="26"/>
                <w:lang w:val="nl-NL"/>
              </w:rPr>
            </w:pPr>
          </w:p>
          <w:p w:rsidR="0078653A" w:rsidRPr="008332B0" w:rsidRDefault="0078653A" w:rsidP="00B4469D">
            <w:pPr>
              <w:spacing w:before="40" w:after="80"/>
              <w:rPr>
                <w:sz w:val="26"/>
                <w:lang w:val="nl-NL"/>
              </w:rPr>
            </w:pPr>
            <w:r w:rsidRPr="008332B0">
              <w:rPr>
                <w:sz w:val="26"/>
                <w:lang w:val="nl-NL"/>
              </w:rPr>
              <w:t>1,56</w:t>
            </w:r>
          </w:p>
        </w:tc>
        <w:tc>
          <w:tcPr>
            <w:tcW w:w="1440" w:type="dxa"/>
            <w:tcBorders>
              <w:bottom w:val="nil"/>
            </w:tcBorders>
          </w:tcPr>
          <w:p w:rsidR="0078653A" w:rsidRPr="008332B0" w:rsidRDefault="0078653A" w:rsidP="00B4469D">
            <w:pPr>
              <w:spacing w:before="40" w:after="80"/>
              <w:jc w:val="both"/>
              <w:rPr>
                <w:sz w:val="26"/>
                <w:lang w:val="nl-NL"/>
              </w:rPr>
            </w:pPr>
          </w:p>
        </w:tc>
      </w:tr>
      <w:tr w:rsidR="0078653A" w:rsidRPr="008332B0" w:rsidTr="003D394C">
        <w:tc>
          <w:tcPr>
            <w:tcW w:w="5512" w:type="dxa"/>
          </w:tcPr>
          <w:p w:rsidR="0078653A" w:rsidRPr="008332B0" w:rsidRDefault="0078653A" w:rsidP="0002597E">
            <w:pPr>
              <w:tabs>
                <w:tab w:val="num" w:pos="-2898"/>
                <w:tab w:val="left" w:pos="252"/>
                <w:tab w:val="num" w:pos="360"/>
              </w:tabs>
              <w:spacing w:before="240" w:after="80"/>
              <w:ind w:left="-14" w:firstLine="14"/>
              <w:rPr>
                <w:i/>
                <w:sz w:val="26"/>
                <w:lang w:val="nl-NL"/>
              </w:rPr>
            </w:pPr>
            <w:r w:rsidRPr="008332B0">
              <w:rPr>
                <w:i/>
                <w:sz w:val="26"/>
                <w:lang w:val="nl-NL"/>
              </w:rPr>
              <w:t>Chỉ tiêu về khả năng sinh lời (%)</w:t>
            </w:r>
          </w:p>
          <w:p w:rsidR="0078653A" w:rsidRPr="008332B0" w:rsidRDefault="0078653A" w:rsidP="00CA6109">
            <w:pPr>
              <w:numPr>
                <w:ilvl w:val="0"/>
                <w:numId w:val="15"/>
              </w:numPr>
              <w:tabs>
                <w:tab w:val="num" w:pos="-2898"/>
                <w:tab w:val="left" w:pos="252"/>
              </w:tabs>
              <w:spacing w:before="80" w:after="80"/>
              <w:ind w:left="-18" w:firstLine="18"/>
              <w:rPr>
                <w:sz w:val="26"/>
                <w:lang w:val="nl-NL"/>
              </w:rPr>
            </w:pPr>
            <w:r w:rsidRPr="008332B0">
              <w:rPr>
                <w:sz w:val="26"/>
                <w:lang w:val="nl-NL"/>
              </w:rPr>
              <w:t>Hệ số Lợi nhuận sau thuế/Doanh thu  thuần</w:t>
            </w:r>
          </w:p>
          <w:p w:rsidR="0078653A" w:rsidRPr="008332B0" w:rsidRDefault="0078653A" w:rsidP="00CA6109">
            <w:pPr>
              <w:numPr>
                <w:ilvl w:val="0"/>
                <w:numId w:val="16"/>
              </w:numPr>
              <w:tabs>
                <w:tab w:val="num" w:pos="-2898"/>
                <w:tab w:val="left" w:pos="252"/>
              </w:tabs>
              <w:spacing w:before="80" w:after="80"/>
              <w:ind w:left="-18" w:firstLine="18"/>
              <w:rPr>
                <w:sz w:val="26"/>
                <w:lang w:val="nl-NL"/>
              </w:rPr>
            </w:pPr>
            <w:r w:rsidRPr="008332B0">
              <w:rPr>
                <w:sz w:val="26"/>
                <w:lang w:val="nl-NL"/>
              </w:rPr>
              <w:t xml:space="preserve">Hệ số Lợi nhuận sau thuế/Vốn chủ sở hữu </w:t>
            </w:r>
          </w:p>
          <w:p w:rsidR="0078653A" w:rsidRPr="008332B0" w:rsidRDefault="0078653A" w:rsidP="00CA6109">
            <w:pPr>
              <w:numPr>
                <w:ilvl w:val="0"/>
                <w:numId w:val="16"/>
              </w:numPr>
              <w:tabs>
                <w:tab w:val="num" w:pos="-2898"/>
                <w:tab w:val="left" w:pos="252"/>
              </w:tabs>
              <w:spacing w:before="80" w:after="80"/>
              <w:ind w:left="-18" w:firstLine="18"/>
              <w:rPr>
                <w:sz w:val="26"/>
                <w:lang w:val="nl-NL"/>
              </w:rPr>
            </w:pPr>
            <w:r w:rsidRPr="008332B0">
              <w:rPr>
                <w:sz w:val="26"/>
                <w:lang w:val="nl-NL"/>
              </w:rPr>
              <w:t>Hệ số Lợi nhuận sau thuế/Tổng tài sản</w:t>
            </w:r>
          </w:p>
          <w:p w:rsidR="0078653A" w:rsidRPr="008332B0" w:rsidRDefault="0078653A" w:rsidP="00126812">
            <w:pPr>
              <w:numPr>
                <w:ilvl w:val="0"/>
                <w:numId w:val="16"/>
              </w:numPr>
              <w:tabs>
                <w:tab w:val="num" w:pos="-2898"/>
                <w:tab w:val="left" w:pos="252"/>
              </w:tabs>
              <w:spacing w:before="80" w:after="240" w:line="276" w:lineRule="auto"/>
              <w:ind w:left="-14" w:firstLine="14"/>
              <w:rPr>
                <w:sz w:val="26"/>
                <w:lang w:val="nl-NL"/>
              </w:rPr>
            </w:pPr>
            <w:r w:rsidRPr="008332B0">
              <w:rPr>
                <w:sz w:val="26"/>
                <w:lang w:val="nl-NL"/>
              </w:rPr>
              <w:t>Hệ số Lợi nhuận từ hoạt động kinh doanh/Doanh thu thuần</w:t>
            </w:r>
          </w:p>
        </w:tc>
        <w:tc>
          <w:tcPr>
            <w:tcW w:w="1620" w:type="dxa"/>
          </w:tcPr>
          <w:p w:rsidR="0078653A" w:rsidRPr="008332B0" w:rsidRDefault="0078653A" w:rsidP="006F1BC8">
            <w:pPr>
              <w:spacing w:before="80" w:after="80"/>
              <w:rPr>
                <w:sz w:val="26"/>
                <w:lang w:val="nl-NL"/>
              </w:rPr>
            </w:pPr>
          </w:p>
          <w:p w:rsidR="0078653A" w:rsidRPr="008332B0" w:rsidRDefault="0078653A" w:rsidP="006F1BC8">
            <w:pPr>
              <w:spacing w:before="80" w:after="80"/>
              <w:rPr>
                <w:sz w:val="26"/>
                <w:lang w:val="nl-NL"/>
              </w:rPr>
            </w:pPr>
            <w:r w:rsidRPr="008332B0">
              <w:rPr>
                <w:sz w:val="26"/>
                <w:lang w:val="nl-NL"/>
              </w:rPr>
              <w:t>0,04</w:t>
            </w:r>
          </w:p>
          <w:p w:rsidR="0078653A" w:rsidRPr="008332B0" w:rsidRDefault="0078653A" w:rsidP="006F1BC8">
            <w:pPr>
              <w:spacing w:before="80" w:after="80"/>
              <w:rPr>
                <w:sz w:val="26"/>
                <w:lang w:val="nl-NL"/>
              </w:rPr>
            </w:pPr>
            <w:r w:rsidRPr="008332B0">
              <w:rPr>
                <w:sz w:val="26"/>
                <w:lang w:val="nl-NL"/>
              </w:rPr>
              <w:t>0,08</w:t>
            </w:r>
          </w:p>
          <w:p w:rsidR="0078653A" w:rsidRPr="008332B0" w:rsidRDefault="0078653A" w:rsidP="006F1BC8">
            <w:pPr>
              <w:spacing w:before="80" w:after="80"/>
              <w:rPr>
                <w:sz w:val="26"/>
                <w:lang w:val="nl-NL"/>
              </w:rPr>
            </w:pPr>
            <w:r w:rsidRPr="008332B0">
              <w:rPr>
                <w:sz w:val="26"/>
                <w:lang w:val="nl-NL"/>
              </w:rPr>
              <w:t>0,06</w:t>
            </w:r>
          </w:p>
          <w:p w:rsidR="0078653A" w:rsidRPr="008332B0" w:rsidRDefault="0078653A" w:rsidP="006F1BC8">
            <w:pPr>
              <w:spacing w:before="80" w:after="80"/>
              <w:rPr>
                <w:sz w:val="26"/>
                <w:lang w:val="nl-NL"/>
              </w:rPr>
            </w:pPr>
          </w:p>
          <w:p w:rsidR="0078653A" w:rsidRPr="008332B0" w:rsidRDefault="0078653A" w:rsidP="006F1BC8">
            <w:pPr>
              <w:spacing w:before="80" w:after="80"/>
              <w:rPr>
                <w:sz w:val="26"/>
                <w:lang w:val="nl-NL"/>
              </w:rPr>
            </w:pPr>
            <w:r w:rsidRPr="008332B0">
              <w:rPr>
                <w:sz w:val="26"/>
                <w:lang w:val="nl-NL"/>
              </w:rPr>
              <w:t>0,03</w:t>
            </w:r>
          </w:p>
        </w:tc>
        <w:tc>
          <w:tcPr>
            <w:tcW w:w="1710" w:type="dxa"/>
          </w:tcPr>
          <w:p w:rsidR="0078653A" w:rsidRPr="008332B0" w:rsidRDefault="0078653A" w:rsidP="00B4469D">
            <w:pPr>
              <w:spacing w:before="80" w:after="80"/>
              <w:rPr>
                <w:sz w:val="26"/>
                <w:lang w:val="nl-NL"/>
              </w:rPr>
            </w:pPr>
          </w:p>
          <w:p w:rsidR="0078653A" w:rsidRPr="008332B0" w:rsidRDefault="0078653A" w:rsidP="00B4469D">
            <w:pPr>
              <w:spacing w:before="80" w:after="80"/>
              <w:rPr>
                <w:sz w:val="26"/>
                <w:lang w:val="nl-NL"/>
              </w:rPr>
            </w:pPr>
            <w:r w:rsidRPr="008332B0">
              <w:rPr>
                <w:sz w:val="26"/>
                <w:lang w:val="nl-NL"/>
              </w:rPr>
              <w:t>0,04</w:t>
            </w:r>
          </w:p>
          <w:p w:rsidR="0078653A" w:rsidRPr="008332B0" w:rsidRDefault="0078653A" w:rsidP="00B4469D">
            <w:pPr>
              <w:spacing w:before="80" w:after="80"/>
              <w:rPr>
                <w:sz w:val="26"/>
                <w:lang w:val="nl-NL"/>
              </w:rPr>
            </w:pPr>
            <w:r w:rsidRPr="008332B0">
              <w:rPr>
                <w:sz w:val="26"/>
                <w:lang w:val="nl-NL"/>
              </w:rPr>
              <w:t>0,07</w:t>
            </w:r>
          </w:p>
          <w:p w:rsidR="0078653A" w:rsidRPr="008332B0" w:rsidRDefault="0078653A" w:rsidP="00B4469D">
            <w:pPr>
              <w:spacing w:before="80" w:after="80"/>
              <w:rPr>
                <w:sz w:val="26"/>
                <w:lang w:val="nl-NL"/>
              </w:rPr>
            </w:pPr>
            <w:r w:rsidRPr="008332B0">
              <w:rPr>
                <w:sz w:val="26"/>
                <w:lang w:val="nl-NL"/>
              </w:rPr>
              <w:t>0,06</w:t>
            </w:r>
          </w:p>
          <w:p w:rsidR="0078653A" w:rsidRPr="008332B0" w:rsidRDefault="0078653A" w:rsidP="00B4469D">
            <w:pPr>
              <w:spacing w:before="80" w:after="80"/>
              <w:rPr>
                <w:sz w:val="26"/>
                <w:lang w:val="nl-NL"/>
              </w:rPr>
            </w:pPr>
          </w:p>
          <w:p w:rsidR="0078653A" w:rsidRPr="008332B0" w:rsidRDefault="0078653A" w:rsidP="00B4469D">
            <w:pPr>
              <w:spacing w:before="80" w:after="80"/>
              <w:rPr>
                <w:sz w:val="26"/>
                <w:lang w:val="nl-NL"/>
              </w:rPr>
            </w:pPr>
            <w:r w:rsidRPr="008332B0">
              <w:rPr>
                <w:sz w:val="26"/>
                <w:lang w:val="nl-NL"/>
              </w:rPr>
              <w:t>0,04</w:t>
            </w:r>
          </w:p>
        </w:tc>
        <w:tc>
          <w:tcPr>
            <w:tcW w:w="1440" w:type="dxa"/>
          </w:tcPr>
          <w:p w:rsidR="0078653A" w:rsidRPr="008332B0" w:rsidRDefault="0078653A" w:rsidP="00B4469D">
            <w:pPr>
              <w:spacing w:before="80" w:after="80"/>
              <w:jc w:val="both"/>
              <w:rPr>
                <w:sz w:val="26"/>
                <w:lang w:val="nl-NL"/>
              </w:rPr>
            </w:pPr>
          </w:p>
        </w:tc>
      </w:tr>
    </w:tbl>
    <w:p w:rsidR="0078653A" w:rsidRPr="00575AA6" w:rsidRDefault="0078653A" w:rsidP="00CA6109">
      <w:pPr>
        <w:spacing w:before="100"/>
        <w:jc w:val="both"/>
        <w:rPr>
          <w:b/>
          <w:i/>
          <w:sz w:val="14"/>
          <w:lang w:val="nl-NL"/>
        </w:rPr>
      </w:pPr>
    </w:p>
    <w:p w:rsidR="0078653A" w:rsidRPr="00E07476" w:rsidRDefault="0078653A" w:rsidP="00CA6109">
      <w:pPr>
        <w:numPr>
          <w:ilvl w:val="0"/>
          <w:numId w:val="2"/>
        </w:numPr>
        <w:spacing w:before="100"/>
        <w:ind w:left="0" w:firstLine="360"/>
        <w:jc w:val="both"/>
        <w:rPr>
          <w:b/>
          <w:i/>
          <w:sz w:val="26"/>
          <w:lang w:val="nl-NL"/>
        </w:rPr>
      </w:pPr>
      <w:r w:rsidRPr="00E07476">
        <w:rPr>
          <w:b/>
          <w:i/>
          <w:sz w:val="26"/>
          <w:lang w:val="nl-NL"/>
        </w:rPr>
        <w:t>Cơ cấu cổ đông, thay đổi vốn đầu tư của chủ sở hữu</w:t>
      </w:r>
    </w:p>
    <w:p w:rsidR="0078653A" w:rsidRPr="00E07476" w:rsidRDefault="0078653A" w:rsidP="00CA6109">
      <w:pPr>
        <w:numPr>
          <w:ilvl w:val="0"/>
          <w:numId w:val="17"/>
        </w:numPr>
        <w:tabs>
          <w:tab w:val="left" w:pos="720"/>
        </w:tabs>
        <w:spacing w:before="60" w:after="60" w:line="276" w:lineRule="auto"/>
        <w:ind w:left="0" w:firstLine="357"/>
        <w:jc w:val="both"/>
        <w:rPr>
          <w:sz w:val="26"/>
          <w:lang w:val="nl-NL"/>
        </w:rPr>
      </w:pPr>
      <w:r w:rsidRPr="00E07476">
        <w:rPr>
          <w:b/>
          <w:sz w:val="26"/>
          <w:lang w:val="nl-NL"/>
        </w:rPr>
        <w:t xml:space="preserve">Cổ phần: </w:t>
      </w:r>
      <w:r w:rsidRPr="00E07476">
        <w:rPr>
          <w:sz w:val="26"/>
          <w:lang w:val="nl-NL"/>
        </w:rPr>
        <w:t>Tổng cổ phần của Công ty: 2.231.058Cổ phiếu.</w:t>
      </w:r>
    </w:p>
    <w:p w:rsidR="0078653A" w:rsidRPr="00E07476" w:rsidRDefault="0078653A" w:rsidP="00CA6109">
      <w:pPr>
        <w:numPr>
          <w:ilvl w:val="0"/>
          <w:numId w:val="17"/>
        </w:numPr>
        <w:spacing w:before="60" w:after="60" w:line="276" w:lineRule="auto"/>
        <w:ind w:left="0" w:firstLine="357"/>
        <w:jc w:val="both"/>
        <w:rPr>
          <w:b/>
          <w:sz w:val="26"/>
          <w:lang w:val="nl-NL"/>
        </w:rPr>
      </w:pPr>
      <w:r w:rsidRPr="00E07476">
        <w:rPr>
          <w:b/>
          <w:sz w:val="26"/>
          <w:lang w:val="nl-NL"/>
        </w:rPr>
        <w:t>Cơ cấu cổ đông:</w:t>
      </w:r>
    </w:p>
    <w:p w:rsidR="0078653A" w:rsidRPr="00E07476" w:rsidRDefault="0078653A" w:rsidP="00CA6109">
      <w:pPr>
        <w:pStyle w:val="msolistparagraph0"/>
        <w:numPr>
          <w:ilvl w:val="0"/>
          <w:numId w:val="5"/>
        </w:numPr>
        <w:spacing w:before="60" w:after="60"/>
        <w:ind w:left="0" w:firstLine="360"/>
        <w:jc w:val="both"/>
        <w:rPr>
          <w:b w:val="0"/>
          <w:sz w:val="24"/>
          <w:lang w:val="nl-NL"/>
        </w:rPr>
      </w:pPr>
      <w:r w:rsidRPr="00E07476">
        <w:rPr>
          <w:b w:val="0"/>
          <w:sz w:val="24"/>
          <w:lang w:val="nl-NL"/>
        </w:rPr>
        <w:t>Cổ đông lớ</w:t>
      </w:r>
      <w:r>
        <w:rPr>
          <w:b w:val="0"/>
          <w:sz w:val="24"/>
          <w:lang w:val="nl-NL"/>
        </w:rPr>
        <w:t>n: 1.476.273</w:t>
      </w:r>
      <w:r w:rsidRPr="00E07476">
        <w:rPr>
          <w:b w:val="0"/>
          <w:sz w:val="24"/>
          <w:lang w:val="nl-NL"/>
        </w:rPr>
        <w:t xml:space="preserve">CP chiếm </w:t>
      </w:r>
      <w:r>
        <w:rPr>
          <w:b w:val="0"/>
          <w:sz w:val="24"/>
          <w:lang w:val="nl-NL"/>
        </w:rPr>
        <w:t>66,17</w:t>
      </w:r>
      <w:r w:rsidRPr="00E07476">
        <w:rPr>
          <w:b w:val="0"/>
          <w:sz w:val="24"/>
          <w:lang w:val="nl-NL"/>
        </w:rPr>
        <w:t xml:space="preserve">%; cổ đông nhỏ: </w:t>
      </w:r>
      <w:r>
        <w:rPr>
          <w:b w:val="0"/>
          <w:sz w:val="24"/>
          <w:lang w:val="nl-NL"/>
        </w:rPr>
        <w:t>754.7</w:t>
      </w:r>
      <w:r w:rsidRPr="00E07476">
        <w:rPr>
          <w:b w:val="0"/>
          <w:sz w:val="24"/>
          <w:lang w:val="nl-NL"/>
        </w:rPr>
        <w:t xml:space="preserve">85CP chiếm </w:t>
      </w:r>
      <w:r>
        <w:rPr>
          <w:b w:val="0"/>
          <w:sz w:val="24"/>
          <w:lang w:val="nl-NL"/>
        </w:rPr>
        <w:t>33,83</w:t>
      </w:r>
      <w:r w:rsidRPr="00E07476">
        <w:rPr>
          <w:b w:val="0"/>
          <w:sz w:val="24"/>
          <w:lang w:val="nl-NL"/>
        </w:rPr>
        <w:t>%</w:t>
      </w:r>
    </w:p>
    <w:p w:rsidR="0078653A" w:rsidRPr="00E07476" w:rsidRDefault="0078653A" w:rsidP="00CA6109">
      <w:pPr>
        <w:numPr>
          <w:ilvl w:val="0"/>
          <w:numId w:val="5"/>
        </w:numPr>
        <w:spacing w:before="60" w:after="60"/>
        <w:jc w:val="both"/>
        <w:rPr>
          <w:sz w:val="26"/>
          <w:lang w:val="nl-NL"/>
        </w:rPr>
      </w:pPr>
      <w:r w:rsidRPr="00E07476">
        <w:rPr>
          <w:sz w:val="26"/>
          <w:lang w:val="nl-NL"/>
        </w:rPr>
        <w:t>Cổ đông là tổ chức: 1.</w:t>
      </w:r>
      <w:r>
        <w:rPr>
          <w:sz w:val="26"/>
          <w:lang w:val="nl-NL"/>
        </w:rPr>
        <w:t>491.873</w:t>
      </w:r>
      <w:r w:rsidRPr="00E07476">
        <w:rPr>
          <w:sz w:val="26"/>
          <w:lang w:val="nl-NL"/>
        </w:rPr>
        <w:t xml:space="preserve"> chiếm </w:t>
      </w:r>
      <w:r>
        <w:rPr>
          <w:sz w:val="26"/>
          <w:lang w:val="nl-NL"/>
        </w:rPr>
        <w:t>66,87</w:t>
      </w:r>
      <w:r w:rsidRPr="00E07476">
        <w:rPr>
          <w:sz w:val="26"/>
          <w:lang w:val="nl-NL"/>
        </w:rPr>
        <w:t xml:space="preserve">%; cổ đông là cá nhân: </w:t>
      </w:r>
      <w:r>
        <w:rPr>
          <w:sz w:val="26"/>
          <w:lang w:val="nl-NL"/>
        </w:rPr>
        <w:t>739.185</w:t>
      </w:r>
      <w:r w:rsidRPr="00E07476">
        <w:rPr>
          <w:sz w:val="26"/>
          <w:lang w:val="nl-NL"/>
        </w:rPr>
        <w:t xml:space="preserve">CP chiếm </w:t>
      </w:r>
      <w:r>
        <w:rPr>
          <w:sz w:val="26"/>
          <w:lang w:val="nl-NL"/>
        </w:rPr>
        <w:t>33,13</w:t>
      </w:r>
      <w:r w:rsidRPr="00E07476">
        <w:rPr>
          <w:sz w:val="26"/>
          <w:lang w:val="nl-NL"/>
        </w:rPr>
        <w:t>%.</w:t>
      </w:r>
    </w:p>
    <w:p w:rsidR="0078653A" w:rsidRPr="00E07476" w:rsidRDefault="0078653A" w:rsidP="00CA6109">
      <w:pPr>
        <w:numPr>
          <w:ilvl w:val="0"/>
          <w:numId w:val="5"/>
        </w:numPr>
        <w:spacing w:before="60" w:after="60"/>
        <w:jc w:val="both"/>
        <w:rPr>
          <w:sz w:val="26"/>
          <w:lang w:val="nl-NL"/>
        </w:rPr>
      </w:pPr>
      <w:r w:rsidRPr="00E07476">
        <w:rPr>
          <w:sz w:val="26"/>
          <w:lang w:val="nl-NL"/>
        </w:rPr>
        <w:t xml:space="preserve">Cổ đông Nhà nước: </w:t>
      </w:r>
      <w:r>
        <w:rPr>
          <w:sz w:val="26"/>
          <w:lang w:val="nl-NL"/>
        </w:rPr>
        <w:t>0</w:t>
      </w:r>
    </w:p>
    <w:p w:rsidR="0078653A" w:rsidRPr="00E07476" w:rsidRDefault="0078653A" w:rsidP="00CA6109">
      <w:pPr>
        <w:numPr>
          <w:ilvl w:val="0"/>
          <w:numId w:val="5"/>
        </w:numPr>
        <w:spacing w:before="60" w:after="60"/>
        <w:jc w:val="both"/>
        <w:rPr>
          <w:sz w:val="26"/>
          <w:lang w:val="nl-NL"/>
        </w:rPr>
      </w:pPr>
      <w:r w:rsidRPr="00E07476">
        <w:rPr>
          <w:sz w:val="26"/>
          <w:lang w:val="nl-NL"/>
        </w:rPr>
        <w:t>Cổ đông chiến lược: 1.114.923CP chiếm 49,97%</w:t>
      </w:r>
    </w:p>
    <w:p w:rsidR="0078653A" w:rsidRPr="00E07476" w:rsidRDefault="0078653A" w:rsidP="00CA6109">
      <w:pPr>
        <w:numPr>
          <w:ilvl w:val="0"/>
          <w:numId w:val="17"/>
        </w:numPr>
        <w:spacing w:before="60" w:after="60"/>
        <w:ind w:left="0" w:firstLine="357"/>
        <w:jc w:val="both"/>
        <w:rPr>
          <w:sz w:val="26"/>
          <w:lang w:val="nl-NL"/>
        </w:rPr>
      </w:pPr>
      <w:r w:rsidRPr="00E07476">
        <w:rPr>
          <w:b/>
          <w:sz w:val="26"/>
          <w:lang w:val="nl-NL"/>
        </w:rPr>
        <w:t xml:space="preserve">Tình hình thay đổi vốn đầu tư của chủ sở hữu: </w:t>
      </w:r>
      <w:r w:rsidRPr="00E07476">
        <w:rPr>
          <w:sz w:val="26"/>
          <w:lang w:val="nl-NL"/>
        </w:rPr>
        <w:t>Không</w:t>
      </w:r>
    </w:p>
    <w:p w:rsidR="0078653A" w:rsidRPr="00E07476" w:rsidRDefault="0078653A" w:rsidP="00CA6109">
      <w:pPr>
        <w:numPr>
          <w:ilvl w:val="0"/>
          <w:numId w:val="17"/>
        </w:numPr>
        <w:spacing w:before="60" w:after="60"/>
        <w:ind w:left="0" w:firstLine="357"/>
        <w:jc w:val="both"/>
        <w:rPr>
          <w:sz w:val="26"/>
          <w:lang w:val="nl-NL"/>
        </w:rPr>
      </w:pPr>
      <w:r w:rsidRPr="00E07476">
        <w:rPr>
          <w:b/>
          <w:sz w:val="26"/>
          <w:lang w:val="nl-NL"/>
        </w:rPr>
        <w:t xml:space="preserve">Giao dịch cổ phiếu quỹ: </w:t>
      </w:r>
      <w:r w:rsidRPr="00E07476">
        <w:rPr>
          <w:sz w:val="26"/>
          <w:lang w:val="nl-NL"/>
        </w:rPr>
        <w:t xml:space="preserve">Không </w:t>
      </w:r>
    </w:p>
    <w:p w:rsidR="0078653A" w:rsidRPr="00E07476" w:rsidRDefault="0078653A" w:rsidP="00CA6109">
      <w:pPr>
        <w:numPr>
          <w:ilvl w:val="0"/>
          <w:numId w:val="17"/>
        </w:numPr>
        <w:spacing w:before="60" w:after="60"/>
        <w:ind w:left="0" w:firstLine="357"/>
        <w:jc w:val="both"/>
        <w:rPr>
          <w:sz w:val="26"/>
          <w:lang w:val="nl-NL"/>
        </w:rPr>
      </w:pPr>
      <w:r w:rsidRPr="00E07476">
        <w:rPr>
          <w:b/>
          <w:sz w:val="26"/>
          <w:lang w:val="nl-NL"/>
        </w:rPr>
        <w:t xml:space="preserve">Các chứng khoán khác: </w:t>
      </w:r>
      <w:r w:rsidRPr="00E07476">
        <w:rPr>
          <w:sz w:val="26"/>
          <w:lang w:val="nl-NL"/>
        </w:rPr>
        <w:t>Không</w:t>
      </w:r>
    </w:p>
    <w:p w:rsidR="0078653A" w:rsidRPr="00E07476" w:rsidRDefault="0078653A" w:rsidP="00CA6109">
      <w:pPr>
        <w:pStyle w:val="Subtitle"/>
        <w:numPr>
          <w:ilvl w:val="0"/>
          <w:numId w:val="1"/>
        </w:numPr>
        <w:spacing w:before="60" w:after="60" w:line="276" w:lineRule="auto"/>
        <w:ind w:left="0" w:firstLine="0"/>
        <w:rPr>
          <w:rFonts w:ascii="Times New Roman" w:hAnsi="Times New Roman"/>
          <w:b w:val="0"/>
          <w:sz w:val="26"/>
          <w:szCs w:val="28"/>
          <w:lang w:val="nl-NL"/>
        </w:rPr>
      </w:pPr>
      <w:r w:rsidRPr="00E07476">
        <w:rPr>
          <w:rFonts w:ascii="Times New Roman" w:hAnsi="Times New Roman"/>
          <w:sz w:val="26"/>
          <w:szCs w:val="28"/>
        </w:rPr>
        <w:t>Báo cáo và đánh giá của Ban Giám đốc</w:t>
      </w:r>
      <w:r w:rsidRPr="00E07476">
        <w:rPr>
          <w:rFonts w:ascii="Times New Roman" w:hAnsi="Times New Roman"/>
          <w:sz w:val="26"/>
          <w:szCs w:val="28"/>
          <w:lang w:val="nl-NL"/>
        </w:rPr>
        <w:t xml:space="preserve">: </w:t>
      </w:r>
    </w:p>
    <w:p w:rsidR="0078653A" w:rsidRPr="00E07476" w:rsidRDefault="0078653A" w:rsidP="00CA6109">
      <w:pPr>
        <w:numPr>
          <w:ilvl w:val="0"/>
          <w:numId w:val="18"/>
        </w:numPr>
        <w:spacing w:before="60" w:after="60" w:line="276" w:lineRule="auto"/>
        <w:ind w:left="0" w:firstLine="357"/>
        <w:jc w:val="both"/>
        <w:rPr>
          <w:b/>
          <w:i/>
          <w:sz w:val="26"/>
          <w:lang w:val="nl-NL"/>
        </w:rPr>
      </w:pPr>
      <w:r w:rsidRPr="00E07476">
        <w:rPr>
          <w:b/>
          <w:i/>
          <w:sz w:val="26"/>
          <w:lang w:val="nl-NL"/>
        </w:rPr>
        <w:t>Đánh giá kết quả hoạt động sản xuất kinh doanh</w:t>
      </w:r>
    </w:p>
    <w:p w:rsidR="0078653A" w:rsidRPr="00E07476" w:rsidRDefault="0078653A" w:rsidP="00CA6109">
      <w:pPr>
        <w:pStyle w:val="msolistparagraph0"/>
        <w:numPr>
          <w:ilvl w:val="0"/>
          <w:numId w:val="5"/>
        </w:numPr>
        <w:tabs>
          <w:tab w:val="left" w:pos="720"/>
          <w:tab w:val="left" w:pos="810"/>
        </w:tabs>
        <w:spacing w:before="60" w:after="60"/>
        <w:ind w:left="0" w:firstLine="360"/>
        <w:jc w:val="both"/>
        <w:rPr>
          <w:b w:val="0"/>
          <w:szCs w:val="28"/>
        </w:rPr>
      </w:pPr>
      <w:r>
        <w:rPr>
          <w:b w:val="0"/>
          <w:szCs w:val="28"/>
        </w:rPr>
        <w:t>T</w:t>
      </w:r>
      <w:r w:rsidRPr="00E07476">
        <w:rPr>
          <w:b w:val="0"/>
          <w:szCs w:val="28"/>
        </w:rPr>
        <w:t xml:space="preserve">ổng doanh thu hợp nhất </w:t>
      </w:r>
      <w:r>
        <w:rPr>
          <w:b w:val="0"/>
          <w:szCs w:val="28"/>
        </w:rPr>
        <w:t xml:space="preserve">năm 2016 </w:t>
      </w:r>
      <w:r w:rsidRPr="00E07476">
        <w:rPr>
          <w:b w:val="0"/>
          <w:szCs w:val="28"/>
        </w:rPr>
        <w:t xml:space="preserve">là </w:t>
      </w:r>
      <w:r>
        <w:rPr>
          <w:b w:val="0"/>
          <w:szCs w:val="28"/>
        </w:rPr>
        <w:t>45,7</w:t>
      </w:r>
      <w:r w:rsidRPr="00E07476">
        <w:rPr>
          <w:b w:val="0"/>
          <w:szCs w:val="28"/>
        </w:rPr>
        <w:t xml:space="preserve"> tỷ đồ</w:t>
      </w:r>
      <w:r>
        <w:rPr>
          <w:b w:val="0"/>
          <w:szCs w:val="28"/>
        </w:rPr>
        <w:t>ng,</w:t>
      </w:r>
      <w:r w:rsidRPr="00E07476">
        <w:rPr>
          <w:b w:val="0"/>
          <w:szCs w:val="28"/>
        </w:rPr>
        <w:t xml:space="preserve"> </w:t>
      </w:r>
      <w:r>
        <w:rPr>
          <w:b w:val="0"/>
          <w:szCs w:val="28"/>
        </w:rPr>
        <w:t>l</w:t>
      </w:r>
      <w:r w:rsidRPr="00E07476">
        <w:rPr>
          <w:b w:val="0"/>
          <w:szCs w:val="28"/>
        </w:rPr>
        <w:t>ợi nhuận 1,</w:t>
      </w:r>
      <w:r>
        <w:rPr>
          <w:b w:val="0"/>
          <w:szCs w:val="28"/>
        </w:rPr>
        <w:t>831</w:t>
      </w:r>
      <w:r w:rsidRPr="00E07476">
        <w:rPr>
          <w:b w:val="0"/>
          <w:szCs w:val="28"/>
        </w:rPr>
        <w:t xml:space="preserve"> tỷ đồng</w:t>
      </w:r>
      <w:r>
        <w:rPr>
          <w:b w:val="0"/>
          <w:szCs w:val="28"/>
        </w:rPr>
        <w:t>.</w:t>
      </w:r>
    </w:p>
    <w:p w:rsidR="0078653A" w:rsidRPr="009C405A" w:rsidRDefault="0078653A" w:rsidP="00CA6109">
      <w:pPr>
        <w:numPr>
          <w:ilvl w:val="0"/>
          <w:numId w:val="5"/>
        </w:numPr>
        <w:tabs>
          <w:tab w:val="left" w:pos="720"/>
          <w:tab w:val="left" w:pos="810"/>
        </w:tabs>
        <w:spacing w:before="60" w:after="60" w:line="276" w:lineRule="auto"/>
        <w:ind w:left="0" w:firstLine="360"/>
        <w:contextualSpacing/>
        <w:jc w:val="both"/>
        <w:rPr>
          <w:sz w:val="26"/>
          <w:szCs w:val="28"/>
        </w:rPr>
      </w:pPr>
      <w:r w:rsidRPr="00E07476">
        <w:rPr>
          <w:spacing w:val="-2"/>
          <w:sz w:val="26"/>
          <w:szCs w:val="28"/>
        </w:rPr>
        <w:t>Đảm bảo việc làm và các chế độ cho người lao động, ổn định tư tưởng để người lao động gắn bó với công ty.</w:t>
      </w:r>
    </w:p>
    <w:p w:rsidR="0078653A" w:rsidRPr="00E07476" w:rsidRDefault="0078653A" w:rsidP="00CA6109">
      <w:pPr>
        <w:numPr>
          <w:ilvl w:val="0"/>
          <w:numId w:val="5"/>
        </w:numPr>
        <w:tabs>
          <w:tab w:val="left" w:pos="720"/>
          <w:tab w:val="left" w:pos="810"/>
        </w:tabs>
        <w:spacing w:before="60" w:after="60" w:line="276" w:lineRule="auto"/>
        <w:ind w:left="0" w:firstLine="360"/>
        <w:contextualSpacing/>
        <w:jc w:val="both"/>
        <w:rPr>
          <w:sz w:val="26"/>
          <w:szCs w:val="28"/>
        </w:rPr>
      </w:pPr>
      <w:r>
        <w:rPr>
          <w:spacing w:val="-2"/>
          <w:sz w:val="26"/>
          <w:szCs w:val="28"/>
        </w:rPr>
        <w:t>Cơ cấu lại bộ máy quản lý, sắp xếp lại nhân sự hợp lý nhằm tăng năng suất lao động.</w:t>
      </w:r>
    </w:p>
    <w:p w:rsidR="0078653A" w:rsidRPr="00E07476" w:rsidRDefault="0078653A" w:rsidP="00CA6109">
      <w:pPr>
        <w:numPr>
          <w:ilvl w:val="0"/>
          <w:numId w:val="18"/>
        </w:numPr>
        <w:ind w:left="0" w:firstLine="357"/>
        <w:jc w:val="both"/>
        <w:rPr>
          <w:b/>
          <w:i/>
          <w:sz w:val="26"/>
          <w:lang w:val="nl-NL"/>
        </w:rPr>
      </w:pPr>
      <w:r>
        <w:rPr>
          <w:b/>
          <w:i/>
          <w:sz w:val="26"/>
          <w:lang w:val="nl-NL"/>
        </w:rPr>
        <w:lastRenderedPageBreak/>
        <w:t>Tình hình tài chính năm 2016</w:t>
      </w:r>
    </w:p>
    <w:p w:rsidR="0078653A" w:rsidRPr="00E07476" w:rsidRDefault="0078653A" w:rsidP="00CA6109">
      <w:pPr>
        <w:numPr>
          <w:ilvl w:val="0"/>
          <w:numId w:val="19"/>
        </w:numPr>
        <w:spacing w:after="120"/>
        <w:ind w:left="0" w:firstLine="360"/>
        <w:jc w:val="both"/>
        <w:rPr>
          <w:b/>
          <w:sz w:val="26"/>
        </w:rPr>
      </w:pPr>
      <w:r w:rsidRPr="00E07476">
        <w:rPr>
          <w:b/>
          <w:sz w:val="26"/>
        </w:rPr>
        <w:t>Tình hình tài sản</w:t>
      </w:r>
    </w:p>
    <w:tbl>
      <w:tblPr>
        <w:tblW w:w="90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15"/>
        <w:gridCol w:w="2700"/>
      </w:tblGrid>
      <w:tr w:rsidR="0078653A" w:rsidRPr="00E07476" w:rsidTr="00B4469D">
        <w:trPr>
          <w:trHeight w:val="270"/>
        </w:trPr>
        <w:tc>
          <w:tcPr>
            <w:tcW w:w="6315" w:type="dxa"/>
            <w:noWrap/>
            <w:vAlign w:val="center"/>
          </w:tcPr>
          <w:p w:rsidR="0078653A" w:rsidRPr="00E07476" w:rsidRDefault="0078653A" w:rsidP="00B4469D">
            <w:pPr>
              <w:spacing w:before="80" w:after="80"/>
              <w:rPr>
                <w:b/>
                <w:bCs/>
                <w:sz w:val="26"/>
              </w:rPr>
            </w:pPr>
            <w:r w:rsidRPr="00E07476">
              <w:rPr>
                <w:b/>
                <w:bCs/>
                <w:sz w:val="26"/>
              </w:rPr>
              <w:t>A.</w:t>
            </w:r>
            <w:r>
              <w:rPr>
                <w:b/>
                <w:bCs/>
                <w:sz w:val="26"/>
              </w:rPr>
              <w:t xml:space="preserve"> </w:t>
            </w:r>
            <w:r w:rsidRPr="00E07476">
              <w:rPr>
                <w:b/>
                <w:bCs/>
                <w:sz w:val="26"/>
              </w:rPr>
              <w:t>Tài sản ngắn hạn</w:t>
            </w:r>
          </w:p>
        </w:tc>
        <w:tc>
          <w:tcPr>
            <w:tcW w:w="2700" w:type="dxa"/>
            <w:vAlign w:val="center"/>
          </w:tcPr>
          <w:p w:rsidR="0078653A" w:rsidRPr="00E07476" w:rsidRDefault="0078653A" w:rsidP="00B4469D">
            <w:pPr>
              <w:spacing w:before="80" w:after="80"/>
              <w:jc w:val="right"/>
              <w:rPr>
                <w:b/>
                <w:bCs/>
                <w:sz w:val="26"/>
              </w:rPr>
            </w:pPr>
            <w:r>
              <w:rPr>
                <w:b/>
                <w:bCs/>
                <w:sz w:val="26"/>
              </w:rPr>
              <w:t>12.012.052.420</w:t>
            </w:r>
          </w:p>
        </w:tc>
      </w:tr>
      <w:tr w:rsidR="0078653A" w:rsidRPr="000C6AF4" w:rsidTr="00B4469D">
        <w:trPr>
          <w:trHeight w:val="270"/>
        </w:trPr>
        <w:tc>
          <w:tcPr>
            <w:tcW w:w="6315" w:type="dxa"/>
            <w:noWrap/>
            <w:vAlign w:val="center"/>
          </w:tcPr>
          <w:p w:rsidR="0078653A" w:rsidRPr="004530BC" w:rsidRDefault="0078653A" w:rsidP="00B4469D">
            <w:pPr>
              <w:spacing w:before="80" w:after="80"/>
              <w:rPr>
                <w:bCs/>
                <w:sz w:val="26"/>
              </w:rPr>
            </w:pPr>
            <w:r w:rsidRPr="004530BC">
              <w:rPr>
                <w:bCs/>
                <w:sz w:val="26"/>
              </w:rPr>
              <w:t>I. Tiền và các khoản tương đương tiền</w:t>
            </w:r>
          </w:p>
        </w:tc>
        <w:tc>
          <w:tcPr>
            <w:tcW w:w="2700" w:type="dxa"/>
            <w:vAlign w:val="center"/>
          </w:tcPr>
          <w:p w:rsidR="0078653A" w:rsidRPr="004401EA" w:rsidRDefault="0078653A" w:rsidP="00B4469D">
            <w:pPr>
              <w:spacing w:before="80" w:after="80"/>
              <w:jc w:val="right"/>
              <w:rPr>
                <w:b/>
                <w:bCs/>
                <w:i/>
                <w:sz w:val="26"/>
              </w:rPr>
            </w:pPr>
            <w:r w:rsidRPr="004401EA">
              <w:rPr>
                <w:b/>
                <w:bCs/>
                <w:i/>
                <w:sz w:val="26"/>
              </w:rPr>
              <w:t>2.952.515.508</w:t>
            </w:r>
          </w:p>
        </w:tc>
      </w:tr>
      <w:tr w:rsidR="0078653A" w:rsidRPr="000C6AF4" w:rsidTr="00B4469D">
        <w:trPr>
          <w:trHeight w:val="270"/>
        </w:trPr>
        <w:tc>
          <w:tcPr>
            <w:tcW w:w="6315" w:type="dxa"/>
            <w:noWrap/>
            <w:vAlign w:val="center"/>
          </w:tcPr>
          <w:p w:rsidR="0078653A" w:rsidRPr="004530BC" w:rsidRDefault="0078653A" w:rsidP="00B4469D">
            <w:pPr>
              <w:spacing w:before="80" w:after="80"/>
              <w:rPr>
                <w:sz w:val="26"/>
              </w:rPr>
            </w:pPr>
            <w:r w:rsidRPr="004530BC">
              <w:rPr>
                <w:sz w:val="26"/>
              </w:rPr>
              <w:t xml:space="preserve">Tiền </w:t>
            </w:r>
          </w:p>
        </w:tc>
        <w:tc>
          <w:tcPr>
            <w:tcW w:w="2700" w:type="dxa"/>
            <w:vAlign w:val="center"/>
          </w:tcPr>
          <w:p w:rsidR="0078653A" w:rsidRPr="004530BC" w:rsidRDefault="0078653A" w:rsidP="00B4469D">
            <w:pPr>
              <w:spacing w:before="80" w:after="80"/>
              <w:jc w:val="right"/>
              <w:rPr>
                <w:bCs/>
                <w:sz w:val="26"/>
              </w:rPr>
            </w:pPr>
            <w:r>
              <w:rPr>
                <w:bCs/>
                <w:sz w:val="26"/>
              </w:rPr>
              <w:t>2.452.515.508</w:t>
            </w:r>
          </w:p>
        </w:tc>
      </w:tr>
      <w:tr w:rsidR="0078653A" w:rsidRPr="000C6AF4" w:rsidTr="00B4469D">
        <w:trPr>
          <w:trHeight w:val="270"/>
        </w:trPr>
        <w:tc>
          <w:tcPr>
            <w:tcW w:w="6315" w:type="dxa"/>
            <w:noWrap/>
            <w:vAlign w:val="center"/>
          </w:tcPr>
          <w:p w:rsidR="0078653A" w:rsidRPr="000C6AF4" w:rsidRDefault="0078653A" w:rsidP="00B4469D">
            <w:pPr>
              <w:spacing w:before="80" w:after="80"/>
              <w:rPr>
                <w:bCs/>
                <w:sz w:val="26"/>
              </w:rPr>
            </w:pPr>
            <w:r>
              <w:rPr>
                <w:bCs/>
                <w:sz w:val="26"/>
              </w:rPr>
              <w:t>Tiền và các khoản tương đương tiền</w:t>
            </w:r>
          </w:p>
        </w:tc>
        <w:tc>
          <w:tcPr>
            <w:tcW w:w="2700" w:type="dxa"/>
            <w:vAlign w:val="center"/>
          </w:tcPr>
          <w:p w:rsidR="0078653A" w:rsidRPr="000C6AF4" w:rsidRDefault="0078653A" w:rsidP="00B4469D">
            <w:pPr>
              <w:spacing w:before="80" w:after="80"/>
              <w:jc w:val="right"/>
              <w:rPr>
                <w:bCs/>
                <w:sz w:val="26"/>
              </w:rPr>
            </w:pPr>
            <w:r>
              <w:rPr>
                <w:bCs/>
                <w:sz w:val="26"/>
              </w:rPr>
              <w:t>500.000.000</w:t>
            </w:r>
          </w:p>
        </w:tc>
      </w:tr>
      <w:tr w:rsidR="0078653A" w:rsidRPr="000C6AF4" w:rsidTr="00B4469D">
        <w:trPr>
          <w:trHeight w:val="270"/>
        </w:trPr>
        <w:tc>
          <w:tcPr>
            <w:tcW w:w="6315" w:type="dxa"/>
            <w:noWrap/>
            <w:vAlign w:val="center"/>
          </w:tcPr>
          <w:p w:rsidR="0078653A" w:rsidRPr="000C6AF4" w:rsidRDefault="0078653A" w:rsidP="00B4469D">
            <w:pPr>
              <w:spacing w:before="80" w:after="80"/>
              <w:rPr>
                <w:sz w:val="26"/>
              </w:rPr>
            </w:pPr>
            <w:r w:rsidRPr="000C6AF4">
              <w:rPr>
                <w:sz w:val="26"/>
              </w:rPr>
              <w:t>II. Đầu tư ngắn hạn</w:t>
            </w:r>
          </w:p>
        </w:tc>
        <w:tc>
          <w:tcPr>
            <w:tcW w:w="2700" w:type="dxa"/>
            <w:vAlign w:val="center"/>
          </w:tcPr>
          <w:p w:rsidR="0078653A" w:rsidRPr="004401EA" w:rsidRDefault="0078653A" w:rsidP="00B4469D">
            <w:pPr>
              <w:spacing w:before="80" w:after="80"/>
              <w:jc w:val="right"/>
              <w:rPr>
                <w:b/>
                <w:i/>
                <w:sz w:val="26"/>
              </w:rPr>
            </w:pPr>
            <w:r w:rsidRPr="004401EA">
              <w:rPr>
                <w:b/>
                <w:i/>
                <w:sz w:val="26"/>
              </w:rPr>
              <w:t>4.504.941.000</w:t>
            </w:r>
          </w:p>
        </w:tc>
      </w:tr>
      <w:tr w:rsidR="0078653A" w:rsidRPr="00D40CA7" w:rsidTr="00B4469D">
        <w:trPr>
          <w:trHeight w:val="270"/>
        </w:trPr>
        <w:tc>
          <w:tcPr>
            <w:tcW w:w="6315" w:type="dxa"/>
            <w:noWrap/>
            <w:vAlign w:val="center"/>
          </w:tcPr>
          <w:p w:rsidR="0078653A" w:rsidRPr="00D40CA7" w:rsidRDefault="0078653A" w:rsidP="00B4469D">
            <w:pPr>
              <w:spacing w:before="80" w:after="80"/>
              <w:rPr>
                <w:bCs/>
                <w:sz w:val="26"/>
              </w:rPr>
            </w:pPr>
            <w:r w:rsidRPr="00D40CA7">
              <w:rPr>
                <w:bCs/>
                <w:sz w:val="26"/>
              </w:rPr>
              <w:t>III. Các khoản phải thu ngắn hạn</w:t>
            </w:r>
          </w:p>
        </w:tc>
        <w:tc>
          <w:tcPr>
            <w:tcW w:w="2700" w:type="dxa"/>
            <w:vAlign w:val="center"/>
          </w:tcPr>
          <w:p w:rsidR="0078653A" w:rsidRPr="004401EA" w:rsidRDefault="0078653A" w:rsidP="00B4469D">
            <w:pPr>
              <w:spacing w:before="80" w:after="80"/>
              <w:jc w:val="right"/>
              <w:rPr>
                <w:b/>
                <w:bCs/>
                <w:i/>
                <w:sz w:val="26"/>
              </w:rPr>
            </w:pPr>
            <w:r w:rsidRPr="004401EA">
              <w:rPr>
                <w:b/>
                <w:bCs/>
                <w:i/>
                <w:sz w:val="26"/>
              </w:rPr>
              <w:t>2.181.252.291</w:t>
            </w:r>
          </w:p>
        </w:tc>
      </w:tr>
      <w:tr w:rsidR="0078653A" w:rsidRPr="00D40CA7" w:rsidTr="00B4469D">
        <w:trPr>
          <w:trHeight w:val="270"/>
        </w:trPr>
        <w:tc>
          <w:tcPr>
            <w:tcW w:w="6315" w:type="dxa"/>
            <w:noWrap/>
            <w:vAlign w:val="center"/>
          </w:tcPr>
          <w:p w:rsidR="0078653A" w:rsidRPr="00D40CA7" w:rsidRDefault="0078653A" w:rsidP="00B4469D">
            <w:pPr>
              <w:spacing w:before="80" w:after="80"/>
              <w:rPr>
                <w:sz w:val="26"/>
              </w:rPr>
            </w:pPr>
            <w:r w:rsidRPr="00D40CA7">
              <w:rPr>
                <w:sz w:val="26"/>
              </w:rPr>
              <w:t>Phải thu của khách hàng</w:t>
            </w:r>
          </w:p>
        </w:tc>
        <w:tc>
          <w:tcPr>
            <w:tcW w:w="2700" w:type="dxa"/>
            <w:vAlign w:val="center"/>
          </w:tcPr>
          <w:p w:rsidR="0078653A" w:rsidRPr="00D40CA7" w:rsidRDefault="0078653A" w:rsidP="00B4469D">
            <w:pPr>
              <w:spacing w:before="80" w:after="80"/>
              <w:jc w:val="right"/>
              <w:rPr>
                <w:sz w:val="26"/>
              </w:rPr>
            </w:pPr>
            <w:r w:rsidRPr="00D40CA7">
              <w:rPr>
                <w:sz w:val="26"/>
              </w:rPr>
              <w:t>2.706.740.496</w:t>
            </w:r>
          </w:p>
        </w:tc>
      </w:tr>
      <w:tr w:rsidR="0078653A" w:rsidRPr="00D40CA7" w:rsidTr="00B4469D">
        <w:trPr>
          <w:trHeight w:val="270"/>
        </w:trPr>
        <w:tc>
          <w:tcPr>
            <w:tcW w:w="6315" w:type="dxa"/>
            <w:noWrap/>
            <w:vAlign w:val="center"/>
          </w:tcPr>
          <w:p w:rsidR="0078653A" w:rsidRPr="00D40CA7" w:rsidRDefault="0078653A" w:rsidP="00B4469D">
            <w:pPr>
              <w:spacing w:before="80" w:after="80"/>
              <w:rPr>
                <w:sz w:val="26"/>
              </w:rPr>
            </w:pPr>
            <w:r w:rsidRPr="00D40CA7">
              <w:rPr>
                <w:sz w:val="26"/>
              </w:rPr>
              <w:t>Trả trước cho người bán</w:t>
            </w:r>
          </w:p>
        </w:tc>
        <w:tc>
          <w:tcPr>
            <w:tcW w:w="2700" w:type="dxa"/>
            <w:vAlign w:val="center"/>
          </w:tcPr>
          <w:p w:rsidR="0078653A" w:rsidRPr="00D40CA7" w:rsidRDefault="0078653A" w:rsidP="00B4469D">
            <w:pPr>
              <w:spacing w:before="80" w:after="80"/>
              <w:jc w:val="right"/>
              <w:rPr>
                <w:sz w:val="26"/>
              </w:rPr>
            </w:pPr>
            <w:r w:rsidRPr="00D40CA7">
              <w:rPr>
                <w:sz w:val="26"/>
              </w:rPr>
              <w:t>30.253.580</w:t>
            </w:r>
          </w:p>
        </w:tc>
      </w:tr>
      <w:tr w:rsidR="0078653A" w:rsidRPr="00D40CA7" w:rsidTr="00B4469D">
        <w:trPr>
          <w:trHeight w:val="270"/>
        </w:trPr>
        <w:tc>
          <w:tcPr>
            <w:tcW w:w="6315" w:type="dxa"/>
            <w:noWrap/>
            <w:vAlign w:val="center"/>
          </w:tcPr>
          <w:p w:rsidR="0078653A" w:rsidRPr="00D40CA7" w:rsidRDefault="0078653A" w:rsidP="00B4469D">
            <w:pPr>
              <w:spacing w:before="80" w:after="80"/>
              <w:rPr>
                <w:sz w:val="26"/>
              </w:rPr>
            </w:pPr>
            <w:r w:rsidRPr="00D40CA7">
              <w:rPr>
                <w:sz w:val="26"/>
              </w:rPr>
              <w:t>Các khoản phải thu khác</w:t>
            </w:r>
          </w:p>
        </w:tc>
        <w:tc>
          <w:tcPr>
            <w:tcW w:w="2700" w:type="dxa"/>
            <w:vAlign w:val="center"/>
          </w:tcPr>
          <w:p w:rsidR="0078653A" w:rsidRPr="00D40CA7" w:rsidRDefault="0078653A" w:rsidP="00B4469D">
            <w:pPr>
              <w:spacing w:before="80" w:after="80"/>
              <w:jc w:val="right"/>
              <w:rPr>
                <w:sz w:val="26"/>
              </w:rPr>
            </w:pPr>
            <w:r w:rsidRPr="00D40CA7">
              <w:rPr>
                <w:sz w:val="26"/>
              </w:rPr>
              <w:t>1.434.543.004</w:t>
            </w:r>
          </w:p>
        </w:tc>
      </w:tr>
      <w:tr w:rsidR="0078653A" w:rsidRPr="000C6AF4" w:rsidTr="00B4469D">
        <w:trPr>
          <w:trHeight w:val="270"/>
        </w:trPr>
        <w:tc>
          <w:tcPr>
            <w:tcW w:w="6315" w:type="dxa"/>
            <w:noWrap/>
            <w:vAlign w:val="center"/>
          </w:tcPr>
          <w:p w:rsidR="0078653A" w:rsidRPr="00D40CA7" w:rsidRDefault="0078653A" w:rsidP="00B4469D">
            <w:pPr>
              <w:spacing w:before="80" w:after="80"/>
              <w:rPr>
                <w:sz w:val="26"/>
              </w:rPr>
            </w:pPr>
            <w:r w:rsidRPr="00D40CA7">
              <w:rPr>
                <w:sz w:val="26"/>
              </w:rPr>
              <w:t>Dự phòng các khoản phải thu khó đòi (*)</w:t>
            </w:r>
          </w:p>
        </w:tc>
        <w:tc>
          <w:tcPr>
            <w:tcW w:w="2700" w:type="dxa"/>
            <w:vAlign w:val="center"/>
          </w:tcPr>
          <w:p w:rsidR="0078653A" w:rsidRPr="000C6AF4" w:rsidRDefault="0078653A" w:rsidP="00B4469D">
            <w:pPr>
              <w:spacing w:before="80" w:after="80"/>
              <w:jc w:val="right"/>
              <w:rPr>
                <w:sz w:val="26"/>
              </w:rPr>
            </w:pPr>
            <w:r w:rsidRPr="00D40CA7">
              <w:rPr>
                <w:sz w:val="26"/>
              </w:rPr>
              <w:t>-1.990.284.789</w:t>
            </w:r>
          </w:p>
        </w:tc>
      </w:tr>
      <w:tr w:rsidR="0078653A" w:rsidRPr="000C6AF4" w:rsidTr="00B4469D">
        <w:trPr>
          <w:trHeight w:val="270"/>
        </w:trPr>
        <w:tc>
          <w:tcPr>
            <w:tcW w:w="6315" w:type="dxa"/>
            <w:noWrap/>
            <w:vAlign w:val="center"/>
          </w:tcPr>
          <w:p w:rsidR="0078653A" w:rsidRPr="000C6AF4" w:rsidRDefault="0078653A" w:rsidP="00B4469D">
            <w:pPr>
              <w:spacing w:before="80" w:after="80"/>
              <w:rPr>
                <w:bCs/>
                <w:sz w:val="26"/>
              </w:rPr>
            </w:pPr>
            <w:r w:rsidRPr="000C6AF4">
              <w:rPr>
                <w:bCs/>
                <w:sz w:val="26"/>
              </w:rPr>
              <w:t>IV. Hàng tồn kho</w:t>
            </w:r>
          </w:p>
        </w:tc>
        <w:tc>
          <w:tcPr>
            <w:tcW w:w="2700" w:type="dxa"/>
            <w:vAlign w:val="center"/>
          </w:tcPr>
          <w:p w:rsidR="0078653A" w:rsidRPr="0020681B" w:rsidRDefault="0078653A" w:rsidP="00B4469D">
            <w:pPr>
              <w:spacing w:before="80" w:after="80"/>
              <w:jc w:val="right"/>
              <w:rPr>
                <w:b/>
                <w:bCs/>
                <w:i/>
                <w:sz w:val="26"/>
              </w:rPr>
            </w:pPr>
            <w:r w:rsidRPr="0020681B">
              <w:rPr>
                <w:b/>
                <w:bCs/>
                <w:i/>
                <w:sz w:val="26"/>
              </w:rPr>
              <w:t>2.357.358.121</w:t>
            </w:r>
          </w:p>
        </w:tc>
      </w:tr>
      <w:tr w:rsidR="0078653A" w:rsidRPr="000C6AF4" w:rsidTr="00B4469D">
        <w:trPr>
          <w:trHeight w:val="270"/>
        </w:trPr>
        <w:tc>
          <w:tcPr>
            <w:tcW w:w="6315" w:type="dxa"/>
            <w:noWrap/>
            <w:vAlign w:val="center"/>
          </w:tcPr>
          <w:p w:rsidR="0078653A" w:rsidRPr="000C6AF4" w:rsidRDefault="0078653A" w:rsidP="00B4469D">
            <w:pPr>
              <w:spacing w:before="80" w:after="80"/>
              <w:rPr>
                <w:sz w:val="26"/>
              </w:rPr>
            </w:pPr>
            <w:r w:rsidRPr="000C6AF4">
              <w:rPr>
                <w:sz w:val="26"/>
              </w:rPr>
              <w:t>Hàng tồn kho</w:t>
            </w:r>
          </w:p>
        </w:tc>
        <w:tc>
          <w:tcPr>
            <w:tcW w:w="2700" w:type="dxa"/>
            <w:vAlign w:val="center"/>
          </w:tcPr>
          <w:p w:rsidR="0078653A" w:rsidRPr="000C6AF4" w:rsidRDefault="0078653A" w:rsidP="00B4469D">
            <w:pPr>
              <w:spacing w:before="80" w:after="80"/>
              <w:jc w:val="right"/>
              <w:rPr>
                <w:sz w:val="26"/>
              </w:rPr>
            </w:pPr>
            <w:r>
              <w:rPr>
                <w:sz w:val="26"/>
              </w:rPr>
              <w:t>2.522.178.478</w:t>
            </w:r>
          </w:p>
        </w:tc>
      </w:tr>
      <w:tr w:rsidR="0078653A" w:rsidRPr="000C6AF4" w:rsidTr="00B4469D">
        <w:trPr>
          <w:trHeight w:val="270"/>
        </w:trPr>
        <w:tc>
          <w:tcPr>
            <w:tcW w:w="6315" w:type="dxa"/>
            <w:noWrap/>
            <w:vAlign w:val="center"/>
          </w:tcPr>
          <w:p w:rsidR="0078653A" w:rsidRPr="000C6AF4" w:rsidRDefault="0078653A" w:rsidP="00B4469D">
            <w:pPr>
              <w:spacing w:before="80" w:after="80"/>
              <w:rPr>
                <w:sz w:val="26"/>
              </w:rPr>
            </w:pPr>
            <w:r w:rsidRPr="000C6AF4">
              <w:rPr>
                <w:sz w:val="26"/>
              </w:rPr>
              <w:t>Dự phòng giảm giá hàng tồn kho (*)</w:t>
            </w:r>
          </w:p>
        </w:tc>
        <w:tc>
          <w:tcPr>
            <w:tcW w:w="2700" w:type="dxa"/>
            <w:vAlign w:val="center"/>
          </w:tcPr>
          <w:p w:rsidR="0078653A" w:rsidRPr="000C6AF4" w:rsidRDefault="0078653A" w:rsidP="00B4469D">
            <w:pPr>
              <w:spacing w:before="80" w:after="80"/>
              <w:jc w:val="right"/>
              <w:rPr>
                <w:sz w:val="26"/>
              </w:rPr>
            </w:pPr>
            <w:r>
              <w:rPr>
                <w:sz w:val="26"/>
              </w:rPr>
              <w:t>-164.820.357</w:t>
            </w:r>
          </w:p>
        </w:tc>
      </w:tr>
      <w:tr w:rsidR="0078653A" w:rsidRPr="000C6AF4" w:rsidTr="00B4469D">
        <w:trPr>
          <w:trHeight w:val="270"/>
        </w:trPr>
        <w:tc>
          <w:tcPr>
            <w:tcW w:w="6315" w:type="dxa"/>
            <w:noWrap/>
            <w:vAlign w:val="center"/>
          </w:tcPr>
          <w:p w:rsidR="0078653A" w:rsidRPr="000C6AF4" w:rsidRDefault="0078653A" w:rsidP="00B4469D">
            <w:pPr>
              <w:spacing w:before="80" w:after="80"/>
              <w:rPr>
                <w:bCs/>
                <w:sz w:val="26"/>
              </w:rPr>
            </w:pPr>
            <w:r w:rsidRPr="000C6AF4">
              <w:rPr>
                <w:bCs/>
                <w:sz w:val="26"/>
              </w:rPr>
              <w:t>Tài sản ngắn hạn khác</w:t>
            </w:r>
          </w:p>
        </w:tc>
        <w:tc>
          <w:tcPr>
            <w:tcW w:w="2700" w:type="dxa"/>
            <w:vAlign w:val="center"/>
          </w:tcPr>
          <w:p w:rsidR="0078653A" w:rsidRPr="000C6AF4" w:rsidRDefault="0078653A" w:rsidP="00B4469D">
            <w:pPr>
              <w:spacing w:before="80" w:after="80"/>
              <w:jc w:val="right"/>
              <w:rPr>
                <w:bCs/>
                <w:sz w:val="26"/>
              </w:rPr>
            </w:pPr>
            <w:r>
              <w:rPr>
                <w:bCs/>
                <w:sz w:val="26"/>
              </w:rPr>
              <w:t>15.985.500</w:t>
            </w:r>
          </w:p>
        </w:tc>
      </w:tr>
      <w:tr w:rsidR="0078653A" w:rsidRPr="000C6AF4" w:rsidTr="00B4469D">
        <w:trPr>
          <w:trHeight w:val="270"/>
        </w:trPr>
        <w:tc>
          <w:tcPr>
            <w:tcW w:w="6315" w:type="dxa"/>
            <w:noWrap/>
            <w:vAlign w:val="center"/>
          </w:tcPr>
          <w:p w:rsidR="0078653A" w:rsidRPr="000C6AF4" w:rsidRDefault="0078653A" w:rsidP="00B4469D">
            <w:pPr>
              <w:spacing w:before="80" w:after="80"/>
              <w:rPr>
                <w:sz w:val="26"/>
              </w:rPr>
            </w:pPr>
            <w:r w:rsidRPr="000C6AF4">
              <w:rPr>
                <w:sz w:val="26"/>
              </w:rPr>
              <w:t>Chi phí trả trước ngắn hạn</w:t>
            </w:r>
          </w:p>
        </w:tc>
        <w:tc>
          <w:tcPr>
            <w:tcW w:w="2700" w:type="dxa"/>
            <w:vAlign w:val="center"/>
          </w:tcPr>
          <w:p w:rsidR="0078653A" w:rsidRPr="000C6AF4" w:rsidRDefault="0078653A" w:rsidP="00B4469D">
            <w:pPr>
              <w:spacing w:before="80" w:after="80"/>
              <w:jc w:val="right"/>
              <w:rPr>
                <w:sz w:val="26"/>
              </w:rPr>
            </w:pPr>
            <w:r>
              <w:rPr>
                <w:bCs/>
                <w:sz w:val="26"/>
              </w:rPr>
              <w:t>15.985.500</w:t>
            </w:r>
          </w:p>
        </w:tc>
      </w:tr>
      <w:tr w:rsidR="0078653A" w:rsidRPr="000C6AF4" w:rsidTr="00B4469D">
        <w:trPr>
          <w:trHeight w:val="270"/>
        </w:trPr>
        <w:tc>
          <w:tcPr>
            <w:tcW w:w="6315" w:type="dxa"/>
            <w:noWrap/>
            <w:vAlign w:val="center"/>
          </w:tcPr>
          <w:p w:rsidR="0078653A" w:rsidRPr="000C6AF4" w:rsidRDefault="0078653A" w:rsidP="00B4469D">
            <w:pPr>
              <w:spacing w:before="80" w:after="80"/>
              <w:rPr>
                <w:sz w:val="26"/>
              </w:rPr>
            </w:pPr>
            <w:r w:rsidRPr="000C6AF4">
              <w:rPr>
                <w:sz w:val="26"/>
              </w:rPr>
              <w:t>Thuế và các khoản khác phải thu Nhà nước</w:t>
            </w:r>
          </w:p>
        </w:tc>
        <w:tc>
          <w:tcPr>
            <w:tcW w:w="2700" w:type="dxa"/>
            <w:vAlign w:val="center"/>
          </w:tcPr>
          <w:p w:rsidR="0078653A" w:rsidRPr="000C6AF4" w:rsidRDefault="0078653A" w:rsidP="00B4469D">
            <w:pPr>
              <w:spacing w:before="80" w:after="80"/>
              <w:jc w:val="right"/>
              <w:rPr>
                <w:sz w:val="26"/>
              </w:rPr>
            </w:pPr>
          </w:p>
        </w:tc>
      </w:tr>
      <w:tr w:rsidR="0078653A" w:rsidRPr="000C6AF4" w:rsidTr="00B4469D">
        <w:trPr>
          <w:trHeight w:val="270"/>
        </w:trPr>
        <w:tc>
          <w:tcPr>
            <w:tcW w:w="6315" w:type="dxa"/>
            <w:noWrap/>
            <w:vAlign w:val="center"/>
          </w:tcPr>
          <w:p w:rsidR="0078653A" w:rsidRPr="000C6AF4" w:rsidRDefault="0078653A" w:rsidP="00B4469D">
            <w:pPr>
              <w:spacing w:before="80" w:after="80"/>
              <w:rPr>
                <w:sz w:val="26"/>
              </w:rPr>
            </w:pPr>
            <w:r w:rsidRPr="000C6AF4">
              <w:rPr>
                <w:sz w:val="26"/>
              </w:rPr>
              <w:t>Tài sản ngắn hạn khác</w:t>
            </w:r>
          </w:p>
        </w:tc>
        <w:tc>
          <w:tcPr>
            <w:tcW w:w="2700" w:type="dxa"/>
            <w:vAlign w:val="center"/>
          </w:tcPr>
          <w:p w:rsidR="0078653A" w:rsidRPr="000C6AF4" w:rsidRDefault="0078653A" w:rsidP="00B4469D">
            <w:pPr>
              <w:spacing w:before="80" w:after="80"/>
              <w:jc w:val="right"/>
              <w:rPr>
                <w:sz w:val="26"/>
              </w:rPr>
            </w:pPr>
          </w:p>
        </w:tc>
      </w:tr>
      <w:tr w:rsidR="0078653A" w:rsidRPr="000C6AF4" w:rsidTr="00B4469D">
        <w:trPr>
          <w:trHeight w:val="270"/>
        </w:trPr>
        <w:tc>
          <w:tcPr>
            <w:tcW w:w="6315" w:type="dxa"/>
            <w:noWrap/>
            <w:vAlign w:val="center"/>
          </w:tcPr>
          <w:p w:rsidR="0078653A" w:rsidRPr="000C6AF4" w:rsidRDefault="0078653A" w:rsidP="00B4469D">
            <w:pPr>
              <w:spacing w:before="80" w:after="80"/>
              <w:rPr>
                <w:b/>
                <w:bCs/>
                <w:sz w:val="26"/>
              </w:rPr>
            </w:pPr>
            <w:r w:rsidRPr="000C6AF4">
              <w:rPr>
                <w:b/>
                <w:bCs/>
                <w:sz w:val="26"/>
              </w:rPr>
              <w:t>B.Tài sản dài hạn</w:t>
            </w:r>
          </w:p>
        </w:tc>
        <w:tc>
          <w:tcPr>
            <w:tcW w:w="2700" w:type="dxa"/>
            <w:vAlign w:val="center"/>
          </w:tcPr>
          <w:p w:rsidR="0078653A" w:rsidRPr="000C6AF4" w:rsidRDefault="0078653A" w:rsidP="00B4469D">
            <w:pPr>
              <w:spacing w:before="80" w:after="80"/>
              <w:jc w:val="right"/>
              <w:rPr>
                <w:b/>
                <w:bCs/>
                <w:sz w:val="26"/>
              </w:rPr>
            </w:pPr>
            <w:r>
              <w:rPr>
                <w:b/>
                <w:bCs/>
                <w:sz w:val="26"/>
              </w:rPr>
              <w:t>17.200.444.066</w:t>
            </w:r>
          </w:p>
        </w:tc>
      </w:tr>
      <w:tr w:rsidR="0078653A" w:rsidRPr="000C6AF4" w:rsidTr="00B4469D">
        <w:trPr>
          <w:trHeight w:val="270"/>
        </w:trPr>
        <w:tc>
          <w:tcPr>
            <w:tcW w:w="6315" w:type="dxa"/>
            <w:noWrap/>
            <w:vAlign w:val="center"/>
          </w:tcPr>
          <w:p w:rsidR="0078653A" w:rsidRPr="000C6AF4" w:rsidRDefault="0078653A" w:rsidP="00B4469D">
            <w:pPr>
              <w:spacing w:before="80" w:after="80"/>
              <w:rPr>
                <w:bCs/>
                <w:sz w:val="26"/>
              </w:rPr>
            </w:pPr>
            <w:r w:rsidRPr="000C6AF4">
              <w:rPr>
                <w:bCs/>
                <w:sz w:val="26"/>
              </w:rPr>
              <w:t>I.Tài sản cố định</w:t>
            </w:r>
          </w:p>
        </w:tc>
        <w:tc>
          <w:tcPr>
            <w:tcW w:w="2700" w:type="dxa"/>
            <w:vAlign w:val="center"/>
          </w:tcPr>
          <w:p w:rsidR="0078653A" w:rsidRPr="00EF72D8" w:rsidRDefault="0078653A" w:rsidP="00B4469D">
            <w:pPr>
              <w:spacing w:before="80" w:after="80"/>
              <w:jc w:val="right"/>
              <w:rPr>
                <w:b/>
                <w:bCs/>
                <w:i/>
                <w:sz w:val="26"/>
              </w:rPr>
            </w:pPr>
            <w:r w:rsidRPr="00EF72D8">
              <w:rPr>
                <w:b/>
                <w:bCs/>
                <w:i/>
                <w:sz w:val="26"/>
              </w:rPr>
              <w:t>16.324.555.983</w:t>
            </w:r>
          </w:p>
        </w:tc>
      </w:tr>
      <w:tr w:rsidR="0078653A" w:rsidRPr="000C6AF4" w:rsidTr="00B4469D">
        <w:trPr>
          <w:trHeight w:val="467"/>
        </w:trPr>
        <w:tc>
          <w:tcPr>
            <w:tcW w:w="6315" w:type="dxa"/>
            <w:noWrap/>
            <w:vAlign w:val="center"/>
          </w:tcPr>
          <w:p w:rsidR="0078653A" w:rsidRPr="000C6AF4" w:rsidRDefault="0078653A" w:rsidP="00B4469D">
            <w:pPr>
              <w:spacing w:before="80" w:after="80"/>
              <w:rPr>
                <w:sz w:val="26"/>
              </w:rPr>
            </w:pPr>
            <w:r w:rsidRPr="000C6AF4">
              <w:rPr>
                <w:sz w:val="26"/>
              </w:rPr>
              <w:t>Tài sản cố định hữu hình</w:t>
            </w:r>
          </w:p>
        </w:tc>
        <w:tc>
          <w:tcPr>
            <w:tcW w:w="2700" w:type="dxa"/>
            <w:vAlign w:val="center"/>
          </w:tcPr>
          <w:p w:rsidR="0078653A" w:rsidRPr="000C6AF4" w:rsidRDefault="0078653A" w:rsidP="00B4469D">
            <w:pPr>
              <w:spacing w:before="80" w:after="80"/>
              <w:jc w:val="right"/>
              <w:rPr>
                <w:sz w:val="26"/>
              </w:rPr>
            </w:pPr>
            <w:r>
              <w:rPr>
                <w:sz w:val="26"/>
              </w:rPr>
              <w:t>15.609.351.983</w:t>
            </w:r>
          </w:p>
        </w:tc>
      </w:tr>
      <w:tr w:rsidR="0078653A" w:rsidRPr="000C6AF4" w:rsidTr="00B4469D">
        <w:trPr>
          <w:trHeight w:val="476"/>
        </w:trPr>
        <w:tc>
          <w:tcPr>
            <w:tcW w:w="6315" w:type="dxa"/>
            <w:noWrap/>
            <w:vAlign w:val="center"/>
          </w:tcPr>
          <w:p w:rsidR="0078653A" w:rsidRPr="000C6AF4" w:rsidRDefault="0078653A" w:rsidP="00B4469D">
            <w:pPr>
              <w:spacing w:before="80" w:after="80"/>
              <w:rPr>
                <w:i/>
                <w:iCs/>
                <w:sz w:val="26"/>
              </w:rPr>
            </w:pPr>
            <w:r w:rsidRPr="000C6AF4">
              <w:rPr>
                <w:i/>
                <w:iCs/>
                <w:sz w:val="26"/>
              </w:rPr>
              <w:t xml:space="preserve"> - Nguyên giá</w:t>
            </w:r>
          </w:p>
        </w:tc>
        <w:tc>
          <w:tcPr>
            <w:tcW w:w="2700" w:type="dxa"/>
            <w:vAlign w:val="center"/>
          </w:tcPr>
          <w:p w:rsidR="0078653A" w:rsidRPr="000C6AF4" w:rsidRDefault="0078653A" w:rsidP="00B4469D">
            <w:pPr>
              <w:spacing w:before="80" w:after="80"/>
              <w:jc w:val="right"/>
              <w:rPr>
                <w:sz w:val="26"/>
              </w:rPr>
            </w:pPr>
            <w:r>
              <w:rPr>
                <w:sz w:val="26"/>
              </w:rPr>
              <w:t>22.174.619.024</w:t>
            </w:r>
          </w:p>
        </w:tc>
      </w:tr>
      <w:tr w:rsidR="0078653A" w:rsidRPr="000C6AF4" w:rsidTr="00B4469D">
        <w:trPr>
          <w:trHeight w:val="270"/>
        </w:trPr>
        <w:tc>
          <w:tcPr>
            <w:tcW w:w="6315" w:type="dxa"/>
            <w:noWrap/>
            <w:vAlign w:val="center"/>
          </w:tcPr>
          <w:p w:rsidR="0078653A" w:rsidRPr="000C6AF4" w:rsidRDefault="0078653A" w:rsidP="00B4469D">
            <w:pPr>
              <w:spacing w:before="80" w:after="80"/>
              <w:rPr>
                <w:i/>
                <w:iCs/>
                <w:sz w:val="26"/>
              </w:rPr>
            </w:pPr>
            <w:r w:rsidRPr="000C6AF4">
              <w:rPr>
                <w:i/>
                <w:iCs/>
                <w:sz w:val="26"/>
              </w:rPr>
              <w:t xml:space="preserve"> - Giá trị hao mòn lũy kế</w:t>
            </w:r>
          </w:p>
        </w:tc>
        <w:tc>
          <w:tcPr>
            <w:tcW w:w="2700" w:type="dxa"/>
            <w:vAlign w:val="center"/>
          </w:tcPr>
          <w:p w:rsidR="0078653A" w:rsidRPr="000C6AF4" w:rsidRDefault="0078653A" w:rsidP="00B4469D">
            <w:pPr>
              <w:spacing w:before="80" w:after="80"/>
              <w:jc w:val="right"/>
              <w:rPr>
                <w:sz w:val="26"/>
              </w:rPr>
            </w:pPr>
            <w:r>
              <w:rPr>
                <w:sz w:val="26"/>
              </w:rPr>
              <w:t>-6.565.267.041</w:t>
            </w:r>
          </w:p>
        </w:tc>
      </w:tr>
      <w:tr w:rsidR="0078653A" w:rsidRPr="000C6AF4" w:rsidTr="00B4469D">
        <w:trPr>
          <w:trHeight w:val="270"/>
        </w:trPr>
        <w:tc>
          <w:tcPr>
            <w:tcW w:w="6315" w:type="dxa"/>
            <w:noWrap/>
            <w:vAlign w:val="center"/>
          </w:tcPr>
          <w:p w:rsidR="0078653A" w:rsidRPr="000C6AF4" w:rsidRDefault="0078653A" w:rsidP="00B4469D">
            <w:pPr>
              <w:spacing w:before="80" w:after="80"/>
              <w:rPr>
                <w:sz w:val="26"/>
              </w:rPr>
            </w:pPr>
            <w:r w:rsidRPr="000C6AF4">
              <w:rPr>
                <w:sz w:val="26"/>
              </w:rPr>
              <w:t>Tài sản cố định vô hình</w:t>
            </w:r>
          </w:p>
        </w:tc>
        <w:tc>
          <w:tcPr>
            <w:tcW w:w="2700" w:type="dxa"/>
            <w:vAlign w:val="center"/>
          </w:tcPr>
          <w:p w:rsidR="0078653A" w:rsidRPr="000C6AF4" w:rsidRDefault="0078653A" w:rsidP="00B4469D">
            <w:pPr>
              <w:spacing w:before="80" w:after="80"/>
              <w:jc w:val="right"/>
              <w:rPr>
                <w:sz w:val="26"/>
              </w:rPr>
            </w:pPr>
            <w:r>
              <w:rPr>
                <w:sz w:val="26"/>
              </w:rPr>
              <w:t>715.204.000</w:t>
            </w:r>
          </w:p>
        </w:tc>
      </w:tr>
      <w:tr w:rsidR="0078653A" w:rsidRPr="000C6AF4" w:rsidTr="00B4469D">
        <w:trPr>
          <w:trHeight w:val="270"/>
        </w:trPr>
        <w:tc>
          <w:tcPr>
            <w:tcW w:w="6315" w:type="dxa"/>
            <w:noWrap/>
            <w:vAlign w:val="center"/>
          </w:tcPr>
          <w:p w:rsidR="0078653A" w:rsidRPr="000C6AF4" w:rsidRDefault="0078653A" w:rsidP="00B4469D">
            <w:pPr>
              <w:spacing w:before="80" w:after="80"/>
              <w:rPr>
                <w:i/>
                <w:iCs/>
                <w:sz w:val="26"/>
              </w:rPr>
            </w:pPr>
            <w:r w:rsidRPr="000C6AF4">
              <w:rPr>
                <w:i/>
                <w:iCs/>
                <w:sz w:val="26"/>
              </w:rPr>
              <w:t xml:space="preserve"> - Nguyên giá</w:t>
            </w:r>
          </w:p>
        </w:tc>
        <w:tc>
          <w:tcPr>
            <w:tcW w:w="2700" w:type="dxa"/>
            <w:vAlign w:val="center"/>
          </w:tcPr>
          <w:p w:rsidR="0078653A" w:rsidRPr="000C6AF4" w:rsidRDefault="0078653A" w:rsidP="00B4469D">
            <w:pPr>
              <w:spacing w:before="80" w:after="80"/>
              <w:jc w:val="right"/>
              <w:rPr>
                <w:sz w:val="26"/>
              </w:rPr>
            </w:pPr>
            <w:r>
              <w:rPr>
                <w:sz w:val="26"/>
              </w:rPr>
              <w:t>747.204.000</w:t>
            </w:r>
          </w:p>
        </w:tc>
      </w:tr>
      <w:tr w:rsidR="0078653A" w:rsidRPr="000C6AF4" w:rsidTr="00B4469D">
        <w:trPr>
          <w:trHeight w:val="270"/>
        </w:trPr>
        <w:tc>
          <w:tcPr>
            <w:tcW w:w="6315" w:type="dxa"/>
            <w:noWrap/>
            <w:vAlign w:val="center"/>
          </w:tcPr>
          <w:p w:rsidR="0078653A" w:rsidRPr="000C6AF4" w:rsidRDefault="0078653A" w:rsidP="00B4469D">
            <w:pPr>
              <w:spacing w:before="80" w:after="80"/>
              <w:rPr>
                <w:i/>
                <w:iCs/>
                <w:sz w:val="26"/>
              </w:rPr>
            </w:pPr>
            <w:r w:rsidRPr="000C6AF4">
              <w:rPr>
                <w:i/>
                <w:iCs/>
                <w:sz w:val="26"/>
              </w:rPr>
              <w:t xml:space="preserve"> - Giá trị hao mòn lũy kế (*)</w:t>
            </w:r>
          </w:p>
        </w:tc>
        <w:tc>
          <w:tcPr>
            <w:tcW w:w="2700" w:type="dxa"/>
            <w:vAlign w:val="center"/>
          </w:tcPr>
          <w:p w:rsidR="0078653A" w:rsidRPr="000C6AF4" w:rsidRDefault="0078653A" w:rsidP="00B4469D">
            <w:pPr>
              <w:spacing w:before="80" w:after="80"/>
              <w:jc w:val="right"/>
              <w:rPr>
                <w:sz w:val="26"/>
              </w:rPr>
            </w:pPr>
            <w:r>
              <w:rPr>
                <w:sz w:val="26"/>
              </w:rPr>
              <w:t>-32.000.000</w:t>
            </w:r>
          </w:p>
        </w:tc>
      </w:tr>
      <w:tr w:rsidR="0078653A" w:rsidRPr="000C6AF4" w:rsidTr="00B4469D">
        <w:trPr>
          <w:trHeight w:val="270"/>
        </w:trPr>
        <w:tc>
          <w:tcPr>
            <w:tcW w:w="6315" w:type="dxa"/>
            <w:noWrap/>
            <w:vAlign w:val="center"/>
          </w:tcPr>
          <w:p w:rsidR="0078653A" w:rsidRPr="000C6AF4" w:rsidRDefault="0078653A" w:rsidP="00B4469D">
            <w:pPr>
              <w:spacing w:before="80" w:after="80"/>
              <w:rPr>
                <w:bCs/>
                <w:sz w:val="26"/>
              </w:rPr>
            </w:pPr>
            <w:r w:rsidRPr="000C6AF4">
              <w:rPr>
                <w:bCs/>
                <w:sz w:val="26"/>
              </w:rPr>
              <w:t>II.Các khoản đầu tư tài chính dài hạn</w:t>
            </w:r>
          </w:p>
        </w:tc>
        <w:tc>
          <w:tcPr>
            <w:tcW w:w="2700" w:type="dxa"/>
            <w:vAlign w:val="center"/>
          </w:tcPr>
          <w:p w:rsidR="0078653A" w:rsidRPr="000C6AF4" w:rsidRDefault="0078653A" w:rsidP="00B4469D">
            <w:pPr>
              <w:spacing w:before="80" w:after="80"/>
              <w:jc w:val="right"/>
              <w:rPr>
                <w:bCs/>
                <w:sz w:val="26"/>
              </w:rPr>
            </w:pPr>
          </w:p>
        </w:tc>
      </w:tr>
      <w:tr w:rsidR="0078653A" w:rsidRPr="000C6AF4" w:rsidTr="00B4469D">
        <w:trPr>
          <w:trHeight w:val="270"/>
        </w:trPr>
        <w:tc>
          <w:tcPr>
            <w:tcW w:w="6315" w:type="dxa"/>
            <w:noWrap/>
            <w:vAlign w:val="center"/>
          </w:tcPr>
          <w:p w:rsidR="0078653A" w:rsidRPr="000C6AF4" w:rsidRDefault="0078653A" w:rsidP="00B4469D">
            <w:pPr>
              <w:spacing w:before="80" w:after="80"/>
              <w:rPr>
                <w:sz w:val="26"/>
              </w:rPr>
            </w:pPr>
            <w:r w:rsidRPr="000C6AF4">
              <w:rPr>
                <w:sz w:val="26"/>
              </w:rPr>
              <w:t>Đầu tư dài hạn khác</w:t>
            </w:r>
          </w:p>
        </w:tc>
        <w:tc>
          <w:tcPr>
            <w:tcW w:w="2700" w:type="dxa"/>
            <w:vAlign w:val="center"/>
          </w:tcPr>
          <w:p w:rsidR="0078653A" w:rsidRPr="000C6AF4" w:rsidRDefault="0078653A" w:rsidP="00B4469D">
            <w:pPr>
              <w:spacing w:before="80" w:after="80"/>
              <w:jc w:val="right"/>
              <w:rPr>
                <w:bCs/>
                <w:sz w:val="26"/>
              </w:rPr>
            </w:pPr>
          </w:p>
        </w:tc>
      </w:tr>
      <w:tr w:rsidR="0078653A" w:rsidRPr="000C6AF4" w:rsidTr="00B4469D">
        <w:trPr>
          <w:trHeight w:val="270"/>
        </w:trPr>
        <w:tc>
          <w:tcPr>
            <w:tcW w:w="6315" w:type="dxa"/>
            <w:noWrap/>
            <w:vAlign w:val="center"/>
          </w:tcPr>
          <w:p w:rsidR="0078653A" w:rsidRPr="000C6AF4" w:rsidRDefault="0078653A" w:rsidP="00B4469D">
            <w:pPr>
              <w:spacing w:before="80" w:after="80"/>
              <w:rPr>
                <w:bCs/>
                <w:sz w:val="26"/>
              </w:rPr>
            </w:pPr>
            <w:r w:rsidRPr="000C6AF4">
              <w:rPr>
                <w:bCs/>
                <w:sz w:val="26"/>
              </w:rPr>
              <w:t>III. Tài sản dài hạn khác</w:t>
            </w:r>
          </w:p>
        </w:tc>
        <w:tc>
          <w:tcPr>
            <w:tcW w:w="2700" w:type="dxa"/>
            <w:vAlign w:val="center"/>
          </w:tcPr>
          <w:p w:rsidR="0078653A" w:rsidRPr="00EF72D8" w:rsidRDefault="0078653A" w:rsidP="00B4469D">
            <w:pPr>
              <w:spacing w:before="80" w:after="80"/>
              <w:jc w:val="right"/>
              <w:rPr>
                <w:b/>
                <w:bCs/>
                <w:i/>
                <w:sz w:val="26"/>
              </w:rPr>
            </w:pPr>
            <w:r w:rsidRPr="00EF72D8">
              <w:rPr>
                <w:b/>
                <w:bCs/>
                <w:i/>
                <w:sz w:val="26"/>
              </w:rPr>
              <w:t>875.888.083</w:t>
            </w:r>
          </w:p>
        </w:tc>
      </w:tr>
      <w:tr w:rsidR="0078653A" w:rsidRPr="000C6AF4" w:rsidTr="00B4469D">
        <w:trPr>
          <w:trHeight w:val="270"/>
        </w:trPr>
        <w:tc>
          <w:tcPr>
            <w:tcW w:w="6315" w:type="dxa"/>
            <w:noWrap/>
            <w:vAlign w:val="center"/>
          </w:tcPr>
          <w:p w:rsidR="0078653A" w:rsidRPr="000C6AF4" w:rsidRDefault="0078653A" w:rsidP="00B4469D">
            <w:pPr>
              <w:spacing w:before="80" w:after="80"/>
              <w:rPr>
                <w:sz w:val="26"/>
              </w:rPr>
            </w:pPr>
            <w:r w:rsidRPr="000C6AF4">
              <w:rPr>
                <w:sz w:val="26"/>
              </w:rPr>
              <w:lastRenderedPageBreak/>
              <w:t>Chi phí trả trước dài hạn</w:t>
            </w:r>
          </w:p>
        </w:tc>
        <w:tc>
          <w:tcPr>
            <w:tcW w:w="2700" w:type="dxa"/>
            <w:vAlign w:val="center"/>
          </w:tcPr>
          <w:p w:rsidR="0078653A" w:rsidRPr="000C6AF4" w:rsidRDefault="0078653A" w:rsidP="00B4469D">
            <w:pPr>
              <w:spacing w:before="80" w:after="80"/>
              <w:jc w:val="right"/>
              <w:rPr>
                <w:sz w:val="26"/>
              </w:rPr>
            </w:pPr>
            <w:r>
              <w:rPr>
                <w:bCs/>
                <w:sz w:val="26"/>
              </w:rPr>
              <w:t>875.888.083</w:t>
            </w:r>
          </w:p>
        </w:tc>
      </w:tr>
      <w:tr w:rsidR="0078653A" w:rsidRPr="000C6AF4" w:rsidTr="00B4469D">
        <w:trPr>
          <w:trHeight w:val="270"/>
        </w:trPr>
        <w:tc>
          <w:tcPr>
            <w:tcW w:w="6315" w:type="dxa"/>
            <w:noWrap/>
            <w:vAlign w:val="center"/>
          </w:tcPr>
          <w:p w:rsidR="0078653A" w:rsidRPr="000C6AF4" w:rsidRDefault="0078653A" w:rsidP="00B4469D">
            <w:pPr>
              <w:spacing w:before="80" w:after="80"/>
              <w:rPr>
                <w:b/>
                <w:bCs/>
                <w:sz w:val="26"/>
              </w:rPr>
            </w:pPr>
            <w:r w:rsidRPr="000C6AF4">
              <w:rPr>
                <w:b/>
                <w:bCs/>
                <w:sz w:val="26"/>
              </w:rPr>
              <w:t>TỔNG CỘNG TÀI SẢN</w:t>
            </w:r>
          </w:p>
        </w:tc>
        <w:tc>
          <w:tcPr>
            <w:tcW w:w="2700" w:type="dxa"/>
            <w:vAlign w:val="center"/>
          </w:tcPr>
          <w:p w:rsidR="0078653A" w:rsidRPr="000C6AF4" w:rsidRDefault="0078653A" w:rsidP="00B4469D">
            <w:pPr>
              <w:spacing w:before="80" w:after="80"/>
              <w:jc w:val="right"/>
              <w:rPr>
                <w:b/>
                <w:bCs/>
                <w:sz w:val="26"/>
              </w:rPr>
            </w:pPr>
            <w:r>
              <w:rPr>
                <w:b/>
                <w:bCs/>
                <w:sz w:val="26"/>
              </w:rPr>
              <w:t>29.212.496.486</w:t>
            </w:r>
          </w:p>
        </w:tc>
      </w:tr>
    </w:tbl>
    <w:p w:rsidR="0078653A" w:rsidRPr="000C6AF4" w:rsidRDefault="0078653A" w:rsidP="00CA6109">
      <w:pPr>
        <w:jc w:val="both"/>
        <w:rPr>
          <w:b/>
          <w:sz w:val="26"/>
        </w:rPr>
      </w:pPr>
      <w:r w:rsidRPr="000C6AF4">
        <w:rPr>
          <w:b/>
          <w:sz w:val="26"/>
        </w:rPr>
        <w:t>b) Tình hình nợ phải trả</w:t>
      </w:r>
    </w:p>
    <w:p w:rsidR="0078653A" w:rsidRPr="000C6AF4" w:rsidRDefault="0078653A" w:rsidP="00CA6109">
      <w:pPr>
        <w:jc w:val="both"/>
        <w:rPr>
          <w:b/>
          <w:sz w:val="26"/>
        </w:rPr>
      </w:pPr>
    </w:p>
    <w:tbl>
      <w:tblPr>
        <w:tblW w:w="901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17"/>
        <w:gridCol w:w="2700"/>
      </w:tblGrid>
      <w:tr w:rsidR="0078653A" w:rsidRPr="000C6AF4" w:rsidTr="00B4469D">
        <w:trPr>
          <w:trHeight w:val="270"/>
        </w:trPr>
        <w:tc>
          <w:tcPr>
            <w:tcW w:w="6317" w:type="dxa"/>
            <w:noWrap/>
            <w:vAlign w:val="center"/>
          </w:tcPr>
          <w:p w:rsidR="0078653A" w:rsidRPr="000C6AF4" w:rsidRDefault="0078653A" w:rsidP="00B4469D">
            <w:pPr>
              <w:rPr>
                <w:b/>
                <w:bCs/>
                <w:sz w:val="26"/>
              </w:rPr>
            </w:pPr>
            <w:r w:rsidRPr="000C6AF4">
              <w:rPr>
                <w:b/>
                <w:bCs/>
                <w:sz w:val="26"/>
              </w:rPr>
              <w:t xml:space="preserve">A. Nợ phải trả </w:t>
            </w:r>
          </w:p>
        </w:tc>
        <w:tc>
          <w:tcPr>
            <w:tcW w:w="2700" w:type="dxa"/>
            <w:vAlign w:val="center"/>
          </w:tcPr>
          <w:p w:rsidR="0078653A" w:rsidRPr="000C6AF4" w:rsidRDefault="0078653A" w:rsidP="00B4469D">
            <w:pPr>
              <w:spacing w:before="120" w:after="120"/>
              <w:jc w:val="right"/>
              <w:rPr>
                <w:b/>
                <w:bCs/>
                <w:sz w:val="26"/>
              </w:rPr>
            </w:pPr>
            <w:r>
              <w:rPr>
                <w:b/>
                <w:bCs/>
                <w:sz w:val="26"/>
              </w:rPr>
              <w:t>3.898.749.059</w:t>
            </w:r>
          </w:p>
        </w:tc>
      </w:tr>
      <w:tr w:rsidR="0078653A" w:rsidRPr="000C6AF4" w:rsidTr="00B4469D">
        <w:trPr>
          <w:trHeight w:val="270"/>
        </w:trPr>
        <w:tc>
          <w:tcPr>
            <w:tcW w:w="6317" w:type="dxa"/>
            <w:noWrap/>
            <w:vAlign w:val="center"/>
          </w:tcPr>
          <w:p w:rsidR="0078653A" w:rsidRPr="000C6AF4" w:rsidRDefault="0078653A" w:rsidP="00B4469D">
            <w:pPr>
              <w:rPr>
                <w:bCs/>
                <w:sz w:val="26"/>
              </w:rPr>
            </w:pPr>
            <w:r w:rsidRPr="000C6AF4">
              <w:rPr>
                <w:bCs/>
                <w:sz w:val="26"/>
              </w:rPr>
              <w:t>I. Nợ ngắn hạn</w:t>
            </w:r>
          </w:p>
        </w:tc>
        <w:tc>
          <w:tcPr>
            <w:tcW w:w="2700" w:type="dxa"/>
            <w:vAlign w:val="center"/>
          </w:tcPr>
          <w:p w:rsidR="0078653A" w:rsidRPr="000C6AF4" w:rsidRDefault="0078653A" w:rsidP="00B4469D">
            <w:pPr>
              <w:spacing w:before="120" w:after="120"/>
              <w:jc w:val="right"/>
              <w:rPr>
                <w:bCs/>
                <w:sz w:val="26"/>
              </w:rPr>
            </w:pPr>
            <w:r>
              <w:rPr>
                <w:bCs/>
                <w:sz w:val="26"/>
              </w:rPr>
              <w:t>3.898.749.059</w:t>
            </w:r>
          </w:p>
        </w:tc>
      </w:tr>
      <w:tr w:rsidR="0078653A" w:rsidRPr="000C6AF4" w:rsidTr="00B4469D">
        <w:trPr>
          <w:trHeight w:val="270"/>
        </w:trPr>
        <w:tc>
          <w:tcPr>
            <w:tcW w:w="6317" w:type="dxa"/>
            <w:noWrap/>
            <w:vAlign w:val="center"/>
          </w:tcPr>
          <w:p w:rsidR="0078653A" w:rsidRPr="000C6AF4" w:rsidRDefault="0078653A" w:rsidP="00B4469D">
            <w:pPr>
              <w:rPr>
                <w:sz w:val="26"/>
              </w:rPr>
            </w:pPr>
            <w:r w:rsidRPr="000C6AF4">
              <w:rPr>
                <w:sz w:val="26"/>
              </w:rPr>
              <w:t>Vay và nợ ngắn hạn</w:t>
            </w:r>
          </w:p>
        </w:tc>
        <w:tc>
          <w:tcPr>
            <w:tcW w:w="2700" w:type="dxa"/>
            <w:vAlign w:val="center"/>
          </w:tcPr>
          <w:p w:rsidR="0078653A" w:rsidRPr="000C6AF4" w:rsidRDefault="0078653A" w:rsidP="00B4469D">
            <w:pPr>
              <w:spacing w:before="120" w:after="120"/>
              <w:jc w:val="right"/>
              <w:rPr>
                <w:sz w:val="26"/>
              </w:rPr>
            </w:pPr>
            <w:r>
              <w:rPr>
                <w:sz w:val="26"/>
              </w:rPr>
              <w:t>1.060.000.000</w:t>
            </w:r>
          </w:p>
        </w:tc>
      </w:tr>
      <w:tr w:rsidR="0078653A" w:rsidRPr="000C6AF4" w:rsidTr="00B4469D">
        <w:trPr>
          <w:trHeight w:val="270"/>
        </w:trPr>
        <w:tc>
          <w:tcPr>
            <w:tcW w:w="6317" w:type="dxa"/>
            <w:noWrap/>
            <w:vAlign w:val="center"/>
          </w:tcPr>
          <w:p w:rsidR="0078653A" w:rsidRPr="000C6AF4" w:rsidRDefault="0078653A" w:rsidP="00B4469D">
            <w:pPr>
              <w:rPr>
                <w:sz w:val="26"/>
              </w:rPr>
            </w:pPr>
            <w:r w:rsidRPr="000C6AF4">
              <w:rPr>
                <w:sz w:val="26"/>
              </w:rPr>
              <w:t>Phải trả cho người bán</w:t>
            </w:r>
          </w:p>
        </w:tc>
        <w:tc>
          <w:tcPr>
            <w:tcW w:w="2700" w:type="dxa"/>
            <w:vAlign w:val="center"/>
          </w:tcPr>
          <w:p w:rsidR="0078653A" w:rsidRPr="000C6AF4" w:rsidRDefault="0078653A" w:rsidP="00B4469D">
            <w:pPr>
              <w:spacing w:before="120" w:after="120"/>
              <w:jc w:val="right"/>
              <w:rPr>
                <w:sz w:val="26"/>
              </w:rPr>
            </w:pPr>
            <w:r>
              <w:rPr>
                <w:sz w:val="26"/>
              </w:rPr>
              <w:t>1.620.911.678</w:t>
            </w:r>
          </w:p>
        </w:tc>
      </w:tr>
      <w:tr w:rsidR="0078653A" w:rsidRPr="000C6AF4" w:rsidTr="00B4469D">
        <w:trPr>
          <w:trHeight w:val="270"/>
        </w:trPr>
        <w:tc>
          <w:tcPr>
            <w:tcW w:w="6317" w:type="dxa"/>
            <w:noWrap/>
            <w:vAlign w:val="center"/>
          </w:tcPr>
          <w:p w:rsidR="0078653A" w:rsidRPr="000C6AF4" w:rsidRDefault="0078653A" w:rsidP="00B4469D">
            <w:pPr>
              <w:rPr>
                <w:sz w:val="26"/>
              </w:rPr>
            </w:pPr>
            <w:r w:rsidRPr="000C6AF4">
              <w:rPr>
                <w:sz w:val="26"/>
              </w:rPr>
              <w:t>Người mua trả tiền trước</w:t>
            </w:r>
          </w:p>
        </w:tc>
        <w:tc>
          <w:tcPr>
            <w:tcW w:w="2700" w:type="dxa"/>
            <w:vAlign w:val="center"/>
          </w:tcPr>
          <w:p w:rsidR="0078653A" w:rsidRPr="000C6AF4" w:rsidRDefault="0078653A" w:rsidP="00B4469D">
            <w:pPr>
              <w:spacing w:before="120" w:after="120"/>
              <w:jc w:val="right"/>
              <w:rPr>
                <w:sz w:val="26"/>
              </w:rPr>
            </w:pPr>
            <w:r>
              <w:rPr>
                <w:sz w:val="26"/>
              </w:rPr>
              <w:t>5.785.263</w:t>
            </w:r>
          </w:p>
        </w:tc>
      </w:tr>
      <w:tr w:rsidR="0078653A" w:rsidRPr="000C6AF4" w:rsidTr="00B4469D">
        <w:trPr>
          <w:trHeight w:val="270"/>
        </w:trPr>
        <w:tc>
          <w:tcPr>
            <w:tcW w:w="6317" w:type="dxa"/>
            <w:noWrap/>
            <w:vAlign w:val="center"/>
          </w:tcPr>
          <w:p w:rsidR="0078653A" w:rsidRPr="000C6AF4" w:rsidRDefault="0078653A" w:rsidP="00B4469D">
            <w:pPr>
              <w:rPr>
                <w:sz w:val="26"/>
              </w:rPr>
            </w:pPr>
            <w:r w:rsidRPr="000C6AF4">
              <w:rPr>
                <w:sz w:val="26"/>
              </w:rPr>
              <w:t>Thuế và các khoản phải nộp Nhà nước</w:t>
            </w:r>
          </w:p>
        </w:tc>
        <w:tc>
          <w:tcPr>
            <w:tcW w:w="2700" w:type="dxa"/>
            <w:vAlign w:val="center"/>
          </w:tcPr>
          <w:p w:rsidR="0078653A" w:rsidRPr="000C6AF4" w:rsidRDefault="0078653A" w:rsidP="00B4469D">
            <w:pPr>
              <w:spacing w:before="120" w:after="120"/>
              <w:jc w:val="right"/>
              <w:rPr>
                <w:sz w:val="26"/>
              </w:rPr>
            </w:pPr>
            <w:r>
              <w:rPr>
                <w:sz w:val="26"/>
              </w:rPr>
              <w:t>48.210.711</w:t>
            </w:r>
          </w:p>
        </w:tc>
      </w:tr>
      <w:tr w:rsidR="0078653A" w:rsidRPr="000C6AF4" w:rsidTr="00B4469D">
        <w:trPr>
          <w:trHeight w:val="270"/>
        </w:trPr>
        <w:tc>
          <w:tcPr>
            <w:tcW w:w="6317" w:type="dxa"/>
            <w:noWrap/>
            <w:vAlign w:val="center"/>
          </w:tcPr>
          <w:p w:rsidR="0078653A" w:rsidRPr="000C6AF4" w:rsidRDefault="0078653A" w:rsidP="00B4469D">
            <w:pPr>
              <w:rPr>
                <w:sz w:val="26"/>
              </w:rPr>
            </w:pPr>
            <w:r w:rsidRPr="000C6AF4">
              <w:rPr>
                <w:sz w:val="26"/>
              </w:rPr>
              <w:t>Phải trả người lao động</w:t>
            </w:r>
          </w:p>
        </w:tc>
        <w:tc>
          <w:tcPr>
            <w:tcW w:w="2700" w:type="dxa"/>
            <w:vAlign w:val="center"/>
          </w:tcPr>
          <w:p w:rsidR="0078653A" w:rsidRPr="000C6AF4" w:rsidRDefault="0078653A" w:rsidP="00B4469D">
            <w:pPr>
              <w:spacing w:before="120" w:after="120"/>
              <w:jc w:val="right"/>
              <w:rPr>
                <w:sz w:val="26"/>
              </w:rPr>
            </w:pPr>
            <w:r>
              <w:rPr>
                <w:sz w:val="26"/>
              </w:rPr>
              <w:t>676.325.284</w:t>
            </w:r>
          </w:p>
        </w:tc>
      </w:tr>
      <w:tr w:rsidR="0078653A" w:rsidRPr="000C6AF4" w:rsidTr="00B4469D">
        <w:trPr>
          <w:trHeight w:val="270"/>
        </w:trPr>
        <w:tc>
          <w:tcPr>
            <w:tcW w:w="6317" w:type="dxa"/>
            <w:noWrap/>
            <w:vAlign w:val="center"/>
          </w:tcPr>
          <w:p w:rsidR="0078653A" w:rsidRPr="000C6AF4" w:rsidRDefault="0078653A" w:rsidP="00B4469D">
            <w:pPr>
              <w:rPr>
                <w:sz w:val="26"/>
              </w:rPr>
            </w:pPr>
            <w:r w:rsidRPr="000C6AF4">
              <w:rPr>
                <w:sz w:val="26"/>
              </w:rPr>
              <w:t>Chi phí phải trả</w:t>
            </w:r>
          </w:p>
        </w:tc>
        <w:tc>
          <w:tcPr>
            <w:tcW w:w="2700" w:type="dxa"/>
            <w:vAlign w:val="center"/>
          </w:tcPr>
          <w:p w:rsidR="0078653A" w:rsidRPr="000C6AF4" w:rsidRDefault="0078653A" w:rsidP="00B4469D">
            <w:pPr>
              <w:spacing w:before="120" w:after="120"/>
              <w:jc w:val="right"/>
              <w:rPr>
                <w:sz w:val="26"/>
              </w:rPr>
            </w:pPr>
          </w:p>
        </w:tc>
      </w:tr>
      <w:tr w:rsidR="0078653A" w:rsidRPr="000C6AF4" w:rsidTr="00B4469D">
        <w:trPr>
          <w:trHeight w:val="270"/>
        </w:trPr>
        <w:tc>
          <w:tcPr>
            <w:tcW w:w="6317" w:type="dxa"/>
            <w:noWrap/>
            <w:vAlign w:val="center"/>
          </w:tcPr>
          <w:p w:rsidR="0078653A" w:rsidRPr="000C6AF4" w:rsidRDefault="0078653A" w:rsidP="00B4469D">
            <w:pPr>
              <w:rPr>
                <w:sz w:val="26"/>
              </w:rPr>
            </w:pPr>
            <w:r w:rsidRPr="000C6AF4">
              <w:rPr>
                <w:sz w:val="26"/>
              </w:rPr>
              <w:t>Các khoản phải trả, phải nộp khác</w:t>
            </w:r>
          </w:p>
        </w:tc>
        <w:tc>
          <w:tcPr>
            <w:tcW w:w="2700" w:type="dxa"/>
            <w:vAlign w:val="center"/>
          </w:tcPr>
          <w:p w:rsidR="0078653A" w:rsidRPr="000C6AF4" w:rsidRDefault="0078653A" w:rsidP="00B4469D">
            <w:pPr>
              <w:spacing w:before="120" w:after="120"/>
              <w:jc w:val="right"/>
              <w:rPr>
                <w:sz w:val="26"/>
              </w:rPr>
            </w:pPr>
            <w:r>
              <w:rPr>
                <w:sz w:val="26"/>
              </w:rPr>
              <w:t>441.241.501</w:t>
            </w:r>
          </w:p>
        </w:tc>
      </w:tr>
      <w:tr w:rsidR="0078653A" w:rsidRPr="000C6AF4" w:rsidTr="00B4469D">
        <w:trPr>
          <w:trHeight w:val="270"/>
        </w:trPr>
        <w:tc>
          <w:tcPr>
            <w:tcW w:w="6317" w:type="dxa"/>
            <w:noWrap/>
            <w:vAlign w:val="center"/>
          </w:tcPr>
          <w:p w:rsidR="0078653A" w:rsidRPr="000C6AF4" w:rsidRDefault="0078653A" w:rsidP="00B4469D">
            <w:pPr>
              <w:rPr>
                <w:sz w:val="26"/>
              </w:rPr>
            </w:pPr>
            <w:r w:rsidRPr="000C6AF4">
              <w:rPr>
                <w:sz w:val="26"/>
              </w:rPr>
              <w:t>Quỹ khen thưởng, phúc lợi</w:t>
            </w:r>
          </w:p>
        </w:tc>
        <w:tc>
          <w:tcPr>
            <w:tcW w:w="2700" w:type="dxa"/>
            <w:vAlign w:val="center"/>
          </w:tcPr>
          <w:p w:rsidR="0078653A" w:rsidRPr="000C6AF4" w:rsidRDefault="0078653A" w:rsidP="00B4469D">
            <w:pPr>
              <w:spacing w:before="120" w:after="120"/>
              <w:jc w:val="right"/>
              <w:rPr>
                <w:sz w:val="26"/>
              </w:rPr>
            </w:pPr>
            <w:r>
              <w:rPr>
                <w:sz w:val="26"/>
              </w:rPr>
              <w:t>46.274.622</w:t>
            </w:r>
          </w:p>
        </w:tc>
      </w:tr>
      <w:tr w:rsidR="0078653A" w:rsidRPr="000C6AF4" w:rsidTr="00B4469D">
        <w:trPr>
          <w:trHeight w:val="270"/>
        </w:trPr>
        <w:tc>
          <w:tcPr>
            <w:tcW w:w="6317" w:type="dxa"/>
            <w:noWrap/>
            <w:vAlign w:val="center"/>
          </w:tcPr>
          <w:p w:rsidR="0078653A" w:rsidRPr="000C6AF4" w:rsidRDefault="0078653A" w:rsidP="00B4469D">
            <w:pPr>
              <w:rPr>
                <w:bCs/>
                <w:sz w:val="26"/>
              </w:rPr>
            </w:pPr>
            <w:r w:rsidRPr="000C6AF4">
              <w:rPr>
                <w:bCs/>
                <w:sz w:val="26"/>
              </w:rPr>
              <w:t>II. Nợ dài hạn</w:t>
            </w:r>
          </w:p>
        </w:tc>
        <w:tc>
          <w:tcPr>
            <w:tcW w:w="2700" w:type="dxa"/>
            <w:vAlign w:val="center"/>
          </w:tcPr>
          <w:p w:rsidR="0078653A" w:rsidRPr="000C6AF4" w:rsidRDefault="0078653A" w:rsidP="00B4469D">
            <w:pPr>
              <w:spacing w:before="120" w:after="120"/>
              <w:jc w:val="right"/>
              <w:rPr>
                <w:bCs/>
                <w:sz w:val="26"/>
              </w:rPr>
            </w:pPr>
          </w:p>
        </w:tc>
      </w:tr>
      <w:tr w:rsidR="0078653A" w:rsidRPr="000C6AF4" w:rsidTr="00B4469D">
        <w:trPr>
          <w:trHeight w:val="270"/>
        </w:trPr>
        <w:tc>
          <w:tcPr>
            <w:tcW w:w="6317" w:type="dxa"/>
            <w:noWrap/>
            <w:vAlign w:val="center"/>
          </w:tcPr>
          <w:p w:rsidR="0078653A" w:rsidRPr="000C6AF4" w:rsidRDefault="0078653A" w:rsidP="00B4469D">
            <w:pPr>
              <w:rPr>
                <w:sz w:val="26"/>
              </w:rPr>
            </w:pPr>
            <w:r w:rsidRPr="000C6AF4">
              <w:rPr>
                <w:sz w:val="26"/>
              </w:rPr>
              <w:t>Vay và nợ dài hạn</w:t>
            </w:r>
          </w:p>
        </w:tc>
        <w:tc>
          <w:tcPr>
            <w:tcW w:w="2700" w:type="dxa"/>
            <w:vAlign w:val="center"/>
          </w:tcPr>
          <w:p w:rsidR="0078653A" w:rsidRPr="000C6AF4" w:rsidRDefault="0078653A" w:rsidP="00B4469D">
            <w:pPr>
              <w:spacing w:before="120" w:after="120"/>
              <w:jc w:val="right"/>
              <w:rPr>
                <w:sz w:val="26"/>
              </w:rPr>
            </w:pPr>
          </w:p>
        </w:tc>
      </w:tr>
      <w:tr w:rsidR="0078653A" w:rsidRPr="000C6AF4" w:rsidTr="00B4469D">
        <w:trPr>
          <w:trHeight w:val="270"/>
        </w:trPr>
        <w:tc>
          <w:tcPr>
            <w:tcW w:w="6317" w:type="dxa"/>
            <w:noWrap/>
            <w:vAlign w:val="center"/>
          </w:tcPr>
          <w:p w:rsidR="0078653A" w:rsidRPr="000C6AF4" w:rsidRDefault="0078653A" w:rsidP="00B4469D">
            <w:pPr>
              <w:rPr>
                <w:sz w:val="26"/>
              </w:rPr>
            </w:pPr>
            <w:r w:rsidRPr="000C6AF4">
              <w:rPr>
                <w:sz w:val="26"/>
              </w:rPr>
              <w:t>Thuế thu nhập hoãn lại phải trả</w:t>
            </w:r>
          </w:p>
        </w:tc>
        <w:tc>
          <w:tcPr>
            <w:tcW w:w="2700" w:type="dxa"/>
            <w:vAlign w:val="center"/>
          </w:tcPr>
          <w:p w:rsidR="0078653A" w:rsidRPr="000C6AF4" w:rsidRDefault="0078653A" w:rsidP="00B4469D">
            <w:pPr>
              <w:spacing w:before="120" w:after="120"/>
              <w:jc w:val="right"/>
              <w:rPr>
                <w:sz w:val="26"/>
              </w:rPr>
            </w:pPr>
          </w:p>
        </w:tc>
      </w:tr>
    </w:tbl>
    <w:p w:rsidR="0078653A" w:rsidRPr="00883A24" w:rsidRDefault="0078653A" w:rsidP="00CA6109">
      <w:pPr>
        <w:spacing w:before="120"/>
        <w:jc w:val="both"/>
        <w:rPr>
          <w:b/>
          <w:i/>
          <w:sz w:val="26"/>
        </w:rPr>
      </w:pPr>
      <w:r w:rsidRPr="00E07476">
        <w:rPr>
          <w:b/>
          <w:i/>
          <w:sz w:val="26"/>
          <w:lang w:val="nl-NL"/>
        </w:rPr>
        <w:t xml:space="preserve">    </w:t>
      </w:r>
      <w:r w:rsidRPr="00883A24">
        <w:rPr>
          <w:b/>
          <w:i/>
          <w:sz w:val="26"/>
          <w:lang w:val="nl-NL"/>
        </w:rPr>
        <w:t>3. Những cải tiến về cơ cấu tổ chức, chính sách, quản lý</w:t>
      </w:r>
    </w:p>
    <w:p w:rsidR="0078653A" w:rsidRPr="00883A24" w:rsidRDefault="0078653A" w:rsidP="00744654">
      <w:pPr>
        <w:pStyle w:val="msolistparagraph0"/>
        <w:numPr>
          <w:ilvl w:val="0"/>
          <w:numId w:val="5"/>
        </w:numPr>
        <w:tabs>
          <w:tab w:val="left" w:pos="630"/>
        </w:tabs>
        <w:spacing w:before="40" w:after="40" w:line="264" w:lineRule="auto"/>
        <w:ind w:left="0" w:firstLine="360"/>
        <w:jc w:val="both"/>
        <w:rPr>
          <w:b w:val="0"/>
          <w:szCs w:val="28"/>
        </w:rPr>
      </w:pPr>
      <w:r w:rsidRPr="00883A24">
        <w:rPr>
          <w:b w:val="0"/>
          <w:szCs w:val="28"/>
        </w:rPr>
        <w:t>Bộ máy quản lý gọn nhẹ, hiệu quả.</w:t>
      </w:r>
    </w:p>
    <w:p w:rsidR="0078653A" w:rsidRPr="00883A24" w:rsidRDefault="0078653A" w:rsidP="00C1102E">
      <w:pPr>
        <w:numPr>
          <w:ilvl w:val="0"/>
          <w:numId w:val="5"/>
        </w:numPr>
        <w:tabs>
          <w:tab w:val="left" w:pos="630"/>
        </w:tabs>
        <w:spacing w:before="40" w:after="40" w:line="264" w:lineRule="auto"/>
        <w:ind w:left="0" w:firstLine="360"/>
        <w:contextualSpacing/>
        <w:jc w:val="both"/>
        <w:rPr>
          <w:spacing w:val="-4"/>
          <w:sz w:val="26"/>
        </w:rPr>
      </w:pPr>
      <w:r w:rsidRPr="00883A24">
        <w:rPr>
          <w:spacing w:val="-4"/>
          <w:sz w:val="26"/>
        </w:rPr>
        <w:t>Xây dựng Nội quy, quy chế phù hợp với tình hình sản xuất kinh doanh của Công ty.</w:t>
      </w:r>
    </w:p>
    <w:p w:rsidR="0078653A" w:rsidRPr="00CF075B" w:rsidRDefault="0078653A" w:rsidP="00C1102E">
      <w:pPr>
        <w:numPr>
          <w:ilvl w:val="0"/>
          <w:numId w:val="5"/>
        </w:numPr>
        <w:tabs>
          <w:tab w:val="left" w:pos="630"/>
        </w:tabs>
        <w:spacing w:before="40" w:after="40" w:line="264" w:lineRule="auto"/>
        <w:ind w:left="0" w:firstLine="360"/>
        <w:contextualSpacing/>
        <w:jc w:val="both"/>
        <w:rPr>
          <w:spacing w:val="-4"/>
          <w:sz w:val="26"/>
        </w:rPr>
      </w:pPr>
      <w:r w:rsidRPr="00CF075B">
        <w:rPr>
          <w:sz w:val="26"/>
        </w:rPr>
        <w:t>Khoán doanh thu đến các đơn vị.</w:t>
      </w:r>
    </w:p>
    <w:p w:rsidR="0078653A" w:rsidRPr="00FB45B2" w:rsidRDefault="0078653A" w:rsidP="00941057">
      <w:pPr>
        <w:spacing w:before="120"/>
        <w:ind w:firstLine="545"/>
        <w:jc w:val="both"/>
        <w:rPr>
          <w:b/>
          <w:sz w:val="26"/>
          <w:szCs w:val="26"/>
        </w:rPr>
      </w:pPr>
      <w:r w:rsidRPr="00FB45B2">
        <w:rPr>
          <w:b/>
          <w:sz w:val="26"/>
          <w:szCs w:val="26"/>
        </w:rPr>
        <w:t>1. Đối với thương mại:</w:t>
      </w:r>
    </w:p>
    <w:p w:rsidR="0078653A" w:rsidRPr="00FB45B2" w:rsidRDefault="0078653A" w:rsidP="00941057">
      <w:pPr>
        <w:ind w:firstLine="545"/>
        <w:jc w:val="both"/>
        <w:rPr>
          <w:sz w:val="26"/>
          <w:szCs w:val="26"/>
        </w:rPr>
      </w:pPr>
      <w:r w:rsidRPr="00FB45B2">
        <w:rPr>
          <w:sz w:val="26"/>
          <w:szCs w:val="26"/>
        </w:rPr>
        <w:t>-  Bố trí, phân công lao động một cách hợp lý, giao khoán doanh số từng tháng, từng quý và cả năm, gắn doanh số và công nợ đến từng thành viên trong cửa hàng và phòng KHKD nhằm đảm bảo sự công bằng và khuyến khích người lao động để tạo ra động lực sản xuất kinh doanh có hiệu quả.</w:t>
      </w:r>
    </w:p>
    <w:p w:rsidR="0078653A" w:rsidRPr="00FB45B2" w:rsidRDefault="0078653A" w:rsidP="00941057">
      <w:pPr>
        <w:ind w:firstLine="545"/>
        <w:jc w:val="both"/>
        <w:rPr>
          <w:sz w:val="26"/>
          <w:szCs w:val="26"/>
        </w:rPr>
      </w:pPr>
      <w:r w:rsidRPr="00FB45B2">
        <w:rPr>
          <w:sz w:val="26"/>
          <w:szCs w:val="26"/>
        </w:rPr>
        <w:t>- Tăng cường đào tạo nghiệp vụ, xây dựng nếp sống tác phong chuyên nghiệp, ứng dụng Công nghệ thông tin vào kinh doanh.</w:t>
      </w:r>
    </w:p>
    <w:p w:rsidR="0078653A" w:rsidRDefault="0078653A" w:rsidP="00941057">
      <w:pPr>
        <w:ind w:firstLine="545"/>
        <w:jc w:val="both"/>
        <w:rPr>
          <w:sz w:val="26"/>
          <w:szCs w:val="26"/>
        </w:rPr>
      </w:pPr>
      <w:r w:rsidRPr="00FB45B2">
        <w:rPr>
          <w:sz w:val="26"/>
          <w:szCs w:val="26"/>
        </w:rPr>
        <w:t>- Tổ chức kế hoạch phát hành sách sáng tạo, khoa học, kịp thời và triệt để. Kết hợp phát hành sách với hàng thương mại khác trong Nhà sách 58.</w:t>
      </w:r>
    </w:p>
    <w:p w:rsidR="0078653A" w:rsidRPr="000B26F1" w:rsidRDefault="0078653A" w:rsidP="00941057">
      <w:pPr>
        <w:spacing w:before="120"/>
        <w:ind w:firstLine="545"/>
        <w:jc w:val="both"/>
        <w:rPr>
          <w:color w:val="000000"/>
          <w:sz w:val="26"/>
          <w:szCs w:val="28"/>
        </w:rPr>
      </w:pPr>
      <w:r w:rsidRPr="00A54D06">
        <w:rPr>
          <w:sz w:val="26"/>
        </w:rPr>
        <w:t>- Tiếp tục quan hệ tốt với Sở và phòng Giáo dục Đào tạo để nắm bắt kịp thời các chủ trương nhằm cung ứng</w:t>
      </w:r>
      <w:r w:rsidR="00CF075B" w:rsidRPr="00A54D06">
        <w:rPr>
          <w:sz w:val="26"/>
        </w:rPr>
        <w:t xml:space="preserve"> đầy đủ</w:t>
      </w:r>
      <w:r w:rsidRPr="00A54D06">
        <w:rPr>
          <w:sz w:val="26"/>
        </w:rPr>
        <w:t xml:space="preserve"> các loại</w:t>
      </w:r>
      <w:r w:rsidR="00CF075B" w:rsidRPr="00A54D06">
        <w:rPr>
          <w:sz w:val="26"/>
        </w:rPr>
        <w:t xml:space="preserve"> sách</w:t>
      </w:r>
      <w:r w:rsidRPr="00A54D06">
        <w:rPr>
          <w:sz w:val="26"/>
        </w:rPr>
        <w:t xml:space="preserve"> đến tận các trường.</w:t>
      </w:r>
    </w:p>
    <w:p w:rsidR="0078653A" w:rsidRPr="00FB45B2" w:rsidRDefault="0078653A" w:rsidP="00941057">
      <w:pPr>
        <w:ind w:firstLine="545"/>
        <w:jc w:val="both"/>
        <w:rPr>
          <w:sz w:val="26"/>
          <w:szCs w:val="26"/>
        </w:rPr>
      </w:pPr>
      <w:r w:rsidRPr="00FB45B2">
        <w:rPr>
          <w:sz w:val="26"/>
          <w:szCs w:val="26"/>
        </w:rPr>
        <w:lastRenderedPageBreak/>
        <w:t>- Chủ động vốn để trả tiền hàng kịp thời, có phương pháp thanh toán công nợ tốt nhất, kiểm tra, đôn đốc việc thu hồi công nợ, nhằm hạn chế tối đa lãi Ngân hàng.</w:t>
      </w:r>
    </w:p>
    <w:p w:rsidR="0078653A" w:rsidRPr="00FB45B2" w:rsidRDefault="0078653A" w:rsidP="00941057">
      <w:pPr>
        <w:ind w:firstLine="545"/>
        <w:jc w:val="both"/>
        <w:rPr>
          <w:b/>
          <w:sz w:val="26"/>
          <w:szCs w:val="26"/>
        </w:rPr>
      </w:pPr>
      <w:r w:rsidRPr="00FB45B2">
        <w:rPr>
          <w:b/>
          <w:sz w:val="26"/>
          <w:szCs w:val="26"/>
        </w:rPr>
        <w:t>2. Đối với trường Mầm non Hoa Sen:</w:t>
      </w:r>
    </w:p>
    <w:p w:rsidR="0078653A" w:rsidRPr="00FB45B2" w:rsidRDefault="0078653A" w:rsidP="00941057">
      <w:pPr>
        <w:ind w:firstLine="545"/>
        <w:jc w:val="both"/>
        <w:rPr>
          <w:sz w:val="26"/>
          <w:szCs w:val="26"/>
        </w:rPr>
      </w:pPr>
      <w:r w:rsidRPr="00FB45B2">
        <w:rPr>
          <w:sz w:val="26"/>
          <w:szCs w:val="26"/>
        </w:rPr>
        <w:t>- Xây dựng tập thể sư phạm thân thiện, mẫu mực, tấm gương về đạo đức, tự học và sáng tạo. Tấm gương của người đứng đầu là BGH, Khối trưởng chuyên môn. Tạo uy tín về công tác giáo dục, tạo niềm tin cho phụ huynh, thương hiệu nhà trường ngày được nâng lên.</w:t>
      </w:r>
    </w:p>
    <w:p w:rsidR="0078653A" w:rsidRPr="00FB45B2" w:rsidRDefault="0078653A" w:rsidP="00941057">
      <w:pPr>
        <w:ind w:firstLine="545"/>
        <w:jc w:val="both"/>
        <w:rPr>
          <w:sz w:val="26"/>
          <w:szCs w:val="26"/>
        </w:rPr>
      </w:pPr>
      <w:r w:rsidRPr="00FB45B2">
        <w:rPr>
          <w:sz w:val="26"/>
          <w:szCs w:val="26"/>
        </w:rPr>
        <w:t>- BGH nhà trường không ngừng đổi mới trong công tác quản lý. Với phương châm  nâng cao nghiệp vụ sư phạm, tác phong nghề nghiệp, yêu nghề, mến trẻ, gắn bó với công ty.</w:t>
      </w:r>
    </w:p>
    <w:p w:rsidR="0078653A" w:rsidRPr="00FB45B2" w:rsidRDefault="0078653A" w:rsidP="00941057">
      <w:pPr>
        <w:ind w:firstLine="545"/>
        <w:jc w:val="both"/>
        <w:rPr>
          <w:sz w:val="26"/>
          <w:szCs w:val="26"/>
        </w:rPr>
      </w:pPr>
      <w:r w:rsidRPr="00FB45B2">
        <w:rPr>
          <w:sz w:val="26"/>
          <w:szCs w:val="26"/>
        </w:rPr>
        <w:t>- Đánh giá chính xác, công bằng hiệu quả cường độ làm việc của từng lao động. Khoán sỹ số cháu cho các lớp, từ đó có phương án trả lương hiệu quả, thiết thực cho từng tháng nhằm động viên người lao động làm tốt công việc được giao.</w:t>
      </w:r>
    </w:p>
    <w:p w:rsidR="0078653A" w:rsidRPr="00E07476" w:rsidRDefault="0078653A" w:rsidP="00CA6109">
      <w:pPr>
        <w:spacing w:before="40" w:after="40" w:line="264" w:lineRule="auto"/>
        <w:ind w:left="360"/>
        <w:jc w:val="both"/>
        <w:rPr>
          <w:b/>
          <w:i/>
          <w:sz w:val="26"/>
          <w:lang w:val="nl-NL"/>
        </w:rPr>
      </w:pPr>
      <w:r w:rsidRPr="00E07476">
        <w:rPr>
          <w:b/>
          <w:i/>
          <w:sz w:val="26"/>
          <w:lang w:val="nl-NL"/>
        </w:rPr>
        <w:t>4.</w:t>
      </w:r>
      <w:r>
        <w:rPr>
          <w:b/>
          <w:i/>
          <w:sz w:val="26"/>
          <w:lang w:val="nl-NL"/>
        </w:rPr>
        <w:t xml:space="preserve"> </w:t>
      </w:r>
      <w:r w:rsidRPr="00E07476">
        <w:rPr>
          <w:b/>
          <w:i/>
          <w:sz w:val="26"/>
          <w:lang w:val="nl-NL"/>
        </w:rPr>
        <w:t>Kế hoạch phát triển trong tương lai</w:t>
      </w:r>
    </w:p>
    <w:p w:rsidR="0078653A" w:rsidRPr="00E07476" w:rsidRDefault="0078653A" w:rsidP="00CA6109">
      <w:pPr>
        <w:numPr>
          <w:ilvl w:val="0"/>
          <w:numId w:val="5"/>
        </w:numPr>
        <w:spacing w:before="40" w:after="40" w:line="264" w:lineRule="auto"/>
        <w:ind w:left="0" w:firstLine="360"/>
        <w:contextualSpacing/>
        <w:jc w:val="both"/>
        <w:rPr>
          <w:sz w:val="26"/>
          <w:szCs w:val="28"/>
          <w:lang w:val="nl-NL"/>
        </w:rPr>
      </w:pPr>
      <w:r>
        <w:rPr>
          <w:sz w:val="26"/>
          <w:szCs w:val="28"/>
          <w:lang w:val="nl-NL"/>
        </w:rPr>
        <w:t>Khảo sát</w:t>
      </w:r>
      <w:r w:rsidRPr="002018C6">
        <w:rPr>
          <w:sz w:val="26"/>
          <w:szCs w:val="28"/>
          <w:lang w:val="nl-NL"/>
        </w:rPr>
        <w:t xml:space="preserve"> thị trường</w:t>
      </w:r>
      <w:r w:rsidRPr="00E07476">
        <w:rPr>
          <w:sz w:val="26"/>
          <w:szCs w:val="28"/>
          <w:lang w:val="nl-NL"/>
        </w:rPr>
        <w:t xml:space="preserve"> để định hướng phát triển hợp lý chiến lược </w:t>
      </w:r>
      <w:r>
        <w:rPr>
          <w:sz w:val="26"/>
          <w:szCs w:val="28"/>
          <w:lang w:val="nl-NL"/>
        </w:rPr>
        <w:t xml:space="preserve">kinh doanh, dịch vụ của </w:t>
      </w:r>
      <w:r w:rsidRPr="00E07476">
        <w:rPr>
          <w:sz w:val="26"/>
          <w:szCs w:val="28"/>
          <w:lang w:val="nl-NL"/>
        </w:rPr>
        <w:t>Công ty.</w:t>
      </w:r>
    </w:p>
    <w:p w:rsidR="0078653A" w:rsidRPr="00E07476" w:rsidRDefault="0078653A" w:rsidP="00CA6109">
      <w:pPr>
        <w:numPr>
          <w:ilvl w:val="0"/>
          <w:numId w:val="1"/>
        </w:numPr>
        <w:spacing w:before="40" w:after="40" w:line="264" w:lineRule="auto"/>
        <w:jc w:val="both"/>
        <w:rPr>
          <w:b/>
          <w:sz w:val="26"/>
          <w:lang w:val="nl-NL"/>
        </w:rPr>
      </w:pPr>
      <w:r w:rsidRPr="00E07476">
        <w:rPr>
          <w:b/>
          <w:sz w:val="26"/>
          <w:lang w:val="nl-NL"/>
        </w:rPr>
        <w:t>Đánh giá của Hội đồng quản trị về hoạt động của Công ty</w:t>
      </w:r>
    </w:p>
    <w:p w:rsidR="0078653A" w:rsidRPr="00E07476" w:rsidRDefault="0078653A" w:rsidP="00CA6109">
      <w:pPr>
        <w:pStyle w:val="Subtitle"/>
        <w:numPr>
          <w:ilvl w:val="0"/>
          <w:numId w:val="20"/>
        </w:numPr>
        <w:spacing w:before="40" w:after="40" w:line="264" w:lineRule="auto"/>
        <w:ind w:left="0" w:firstLine="357"/>
        <w:rPr>
          <w:rFonts w:ascii="Times New Roman" w:hAnsi="Times New Roman"/>
          <w:b w:val="0"/>
          <w:i/>
          <w:sz w:val="26"/>
          <w:szCs w:val="26"/>
          <w:lang w:val="nl-NL"/>
        </w:rPr>
      </w:pPr>
      <w:r w:rsidRPr="00E07476">
        <w:rPr>
          <w:rFonts w:ascii="Times New Roman" w:hAnsi="Times New Roman"/>
          <w:b w:val="0"/>
          <w:i/>
          <w:sz w:val="26"/>
          <w:szCs w:val="26"/>
          <w:lang w:val="nl-NL"/>
        </w:rPr>
        <w:t>Đánh giá của Hội đồng quản trị về các mặt hoạt động của Công ty</w:t>
      </w:r>
    </w:p>
    <w:p w:rsidR="0078653A" w:rsidRPr="00E07476" w:rsidRDefault="0078653A" w:rsidP="00CA6109">
      <w:pPr>
        <w:tabs>
          <w:tab w:val="left" w:pos="567"/>
        </w:tabs>
        <w:spacing w:before="180"/>
        <w:jc w:val="both"/>
        <w:rPr>
          <w:sz w:val="26"/>
        </w:rPr>
      </w:pPr>
      <w:r w:rsidRPr="00E07476">
        <w:rPr>
          <w:b/>
          <w:sz w:val="26"/>
          <w:szCs w:val="26"/>
          <w:lang w:val="nl-NL"/>
        </w:rPr>
        <w:tab/>
        <w:t>S</w:t>
      </w:r>
      <w:r w:rsidRPr="00E07476">
        <w:rPr>
          <w:sz w:val="26"/>
        </w:rPr>
        <w:t>au ĐHCĐ, HĐQT đã phối hợp cùng với ban TGĐ, BKS tổ chức nhiều phiên họp và ban hành các nghị quyết để triển khai Nghị quyết Đại hội</w:t>
      </w:r>
      <w:r>
        <w:rPr>
          <w:sz w:val="26"/>
        </w:rPr>
        <w:t xml:space="preserve"> đồng cổ đông</w:t>
      </w:r>
      <w:r w:rsidRPr="00E07476">
        <w:rPr>
          <w:sz w:val="26"/>
        </w:rPr>
        <w:t xml:space="preserve"> năm </w:t>
      </w:r>
      <w:r>
        <w:rPr>
          <w:sz w:val="26"/>
        </w:rPr>
        <w:t>2016</w:t>
      </w:r>
      <w:r w:rsidRPr="00E07476">
        <w:rPr>
          <w:sz w:val="26"/>
        </w:rPr>
        <w:t xml:space="preserve">, tập trung giải quyết các vấn đề trọng tâm liên quan đến công tác nhân sự, cơ cấu lại bộ máy công ty và chỉ đạo kế hoạch sản xuất kinh doanh.                                                                                 </w:t>
      </w:r>
    </w:p>
    <w:p w:rsidR="0078653A" w:rsidRPr="00E07476" w:rsidRDefault="0078653A" w:rsidP="00CA6109">
      <w:pPr>
        <w:tabs>
          <w:tab w:val="left" w:pos="567"/>
        </w:tabs>
        <w:spacing w:before="180"/>
        <w:jc w:val="both"/>
        <w:rPr>
          <w:sz w:val="26"/>
        </w:rPr>
      </w:pPr>
      <w:r w:rsidRPr="00E07476">
        <w:rPr>
          <w:sz w:val="26"/>
        </w:rPr>
        <w:tab/>
        <w:t xml:space="preserve">HĐQT thường xuyên phối hợp với Ban Tổng Giám đốc Công ty giám sát chặt chẽ hoạt động điều hành theo đúng quy định của Điều lệ Công ty và pháp luật, chỉ đạo sát sao việc thực hiện kế hoạch, chỉ tiêu kinh doanh của công ty. </w:t>
      </w:r>
    </w:p>
    <w:p w:rsidR="0078653A" w:rsidRDefault="0078653A" w:rsidP="00CA6109">
      <w:pPr>
        <w:pStyle w:val="Subtitle"/>
        <w:numPr>
          <w:ilvl w:val="0"/>
          <w:numId w:val="20"/>
        </w:numPr>
        <w:spacing w:before="40" w:after="40" w:line="264" w:lineRule="auto"/>
        <w:ind w:left="0" w:firstLine="357"/>
        <w:rPr>
          <w:rFonts w:ascii="Times New Roman" w:hAnsi="Times New Roman"/>
          <w:b w:val="0"/>
          <w:i/>
          <w:sz w:val="26"/>
          <w:szCs w:val="26"/>
          <w:lang w:val="nl-NL"/>
        </w:rPr>
      </w:pPr>
      <w:r w:rsidRPr="00E07476">
        <w:rPr>
          <w:rFonts w:ascii="Times New Roman" w:hAnsi="Times New Roman"/>
          <w:b w:val="0"/>
          <w:i/>
          <w:sz w:val="26"/>
          <w:szCs w:val="26"/>
          <w:lang w:val="nl-NL"/>
        </w:rPr>
        <w:t xml:space="preserve">Đánh giá của Hội đồng quản trị về hoạt động của Ban </w:t>
      </w:r>
      <w:r w:rsidR="00207E4C">
        <w:rPr>
          <w:rFonts w:ascii="Times New Roman" w:hAnsi="Times New Roman"/>
          <w:b w:val="0"/>
          <w:i/>
          <w:sz w:val="26"/>
          <w:szCs w:val="26"/>
          <w:lang w:val="nl-NL"/>
        </w:rPr>
        <w:t xml:space="preserve">Tổng </w:t>
      </w:r>
      <w:r w:rsidRPr="00E07476">
        <w:rPr>
          <w:rFonts w:ascii="Times New Roman" w:hAnsi="Times New Roman"/>
          <w:b w:val="0"/>
          <w:i/>
          <w:sz w:val="26"/>
          <w:szCs w:val="26"/>
          <w:lang w:val="nl-NL"/>
        </w:rPr>
        <w:t>Giám đốc công ty</w:t>
      </w:r>
    </w:p>
    <w:p w:rsidR="0078653A" w:rsidRPr="0041261E" w:rsidRDefault="0078653A" w:rsidP="00CA6109">
      <w:pPr>
        <w:tabs>
          <w:tab w:val="left" w:pos="567"/>
        </w:tabs>
        <w:jc w:val="both"/>
        <w:rPr>
          <w:sz w:val="24"/>
        </w:rPr>
      </w:pPr>
      <w:r>
        <w:rPr>
          <w:sz w:val="26"/>
        </w:rPr>
        <w:tab/>
      </w:r>
      <w:r w:rsidRPr="0041261E">
        <w:rPr>
          <w:sz w:val="26"/>
        </w:rPr>
        <w:t xml:space="preserve">Trong năm qua, HĐQT đã giám sát hoạt động điều hành của Ban </w:t>
      </w:r>
      <w:r w:rsidR="00207E4C">
        <w:rPr>
          <w:sz w:val="26"/>
        </w:rPr>
        <w:t xml:space="preserve">Tổng </w:t>
      </w:r>
      <w:r w:rsidRPr="0041261E">
        <w:rPr>
          <w:sz w:val="26"/>
        </w:rPr>
        <w:t xml:space="preserve">Giám đốc để đảm bảo thực hiện đúng quy định của Điều lệ Công ty và pháp luật. </w:t>
      </w:r>
      <w:r w:rsidR="00207E4C">
        <w:rPr>
          <w:sz w:val="26"/>
        </w:rPr>
        <w:t xml:space="preserve">Tổng </w:t>
      </w:r>
      <w:r w:rsidRPr="0041261E">
        <w:rPr>
          <w:sz w:val="26"/>
        </w:rPr>
        <w:t xml:space="preserve">Giám đốc đã điều hành Công ty theo đúng thẩm quyền, trên cơ sở Nghị quyết của HĐQT. Khi có những vấn đề phát sinh vượt thẩm quyền giải quyết, </w:t>
      </w:r>
      <w:r w:rsidR="00932E13">
        <w:rPr>
          <w:sz w:val="26"/>
        </w:rPr>
        <w:t xml:space="preserve">Tổng </w:t>
      </w:r>
      <w:r w:rsidRPr="0041261E">
        <w:rPr>
          <w:sz w:val="26"/>
        </w:rPr>
        <w:t>Giám đốc đã tổ c</w:t>
      </w:r>
      <w:r w:rsidR="00BC4858">
        <w:rPr>
          <w:sz w:val="26"/>
        </w:rPr>
        <w:t>hức họp, báo cáo xin ý kiến Hội đồng quản trị</w:t>
      </w:r>
      <w:r w:rsidRPr="0041261E">
        <w:rPr>
          <w:sz w:val="26"/>
        </w:rPr>
        <w:t xml:space="preserve"> để quyết định phương án thực hiện phù hợp</w:t>
      </w:r>
      <w:r w:rsidRPr="0041261E">
        <w:rPr>
          <w:sz w:val="24"/>
        </w:rPr>
        <w:t>.</w:t>
      </w:r>
    </w:p>
    <w:p w:rsidR="0078653A" w:rsidRPr="00E07476" w:rsidRDefault="0078653A" w:rsidP="00CA6109">
      <w:pPr>
        <w:pStyle w:val="Subtitle"/>
        <w:numPr>
          <w:ilvl w:val="0"/>
          <w:numId w:val="20"/>
        </w:numPr>
        <w:spacing w:before="40" w:after="40" w:line="264" w:lineRule="auto"/>
        <w:ind w:left="0" w:firstLine="357"/>
        <w:rPr>
          <w:rFonts w:ascii="Times New Roman" w:hAnsi="Times New Roman"/>
          <w:sz w:val="26"/>
          <w:szCs w:val="26"/>
          <w:lang w:val="nl-NL"/>
        </w:rPr>
      </w:pPr>
      <w:r w:rsidRPr="00E07476">
        <w:rPr>
          <w:rFonts w:ascii="Times New Roman" w:hAnsi="Times New Roman"/>
          <w:sz w:val="26"/>
          <w:szCs w:val="26"/>
          <w:lang w:val="nl-NL"/>
        </w:rPr>
        <w:t>Các kế hoạch, định hướng của Hội đồng quản trị</w:t>
      </w:r>
    </w:p>
    <w:p w:rsidR="0078653A" w:rsidRPr="00E07476" w:rsidRDefault="0078653A" w:rsidP="00CA6109">
      <w:pPr>
        <w:pStyle w:val="Subtitle"/>
        <w:spacing w:before="40" w:after="40" w:line="264" w:lineRule="auto"/>
        <w:ind w:left="0" w:firstLine="0"/>
        <w:rPr>
          <w:rFonts w:ascii="Times New Roman" w:hAnsi="Times New Roman"/>
          <w:sz w:val="26"/>
          <w:szCs w:val="26"/>
          <w:lang w:val="nl-NL"/>
        </w:rPr>
      </w:pPr>
      <w:r w:rsidRPr="00E07476">
        <w:rPr>
          <w:rFonts w:ascii="Times New Roman" w:hAnsi="Times New Roman"/>
          <w:b w:val="0"/>
          <w:sz w:val="26"/>
          <w:szCs w:val="26"/>
          <w:lang w:val="nl-NL"/>
        </w:rPr>
        <w:t xml:space="preserve">      Tiếp tục hoàn thiện bộ máy quản lý phù hợp với hoạt động kinh doanh và dịch vụ của Công ty.</w:t>
      </w:r>
    </w:p>
    <w:p w:rsidR="0078653A" w:rsidRPr="00E07476" w:rsidRDefault="0078653A" w:rsidP="00CA6109">
      <w:pPr>
        <w:pStyle w:val="Subtitle"/>
        <w:numPr>
          <w:ilvl w:val="0"/>
          <w:numId w:val="1"/>
        </w:numPr>
        <w:tabs>
          <w:tab w:val="left" w:pos="0"/>
        </w:tabs>
        <w:spacing w:before="40" w:after="40" w:line="264" w:lineRule="auto"/>
        <w:ind w:left="0" w:firstLine="284"/>
        <w:rPr>
          <w:rFonts w:ascii="Times New Roman" w:hAnsi="Times New Roman"/>
          <w:sz w:val="26"/>
          <w:szCs w:val="28"/>
          <w:lang w:val="nl-NL"/>
        </w:rPr>
      </w:pPr>
      <w:r w:rsidRPr="00E07476">
        <w:rPr>
          <w:rFonts w:ascii="Times New Roman" w:hAnsi="Times New Roman"/>
          <w:sz w:val="26"/>
          <w:szCs w:val="28"/>
          <w:lang w:val="nl-NL"/>
        </w:rPr>
        <w:t xml:space="preserve">Quản trị công ty </w:t>
      </w:r>
    </w:p>
    <w:p w:rsidR="0078653A" w:rsidRPr="00E07476" w:rsidRDefault="0078653A" w:rsidP="00CA6109">
      <w:pPr>
        <w:pStyle w:val="Subtitle"/>
        <w:numPr>
          <w:ilvl w:val="0"/>
          <w:numId w:val="21"/>
        </w:numPr>
        <w:spacing w:before="40" w:after="40" w:line="264" w:lineRule="auto"/>
        <w:ind w:left="0" w:firstLine="357"/>
        <w:rPr>
          <w:rFonts w:ascii="Times New Roman" w:hAnsi="Times New Roman"/>
          <w:i/>
          <w:sz w:val="26"/>
          <w:szCs w:val="28"/>
          <w:lang w:val="nl-NL"/>
        </w:rPr>
      </w:pPr>
      <w:r w:rsidRPr="00E07476">
        <w:rPr>
          <w:rFonts w:ascii="Times New Roman" w:hAnsi="Times New Roman"/>
          <w:i/>
          <w:sz w:val="26"/>
          <w:szCs w:val="28"/>
          <w:lang w:val="nl-NL"/>
        </w:rPr>
        <w:t>Hội đồng quản trị</w:t>
      </w:r>
    </w:p>
    <w:p w:rsidR="0078653A" w:rsidRPr="00E07476" w:rsidRDefault="0078653A" w:rsidP="00CA6109">
      <w:pPr>
        <w:numPr>
          <w:ilvl w:val="0"/>
          <w:numId w:val="22"/>
        </w:numPr>
        <w:spacing w:before="40" w:after="40" w:line="264" w:lineRule="auto"/>
        <w:ind w:left="0" w:firstLine="357"/>
        <w:jc w:val="both"/>
        <w:rPr>
          <w:b/>
          <w:sz w:val="26"/>
          <w:lang w:val="nl-NL"/>
        </w:rPr>
      </w:pPr>
      <w:r w:rsidRPr="00E07476">
        <w:rPr>
          <w:b/>
          <w:sz w:val="26"/>
          <w:lang w:val="nl-NL"/>
        </w:rPr>
        <w:t xml:space="preserve">Thành viên và cơ cấu của Hội đồng quản trị: </w:t>
      </w:r>
    </w:p>
    <w:p w:rsidR="0078653A" w:rsidRPr="00E07476" w:rsidRDefault="0078653A" w:rsidP="00CA6109">
      <w:pPr>
        <w:spacing w:before="40" w:after="40" w:line="264" w:lineRule="auto"/>
        <w:ind w:firstLine="360"/>
        <w:jc w:val="both"/>
        <w:rPr>
          <w:b/>
          <w:sz w:val="26"/>
        </w:rPr>
      </w:pPr>
      <w:r w:rsidRPr="00E07476">
        <w:rPr>
          <w:b/>
          <w:sz w:val="26"/>
        </w:rPr>
        <w:t>Hội đồng quản trị có 05 thành viên gồm:</w:t>
      </w:r>
    </w:p>
    <w:p w:rsidR="0078653A" w:rsidRPr="00E07476" w:rsidRDefault="0078653A" w:rsidP="0028394B">
      <w:pPr>
        <w:pStyle w:val="msolistparagraph0"/>
        <w:numPr>
          <w:ilvl w:val="0"/>
          <w:numId w:val="5"/>
        </w:numPr>
        <w:tabs>
          <w:tab w:val="center" w:pos="630"/>
        </w:tabs>
        <w:spacing w:before="40" w:after="40" w:line="264" w:lineRule="auto"/>
        <w:ind w:left="0" w:firstLine="360"/>
        <w:jc w:val="both"/>
        <w:rPr>
          <w:b w:val="0"/>
          <w:szCs w:val="28"/>
        </w:rPr>
      </w:pPr>
      <w:r w:rsidRPr="00E07476">
        <w:rPr>
          <w:b w:val="0"/>
          <w:szCs w:val="28"/>
        </w:rPr>
        <w:t xml:space="preserve">Ông Hoàng Lê Bách – Chủ tịch HĐQT phụ trách chung </w:t>
      </w:r>
      <w:r>
        <w:rPr>
          <w:b w:val="0"/>
          <w:szCs w:val="28"/>
        </w:rPr>
        <w:t>đại diện phần vốn</w:t>
      </w:r>
      <w:r w:rsidRPr="00E07476">
        <w:rPr>
          <w:b w:val="0"/>
          <w:szCs w:val="28"/>
        </w:rPr>
        <w:t xml:space="preserve"> của Nhà xuất bản </w:t>
      </w:r>
      <w:r>
        <w:rPr>
          <w:b w:val="0"/>
          <w:szCs w:val="28"/>
        </w:rPr>
        <w:t xml:space="preserve">Giáo dục </w:t>
      </w:r>
      <w:r w:rsidRPr="00E07476">
        <w:rPr>
          <w:b w:val="0"/>
          <w:szCs w:val="28"/>
        </w:rPr>
        <w:t xml:space="preserve">Việt </w:t>
      </w:r>
      <w:r>
        <w:rPr>
          <w:b w:val="0"/>
          <w:szCs w:val="28"/>
        </w:rPr>
        <w:t>N</w:t>
      </w:r>
      <w:r w:rsidRPr="00E07476">
        <w:rPr>
          <w:b w:val="0"/>
          <w:szCs w:val="28"/>
        </w:rPr>
        <w:t>am</w:t>
      </w:r>
      <w:r>
        <w:rPr>
          <w:b w:val="0"/>
          <w:szCs w:val="28"/>
        </w:rPr>
        <w:t xml:space="preserve"> tại Công ty</w:t>
      </w:r>
      <w:r w:rsidRPr="00E07476">
        <w:rPr>
          <w:b w:val="0"/>
          <w:szCs w:val="28"/>
        </w:rPr>
        <w:t>.</w:t>
      </w:r>
    </w:p>
    <w:p w:rsidR="0078653A" w:rsidRPr="00E07476" w:rsidRDefault="0078653A" w:rsidP="0028394B">
      <w:pPr>
        <w:pStyle w:val="msolistparagraph0"/>
        <w:numPr>
          <w:ilvl w:val="0"/>
          <w:numId w:val="5"/>
        </w:numPr>
        <w:tabs>
          <w:tab w:val="center" w:pos="630"/>
        </w:tabs>
        <w:spacing w:before="40" w:after="40" w:line="264" w:lineRule="auto"/>
        <w:ind w:left="0" w:firstLine="360"/>
        <w:jc w:val="both"/>
        <w:rPr>
          <w:b w:val="0"/>
          <w:szCs w:val="28"/>
        </w:rPr>
      </w:pPr>
      <w:r w:rsidRPr="00E07476">
        <w:rPr>
          <w:b w:val="0"/>
          <w:szCs w:val="28"/>
        </w:rPr>
        <w:t xml:space="preserve">Ông Đồng Văn Hùng – Thành viên HĐQT </w:t>
      </w:r>
      <w:r>
        <w:rPr>
          <w:b w:val="0"/>
          <w:szCs w:val="28"/>
        </w:rPr>
        <w:t>đại diện phần vốn</w:t>
      </w:r>
      <w:r w:rsidRPr="00E07476">
        <w:rPr>
          <w:b w:val="0"/>
          <w:szCs w:val="28"/>
        </w:rPr>
        <w:t xml:space="preserve"> của Nhà xuất bản </w:t>
      </w:r>
      <w:r>
        <w:rPr>
          <w:b w:val="0"/>
          <w:szCs w:val="28"/>
        </w:rPr>
        <w:t xml:space="preserve">Giáo dục </w:t>
      </w:r>
      <w:r w:rsidRPr="00E07476">
        <w:rPr>
          <w:b w:val="0"/>
          <w:szCs w:val="28"/>
        </w:rPr>
        <w:t xml:space="preserve">Việt </w:t>
      </w:r>
      <w:r>
        <w:rPr>
          <w:b w:val="0"/>
          <w:szCs w:val="28"/>
        </w:rPr>
        <w:t>N</w:t>
      </w:r>
      <w:r w:rsidRPr="00E07476">
        <w:rPr>
          <w:b w:val="0"/>
          <w:szCs w:val="28"/>
        </w:rPr>
        <w:t>am</w:t>
      </w:r>
      <w:r>
        <w:rPr>
          <w:b w:val="0"/>
          <w:szCs w:val="28"/>
        </w:rPr>
        <w:t xml:space="preserve"> tại Công ty</w:t>
      </w:r>
      <w:r w:rsidRPr="00E07476">
        <w:rPr>
          <w:b w:val="0"/>
          <w:szCs w:val="28"/>
        </w:rPr>
        <w:t>.</w:t>
      </w:r>
    </w:p>
    <w:p w:rsidR="0078653A" w:rsidRPr="00E07476" w:rsidRDefault="0078653A" w:rsidP="0028394B">
      <w:pPr>
        <w:pStyle w:val="msolistparagraph0"/>
        <w:numPr>
          <w:ilvl w:val="0"/>
          <w:numId w:val="5"/>
        </w:numPr>
        <w:tabs>
          <w:tab w:val="center" w:pos="630"/>
        </w:tabs>
        <w:spacing w:before="40" w:after="40" w:line="264" w:lineRule="auto"/>
        <w:ind w:left="0" w:firstLine="360"/>
        <w:jc w:val="both"/>
        <w:rPr>
          <w:b w:val="0"/>
          <w:szCs w:val="28"/>
        </w:rPr>
      </w:pPr>
      <w:r w:rsidRPr="00E07476">
        <w:rPr>
          <w:b w:val="0"/>
          <w:szCs w:val="28"/>
        </w:rPr>
        <w:lastRenderedPageBreak/>
        <w:t xml:space="preserve">Ông Lê Anh Quân – Thành viên HĐQT </w:t>
      </w:r>
      <w:r>
        <w:rPr>
          <w:b w:val="0"/>
          <w:szCs w:val="28"/>
        </w:rPr>
        <w:t>đại diện phần vốn</w:t>
      </w:r>
      <w:r w:rsidRPr="00E07476">
        <w:rPr>
          <w:b w:val="0"/>
          <w:szCs w:val="28"/>
        </w:rPr>
        <w:t xml:space="preserve"> của Nhà xuất bản </w:t>
      </w:r>
      <w:r>
        <w:rPr>
          <w:b w:val="0"/>
          <w:szCs w:val="28"/>
        </w:rPr>
        <w:t xml:space="preserve">Giáo dục </w:t>
      </w:r>
      <w:r w:rsidRPr="00E07476">
        <w:rPr>
          <w:b w:val="0"/>
          <w:szCs w:val="28"/>
        </w:rPr>
        <w:t xml:space="preserve">Việt </w:t>
      </w:r>
      <w:r>
        <w:rPr>
          <w:b w:val="0"/>
          <w:szCs w:val="28"/>
        </w:rPr>
        <w:t>N</w:t>
      </w:r>
      <w:r w:rsidRPr="00E07476">
        <w:rPr>
          <w:b w:val="0"/>
          <w:szCs w:val="28"/>
        </w:rPr>
        <w:t>am</w:t>
      </w:r>
      <w:r>
        <w:rPr>
          <w:b w:val="0"/>
          <w:szCs w:val="28"/>
        </w:rPr>
        <w:t xml:space="preserve"> tại Công ty</w:t>
      </w:r>
      <w:r w:rsidRPr="00E07476">
        <w:rPr>
          <w:b w:val="0"/>
          <w:szCs w:val="28"/>
        </w:rPr>
        <w:t>.</w:t>
      </w:r>
    </w:p>
    <w:p w:rsidR="0078653A" w:rsidRDefault="0078653A" w:rsidP="00037C03">
      <w:pPr>
        <w:numPr>
          <w:ilvl w:val="0"/>
          <w:numId w:val="5"/>
        </w:numPr>
        <w:tabs>
          <w:tab w:val="center" w:pos="630"/>
        </w:tabs>
        <w:spacing w:before="40" w:after="40" w:line="264" w:lineRule="auto"/>
        <w:ind w:left="0" w:firstLine="360"/>
        <w:contextualSpacing/>
        <w:jc w:val="both"/>
        <w:rPr>
          <w:sz w:val="26"/>
          <w:szCs w:val="28"/>
        </w:rPr>
      </w:pPr>
      <w:r w:rsidRPr="00E07476">
        <w:rPr>
          <w:sz w:val="26"/>
          <w:szCs w:val="28"/>
        </w:rPr>
        <w:t>Bà Nguyễn Thị Hồng Vân – Thành viên HĐQT nắm giữ 4.100CP chiếm 0.2% vốn điều lệ.</w:t>
      </w:r>
    </w:p>
    <w:p w:rsidR="0078653A" w:rsidRPr="00037C03" w:rsidRDefault="0078653A" w:rsidP="00037C03">
      <w:pPr>
        <w:numPr>
          <w:ilvl w:val="0"/>
          <w:numId w:val="5"/>
        </w:numPr>
        <w:tabs>
          <w:tab w:val="center" w:pos="630"/>
        </w:tabs>
        <w:spacing w:before="40" w:after="40" w:line="264" w:lineRule="auto"/>
        <w:ind w:left="0" w:firstLine="360"/>
        <w:contextualSpacing/>
        <w:jc w:val="both"/>
        <w:rPr>
          <w:sz w:val="26"/>
          <w:szCs w:val="28"/>
        </w:rPr>
      </w:pPr>
      <w:r w:rsidRPr="00037C03">
        <w:rPr>
          <w:sz w:val="26"/>
          <w:szCs w:val="28"/>
        </w:rPr>
        <w:t>Bà Trần Thị Thu Hà  – Thành viên HĐQT nắm giữ 10.000CP chiếm 0.45% vốn điều lệ.</w:t>
      </w:r>
    </w:p>
    <w:p w:rsidR="0078653A" w:rsidRPr="00E07476" w:rsidRDefault="0078653A" w:rsidP="00CA6109">
      <w:pPr>
        <w:numPr>
          <w:ilvl w:val="0"/>
          <w:numId w:val="22"/>
        </w:numPr>
        <w:spacing w:before="40" w:after="40" w:line="264" w:lineRule="auto"/>
        <w:ind w:left="0" w:firstLine="357"/>
        <w:jc w:val="both"/>
        <w:rPr>
          <w:sz w:val="26"/>
          <w:lang w:val="nl-NL"/>
        </w:rPr>
      </w:pPr>
      <w:r w:rsidRPr="00E07476">
        <w:rPr>
          <w:b/>
          <w:sz w:val="26"/>
          <w:lang w:val="nl-NL"/>
        </w:rPr>
        <w:t xml:space="preserve">Các tiểu ban thuộc Hội đồng quản trị: </w:t>
      </w:r>
      <w:r w:rsidRPr="00E07476">
        <w:rPr>
          <w:sz w:val="26"/>
          <w:lang w:val="nl-NL"/>
        </w:rPr>
        <w:t>Không</w:t>
      </w:r>
    </w:p>
    <w:p w:rsidR="0078653A" w:rsidRPr="00E07476" w:rsidRDefault="0078653A" w:rsidP="00CA6109">
      <w:pPr>
        <w:numPr>
          <w:ilvl w:val="0"/>
          <w:numId w:val="22"/>
        </w:numPr>
        <w:spacing w:before="40" w:after="40" w:line="264" w:lineRule="auto"/>
        <w:ind w:left="0" w:firstLine="357"/>
        <w:jc w:val="both"/>
        <w:rPr>
          <w:spacing w:val="-4"/>
          <w:sz w:val="26"/>
          <w:lang w:val="nl-NL"/>
        </w:rPr>
      </w:pPr>
      <w:r w:rsidRPr="00E07476">
        <w:rPr>
          <w:b/>
          <w:spacing w:val="-4"/>
          <w:sz w:val="26"/>
          <w:lang w:val="nl-NL"/>
        </w:rPr>
        <w:t xml:space="preserve">Hoạt động của Hội đồng quản trị: </w:t>
      </w:r>
      <w:r w:rsidRPr="00E07476">
        <w:rPr>
          <w:spacing w:val="-4"/>
          <w:sz w:val="26"/>
          <w:lang w:val="nl-NL"/>
        </w:rPr>
        <w:t>Hoạt động của Hội đồng quản trị thực hiện đúng theo Quy định của Bộ Tài chính và thể hiện rõ vai trò, nhiệm vụ của từng thành viên.</w:t>
      </w:r>
    </w:p>
    <w:p w:rsidR="0078653A" w:rsidRPr="00CD6E90" w:rsidRDefault="0078653A" w:rsidP="00CA6109">
      <w:pPr>
        <w:tabs>
          <w:tab w:val="left" w:pos="567"/>
        </w:tabs>
        <w:jc w:val="both"/>
        <w:rPr>
          <w:sz w:val="26"/>
        </w:rPr>
      </w:pPr>
      <w:r>
        <w:tab/>
        <w:t xml:space="preserve">- </w:t>
      </w:r>
      <w:r w:rsidRPr="00CD6E90">
        <w:rPr>
          <w:sz w:val="26"/>
        </w:rPr>
        <w:t xml:space="preserve">Trong năm </w:t>
      </w:r>
      <w:r>
        <w:rPr>
          <w:sz w:val="26"/>
        </w:rPr>
        <w:t>2016</w:t>
      </w:r>
      <w:r w:rsidRPr="00CD6E90">
        <w:rPr>
          <w:sz w:val="26"/>
        </w:rPr>
        <w:t xml:space="preserve">, Hội đồng quản trị đã thực hiện tốt chức năng quản trị, giám sát, định hướng hoạt động kinh doanh của Công ty, đồng thời có chủ trương chỉ đạo sát tình hình thực tế. Năm </w:t>
      </w:r>
      <w:r>
        <w:rPr>
          <w:sz w:val="26"/>
        </w:rPr>
        <w:t>2016</w:t>
      </w:r>
      <w:r w:rsidRPr="00CD6E90">
        <w:rPr>
          <w:sz w:val="26"/>
        </w:rPr>
        <w:t xml:space="preserve"> đã thực hiện cơ bản đầy đủ các chỉ tiêu do ĐHĐCĐ giao.                      </w:t>
      </w:r>
    </w:p>
    <w:p w:rsidR="0078653A" w:rsidRPr="00CD6E90" w:rsidRDefault="0078653A" w:rsidP="00FC6CE9">
      <w:pPr>
        <w:tabs>
          <w:tab w:val="left" w:pos="567"/>
        </w:tabs>
        <w:spacing w:before="40"/>
        <w:jc w:val="both"/>
        <w:rPr>
          <w:sz w:val="26"/>
        </w:rPr>
      </w:pPr>
      <w:r w:rsidRPr="00CD6E90">
        <w:rPr>
          <w:sz w:val="26"/>
        </w:rPr>
        <w:tab/>
        <w:t xml:space="preserve">Cụ thể, HĐQT đã tổ chức </w:t>
      </w:r>
      <w:r w:rsidRPr="00CD6E90">
        <w:rPr>
          <w:color w:val="000000"/>
          <w:sz w:val="26"/>
        </w:rPr>
        <w:t>6</w:t>
      </w:r>
      <w:r w:rsidRPr="00CD6E90">
        <w:rPr>
          <w:sz w:val="26"/>
        </w:rPr>
        <w:t xml:space="preserve"> phiên họp để xem xét, quyết định các vấn đề thuộc thẩm quyền của HĐQT với sự mở rộng tham gia dự họp của Ban kiểm soát, Ban Giám đốc và Kế toán trưởng Công ty. Các cuộc họp được thực hiện theo đúng trình tự, thủ tục quy định tại Luật doanh nghiệp, Điều lệ Công ty và các quy chế liên quan.             </w:t>
      </w:r>
    </w:p>
    <w:p w:rsidR="0078653A" w:rsidRPr="0050007B" w:rsidRDefault="0078653A" w:rsidP="00FC6CE9">
      <w:pPr>
        <w:tabs>
          <w:tab w:val="left" w:pos="567"/>
        </w:tabs>
        <w:spacing w:before="40"/>
        <w:jc w:val="both"/>
        <w:rPr>
          <w:b/>
          <w:i/>
          <w:sz w:val="26"/>
        </w:rPr>
      </w:pPr>
      <w:r w:rsidRPr="0050007B">
        <w:rPr>
          <w:b/>
          <w:i/>
          <w:sz w:val="26"/>
        </w:rPr>
        <w:t xml:space="preserve">       Thông qua các nghị quyết:</w:t>
      </w:r>
    </w:p>
    <w:p w:rsidR="0078653A" w:rsidRPr="004F3B4D" w:rsidRDefault="0078653A" w:rsidP="004F3B4D">
      <w:pPr>
        <w:tabs>
          <w:tab w:val="left" w:pos="567"/>
        </w:tabs>
        <w:jc w:val="both"/>
        <w:rPr>
          <w:color w:val="000000"/>
          <w:sz w:val="26"/>
        </w:rPr>
      </w:pPr>
      <w:r w:rsidRPr="00CD6E90">
        <w:rPr>
          <w:sz w:val="26"/>
        </w:rPr>
        <w:tab/>
      </w:r>
      <w:r w:rsidRPr="004F3B4D">
        <w:rPr>
          <w:color w:val="000000"/>
          <w:sz w:val="26"/>
        </w:rPr>
        <w:t>1.1 Nghị quyết số 01/2016/NQ-HĐQT ngày 23/2/2016 về việc tổ chức ĐHĐCĐ thường niên năm 2016.</w:t>
      </w:r>
    </w:p>
    <w:p w:rsidR="0078653A" w:rsidRPr="004F3B4D" w:rsidRDefault="0078653A" w:rsidP="004F3B4D">
      <w:pPr>
        <w:tabs>
          <w:tab w:val="left" w:pos="567"/>
        </w:tabs>
        <w:jc w:val="both"/>
        <w:rPr>
          <w:color w:val="000000"/>
          <w:sz w:val="26"/>
        </w:rPr>
      </w:pPr>
      <w:r w:rsidRPr="004F3B4D">
        <w:rPr>
          <w:color w:val="000000"/>
          <w:sz w:val="26"/>
        </w:rPr>
        <w:tab/>
        <w:t xml:space="preserve">1.2 Nghị quyết số 02/2016/NQ-HĐQT ngày 31/5/2016 về việc xử lý nhà ở cho thuê, đánh giá hoạt động </w:t>
      </w:r>
      <w:r w:rsidR="007D26BE">
        <w:rPr>
          <w:color w:val="000000"/>
          <w:sz w:val="26"/>
        </w:rPr>
        <w:t>sản xuất kinh doanh</w:t>
      </w:r>
      <w:r w:rsidRPr="004F3B4D">
        <w:rPr>
          <w:color w:val="000000"/>
          <w:sz w:val="26"/>
        </w:rPr>
        <w:t xml:space="preserve"> 5 tháng và công tác tổ chức nhân sự. </w:t>
      </w:r>
    </w:p>
    <w:p w:rsidR="0078653A" w:rsidRPr="004F3B4D" w:rsidRDefault="0078653A" w:rsidP="004F3B4D">
      <w:pPr>
        <w:tabs>
          <w:tab w:val="left" w:pos="567"/>
        </w:tabs>
        <w:spacing w:before="40"/>
        <w:jc w:val="both"/>
        <w:rPr>
          <w:color w:val="000000"/>
          <w:sz w:val="24"/>
        </w:rPr>
      </w:pPr>
      <w:r w:rsidRPr="004F3B4D">
        <w:rPr>
          <w:color w:val="000000"/>
          <w:sz w:val="26"/>
        </w:rPr>
        <w:tab/>
        <w:t>1.3 Nghị quyết số 03/2016/NQ-HĐQT ngày 15/12/2016 về việc sáp nhập công ty TNHH MTV Giáo dục HBE và cơ cấu tổ chức.</w:t>
      </w:r>
    </w:p>
    <w:p w:rsidR="0078653A" w:rsidRPr="005D0BD2" w:rsidRDefault="0078653A" w:rsidP="00FC6CE9">
      <w:pPr>
        <w:tabs>
          <w:tab w:val="left" w:pos="5341"/>
        </w:tabs>
        <w:spacing w:before="40"/>
        <w:jc w:val="both"/>
        <w:rPr>
          <w:sz w:val="26"/>
        </w:rPr>
      </w:pPr>
      <w:r w:rsidRPr="00CD6E90">
        <w:rPr>
          <w:b/>
          <w:sz w:val="26"/>
        </w:rPr>
        <w:t xml:space="preserve">         </w:t>
      </w:r>
      <w:r w:rsidRPr="005D0BD2">
        <w:rPr>
          <w:sz w:val="26"/>
        </w:rPr>
        <w:t>-</w:t>
      </w:r>
      <w:r w:rsidRPr="005D0BD2">
        <w:rPr>
          <w:b/>
          <w:i/>
          <w:sz w:val="26"/>
        </w:rPr>
        <w:t xml:space="preserve"> </w:t>
      </w:r>
      <w:r w:rsidRPr="005D0BD2">
        <w:rPr>
          <w:sz w:val="26"/>
        </w:rPr>
        <w:t>Thông tin báo cáo:</w:t>
      </w:r>
      <w:r w:rsidRPr="005D0BD2">
        <w:rPr>
          <w:b/>
          <w:i/>
          <w:sz w:val="26"/>
        </w:rPr>
        <w:t xml:space="preserve"> </w:t>
      </w:r>
      <w:r w:rsidRPr="005D0BD2">
        <w:rPr>
          <w:sz w:val="26"/>
        </w:rPr>
        <w:t xml:space="preserve">Thực hiện việc công bố thông tin và các báo cáo cho các cơ quan thẩm quyền đảm bảo minh bạch, theo đúng quy định của pháp luật. </w:t>
      </w:r>
    </w:p>
    <w:p w:rsidR="0078653A" w:rsidRPr="00CD6E90" w:rsidRDefault="0078653A" w:rsidP="00FC6CE9">
      <w:pPr>
        <w:tabs>
          <w:tab w:val="left" w:pos="5341"/>
        </w:tabs>
        <w:spacing w:before="40"/>
        <w:jc w:val="both"/>
        <w:rPr>
          <w:sz w:val="26"/>
        </w:rPr>
      </w:pPr>
      <w:r w:rsidRPr="005D0BD2">
        <w:rPr>
          <w:b/>
          <w:sz w:val="26"/>
        </w:rPr>
        <w:t xml:space="preserve">         </w:t>
      </w:r>
      <w:r w:rsidRPr="005D0BD2">
        <w:rPr>
          <w:sz w:val="26"/>
        </w:rPr>
        <w:t>- Thực hiện phối hợp tốt với Ban kiểm soát tiếp tục giám sát nhằm duy trì tính an toàn và đảm bảo hoạt động của công ty phát triển theo đúng quy định của pháp luật và</w:t>
      </w:r>
      <w:r w:rsidRPr="00CD6E90">
        <w:rPr>
          <w:sz w:val="26"/>
        </w:rPr>
        <w:t xml:space="preserve"> Điều lệ Công ty.</w:t>
      </w:r>
    </w:p>
    <w:p w:rsidR="0078653A" w:rsidRPr="00CD6E90" w:rsidRDefault="0078653A" w:rsidP="00FC6CE9">
      <w:pPr>
        <w:tabs>
          <w:tab w:val="left" w:pos="5341"/>
        </w:tabs>
        <w:spacing w:before="40"/>
        <w:jc w:val="both"/>
        <w:rPr>
          <w:sz w:val="26"/>
        </w:rPr>
      </w:pPr>
      <w:r w:rsidRPr="00CD6E90">
        <w:rPr>
          <w:b/>
          <w:sz w:val="26"/>
        </w:rPr>
        <w:t xml:space="preserve">         </w:t>
      </w:r>
      <w:r>
        <w:rPr>
          <w:sz w:val="26"/>
        </w:rPr>
        <w:t>-</w:t>
      </w:r>
      <w:r w:rsidRPr="00CD6E90">
        <w:rPr>
          <w:sz w:val="26"/>
        </w:rPr>
        <w:t xml:space="preserve"> Chỉ đạo, kiểm tra giám sát Ban Giám đốc và các cán bộ quản lý khác để đảm bảo thực hiện đúng Nghị quyết ĐHĐCĐ và các Nghị quyết, quyết định của HĐQT.</w:t>
      </w:r>
    </w:p>
    <w:p w:rsidR="0078653A" w:rsidRPr="00CD6E90" w:rsidRDefault="0078653A" w:rsidP="00FC6CE9">
      <w:pPr>
        <w:tabs>
          <w:tab w:val="left" w:pos="5341"/>
        </w:tabs>
        <w:spacing w:before="40"/>
        <w:jc w:val="both"/>
        <w:rPr>
          <w:sz w:val="26"/>
        </w:rPr>
      </w:pPr>
      <w:r w:rsidRPr="00CD6E90">
        <w:rPr>
          <w:sz w:val="26"/>
        </w:rPr>
        <w:t xml:space="preserve">         </w:t>
      </w:r>
      <w:r w:rsidRPr="00973C5B">
        <w:rPr>
          <w:sz w:val="26"/>
        </w:rPr>
        <w:t>-</w:t>
      </w:r>
      <w:r w:rsidRPr="00973C5B">
        <w:rPr>
          <w:b/>
          <w:sz w:val="26"/>
        </w:rPr>
        <w:t xml:space="preserve"> </w:t>
      </w:r>
      <w:r w:rsidRPr="00973C5B">
        <w:rPr>
          <w:sz w:val="26"/>
        </w:rPr>
        <w:t>Thực hiện các chức năng quản trị hoạt động của Công ty theo đúng phạm vi quyền hạn và nhiệm vụ của HĐQT quy định tại Điều lệ Công ty, quy chế quản trị</w:t>
      </w:r>
      <w:r w:rsidRPr="00CD6E90">
        <w:rPr>
          <w:sz w:val="26"/>
        </w:rPr>
        <w:t xml:space="preserve"> Công ty và các quy định pháp luật liên quan.</w:t>
      </w:r>
    </w:p>
    <w:p w:rsidR="0078653A" w:rsidRDefault="0078653A" w:rsidP="00FC6CE9">
      <w:pPr>
        <w:spacing w:before="40" w:after="30"/>
        <w:ind w:firstLine="540"/>
        <w:jc w:val="both"/>
        <w:rPr>
          <w:sz w:val="26"/>
        </w:rPr>
      </w:pPr>
      <w:r>
        <w:rPr>
          <w:b/>
          <w:sz w:val="26"/>
        </w:rPr>
        <w:t>d)</w:t>
      </w:r>
      <w:r>
        <w:rPr>
          <w:sz w:val="26"/>
        </w:rPr>
        <w:t xml:space="preserve"> </w:t>
      </w:r>
      <w:r w:rsidRPr="00E07476">
        <w:rPr>
          <w:sz w:val="26"/>
        </w:rPr>
        <w:t xml:space="preserve">Danh sách các thành viên Hội đồng quản trị có chứng </w:t>
      </w:r>
      <w:r>
        <w:rPr>
          <w:sz w:val="26"/>
        </w:rPr>
        <w:t>chỉ đào tạo về quản trị công ty:</w:t>
      </w:r>
    </w:p>
    <w:p w:rsidR="0078653A" w:rsidRPr="00E07476" w:rsidRDefault="0078653A" w:rsidP="00FC6CE9">
      <w:pPr>
        <w:spacing w:before="40" w:after="30"/>
        <w:ind w:firstLine="540"/>
        <w:jc w:val="both"/>
        <w:rPr>
          <w:sz w:val="26"/>
        </w:rPr>
      </w:pPr>
      <w:r w:rsidRPr="00E07476">
        <w:rPr>
          <w:sz w:val="26"/>
        </w:rPr>
        <w:t>Danh sách các thành viên Hội đồng quản trị tham gia các chương trình về quản trị công ty trong năm</w:t>
      </w:r>
      <w:r>
        <w:rPr>
          <w:sz w:val="26"/>
        </w:rPr>
        <w:t xml:space="preserve"> 2016</w:t>
      </w:r>
      <w:r w:rsidRPr="00E07476">
        <w:rPr>
          <w:sz w:val="26"/>
        </w:rPr>
        <w:t>: Không</w:t>
      </w:r>
    </w:p>
    <w:p w:rsidR="0078653A" w:rsidRPr="00E07476" w:rsidRDefault="0078653A" w:rsidP="00FC6CE9">
      <w:pPr>
        <w:pStyle w:val="Subtitle"/>
        <w:numPr>
          <w:ilvl w:val="0"/>
          <w:numId w:val="21"/>
        </w:numPr>
        <w:tabs>
          <w:tab w:val="center" w:pos="540"/>
        </w:tabs>
        <w:spacing w:before="40" w:after="30"/>
        <w:ind w:left="0" w:firstLine="357"/>
        <w:rPr>
          <w:rFonts w:ascii="Times New Roman" w:hAnsi="Times New Roman"/>
          <w:sz w:val="26"/>
          <w:szCs w:val="28"/>
          <w:lang w:val="nl-NL"/>
        </w:rPr>
      </w:pPr>
      <w:r w:rsidRPr="00E07476">
        <w:rPr>
          <w:rFonts w:ascii="Times New Roman" w:hAnsi="Times New Roman"/>
          <w:sz w:val="26"/>
          <w:szCs w:val="28"/>
          <w:lang w:val="nl-NL"/>
        </w:rPr>
        <w:t>Ban Kiểm soát</w:t>
      </w:r>
    </w:p>
    <w:p w:rsidR="0078653A" w:rsidRPr="00E07476" w:rsidRDefault="0078653A" w:rsidP="00FC6CE9">
      <w:pPr>
        <w:numPr>
          <w:ilvl w:val="0"/>
          <w:numId w:val="23"/>
        </w:numPr>
        <w:spacing w:before="40" w:after="30"/>
        <w:ind w:left="0" w:firstLine="357"/>
        <w:jc w:val="both"/>
        <w:rPr>
          <w:b/>
          <w:sz w:val="26"/>
          <w:lang w:val="nl-NL"/>
        </w:rPr>
      </w:pPr>
      <w:r w:rsidRPr="00E07476">
        <w:rPr>
          <w:b/>
          <w:sz w:val="26"/>
          <w:lang w:val="nl-NL"/>
        </w:rPr>
        <w:t xml:space="preserve">Thành viên và cơ cấu của Ban kiểm soát: Ban kiểm soát có 3 thành viên gồm: </w:t>
      </w:r>
    </w:p>
    <w:p w:rsidR="0078653A" w:rsidRPr="00E07476" w:rsidRDefault="0078653A" w:rsidP="00FC6CE9">
      <w:pPr>
        <w:pStyle w:val="msolistparagraph0"/>
        <w:numPr>
          <w:ilvl w:val="0"/>
          <w:numId w:val="5"/>
        </w:numPr>
        <w:spacing w:before="40" w:after="30" w:line="240" w:lineRule="auto"/>
        <w:jc w:val="both"/>
        <w:rPr>
          <w:b w:val="0"/>
          <w:szCs w:val="28"/>
          <w:lang w:val="nl-NL"/>
        </w:rPr>
      </w:pPr>
      <w:r w:rsidRPr="00E07476">
        <w:rPr>
          <w:b w:val="0"/>
          <w:szCs w:val="28"/>
          <w:lang w:val="nl-NL"/>
        </w:rPr>
        <w:t>Bà Nguyễn Thị Yến – Trưởng ban, nắm giữ 400CP chiếm 0,02% vốn điều lệ.</w:t>
      </w:r>
    </w:p>
    <w:p w:rsidR="0078653A" w:rsidRPr="00E07476" w:rsidRDefault="0078653A" w:rsidP="00FC6CE9">
      <w:pPr>
        <w:numPr>
          <w:ilvl w:val="0"/>
          <w:numId w:val="5"/>
        </w:numPr>
        <w:spacing w:before="40" w:after="30"/>
        <w:jc w:val="both"/>
        <w:rPr>
          <w:sz w:val="26"/>
          <w:szCs w:val="28"/>
          <w:lang w:val="nl-NL"/>
        </w:rPr>
      </w:pPr>
      <w:r w:rsidRPr="00E07476">
        <w:rPr>
          <w:sz w:val="26"/>
          <w:szCs w:val="28"/>
          <w:lang w:val="nl-NL"/>
        </w:rPr>
        <w:lastRenderedPageBreak/>
        <w:t>Bà Nguyễn Thị Lan – Thành viên:  không nắm giữ CP của Công ty.</w:t>
      </w:r>
    </w:p>
    <w:p w:rsidR="0078653A" w:rsidRPr="00E07476" w:rsidRDefault="0078653A" w:rsidP="00FC6CE9">
      <w:pPr>
        <w:numPr>
          <w:ilvl w:val="0"/>
          <w:numId w:val="5"/>
        </w:numPr>
        <w:spacing w:before="40" w:after="30"/>
        <w:jc w:val="both"/>
        <w:rPr>
          <w:sz w:val="26"/>
          <w:szCs w:val="28"/>
          <w:lang w:val="nl-NL"/>
        </w:rPr>
      </w:pPr>
      <w:r w:rsidRPr="00E07476">
        <w:rPr>
          <w:sz w:val="26"/>
          <w:szCs w:val="28"/>
          <w:lang w:val="nl-NL"/>
        </w:rPr>
        <w:t>Bà Đào Thị Thủy – Thành viên:  nắm giữ 5.000CP chiếm 0,22% vốn điều lệ.</w:t>
      </w:r>
    </w:p>
    <w:p w:rsidR="0078653A" w:rsidRPr="005F5DC5" w:rsidRDefault="0078653A" w:rsidP="00FC6CE9">
      <w:pPr>
        <w:numPr>
          <w:ilvl w:val="0"/>
          <w:numId w:val="23"/>
        </w:numPr>
        <w:spacing w:before="40" w:after="30"/>
        <w:ind w:left="0" w:firstLine="357"/>
        <w:jc w:val="both"/>
        <w:rPr>
          <w:b/>
          <w:sz w:val="26"/>
          <w:lang w:val="nl-NL"/>
        </w:rPr>
      </w:pPr>
      <w:r w:rsidRPr="005F5DC5">
        <w:rPr>
          <w:b/>
          <w:sz w:val="26"/>
          <w:lang w:val="nl-NL"/>
        </w:rPr>
        <w:t xml:space="preserve">Hoạt động của Ban kiểm soát: </w:t>
      </w:r>
    </w:p>
    <w:p w:rsidR="0078653A" w:rsidRPr="00E07476" w:rsidRDefault="0078653A" w:rsidP="00FC6CE9">
      <w:pPr>
        <w:pStyle w:val="msolistparagraph0"/>
        <w:spacing w:before="40" w:after="30" w:line="240" w:lineRule="auto"/>
        <w:ind w:left="0"/>
        <w:jc w:val="both"/>
        <w:rPr>
          <w:b w:val="0"/>
          <w:szCs w:val="28"/>
          <w:lang w:val="nl-NL"/>
        </w:rPr>
      </w:pPr>
      <w:r>
        <w:rPr>
          <w:b w:val="0"/>
          <w:szCs w:val="28"/>
          <w:lang w:val="nl-NL"/>
        </w:rPr>
        <w:tab/>
      </w:r>
      <w:r w:rsidRPr="00E07476">
        <w:rPr>
          <w:b w:val="0"/>
          <w:szCs w:val="28"/>
          <w:lang w:val="nl-NL"/>
        </w:rPr>
        <w:t>Ban kiểm soát hoạt động đúng chức năng theo quy định của Luật Doanh nghiệp và Điều lệ Công ty; Đã giám sát được hoạt độn</w:t>
      </w:r>
      <w:r>
        <w:rPr>
          <w:b w:val="0"/>
          <w:szCs w:val="28"/>
          <w:lang w:val="nl-NL"/>
        </w:rPr>
        <w:t xml:space="preserve">g của Hội đồng quản trị và Ban </w:t>
      </w:r>
      <w:r w:rsidRPr="00E07476">
        <w:rPr>
          <w:b w:val="0"/>
          <w:szCs w:val="28"/>
          <w:lang w:val="nl-NL"/>
        </w:rPr>
        <w:t xml:space="preserve">Giám đốc từng chủ trương, Nghị quyết trong năm; Tham gia </w:t>
      </w:r>
      <w:r>
        <w:rPr>
          <w:b w:val="0"/>
          <w:szCs w:val="28"/>
          <w:lang w:val="nl-NL"/>
        </w:rPr>
        <w:t>vào các</w:t>
      </w:r>
      <w:r w:rsidRPr="00E07476">
        <w:rPr>
          <w:b w:val="0"/>
          <w:szCs w:val="28"/>
          <w:lang w:val="nl-NL"/>
        </w:rPr>
        <w:t xml:space="preserve"> cuộc họp của Hội đồng quản trị.</w:t>
      </w:r>
    </w:p>
    <w:p w:rsidR="0078653A" w:rsidRPr="00E07476" w:rsidRDefault="0078653A" w:rsidP="002C0BC8">
      <w:pPr>
        <w:pStyle w:val="Subtitle"/>
        <w:numPr>
          <w:ilvl w:val="0"/>
          <w:numId w:val="21"/>
        </w:numPr>
        <w:tabs>
          <w:tab w:val="center" w:pos="540"/>
        </w:tabs>
        <w:spacing w:before="30" w:after="30"/>
        <w:ind w:left="0" w:firstLine="357"/>
        <w:rPr>
          <w:rFonts w:ascii="Times New Roman" w:hAnsi="Times New Roman"/>
          <w:i/>
          <w:sz w:val="26"/>
          <w:szCs w:val="28"/>
          <w:lang w:val="nl-NL"/>
        </w:rPr>
      </w:pPr>
      <w:r w:rsidRPr="00E07476">
        <w:rPr>
          <w:rFonts w:ascii="Times New Roman" w:hAnsi="Times New Roman"/>
          <w:i/>
          <w:sz w:val="26"/>
          <w:szCs w:val="28"/>
          <w:lang w:val="nl-NL"/>
        </w:rPr>
        <w:t>Các giao dịch, thù lao và các khoản lợi ích của Hội đồng quản trị, Ban giám đốc và Ban kiểm soát</w:t>
      </w:r>
    </w:p>
    <w:p w:rsidR="0078653A" w:rsidRPr="00575FF0" w:rsidRDefault="0078653A" w:rsidP="00CA6109">
      <w:pPr>
        <w:numPr>
          <w:ilvl w:val="0"/>
          <w:numId w:val="24"/>
        </w:numPr>
        <w:spacing w:before="30" w:after="30"/>
        <w:ind w:left="0" w:firstLine="357"/>
        <w:jc w:val="both"/>
        <w:rPr>
          <w:sz w:val="26"/>
        </w:rPr>
      </w:pPr>
      <w:r w:rsidRPr="00575FF0">
        <w:rPr>
          <w:sz w:val="26"/>
          <w:lang w:val="nl-NL"/>
        </w:rPr>
        <w:t xml:space="preserve">Thù lao, các khoản lợi ích: </w:t>
      </w:r>
    </w:p>
    <w:p w:rsidR="0078653A" w:rsidRPr="00E07476" w:rsidRDefault="0078653A" w:rsidP="00CA6109">
      <w:pPr>
        <w:numPr>
          <w:ilvl w:val="0"/>
          <w:numId w:val="5"/>
        </w:numPr>
        <w:spacing w:before="30" w:after="30"/>
        <w:ind w:left="0" w:firstLine="360"/>
        <w:contextualSpacing/>
        <w:jc w:val="both"/>
        <w:rPr>
          <w:sz w:val="26"/>
          <w:szCs w:val="28"/>
        </w:rPr>
      </w:pPr>
      <w:r w:rsidRPr="00E07476">
        <w:rPr>
          <w:sz w:val="26"/>
          <w:szCs w:val="28"/>
          <w:lang w:val="nl-NL"/>
        </w:rPr>
        <w:t>Phụ</w:t>
      </w:r>
      <w:r>
        <w:rPr>
          <w:sz w:val="26"/>
          <w:szCs w:val="28"/>
          <w:lang w:val="nl-NL"/>
        </w:rPr>
        <w:t xml:space="preserve"> cấp</w:t>
      </w:r>
      <w:r w:rsidR="000B6714">
        <w:rPr>
          <w:sz w:val="26"/>
          <w:szCs w:val="28"/>
          <w:lang w:val="nl-NL"/>
        </w:rPr>
        <w:t>, thù lao</w:t>
      </w:r>
      <w:r>
        <w:rPr>
          <w:sz w:val="26"/>
          <w:szCs w:val="28"/>
          <w:lang w:val="nl-NL"/>
        </w:rPr>
        <w:t xml:space="preserve"> của HĐQT và Ban kiểm soát</w:t>
      </w:r>
      <w:r w:rsidRPr="00E07476">
        <w:rPr>
          <w:sz w:val="26"/>
          <w:szCs w:val="28"/>
          <w:lang w:val="nl-NL"/>
        </w:rPr>
        <w:t xml:space="preserve">: </w:t>
      </w:r>
      <w:r>
        <w:rPr>
          <w:sz w:val="26"/>
          <w:szCs w:val="28"/>
          <w:lang w:val="nl-NL"/>
        </w:rPr>
        <w:t>Thực hiện theo Nghị quyết ĐHĐCĐ thường niên năm 2016.</w:t>
      </w:r>
      <w:r w:rsidRPr="00E07476">
        <w:rPr>
          <w:sz w:val="26"/>
          <w:szCs w:val="28"/>
          <w:lang w:val="nl-NL"/>
        </w:rPr>
        <w:t xml:space="preserve"> </w:t>
      </w:r>
    </w:p>
    <w:p w:rsidR="0078653A" w:rsidRPr="00EF1F8F" w:rsidRDefault="0078653A" w:rsidP="00CA6109">
      <w:pPr>
        <w:pStyle w:val="BodyText"/>
        <w:numPr>
          <w:ilvl w:val="0"/>
          <w:numId w:val="5"/>
        </w:numPr>
        <w:spacing w:before="30" w:after="30" w:line="240" w:lineRule="auto"/>
        <w:ind w:left="0" w:firstLine="360"/>
        <w:jc w:val="both"/>
        <w:rPr>
          <w:b w:val="0"/>
          <w:bCs/>
          <w:szCs w:val="28"/>
          <w:lang w:val="es-ES"/>
        </w:rPr>
      </w:pPr>
      <w:r w:rsidRPr="00EF1F8F">
        <w:rPr>
          <w:b w:val="0"/>
          <w:bCs/>
          <w:szCs w:val="28"/>
          <w:lang w:val="es-ES"/>
        </w:rPr>
        <w:t>Năm 2016, Hội đồng quản trị và Ban kiểm soát không có khoản lợi ích nào, không mua sắm gì cho Hội đồng quản trị và Ban kiểm soát.</w:t>
      </w:r>
    </w:p>
    <w:p w:rsidR="0078653A" w:rsidRPr="00E07476" w:rsidRDefault="0078653A" w:rsidP="00CA6109">
      <w:pPr>
        <w:numPr>
          <w:ilvl w:val="0"/>
          <w:numId w:val="24"/>
        </w:numPr>
        <w:spacing w:before="30" w:after="30"/>
        <w:ind w:left="0" w:firstLine="357"/>
        <w:jc w:val="both"/>
        <w:rPr>
          <w:sz w:val="26"/>
        </w:rPr>
      </w:pPr>
      <w:r w:rsidRPr="00E07476">
        <w:rPr>
          <w:sz w:val="26"/>
        </w:rPr>
        <w:t>Giao dịch cổ phiếu của cổ đông nội bộ: không</w:t>
      </w:r>
    </w:p>
    <w:p w:rsidR="0078653A" w:rsidRPr="00E07476" w:rsidRDefault="0078653A" w:rsidP="00CA6109">
      <w:pPr>
        <w:numPr>
          <w:ilvl w:val="0"/>
          <w:numId w:val="24"/>
        </w:numPr>
        <w:spacing w:before="30" w:after="30"/>
        <w:ind w:left="0" w:firstLine="357"/>
        <w:jc w:val="both"/>
        <w:rPr>
          <w:sz w:val="26"/>
        </w:rPr>
      </w:pPr>
      <w:r w:rsidRPr="00E07476">
        <w:rPr>
          <w:sz w:val="26"/>
        </w:rPr>
        <w:t>Hợp đồng hoặc giao dịch với cổ đông nội bộ: Không</w:t>
      </w:r>
    </w:p>
    <w:p w:rsidR="0078653A" w:rsidRPr="00E07476" w:rsidRDefault="0078653A" w:rsidP="00CA6109">
      <w:pPr>
        <w:numPr>
          <w:ilvl w:val="0"/>
          <w:numId w:val="24"/>
        </w:numPr>
        <w:spacing w:before="30" w:after="30"/>
        <w:ind w:left="0" w:firstLine="357"/>
        <w:jc w:val="both"/>
        <w:rPr>
          <w:sz w:val="26"/>
        </w:rPr>
      </w:pPr>
      <w:r w:rsidRPr="00575FF0">
        <w:rPr>
          <w:sz w:val="26"/>
        </w:rPr>
        <w:t>Việc thực hiện các quy định về quản trị công ty</w:t>
      </w:r>
      <w:r w:rsidRPr="00E07476">
        <w:rPr>
          <w:b/>
          <w:sz w:val="26"/>
        </w:rPr>
        <w:t xml:space="preserve">: </w:t>
      </w:r>
      <w:r w:rsidRPr="00E07476">
        <w:rPr>
          <w:sz w:val="26"/>
        </w:rPr>
        <w:t>Công ty đã thực hiện tốt.</w:t>
      </w:r>
    </w:p>
    <w:p w:rsidR="0078653A" w:rsidRPr="00E07476" w:rsidRDefault="0078653A" w:rsidP="00CA6109">
      <w:pPr>
        <w:pStyle w:val="Subtitle"/>
        <w:numPr>
          <w:ilvl w:val="0"/>
          <w:numId w:val="1"/>
        </w:numPr>
        <w:spacing w:before="40" w:after="40"/>
        <w:ind w:left="0" w:firstLine="357"/>
        <w:rPr>
          <w:rFonts w:ascii="Times New Roman" w:hAnsi="Times New Roman"/>
          <w:sz w:val="26"/>
          <w:szCs w:val="28"/>
        </w:rPr>
      </w:pPr>
      <w:r w:rsidRPr="00E07476">
        <w:rPr>
          <w:rFonts w:ascii="Times New Roman" w:hAnsi="Times New Roman"/>
          <w:sz w:val="26"/>
          <w:szCs w:val="28"/>
        </w:rPr>
        <w:t>Báo cáo tài chính</w:t>
      </w:r>
    </w:p>
    <w:p w:rsidR="0078653A" w:rsidRPr="00E07476" w:rsidRDefault="0078653A" w:rsidP="00CA6109">
      <w:pPr>
        <w:numPr>
          <w:ilvl w:val="0"/>
          <w:numId w:val="25"/>
        </w:numPr>
        <w:spacing w:before="40" w:after="40"/>
        <w:ind w:left="0" w:firstLine="357"/>
        <w:jc w:val="both"/>
        <w:rPr>
          <w:b/>
          <w:i/>
          <w:sz w:val="26"/>
        </w:rPr>
      </w:pPr>
      <w:r w:rsidRPr="00E07476">
        <w:rPr>
          <w:b/>
          <w:i/>
          <w:sz w:val="26"/>
        </w:rPr>
        <w:t>Ý kiến kiểm toán:</w:t>
      </w:r>
    </w:p>
    <w:p w:rsidR="0078653A" w:rsidRPr="00427C3B" w:rsidRDefault="0078653A" w:rsidP="00CA6109">
      <w:pPr>
        <w:spacing w:before="40" w:after="40"/>
        <w:ind w:firstLine="357"/>
        <w:jc w:val="both"/>
        <w:rPr>
          <w:sz w:val="24"/>
          <w:szCs w:val="28"/>
          <w:highlight w:val="yellow"/>
        </w:rPr>
      </w:pPr>
      <w:r>
        <w:rPr>
          <w:sz w:val="26"/>
          <w:szCs w:val="22"/>
        </w:rPr>
        <w:t>Chấp nhận toàn phần báo cáo tài chính năm 2016 của Công ty.</w:t>
      </w:r>
    </w:p>
    <w:p w:rsidR="0078653A" w:rsidRPr="00E07476" w:rsidRDefault="0078653A" w:rsidP="00CA6109">
      <w:pPr>
        <w:numPr>
          <w:ilvl w:val="0"/>
          <w:numId w:val="25"/>
        </w:numPr>
        <w:spacing w:before="40" w:after="40"/>
        <w:ind w:left="0" w:firstLine="357"/>
        <w:jc w:val="both"/>
        <w:rPr>
          <w:b/>
          <w:sz w:val="26"/>
        </w:rPr>
      </w:pPr>
      <w:r w:rsidRPr="00E07476">
        <w:rPr>
          <w:b/>
          <w:i/>
          <w:sz w:val="26"/>
        </w:rPr>
        <w:t xml:space="preserve">Báo cáo tài chính được kiểm toán: </w:t>
      </w:r>
      <w:r w:rsidRPr="00E07476">
        <w:rPr>
          <w:spacing w:val="-4"/>
          <w:sz w:val="26"/>
        </w:rPr>
        <w:t xml:space="preserve">Đã có báo cáo kiểm toán năm </w:t>
      </w:r>
      <w:r>
        <w:rPr>
          <w:spacing w:val="-4"/>
          <w:sz w:val="26"/>
        </w:rPr>
        <w:t>2016</w:t>
      </w:r>
      <w:r w:rsidRPr="00E07476">
        <w:rPr>
          <w:spacing w:val="-4"/>
          <w:sz w:val="26"/>
        </w:rPr>
        <w:t xml:space="preserve"> gửi về Sở Giao dịch Chứng khoán Hà Nội và Uỷ ban Chứng khoán Nhà nước</w:t>
      </w:r>
      <w:r w:rsidRPr="00E07476">
        <w:rPr>
          <w:b/>
          <w:spacing w:val="-4"/>
          <w:sz w:val="26"/>
        </w:rPr>
        <w:t>.</w:t>
      </w:r>
    </w:p>
    <w:p w:rsidR="0078653A" w:rsidRPr="00E07476" w:rsidRDefault="0078653A" w:rsidP="00CA6109">
      <w:pPr>
        <w:spacing w:before="40" w:after="40"/>
        <w:ind w:firstLine="357"/>
        <w:jc w:val="both"/>
        <w:rPr>
          <w:sz w:val="26"/>
        </w:rPr>
      </w:pPr>
      <w:r w:rsidRPr="00E07476">
        <w:rPr>
          <w:sz w:val="26"/>
        </w:rPr>
        <w:t xml:space="preserve">Địa chỉ công bố Báo cáo tài chính đã kiểm toán năm </w:t>
      </w:r>
      <w:r>
        <w:rPr>
          <w:sz w:val="26"/>
        </w:rPr>
        <w:t>2016</w:t>
      </w:r>
      <w:r w:rsidRPr="00E07476">
        <w:rPr>
          <w:sz w:val="26"/>
        </w:rPr>
        <w:t xml:space="preserve">: Tạp chí tài chính và trang thông tin điện tử của Công ty: </w:t>
      </w:r>
      <w:hyperlink r:id="rId7" w:history="1">
        <w:r w:rsidRPr="00E07476">
          <w:rPr>
            <w:rStyle w:val="Hyperlink"/>
            <w:sz w:val="26"/>
          </w:rPr>
          <w:t>www.hbec.com.vn</w:t>
        </w:r>
      </w:hyperlink>
      <w:r w:rsidRPr="00E07476">
        <w:rPr>
          <w:sz w:val="26"/>
        </w:rPr>
        <w:t xml:space="preserve">. </w:t>
      </w:r>
    </w:p>
    <w:p w:rsidR="0078653A" w:rsidRPr="00C26BA4" w:rsidRDefault="0078653A" w:rsidP="00CA6109">
      <w:pPr>
        <w:ind w:left="357"/>
        <w:jc w:val="both"/>
        <w:rPr>
          <w:b/>
          <w:sz w:val="2"/>
        </w:rPr>
      </w:pPr>
    </w:p>
    <w:p w:rsidR="0078653A" w:rsidRPr="00E07476" w:rsidRDefault="0078653A" w:rsidP="00CA6109">
      <w:pPr>
        <w:jc w:val="both"/>
        <w:rPr>
          <w:b/>
          <w:sz w:val="26"/>
        </w:rPr>
      </w:pPr>
    </w:p>
    <w:tbl>
      <w:tblPr>
        <w:tblW w:w="0" w:type="auto"/>
        <w:tblLook w:val="00A0"/>
      </w:tblPr>
      <w:tblGrid>
        <w:gridCol w:w="4631"/>
        <w:gridCol w:w="4657"/>
      </w:tblGrid>
      <w:tr w:rsidR="0078653A" w:rsidRPr="00E07476" w:rsidTr="00B4469D">
        <w:tc>
          <w:tcPr>
            <w:tcW w:w="4788" w:type="dxa"/>
          </w:tcPr>
          <w:p w:rsidR="0078653A" w:rsidRPr="00E07476" w:rsidRDefault="0078653A" w:rsidP="002C3335">
            <w:pPr>
              <w:jc w:val="center"/>
              <w:rPr>
                <w:sz w:val="26"/>
              </w:rPr>
            </w:pPr>
          </w:p>
        </w:tc>
        <w:tc>
          <w:tcPr>
            <w:tcW w:w="4788" w:type="dxa"/>
          </w:tcPr>
          <w:p w:rsidR="0078653A" w:rsidRPr="0008533E" w:rsidRDefault="0078653A" w:rsidP="002C3335">
            <w:pPr>
              <w:jc w:val="center"/>
              <w:rPr>
                <w:sz w:val="26"/>
              </w:rPr>
            </w:pPr>
            <w:r w:rsidRPr="0008533E">
              <w:rPr>
                <w:sz w:val="26"/>
              </w:rPr>
              <w:t>TM. HỘI ĐỒNG QUẢN TRỊ</w:t>
            </w:r>
          </w:p>
          <w:p w:rsidR="0078653A" w:rsidRPr="0008533E" w:rsidRDefault="00340F11" w:rsidP="002C3335">
            <w:pPr>
              <w:jc w:val="center"/>
              <w:rPr>
                <w:b/>
                <w:sz w:val="26"/>
              </w:rPr>
            </w:pPr>
            <w:r>
              <w:rPr>
                <w:b/>
                <w:sz w:val="26"/>
              </w:rPr>
              <w:t>ỦY VIÊN HỘI ĐỒNG QUẢN TRỊ</w:t>
            </w:r>
          </w:p>
          <w:p w:rsidR="0078653A" w:rsidRPr="0008533E" w:rsidRDefault="0078653A" w:rsidP="002C3335">
            <w:pPr>
              <w:jc w:val="center"/>
              <w:rPr>
                <w:sz w:val="26"/>
              </w:rPr>
            </w:pPr>
          </w:p>
          <w:p w:rsidR="0078653A" w:rsidRPr="0008533E" w:rsidRDefault="0078653A" w:rsidP="002C3335">
            <w:pPr>
              <w:jc w:val="center"/>
              <w:rPr>
                <w:sz w:val="26"/>
              </w:rPr>
            </w:pPr>
          </w:p>
          <w:p w:rsidR="0078653A" w:rsidRPr="0008533E" w:rsidRDefault="0078653A" w:rsidP="002C3335">
            <w:pPr>
              <w:jc w:val="center"/>
              <w:rPr>
                <w:sz w:val="26"/>
              </w:rPr>
            </w:pPr>
          </w:p>
          <w:p w:rsidR="0078653A" w:rsidRPr="0008533E" w:rsidRDefault="0078653A" w:rsidP="002C3335">
            <w:pPr>
              <w:jc w:val="center"/>
              <w:rPr>
                <w:sz w:val="26"/>
              </w:rPr>
            </w:pPr>
          </w:p>
          <w:p w:rsidR="0078653A" w:rsidRPr="00E07476" w:rsidRDefault="00340F11" w:rsidP="00206CA0">
            <w:pPr>
              <w:jc w:val="center"/>
              <w:rPr>
                <w:b/>
              </w:rPr>
            </w:pPr>
            <w:r>
              <w:rPr>
                <w:b/>
                <w:sz w:val="26"/>
              </w:rPr>
              <w:t>Trần Thị Thu Hà</w:t>
            </w:r>
          </w:p>
        </w:tc>
      </w:tr>
    </w:tbl>
    <w:p w:rsidR="0078653A" w:rsidRPr="00E07476" w:rsidRDefault="0078653A" w:rsidP="002C3335">
      <w:pPr>
        <w:jc w:val="center"/>
        <w:rPr>
          <w:sz w:val="4"/>
        </w:rPr>
      </w:pPr>
    </w:p>
    <w:p w:rsidR="0078653A" w:rsidRPr="00E07476" w:rsidRDefault="0078653A" w:rsidP="00CA6109">
      <w:pPr>
        <w:rPr>
          <w:sz w:val="26"/>
        </w:rPr>
      </w:pPr>
    </w:p>
    <w:p w:rsidR="0078653A" w:rsidRPr="00E07476" w:rsidRDefault="0078653A" w:rsidP="00CA6109">
      <w:pPr>
        <w:rPr>
          <w:sz w:val="26"/>
        </w:rPr>
      </w:pPr>
    </w:p>
    <w:p w:rsidR="0078653A" w:rsidRDefault="0078653A" w:rsidP="00CA6109"/>
    <w:p w:rsidR="0078653A" w:rsidRDefault="0078653A" w:rsidP="00CA6109"/>
    <w:p w:rsidR="0078653A" w:rsidRDefault="0078653A"/>
    <w:sectPr w:rsidR="0078653A" w:rsidSect="00B4469D">
      <w:headerReference w:type="default" r:id="rId8"/>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620" w:rsidRDefault="00E33620">
      <w:r>
        <w:separator/>
      </w:r>
    </w:p>
  </w:endnote>
  <w:endnote w:type="continuationSeparator" w:id="1">
    <w:p w:rsidR="00E33620" w:rsidRDefault="00E336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Aristot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521" w:type="dxa"/>
      <w:tblBorders>
        <w:top w:val="single" w:sz="4" w:space="0" w:color="auto"/>
      </w:tblBorders>
      <w:tblLook w:val="0000"/>
    </w:tblPr>
    <w:tblGrid>
      <w:gridCol w:w="6179"/>
    </w:tblGrid>
    <w:tr w:rsidR="0078653A">
      <w:trPr>
        <w:trHeight w:val="100"/>
      </w:trPr>
      <w:tc>
        <w:tcPr>
          <w:tcW w:w="6179" w:type="dxa"/>
          <w:tcBorders>
            <w:top w:val="single" w:sz="4" w:space="0" w:color="auto"/>
          </w:tcBorders>
        </w:tcPr>
        <w:p w:rsidR="0078653A" w:rsidRPr="00DE6A30" w:rsidRDefault="0078653A">
          <w:pPr>
            <w:pStyle w:val="Footer"/>
            <w:rPr>
              <w:rFonts w:ascii=".VnAristote" w:hAnsi=".VnAristote"/>
              <w:b w:val="0"/>
              <w:color w:val="1F497D"/>
              <w:sz w:val="2"/>
            </w:rPr>
          </w:pPr>
        </w:p>
      </w:tc>
    </w:tr>
  </w:tbl>
  <w:p w:rsidR="0078653A" w:rsidRDefault="0078653A">
    <w:pPr>
      <w:pStyle w:val="Footer"/>
      <w:rPr>
        <w:i/>
        <w:color w:val="1F497D"/>
      </w:rPr>
    </w:pPr>
    <w:r w:rsidRPr="009F0FEE">
      <w:rPr>
        <w:i/>
        <w:color w:val="1F497D"/>
      </w:rPr>
      <w:t>BÁO CÁO THƯỜ</w:t>
    </w:r>
    <w:r>
      <w:rPr>
        <w:i/>
        <w:color w:val="1F497D"/>
      </w:rPr>
      <w:t>NG NIÊN NĂM 2016</w:t>
    </w:r>
  </w:p>
  <w:p w:rsidR="0078653A" w:rsidRPr="009F0FEE" w:rsidRDefault="00F36757" w:rsidP="00B4469D">
    <w:pPr>
      <w:pStyle w:val="Footer"/>
      <w:jc w:val="both"/>
      <w:rPr>
        <w:rFonts w:ascii=".VnAristote" w:hAnsi=".VnAristote"/>
        <w:color w:val="1F497D"/>
        <w:sz w:val="34"/>
      </w:rPr>
    </w:pPr>
    <w:r w:rsidRPr="00F36757">
      <w:rPr>
        <w:noProof/>
      </w:rPr>
      <w:pict>
        <v:group id="_x0000_s2049" style="position:absolute;left:0;text-align:left;margin-left:.4pt;margin-top:785.7pt;width:532.9pt;height:53pt;z-index:251660288;mso-position-horizontal-relative:page;mso-position-vertical-relative:page" coordorigin="15,14415" coordsize="10658,1060">
          <v:shapetype id="_x0000_t32" coordsize="21600,21600" o:spt="32" o:oned="t" path="m,l21600,21600e" filled="f">
            <v:path arrowok="t" fillok="f" o:connecttype="none"/>
            <o:lock v:ext="edit" shapetype="t"/>
          </v:shapetype>
          <v:shape id="_x0000_s2050" type="#_x0000_t32" style="position:absolute;left:15;top:14415;width:10171;height:1057" o:connectortype="straight" strokecolor="#a7bfde"/>
          <v:oval id="_x0000_s2051" style="position:absolute;left:9657;top:14459;width:1016;height:1016" fillcolor="#a7bfde" stroked="f"/>
          <v:oval id="_x0000_s2052" style="position:absolute;left:9733;top:14568;width:908;height:904" fillcolor="#d3dfee" stroked="f"/>
          <v:oval id="_x0000_s2053" style="position:absolute;left:9802;top:14688;width:783;height:784;v-text-anchor:middle" fillcolor="#7ba0cd" stroked="f">
            <v:textbox style="mso-next-textbox:#_x0000_s2053">
              <w:txbxContent>
                <w:p w:rsidR="0078653A" w:rsidRPr="00901871" w:rsidRDefault="00F36757">
                  <w:pPr>
                    <w:pStyle w:val="Header"/>
                    <w:rPr>
                      <w:color w:val="FFFFFF"/>
                    </w:rPr>
                  </w:pPr>
                  <w:fldSimple w:instr=" PAGE   \* MERGEFORMAT ">
                    <w:r w:rsidR="00340F11" w:rsidRPr="00340F11">
                      <w:rPr>
                        <w:noProof/>
                        <w:color w:val="FFFFFF"/>
                      </w:rPr>
                      <w:t>16</w:t>
                    </w:r>
                  </w:fldSimple>
                </w:p>
              </w:txbxContent>
            </v:textbox>
          </v:oval>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620" w:rsidRDefault="00E33620">
      <w:r>
        <w:separator/>
      </w:r>
    </w:p>
  </w:footnote>
  <w:footnote w:type="continuationSeparator" w:id="1">
    <w:p w:rsidR="00E33620" w:rsidRDefault="00E336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53A" w:rsidRPr="009F0FEE" w:rsidRDefault="0078653A">
    <w:pPr>
      <w:pStyle w:val="Header"/>
      <w:rPr>
        <w:i/>
        <w:color w:val="1F497D"/>
      </w:rPr>
    </w:pPr>
    <w:r w:rsidRPr="009F0FEE">
      <w:rPr>
        <w:rFonts w:ascii=".VnAristote" w:hAnsi=".VnAristote"/>
        <w:b w:val="0"/>
        <w:color w:val="1F497D"/>
        <w:sz w:val="40"/>
      </w:rPr>
      <w:t>C«ng ty CP S¸ch – TBTH Hµ TÜnh</w:t>
    </w:r>
    <w:r w:rsidRPr="009F0FEE">
      <w:rPr>
        <w:i/>
        <w:color w:val="1F497D"/>
      </w:rPr>
      <w:t xml:space="preserve"> </w:t>
    </w:r>
  </w:p>
  <w:tbl>
    <w:tblPr>
      <w:tblW w:w="9313" w:type="dxa"/>
      <w:tblBorders>
        <w:top w:val="single" w:sz="4" w:space="0" w:color="auto"/>
      </w:tblBorders>
      <w:tblLook w:val="0000"/>
    </w:tblPr>
    <w:tblGrid>
      <w:gridCol w:w="9313"/>
    </w:tblGrid>
    <w:tr w:rsidR="0078653A">
      <w:trPr>
        <w:trHeight w:val="303"/>
      </w:trPr>
      <w:tc>
        <w:tcPr>
          <w:tcW w:w="9313" w:type="dxa"/>
          <w:tcBorders>
            <w:top w:val="single" w:sz="4" w:space="0" w:color="auto"/>
          </w:tcBorders>
        </w:tcPr>
        <w:p w:rsidR="0078653A" w:rsidRPr="00DE6A30" w:rsidRDefault="0078653A" w:rsidP="00B4469D">
          <w:pPr>
            <w:pStyle w:val="Header"/>
            <w:jc w:val="both"/>
            <w:rPr>
              <w:sz w:val="2"/>
            </w:rPr>
          </w:pPr>
        </w:p>
      </w:tc>
    </w:tr>
  </w:tbl>
  <w:p w:rsidR="0078653A" w:rsidRPr="00DA1129" w:rsidRDefault="0078653A" w:rsidP="00B4469D">
    <w:pPr>
      <w:pStyle w:val="Header"/>
      <w:jc w:val="both"/>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81A75"/>
    <w:multiLevelType w:val="hybridMultilevel"/>
    <w:tmpl w:val="5E9870AA"/>
    <w:lvl w:ilvl="0" w:tplc="6158DDBE">
      <w:start w:val="1"/>
      <w:numFmt w:val="decimal"/>
      <w:lvlText w:val="%1)"/>
      <w:lvlJc w:val="left"/>
      <w:pPr>
        <w:tabs>
          <w:tab w:val="num" w:pos="567"/>
        </w:tabs>
        <w:ind w:left="567" w:hanging="283"/>
      </w:pPr>
      <w:rPr>
        <w:rFonts w:cs="Times New Roman"/>
        <w:b/>
        <w:i w:val="0"/>
      </w:rPr>
    </w:lvl>
    <w:lvl w:ilvl="1" w:tplc="ED846050">
      <w:start w:val="1"/>
      <w:numFmt w:val="bullet"/>
      <w:lvlText w:val=""/>
      <w:lvlJc w:val="left"/>
      <w:pPr>
        <w:tabs>
          <w:tab w:val="num" w:pos="851"/>
        </w:tabs>
        <w:ind w:left="851" w:hanging="284"/>
      </w:pPr>
      <w:rPr>
        <w:rFonts w:ascii="Wingdings" w:hAnsi="Wingdings" w:hint="default"/>
        <w:b/>
        <w:i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126441B9"/>
    <w:multiLevelType w:val="singleLevel"/>
    <w:tmpl w:val="0D6AF1C4"/>
    <w:lvl w:ilvl="0">
      <w:start w:val="1"/>
      <w:numFmt w:val="bullet"/>
      <w:lvlText w:val=""/>
      <w:lvlJc w:val="left"/>
      <w:pPr>
        <w:tabs>
          <w:tab w:val="num" w:pos="360"/>
        </w:tabs>
        <w:ind w:left="340" w:hanging="340"/>
      </w:pPr>
      <w:rPr>
        <w:rFonts w:ascii="Symbol" w:hAnsi="Symbol" w:hint="default"/>
      </w:rPr>
    </w:lvl>
  </w:abstractNum>
  <w:abstractNum w:abstractNumId="2">
    <w:nsid w:val="1793103A"/>
    <w:multiLevelType w:val="hybridMultilevel"/>
    <w:tmpl w:val="866682C4"/>
    <w:lvl w:ilvl="0" w:tplc="04090011">
      <w:start w:val="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93E0348"/>
    <w:multiLevelType w:val="hybridMultilevel"/>
    <w:tmpl w:val="0FBAB228"/>
    <w:lvl w:ilvl="0" w:tplc="2B5CCCAE">
      <w:start w:val="1"/>
      <w:numFmt w:val="lowerLetter"/>
      <w:lvlText w:val="%1)"/>
      <w:lvlJc w:val="left"/>
      <w:pPr>
        <w:ind w:left="1077" w:hanging="360"/>
      </w:pPr>
      <w:rPr>
        <w:rFonts w:cs="Times New Roman"/>
        <w:i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1F1B0510"/>
    <w:multiLevelType w:val="hybridMultilevel"/>
    <w:tmpl w:val="D5FCC08C"/>
    <w:lvl w:ilvl="0" w:tplc="FFFFFFFF">
      <w:numFmt w:val="bullet"/>
      <w:lvlText w:val="-"/>
      <w:lvlJc w:val="left"/>
      <w:pPr>
        <w:ind w:left="72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nsid w:val="266A5A73"/>
    <w:multiLevelType w:val="hybridMultilevel"/>
    <w:tmpl w:val="20A6DAE4"/>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6BC2C01"/>
    <w:multiLevelType w:val="singleLevel"/>
    <w:tmpl w:val="0D6AF1C4"/>
    <w:lvl w:ilvl="0">
      <w:start w:val="1"/>
      <w:numFmt w:val="bullet"/>
      <w:lvlText w:val=""/>
      <w:lvlJc w:val="left"/>
      <w:pPr>
        <w:tabs>
          <w:tab w:val="num" w:pos="360"/>
        </w:tabs>
        <w:ind w:left="340" w:hanging="340"/>
      </w:pPr>
      <w:rPr>
        <w:rFonts w:ascii="Symbol" w:hAnsi="Symbol" w:hint="default"/>
      </w:rPr>
    </w:lvl>
  </w:abstractNum>
  <w:abstractNum w:abstractNumId="7">
    <w:nsid w:val="2B1A43F8"/>
    <w:multiLevelType w:val="hybridMultilevel"/>
    <w:tmpl w:val="3E36EC0E"/>
    <w:lvl w:ilvl="0" w:tplc="E124BD7C">
      <w:start w:val="1"/>
      <w:numFmt w:val="decimal"/>
      <w:lvlText w:val="%1."/>
      <w:lvlJc w:val="left"/>
      <w:pPr>
        <w:ind w:left="1080" w:hanging="360"/>
      </w:pPr>
      <w:rPr>
        <w:rFonts w:cs="Times New Roman"/>
        <w:b/>
      </w:rPr>
    </w:lvl>
    <w:lvl w:ilvl="1" w:tplc="042A0003">
      <w:start w:val="1"/>
      <w:numFmt w:val="decimal"/>
      <w:lvlText w:val="%2."/>
      <w:lvlJc w:val="left"/>
      <w:pPr>
        <w:tabs>
          <w:tab w:val="num" w:pos="1440"/>
        </w:tabs>
        <w:ind w:left="1440" w:hanging="360"/>
      </w:pPr>
      <w:rPr>
        <w:rFonts w:cs="Times New Roman"/>
      </w:rPr>
    </w:lvl>
    <w:lvl w:ilvl="2" w:tplc="042A0005">
      <w:start w:val="1"/>
      <w:numFmt w:val="decimal"/>
      <w:lvlText w:val="%3."/>
      <w:lvlJc w:val="left"/>
      <w:pPr>
        <w:tabs>
          <w:tab w:val="num" w:pos="2160"/>
        </w:tabs>
        <w:ind w:left="2160" w:hanging="360"/>
      </w:pPr>
      <w:rPr>
        <w:rFonts w:cs="Times New Roman"/>
      </w:rPr>
    </w:lvl>
    <w:lvl w:ilvl="3" w:tplc="042A0001">
      <w:start w:val="1"/>
      <w:numFmt w:val="decimal"/>
      <w:lvlText w:val="%4."/>
      <w:lvlJc w:val="left"/>
      <w:pPr>
        <w:tabs>
          <w:tab w:val="num" w:pos="2880"/>
        </w:tabs>
        <w:ind w:left="2880" w:hanging="360"/>
      </w:pPr>
      <w:rPr>
        <w:rFonts w:cs="Times New Roman"/>
      </w:rPr>
    </w:lvl>
    <w:lvl w:ilvl="4" w:tplc="042A0003">
      <w:start w:val="1"/>
      <w:numFmt w:val="decimal"/>
      <w:lvlText w:val="%5."/>
      <w:lvlJc w:val="left"/>
      <w:pPr>
        <w:tabs>
          <w:tab w:val="num" w:pos="3600"/>
        </w:tabs>
        <w:ind w:left="3600" w:hanging="360"/>
      </w:pPr>
      <w:rPr>
        <w:rFonts w:cs="Times New Roman"/>
      </w:rPr>
    </w:lvl>
    <w:lvl w:ilvl="5" w:tplc="042A0005">
      <w:start w:val="1"/>
      <w:numFmt w:val="decimal"/>
      <w:lvlText w:val="%6."/>
      <w:lvlJc w:val="left"/>
      <w:pPr>
        <w:tabs>
          <w:tab w:val="num" w:pos="4320"/>
        </w:tabs>
        <w:ind w:left="4320" w:hanging="360"/>
      </w:pPr>
      <w:rPr>
        <w:rFonts w:cs="Times New Roman"/>
      </w:rPr>
    </w:lvl>
    <w:lvl w:ilvl="6" w:tplc="042A0001">
      <w:start w:val="1"/>
      <w:numFmt w:val="decimal"/>
      <w:lvlText w:val="%7."/>
      <w:lvlJc w:val="left"/>
      <w:pPr>
        <w:tabs>
          <w:tab w:val="num" w:pos="5040"/>
        </w:tabs>
        <w:ind w:left="5040" w:hanging="360"/>
      </w:pPr>
      <w:rPr>
        <w:rFonts w:cs="Times New Roman"/>
      </w:rPr>
    </w:lvl>
    <w:lvl w:ilvl="7" w:tplc="042A0003">
      <w:start w:val="1"/>
      <w:numFmt w:val="decimal"/>
      <w:lvlText w:val="%8."/>
      <w:lvlJc w:val="left"/>
      <w:pPr>
        <w:tabs>
          <w:tab w:val="num" w:pos="5760"/>
        </w:tabs>
        <w:ind w:left="5760" w:hanging="360"/>
      </w:pPr>
      <w:rPr>
        <w:rFonts w:cs="Times New Roman"/>
      </w:rPr>
    </w:lvl>
    <w:lvl w:ilvl="8" w:tplc="042A0005">
      <w:start w:val="1"/>
      <w:numFmt w:val="decimal"/>
      <w:lvlText w:val="%9."/>
      <w:lvlJc w:val="left"/>
      <w:pPr>
        <w:tabs>
          <w:tab w:val="num" w:pos="6480"/>
        </w:tabs>
        <w:ind w:left="6480" w:hanging="360"/>
      </w:pPr>
      <w:rPr>
        <w:rFonts w:cs="Times New Roman"/>
      </w:rPr>
    </w:lvl>
  </w:abstractNum>
  <w:abstractNum w:abstractNumId="8">
    <w:nsid w:val="30DF21C4"/>
    <w:multiLevelType w:val="hybridMultilevel"/>
    <w:tmpl w:val="AC9EDEFE"/>
    <w:lvl w:ilvl="0" w:tplc="77987784">
      <w:start w:val="1"/>
      <w:numFmt w:val="upperRoman"/>
      <w:lvlText w:val="%1."/>
      <w:lvlJc w:val="right"/>
      <w:pPr>
        <w:ind w:left="360" w:hanging="360"/>
      </w:pPr>
      <w:rPr>
        <w:rFonts w:cs="Times New Roman"/>
        <w:b/>
        <w:i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322A2EEF"/>
    <w:multiLevelType w:val="hybridMultilevel"/>
    <w:tmpl w:val="AB2683E8"/>
    <w:lvl w:ilvl="0" w:tplc="D4A8CAD0">
      <w:start w:val="1"/>
      <w:numFmt w:val="decimal"/>
      <w:lvlText w:val="%1."/>
      <w:lvlJc w:val="left"/>
      <w:pPr>
        <w:ind w:left="502" w:hanging="360"/>
      </w:pPr>
      <w:rPr>
        <w:rFonts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32C165B5"/>
    <w:multiLevelType w:val="hybridMultilevel"/>
    <w:tmpl w:val="7A382F7E"/>
    <w:lvl w:ilvl="0" w:tplc="53CC24F2">
      <w:start w:val="1"/>
      <w:numFmt w:val="lowerLetter"/>
      <w:lvlText w:val="%1)"/>
      <w:lvlJc w:val="left"/>
      <w:pPr>
        <w:ind w:left="1077" w:hanging="360"/>
      </w:pPr>
      <w:rPr>
        <w:rFonts w:cs="Times New Roman"/>
        <w:i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36D4126F"/>
    <w:multiLevelType w:val="hybridMultilevel"/>
    <w:tmpl w:val="C1F439C4"/>
    <w:lvl w:ilvl="0" w:tplc="042A0019">
      <w:start w:val="1"/>
      <w:numFmt w:val="lowerLetter"/>
      <w:lvlText w:val="%1."/>
      <w:lvlJc w:val="left"/>
      <w:pPr>
        <w:ind w:left="720" w:hanging="360"/>
      </w:pPr>
      <w:rPr>
        <w:rFonts w:cs="Times New Roman"/>
      </w:rPr>
    </w:lvl>
    <w:lvl w:ilvl="1" w:tplc="042A0019">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2">
    <w:nsid w:val="3DE81E3A"/>
    <w:multiLevelType w:val="singleLevel"/>
    <w:tmpl w:val="0D6AF1C4"/>
    <w:lvl w:ilvl="0">
      <w:start w:val="1"/>
      <w:numFmt w:val="bullet"/>
      <w:lvlText w:val=""/>
      <w:lvlJc w:val="left"/>
      <w:pPr>
        <w:tabs>
          <w:tab w:val="num" w:pos="360"/>
        </w:tabs>
        <w:ind w:left="340" w:hanging="340"/>
      </w:pPr>
      <w:rPr>
        <w:rFonts w:ascii="Symbol" w:hAnsi="Symbol" w:hint="default"/>
      </w:rPr>
    </w:lvl>
  </w:abstractNum>
  <w:abstractNum w:abstractNumId="13">
    <w:nsid w:val="46F44E91"/>
    <w:multiLevelType w:val="hybridMultilevel"/>
    <w:tmpl w:val="AD6EF008"/>
    <w:lvl w:ilvl="0" w:tplc="E96456D6">
      <w:numFmt w:val="bullet"/>
      <w:lvlText w:val="-"/>
      <w:lvlJc w:val="left"/>
      <w:pPr>
        <w:ind w:left="717" w:hanging="360"/>
      </w:pPr>
      <w:rPr>
        <w:rFonts w:ascii="Times New Roman" w:eastAsia="Times New Roman" w:hAnsi="Times New Roman"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4">
    <w:nsid w:val="4F595A64"/>
    <w:multiLevelType w:val="singleLevel"/>
    <w:tmpl w:val="0D6AF1C4"/>
    <w:lvl w:ilvl="0">
      <w:start w:val="1"/>
      <w:numFmt w:val="bullet"/>
      <w:lvlText w:val=""/>
      <w:lvlJc w:val="left"/>
      <w:pPr>
        <w:tabs>
          <w:tab w:val="num" w:pos="360"/>
        </w:tabs>
        <w:ind w:left="340" w:hanging="340"/>
      </w:pPr>
      <w:rPr>
        <w:rFonts w:ascii="Symbol" w:hAnsi="Symbol" w:hint="default"/>
      </w:rPr>
    </w:lvl>
  </w:abstractNum>
  <w:abstractNum w:abstractNumId="15">
    <w:nsid w:val="51DB7C39"/>
    <w:multiLevelType w:val="hybridMultilevel"/>
    <w:tmpl w:val="F3A2334A"/>
    <w:lvl w:ilvl="0" w:tplc="3C4449AC">
      <w:start w:val="1"/>
      <w:numFmt w:val="bullet"/>
      <w:lvlText w:val=""/>
      <w:lvlJc w:val="left"/>
      <w:pPr>
        <w:ind w:left="1077"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56BE015F"/>
    <w:multiLevelType w:val="hybridMultilevel"/>
    <w:tmpl w:val="BCE40C38"/>
    <w:lvl w:ilvl="0" w:tplc="A10CC51C">
      <w:start w:val="1"/>
      <w:numFmt w:val="lowerLetter"/>
      <w:lvlText w:val="%1)"/>
      <w:lvlJc w:val="left"/>
      <w:pPr>
        <w:ind w:left="1077" w:hanging="360"/>
      </w:pPr>
      <w:rPr>
        <w:rFonts w:cs="Times New Roman"/>
        <w:b w:val="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nsid w:val="5BA6262A"/>
    <w:multiLevelType w:val="hybridMultilevel"/>
    <w:tmpl w:val="5CA4692A"/>
    <w:lvl w:ilvl="0" w:tplc="0C7A02E0">
      <w:start w:val="1"/>
      <w:numFmt w:val="decimal"/>
      <w:lvlText w:val="%1."/>
      <w:lvlJc w:val="left"/>
      <w:pPr>
        <w:ind w:left="644"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5D6C3CF0"/>
    <w:multiLevelType w:val="singleLevel"/>
    <w:tmpl w:val="0D6AF1C4"/>
    <w:lvl w:ilvl="0">
      <w:start w:val="1"/>
      <w:numFmt w:val="bullet"/>
      <w:lvlText w:val=""/>
      <w:lvlJc w:val="left"/>
      <w:pPr>
        <w:tabs>
          <w:tab w:val="num" w:pos="360"/>
        </w:tabs>
        <w:ind w:left="340" w:hanging="340"/>
      </w:pPr>
      <w:rPr>
        <w:rFonts w:ascii="Symbol" w:hAnsi="Symbol" w:hint="default"/>
      </w:rPr>
    </w:lvl>
  </w:abstractNum>
  <w:abstractNum w:abstractNumId="19">
    <w:nsid w:val="5DFD74B0"/>
    <w:multiLevelType w:val="hybridMultilevel"/>
    <w:tmpl w:val="0338FA44"/>
    <w:lvl w:ilvl="0" w:tplc="8F0685E0">
      <w:start w:val="1"/>
      <w:numFmt w:val="decimal"/>
      <w:lvlText w:val="%1."/>
      <w:lvlJc w:val="right"/>
      <w:pPr>
        <w:ind w:left="360"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607E16D7"/>
    <w:multiLevelType w:val="hybridMultilevel"/>
    <w:tmpl w:val="B82CEB7E"/>
    <w:lvl w:ilvl="0" w:tplc="F7D686BE">
      <w:start w:val="1"/>
      <w:numFmt w:val="lowerLetter"/>
      <w:lvlText w:val="%1)"/>
      <w:lvlJc w:val="left"/>
      <w:pPr>
        <w:ind w:left="720" w:hanging="360"/>
      </w:pPr>
      <w:rPr>
        <w:rFonts w:cs="Times New Roman"/>
        <w:b/>
        <w:i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619A2EC4"/>
    <w:multiLevelType w:val="singleLevel"/>
    <w:tmpl w:val="0D6AF1C4"/>
    <w:lvl w:ilvl="0">
      <w:start w:val="1"/>
      <w:numFmt w:val="bullet"/>
      <w:lvlText w:val=""/>
      <w:lvlJc w:val="left"/>
      <w:pPr>
        <w:tabs>
          <w:tab w:val="num" w:pos="360"/>
        </w:tabs>
        <w:ind w:left="340" w:hanging="340"/>
      </w:pPr>
      <w:rPr>
        <w:rFonts w:ascii="Symbol" w:hAnsi="Symbol" w:hint="default"/>
      </w:rPr>
    </w:lvl>
  </w:abstractNum>
  <w:abstractNum w:abstractNumId="22">
    <w:nsid w:val="669B1B6A"/>
    <w:multiLevelType w:val="hybridMultilevel"/>
    <w:tmpl w:val="A8A8B06E"/>
    <w:lvl w:ilvl="0" w:tplc="F3B87566">
      <w:start w:val="1"/>
      <w:numFmt w:val="decimal"/>
      <w:lvlText w:val="%1."/>
      <w:lvlJc w:val="right"/>
      <w:pPr>
        <w:ind w:left="720"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nsid w:val="69B20D27"/>
    <w:multiLevelType w:val="hybridMultilevel"/>
    <w:tmpl w:val="6BE6E5F0"/>
    <w:lvl w:ilvl="0" w:tplc="DD8A9C86">
      <w:start w:val="1"/>
      <w:numFmt w:val="lowerLetter"/>
      <w:lvlText w:val="%1)"/>
      <w:lvlJc w:val="left"/>
      <w:pPr>
        <w:ind w:left="720" w:hanging="360"/>
      </w:pPr>
      <w:rPr>
        <w:rFonts w:cs="Times New Roman"/>
        <w:i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
    <w:nsid w:val="77C936D8"/>
    <w:multiLevelType w:val="hybridMultilevel"/>
    <w:tmpl w:val="DD6AA9B4"/>
    <w:lvl w:ilvl="0" w:tplc="F92A5056">
      <w:start w:val="1"/>
      <w:numFmt w:val="bullet"/>
      <w:lvlText w:val=""/>
      <w:lvlJc w:val="left"/>
      <w:pPr>
        <w:ind w:left="1077" w:hanging="360"/>
      </w:pPr>
      <w:rPr>
        <w:rFonts w:ascii="Symbol" w:hAnsi="Symbol" w:hint="default"/>
        <w:b/>
        <w:sz w:val="28"/>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
    <w:nsid w:val="7A107ADC"/>
    <w:multiLevelType w:val="hybridMultilevel"/>
    <w:tmpl w:val="9E582238"/>
    <w:lvl w:ilvl="0" w:tplc="1B38780A">
      <w:start w:val="1"/>
      <w:numFmt w:val="decimal"/>
      <w:lvlText w:val="%1."/>
      <w:lvlJc w:val="right"/>
      <w:pPr>
        <w:ind w:left="687" w:hanging="360"/>
      </w:pPr>
      <w:rPr>
        <w:rFonts w:cs="Times New Roman"/>
        <w:b/>
      </w:rPr>
    </w:lvl>
    <w:lvl w:ilvl="1" w:tplc="04090019">
      <w:start w:val="1"/>
      <w:numFmt w:val="decimal"/>
      <w:lvlText w:val="%2."/>
      <w:lvlJc w:val="left"/>
      <w:pPr>
        <w:tabs>
          <w:tab w:val="num" w:pos="1483"/>
        </w:tabs>
        <w:ind w:left="1483" w:hanging="360"/>
      </w:pPr>
      <w:rPr>
        <w:rFonts w:cs="Times New Roman"/>
      </w:rPr>
    </w:lvl>
    <w:lvl w:ilvl="2" w:tplc="0409001B">
      <w:start w:val="1"/>
      <w:numFmt w:val="decimal"/>
      <w:lvlText w:val="%3."/>
      <w:lvlJc w:val="left"/>
      <w:pPr>
        <w:tabs>
          <w:tab w:val="num" w:pos="2203"/>
        </w:tabs>
        <w:ind w:left="2203" w:hanging="360"/>
      </w:pPr>
      <w:rPr>
        <w:rFonts w:cs="Times New Roman"/>
      </w:rPr>
    </w:lvl>
    <w:lvl w:ilvl="3" w:tplc="0409000F">
      <w:start w:val="1"/>
      <w:numFmt w:val="decimal"/>
      <w:lvlText w:val="%4."/>
      <w:lvlJc w:val="left"/>
      <w:pPr>
        <w:tabs>
          <w:tab w:val="num" w:pos="2923"/>
        </w:tabs>
        <w:ind w:left="2923" w:hanging="360"/>
      </w:pPr>
      <w:rPr>
        <w:rFonts w:cs="Times New Roman"/>
      </w:rPr>
    </w:lvl>
    <w:lvl w:ilvl="4" w:tplc="04090019">
      <w:start w:val="1"/>
      <w:numFmt w:val="decimal"/>
      <w:lvlText w:val="%5."/>
      <w:lvlJc w:val="left"/>
      <w:pPr>
        <w:tabs>
          <w:tab w:val="num" w:pos="3643"/>
        </w:tabs>
        <w:ind w:left="3643" w:hanging="360"/>
      </w:pPr>
      <w:rPr>
        <w:rFonts w:cs="Times New Roman"/>
      </w:rPr>
    </w:lvl>
    <w:lvl w:ilvl="5" w:tplc="0409001B">
      <w:start w:val="1"/>
      <w:numFmt w:val="decimal"/>
      <w:lvlText w:val="%6."/>
      <w:lvlJc w:val="left"/>
      <w:pPr>
        <w:tabs>
          <w:tab w:val="num" w:pos="4363"/>
        </w:tabs>
        <w:ind w:left="4363" w:hanging="360"/>
      </w:pPr>
      <w:rPr>
        <w:rFonts w:cs="Times New Roman"/>
      </w:rPr>
    </w:lvl>
    <w:lvl w:ilvl="6" w:tplc="0409000F">
      <w:start w:val="1"/>
      <w:numFmt w:val="decimal"/>
      <w:lvlText w:val="%7."/>
      <w:lvlJc w:val="left"/>
      <w:pPr>
        <w:tabs>
          <w:tab w:val="num" w:pos="5083"/>
        </w:tabs>
        <w:ind w:left="5083" w:hanging="360"/>
      </w:pPr>
      <w:rPr>
        <w:rFonts w:cs="Times New Roman"/>
      </w:rPr>
    </w:lvl>
    <w:lvl w:ilvl="7" w:tplc="04090019">
      <w:start w:val="1"/>
      <w:numFmt w:val="decimal"/>
      <w:lvlText w:val="%8."/>
      <w:lvlJc w:val="left"/>
      <w:pPr>
        <w:tabs>
          <w:tab w:val="num" w:pos="5803"/>
        </w:tabs>
        <w:ind w:left="5803" w:hanging="360"/>
      </w:pPr>
      <w:rPr>
        <w:rFonts w:cs="Times New Roman"/>
      </w:rPr>
    </w:lvl>
    <w:lvl w:ilvl="8" w:tplc="0409001B">
      <w:start w:val="1"/>
      <w:numFmt w:val="decimal"/>
      <w:lvlText w:val="%9."/>
      <w:lvlJc w:val="left"/>
      <w:pPr>
        <w:tabs>
          <w:tab w:val="num" w:pos="6523"/>
        </w:tabs>
        <w:ind w:left="6523" w:hanging="360"/>
      </w:pPr>
      <w:rPr>
        <w:rFonts w:cs="Times New Roman"/>
      </w:rPr>
    </w:lvl>
  </w:abstractNum>
  <w:abstractNum w:abstractNumId="26">
    <w:nsid w:val="7DDF28DA"/>
    <w:multiLevelType w:val="hybridMultilevel"/>
    <w:tmpl w:val="0616CC7A"/>
    <w:lvl w:ilvl="0" w:tplc="0DA2778E">
      <w:start w:val="1"/>
      <w:numFmt w:val="lowerLetter"/>
      <w:lvlText w:val="%1)"/>
      <w:lvlJc w:val="left"/>
      <w:pPr>
        <w:ind w:left="1077" w:hanging="360"/>
      </w:pPr>
      <w:rPr>
        <w:rFonts w:cs="Times New Roman"/>
        <w:i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7">
    <w:nsid w:val="7E1A7710"/>
    <w:multiLevelType w:val="singleLevel"/>
    <w:tmpl w:val="0D6AF1C4"/>
    <w:lvl w:ilvl="0">
      <w:start w:val="1"/>
      <w:numFmt w:val="bullet"/>
      <w:lvlText w:val=""/>
      <w:lvlJc w:val="left"/>
      <w:pPr>
        <w:tabs>
          <w:tab w:val="num" w:pos="360"/>
        </w:tabs>
        <w:ind w:left="340" w:hanging="340"/>
      </w:pPr>
      <w:rPr>
        <w:rFonts w:ascii="Symbol" w:hAnsi="Symbol" w:hint="default"/>
      </w:rPr>
    </w:lvl>
  </w:abstractNum>
  <w:abstractNum w:abstractNumId="28">
    <w:nsid w:val="7F663760"/>
    <w:multiLevelType w:val="singleLevel"/>
    <w:tmpl w:val="0D6AF1C4"/>
    <w:lvl w:ilvl="0">
      <w:start w:val="1"/>
      <w:numFmt w:val="bullet"/>
      <w:lvlText w:val=""/>
      <w:lvlJc w:val="left"/>
      <w:pPr>
        <w:tabs>
          <w:tab w:val="num" w:pos="360"/>
        </w:tabs>
        <w:ind w:left="340" w:hanging="340"/>
      </w:pPr>
      <w:rPr>
        <w:rFonts w:ascii="Symbol" w:hAnsi="Symbol"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1"/>
  </w:num>
  <w:num w:numId="11">
    <w:abstractNumId w:val="1"/>
  </w:num>
  <w:num w:numId="12">
    <w:abstractNumId w:val="27"/>
  </w:num>
  <w:num w:numId="13">
    <w:abstractNumId w:val="6"/>
  </w:num>
  <w:num w:numId="14">
    <w:abstractNumId w:val="18"/>
  </w:num>
  <w:num w:numId="15">
    <w:abstractNumId w:val="14"/>
  </w:num>
  <w:num w:numId="16">
    <w:abstractNumId w:val="12"/>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5"/>
  </w:num>
  <w:num w:numId="28">
    <w:abstractNumId w:val="11"/>
  </w:num>
  <w:num w:numId="2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9"/>
  <w:displayHorizontalDrawingGridEvery w:val="2"/>
  <w:displayVerticalDrawingGridEvery w:val="2"/>
  <w:characterSpacingControl w:val="doNotCompress"/>
  <w:hdrShapeDefaults>
    <o:shapedefaults v:ext="edit" spidmax="4098"/>
    <o:shapelayout v:ext="edit">
      <o:idmap v:ext="edit" data="2"/>
      <o:rules v:ext="edit">
        <o:r id="V:Rule1" type="connector" idref="#_x0000_s2050"/>
      </o:rules>
    </o:shapelayout>
  </w:hdrShapeDefaults>
  <w:footnotePr>
    <w:footnote w:id="0"/>
    <w:footnote w:id="1"/>
  </w:footnotePr>
  <w:endnotePr>
    <w:endnote w:id="0"/>
    <w:endnote w:id="1"/>
  </w:endnotePr>
  <w:compat/>
  <w:rsids>
    <w:rsidRoot w:val="00CA6109"/>
    <w:rsid w:val="0000230B"/>
    <w:rsid w:val="00004A87"/>
    <w:rsid w:val="000117A6"/>
    <w:rsid w:val="00022F96"/>
    <w:rsid w:val="000240B7"/>
    <w:rsid w:val="00024A27"/>
    <w:rsid w:val="0002597E"/>
    <w:rsid w:val="000264A4"/>
    <w:rsid w:val="000317E7"/>
    <w:rsid w:val="00032F98"/>
    <w:rsid w:val="00033CD3"/>
    <w:rsid w:val="00037C03"/>
    <w:rsid w:val="00051DE2"/>
    <w:rsid w:val="0005574C"/>
    <w:rsid w:val="000573ED"/>
    <w:rsid w:val="00060844"/>
    <w:rsid w:val="000656D8"/>
    <w:rsid w:val="0006581A"/>
    <w:rsid w:val="00071046"/>
    <w:rsid w:val="0007437D"/>
    <w:rsid w:val="00077266"/>
    <w:rsid w:val="0008533E"/>
    <w:rsid w:val="0008603F"/>
    <w:rsid w:val="00086930"/>
    <w:rsid w:val="000956EA"/>
    <w:rsid w:val="000A16D4"/>
    <w:rsid w:val="000A59B1"/>
    <w:rsid w:val="000B26F1"/>
    <w:rsid w:val="000B4E0E"/>
    <w:rsid w:val="000B6714"/>
    <w:rsid w:val="000C11EA"/>
    <w:rsid w:val="000C2AD6"/>
    <w:rsid w:val="000C6AF4"/>
    <w:rsid w:val="000D527D"/>
    <w:rsid w:val="000D7D1F"/>
    <w:rsid w:val="000E1756"/>
    <w:rsid w:val="000E3115"/>
    <w:rsid w:val="000F0FB0"/>
    <w:rsid w:val="000F131D"/>
    <w:rsid w:val="000F1F18"/>
    <w:rsid w:val="000F72C4"/>
    <w:rsid w:val="0011022F"/>
    <w:rsid w:val="0011590A"/>
    <w:rsid w:val="00122DBF"/>
    <w:rsid w:val="0012391E"/>
    <w:rsid w:val="001261BF"/>
    <w:rsid w:val="00126812"/>
    <w:rsid w:val="00132BCB"/>
    <w:rsid w:val="00134466"/>
    <w:rsid w:val="00140DBD"/>
    <w:rsid w:val="001578C2"/>
    <w:rsid w:val="00157B7E"/>
    <w:rsid w:val="00163F81"/>
    <w:rsid w:val="0016675C"/>
    <w:rsid w:val="00170DA9"/>
    <w:rsid w:val="00175E87"/>
    <w:rsid w:val="001810DD"/>
    <w:rsid w:val="0018361B"/>
    <w:rsid w:val="001845E1"/>
    <w:rsid w:val="0018702C"/>
    <w:rsid w:val="00193594"/>
    <w:rsid w:val="001973F2"/>
    <w:rsid w:val="001A17D5"/>
    <w:rsid w:val="001A2B4A"/>
    <w:rsid w:val="001A4152"/>
    <w:rsid w:val="001B34B2"/>
    <w:rsid w:val="001B4A1A"/>
    <w:rsid w:val="001B63E3"/>
    <w:rsid w:val="001B7EE7"/>
    <w:rsid w:val="001C2673"/>
    <w:rsid w:val="001C453B"/>
    <w:rsid w:val="001C4B3A"/>
    <w:rsid w:val="001C7F02"/>
    <w:rsid w:val="001D18EC"/>
    <w:rsid w:val="001D5695"/>
    <w:rsid w:val="001D5723"/>
    <w:rsid w:val="001E48FC"/>
    <w:rsid w:val="001E4BB9"/>
    <w:rsid w:val="001E696C"/>
    <w:rsid w:val="001F785A"/>
    <w:rsid w:val="001F788D"/>
    <w:rsid w:val="002018C6"/>
    <w:rsid w:val="00205A33"/>
    <w:rsid w:val="0020681B"/>
    <w:rsid w:val="00206B30"/>
    <w:rsid w:val="00206CA0"/>
    <w:rsid w:val="002073F6"/>
    <w:rsid w:val="00207E4C"/>
    <w:rsid w:val="00211B42"/>
    <w:rsid w:val="00220ED1"/>
    <w:rsid w:val="00222FD0"/>
    <w:rsid w:val="00223C3D"/>
    <w:rsid w:val="002242FE"/>
    <w:rsid w:val="002278F2"/>
    <w:rsid w:val="00237313"/>
    <w:rsid w:val="002376F0"/>
    <w:rsid w:val="002404CB"/>
    <w:rsid w:val="00242E45"/>
    <w:rsid w:val="00245ADC"/>
    <w:rsid w:val="00251C32"/>
    <w:rsid w:val="002526CA"/>
    <w:rsid w:val="00253EEE"/>
    <w:rsid w:val="00256031"/>
    <w:rsid w:val="002578E8"/>
    <w:rsid w:val="00275554"/>
    <w:rsid w:val="00275E0A"/>
    <w:rsid w:val="00277930"/>
    <w:rsid w:val="0028394B"/>
    <w:rsid w:val="00284ABD"/>
    <w:rsid w:val="00284E74"/>
    <w:rsid w:val="0028673A"/>
    <w:rsid w:val="00286AC3"/>
    <w:rsid w:val="0029055F"/>
    <w:rsid w:val="002910DC"/>
    <w:rsid w:val="00294C5C"/>
    <w:rsid w:val="00295CD4"/>
    <w:rsid w:val="002A59D9"/>
    <w:rsid w:val="002A7E7B"/>
    <w:rsid w:val="002B359A"/>
    <w:rsid w:val="002B3CBB"/>
    <w:rsid w:val="002C0BC8"/>
    <w:rsid w:val="002C1B95"/>
    <w:rsid w:val="002C2CD5"/>
    <w:rsid w:val="002C3335"/>
    <w:rsid w:val="002C46F1"/>
    <w:rsid w:val="002C506B"/>
    <w:rsid w:val="002C68CD"/>
    <w:rsid w:val="002D3249"/>
    <w:rsid w:val="002E0C55"/>
    <w:rsid w:val="002E6A6E"/>
    <w:rsid w:val="002F1B24"/>
    <w:rsid w:val="002F63CE"/>
    <w:rsid w:val="00301701"/>
    <w:rsid w:val="0031067F"/>
    <w:rsid w:val="003152EC"/>
    <w:rsid w:val="0031688E"/>
    <w:rsid w:val="0032007B"/>
    <w:rsid w:val="00320869"/>
    <w:rsid w:val="003233B8"/>
    <w:rsid w:val="00323777"/>
    <w:rsid w:val="0032572B"/>
    <w:rsid w:val="00326C4A"/>
    <w:rsid w:val="003302FC"/>
    <w:rsid w:val="00330FFE"/>
    <w:rsid w:val="00335906"/>
    <w:rsid w:val="00337C18"/>
    <w:rsid w:val="00340F11"/>
    <w:rsid w:val="0034231F"/>
    <w:rsid w:val="0035124B"/>
    <w:rsid w:val="00352C31"/>
    <w:rsid w:val="003533FC"/>
    <w:rsid w:val="00357DCC"/>
    <w:rsid w:val="00360E91"/>
    <w:rsid w:val="00361219"/>
    <w:rsid w:val="00366B6F"/>
    <w:rsid w:val="00376575"/>
    <w:rsid w:val="00382F2D"/>
    <w:rsid w:val="00384F38"/>
    <w:rsid w:val="0039012A"/>
    <w:rsid w:val="00392A89"/>
    <w:rsid w:val="00394B02"/>
    <w:rsid w:val="00395168"/>
    <w:rsid w:val="003976A5"/>
    <w:rsid w:val="003A0E36"/>
    <w:rsid w:val="003A5C4D"/>
    <w:rsid w:val="003A6B35"/>
    <w:rsid w:val="003B0978"/>
    <w:rsid w:val="003B1B01"/>
    <w:rsid w:val="003B54E8"/>
    <w:rsid w:val="003B5B0B"/>
    <w:rsid w:val="003B5DE8"/>
    <w:rsid w:val="003B5F92"/>
    <w:rsid w:val="003B71C2"/>
    <w:rsid w:val="003B73D4"/>
    <w:rsid w:val="003C13DB"/>
    <w:rsid w:val="003C230B"/>
    <w:rsid w:val="003C4A4E"/>
    <w:rsid w:val="003C7AF1"/>
    <w:rsid w:val="003D1380"/>
    <w:rsid w:val="003D14B4"/>
    <w:rsid w:val="003D394C"/>
    <w:rsid w:val="003D55D8"/>
    <w:rsid w:val="003E53E8"/>
    <w:rsid w:val="003F09D6"/>
    <w:rsid w:val="003F7BFE"/>
    <w:rsid w:val="004013D9"/>
    <w:rsid w:val="00401754"/>
    <w:rsid w:val="00401C78"/>
    <w:rsid w:val="00402EC6"/>
    <w:rsid w:val="0040467B"/>
    <w:rsid w:val="0041261E"/>
    <w:rsid w:val="0041400B"/>
    <w:rsid w:val="00416039"/>
    <w:rsid w:val="00416DA6"/>
    <w:rsid w:val="00427C3B"/>
    <w:rsid w:val="00432484"/>
    <w:rsid w:val="004401EA"/>
    <w:rsid w:val="00440719"/>
    <w:rsid w:val="004418B6"/>
    <w:rsid w:val="00441DFB"/>
    <w:rsid w:val="00447A3A"/>
    <w:rsid w:val="00447C95"/>
    <w:rsid w:val="004530BC"/>
    <w:rsid w:val="004550C8"/>
    <w:rsid w:val="0046020D"/>
    <w:rsid w:val="004622F8"/>
    <w:rsid w:val="0046699A"/>
    <w:rsid w:val="00471C3A"/>
    <w:rsid w:val="00471DBF"/>
    <w:rsid w:val="00473E01"/>
    <w:rsid w:val="00477F43"/>
    <w:rsid w:val="00482D75"/>
    <w:rsid w:val="0048616B"/>
    <w:rsid w:val="004928EC"/>
    <w:rsid w:val="004A0EFE"/>
    <w:rsid w:val="004B06B8"/>
    <w:rsid w:val="004B2B0D"/>
    <w:rsid w:val="004D4A46"/>
    <w:rsid w:val="004D5D95"/>
    <w:rsid w:val="004D744A"/>
    <w:rsid w:val="004E1BB6"/>
    <w:rsid w:val="004E5188"/>
    <w:rsid w:val="004E70FC"/>
    <w:rsid w:val="004F2113"/>
    <w:rsid w:val="004F3B4D"/>
    <w:rsid w:val="004F7B2C"/>
    <w:rsid w:val="0050007B"/>
    <w:rsid w:val="005005C4"/>
    <w:rsid w:val="00510704"/>
    <w:rsid w:val="00511E16"/>
    <w:rsid w:val="00520920"/>
    <w:rsid w:val="00522F1A"/>
    <w:rsid w:val="005264C3"/>
    <w:rsid w:val="00527CFF"/>
    <w:rsid w:val="00530717"/>
    <w:rsid w:val="00530F81"/>
    <w:rsid w:val="00533395"/>
    <w:rsid w:val="00537C12"/>
    <w:rsid w:val="0054276C"/>
    <w:rsid w:val="00544CE0"/>
    <w:rsid w:val="00556155"/>
    <w:rsid w:val="00561A57"/>
    <w:rsid w:val="00561B44"/>
    <w:rsid w:val="00564B7B"/>
    <w:rsid w:val="00565D36"/>
    <w:rsid w:val="00567966"/>
    <w:rsid w:val="005679B5"/>
    <w:rsid w:val="00575AA6"/>
    <w:rsid w:val="00575FF0"/>
    <w:rsid w:val="005850E7"/>
    <w:rsid w:val="00585EFD"/>
    <w:rsid w:val="00587CA7"/>
    <w:rsid w:val="00590343"/>
    <w:rsid w:val="00596E68"/>
    <w:rsid w:val="005A0E00"/>
    <w:rsid w:val="005A37E6"/>
    <w:rsid w:val="005B1ED1"/>
    <w:rsid w:val="005C4282"/>
    <w:rsid w:val="005C747B"/>
    <w:rsid w:val="005D0BD2"/>
    <w:rsid w:val="005D1326"/>
    <w:rsid w:val="005D4E18"/>
    <w:rsid w:val="005D5766"/>
    <w:rsid w:val="005D7865"/>
    <w:rsid w:val="005E3BE5"/>
    <w:rsid w:val="005E3D17"/>
    <w:rsid w:val="005E5750"/>
    <w:rsid w:val="005F023B"/>
    <w:rsid w:val="005F1C66"/>
    <w:rsid w:val="005F4F7F"/>
    <w:rsid w:val="005F58A4"/>
    <w:rsid w:val="005F5DC5"/>
    <w:rsid w:val="0060180D"/>
    <w:rsid w:val="00602402"/>
    <w:rsid w:val="0060548A"/>
    <w:rsid w:val="0060673D"/>
    <w:rsid w:val="00607B1D"/>
    <w:rsid w:val="0061026E"/>
    <w:rsid w:val="00611851"/>
    <w:rsid w:val="006128ED"/>
    <w:rsid w:val="00614949"/>
    <w:rsid w:val="00615C2D"/>
    <w:rsid w:val="00617CB2"/>
    <w:rsid w:val="006222C7"/>
    <w:rsid w:val="00622B9E"/>
    <w:rsid w:val="0062620B"/>
    <w:rsid w:val="00626590"/>
    <w:rsid w:val="00633837"/>
    <w:rsid w:val="00651A27"/>
    <w:rsid w:val="006525E4"/>
    <w:rsid w:val="0065316E"/>
    <w:rsid w:val="006539DE"/>
    <w:rsid w:val="00660CB0"/>
    <w:rsid w:val="0066148A"/>
    <w:rsid w:val="00661F55"/>
    <w:rsid w:val="00666419"/>
    <w:rsid w:val="00667E47"/>
    <w:rsid w:val="00670369"/>
    <w:rsid w:val="00673B71"/>
    <w:rsid w:val="00675183"/>
    <w:rsid w:val="0067652B"/>
    <w:rsid w:val="00681A52"/>
    <w:rsid w:val="00681B86"/>
    <w:rsid w:val="00686C49"/>
    <w:rsid w:val="0069006B"/>
    <w:rsid w:val="00693815"/>
    <w:rsid w:val="006946EC"/>
    <w:rsid w:val="006A0598"/>
    <w:rsid w:val="006A4314"/>
    <w:rsid w:val="006B389D"/>
    <w:rsid w:val="006C3B9B"/>
    <w:rsid w:val="006C4F8D"/>
    <w:rsid w:val="006D06B9"/>
    <w:rsid w:val="006D25DE"/>
    <w:rsid w:val="006D3E3C"/>
    <w:rsid w:val="006D5F9A"/>
    <w:rsid w:val="006D6C97"/>
    <w:rsid w:val="006E0C2F"/>
    <w:rsid w:val="006E18BE"/>
    <w:rsid w:val="006E7421"/>
    <w:rsid w:val="006E7C0F"/>
    <w:rsid w:val="006F1BC8"/>
    <w:rsid w:val="006F65F9"/>
    <w:rsid w:val="007016D1"/>
    <w:rsid w:val="00702DC3"/>
    <w:rsid w:val="00705419"/>
    <w:rsid w:val="00707330"/>
    <w:rsid w:val="00707FB1"/>
    <w:rsid w:val="0071494A"/>
    <w:rsid w:val="0072394E"/>
    <w:rsid w:val="007275B6"/>
    <w:rsid w:val="00734947"/>
    <w:rsid w:val="007361E5"/>
    <w:rsid w:val="00740519"/>
    <w:rsid w:val="007416D4"/>
    <w:rsid w:val="00741ACB"/>
    <w:rsid w:val="00743F19"/>
    <w:rsid w:val="00744654"/>
    <w:rsid w:val="00751C4D"/>
    <w:rsid w:val="00752AA3"/>
    <w:rsid w:val="0075708C"/>
    <w:rsid w:val="007611C4"/>
    <w:rsid w:val="007624B9"/>
    <w:rsid w:val="0077119E"/>
    <w:rsid w:val="00772FAA"/>
    <w:rsid w:val="0078653A"/>
    <w:rsid w:val="00792F78"/>
    <w:rsid w:val="007A00E8"/>
    <w:rsid w:val="007A601B"/>
    <w:rsid w:val="007B5E1B"/>
    <w:rsid w:val="007B73E3"/>
    <w:rsid w:val="007B7534"/>
    <w:rsid w:val="007C0AD7"/>
    <w:rsid w:val="007C2F96"/>
    <w:rsid w:val="007C7F85"/>
    <w:rsid w:val="007D26BE"/>
    <w:rsid w:val="007D41E1"/>
    <w:rsid w:val="007E01B8"/>
    <w:rsid w:val="007E1503"/>
    <w:rsid w:val="007E390A"/>
    <w:rsid w:val="007E5192"/>
    <w:rsid w:val="007E68FC"/>
    <w:rsid w:val="007F3096"/>
    <w:rsid w:val="00803BA1"/>
    <w:rsid w:val="008047D0"/>
    <w:rsid w:val="00804E54"/>
    <w:rsid w:val="0080773D"/>
    <w:rsid w:val="008124DA"/>
    <w:rsid w:val="00812A6D"/>
    <w:rsid w:val="00814ECE"/>
    <w:rsid w:val="008166CE"/>
    <w:rsid w:val="00817DE3"/>
    <w:rsid w:val="00821C31"/>
    <w:rsid w:val="008236E6"/>
    <w:rsid w:val="00830C82"/>
    <w:rsid w:val="008332B0"/>
    <w:rsid w:val="008346F0"/>
    <w:rsid w:val="00834751"/>
    <w:rsid w:val="0084762F"/>
    <w:rsid w:val="00847D9E"/>
    <w:rsid w:val="00850133"/>
    <w:rsid w:val="00855E1A"/>
    <w:rsid w:val="00861EA0"/>
    <w:rsid w:val="00863048"/>
    <w:rsid w:val="00865F7A"/>
    <w:rsid w:val="008744F4"/>
    <w:rsid w:val="00876858"/>
    <w:rsid w:val="00883A24"/>
    <w:rsid w:val="00892DD1"/>
    <w:rsid w:val="00896543"/>
    <w:rsid w:val="008A1A62"/>
    <w:rsid w:val="008A62F1"/>
    <w:rsid w:val="008B3A4C"/>
    <w:rsid w:val="008B4B4B"/>
    <w:rsid w:val="008C06DF"/>
    <w:rsid w:val="008C188C"/>
    <w:rsid w:val="008E3AF9"/>
    <w:rsid w:val="008E6A39"/>
    <w:rsid w:val="008F0414"/>
    <w:rsid w:val="008F0DF5"/>
    <w:rsid w:val="008F7495"/>
    <w:rsid w:val="00901637"/>
    <w:rsid w:val="00901871"/>
    <w:rsid w:val="00902A34"/>
    <w:rsid w:val="00903375"/>
    <w:rsid w:val="009101D3"/>
    <w:rsid w:val="00914B9F"/>
    <w:rsid w:val="0091543A"/>
    <w:rsid w:val="00920346"/>
    <w:rsid w:val="009222F6"/>
    <w:rsid w:val="00923632"/>
    <w:rsid w:val="0092378D"/>
    <w:rsid w:val="00924E16"/>
    <w:rsid w:val="00931C0B"/>
    <w:rsid w:val="00932E13"/>
    <w:rsid w:val="00933656"/>
    <w:rsid w:val="00933718"/>
    <w:rsid w:val="00934FC6"/>
    <w:rsid w:val="00941057"/>
    <w:rsid w:val="00942ADB"/>
    <w:rsid w:val="00944342"/>
    <w:rsid w:val="00946E9C"/>
    <w:rsid w:val="009476D7"/>
    <w:rsid w:val="0095590D"/>
    <w:rsid w:val="0096028B"/>
    <w:rsid w:val="009626D5"/>
    <w:rsid w:val="009646DD"/>
    <w:rsid w:val="00965AE9"/>
    <w:rsid w:val="009674DD"/>
    <w:rsid w:val="00973C5B"/>
    <w:rsid w:val="00975300"/>
    <w:rsid w:val="009753A1"/>
    <w:rsid w:val="00981A1D"/>
    <w:rsid w:val="009860CB"/>
    <w:rsid w:val="00993E29"/>
    <w:rsid w:val="009975D2"/>
    <w:rsid w:val="00997775"/>
    <w:rsid w:val="009A5777"/>
    <w:rsid w:val="009B00A5"/>
    <w:rsid w:val="009B1E91"/>
    <w:rsid w:val="009B594B"/>
    <w:rsid w:val="009C405A"/>
    <w:rsid w:val="009D1022"/>
    <w:rsid w:val="009D49FE"/>
    <w:rsid w:val="009E155D"/>
    <w:rsid w:val="009E1891"/>
    <w:rsid w:val="009F0FEE"/>
    <w:rsid w:val="009F6E8F"/>
    <w:rsid w:val="00A0136C"/>
    <w:rsid w:val="00A018B3"/>
    <w:rsid w:val="00A0532C"/>
    <w:rsid w:val="00A20F86"/>
    <w:rsid w:val="00A22871"/>
    <w:rsid w:val="00A31CF9"/>
    <w:rsid w:val="00A44FCD"/>
    <w:rsid w:val="00A461EC"/>
    <w:rsid w:val="00A54D06"/>
    <w:rsid w:val="00A65131"/>
    <w:rsid w:val="00A77FEA"/>
    <w:rsid w:val="00A80C42"/>
    <w:rsid w:val="00A83B2A"/>
    <w:rsid w:val="00A83D49"/>
    <w:rsid w:val="00A847AC"/>
    <w:rsid w:val="00A858C9"/>
    <w:rsid w:val="00A8744A"/>
    <w:rsid w:val="00A9342C"/>
    <w:rsid w:val="00A9478D"/>
    <w:rsid w:val="00A957E9"/>
    <w:rsid w:val="00AA00E4"/>
    <w:rsid w:val="00AA17D0"/>
    <w:rsid w:val="00AA309C"/>
    <w:rsid w:val="00AB0C19"/>
    <w:rsid w:val="00AB4C6E"/>
    <w:rsid w:val="00AC0A2E"/>
    <w:rsid w:val="00AC1329"/>
    <w:rsid w:val="00AC6F24"/>
    <w:rsid w:val="00AC7A75"/>
    <w:rsid w:val="00AD183D"/>
    <w:rsid w:val="00AD186C"/>
    <w:rsid w:val="00AD3A4A"/>
    <w:rsid w:val="00AD4CDC"/>
    <w:rsid w:val="00AD5470"/>
    <w:rsid w:val="00AD6FA3"/>
    <w:rsid w:val="00AE1F3C"/>
    <w:rsid w:val="00AE2E69"/>
    <w:rsid w:val="00AE4825"/>
    <w:rsid w:val="00AE720D"/>
    <w:rsid w:val="00AF1554"/>
    <w:rsid w:val="00AF54EC"/>
    <w:rsid w:val="00B01A39"/>
    <w:rsid w:val="00B034DF"/>
    <w:rsid w:val="00B14547"/>
    <w:rsid w:val="00B210E1"/>
    <w:rsid w:val="00B22293"/>
    <w:rsid w:val="00B30D15"/>
    <w:rsid w:val="00B32843"/>
    <w:rsid w:val="00B33051"/>
    <w:rsid w:val="00B3461D"/>
    <w:rsid w:val="00B35E7D"/>
    <w:rsid w:val="00B36D7C"/>
    <w:rsid w:val="00B43A60"/>
    <w:rsid w:val="00B4469D"/>
    <w:rsid w:val="00B5353E"/>
    <w:rsid w:val="00B60F2F"/>
    <w:rsid w:val="00B61096"/>
    <w:rsid w:val="00B63261"/>
    <w:rsid w:val="00B65D30"/>
    <w:rsid w:val="00B70504"/>
    <w:rsid w:val="00B706B0"/>
    <w:rsid w:val="00B744CC"/>
    <w:rsid w:val="00B804D8"/>
    <w:rsid w:val="00B83933"/>
    <w:rsid w:val="00B917B3"/>
    <w:rsid w:val="00B957D3"/>
    <w:rsid w:val="00B97108"/>
    <w:rsid w:val="00BA0883"/>
    <w:rsid w:val="00BA7263"/>
    <w:rsid w:val="00BB1B70"/>
    <w:rsid w:val="00BB6F04"/>
    <w:rsid w:val="00BC16BB"/>
    <w:rsid w:val="00BC4858"/>
    <w:rsid w:val="00BC6A86"/>
    <w:rsid w:val="00BC6BB8"/>
    <w:rsid w:val="00BC7814"/>
    <w:rsid w:val="00BC7A72"/>
    <w:rsid w:val="00BD06A7"/>
    <w:rsid w:val="00BD255B"/>
    <w:rsid w:val="00BD7660"/>
    <w:rsid w:val="00BE16F8"/>
    <w:rsid w:val="00BE349A"/>
    <w:rsid w:val="00BE35A0"/>
    <w:rsid w:val="00BE3B3E"/>
    <w:rsid w:val="00BF0FCA"/>
    <w:rsid w:val="00BF121D"/>
    <w:rsid w:val="00BF3D5E"/>
    <w:rsid w:val="00BF4EF6"/>
    <w:rsid w:val="00C003E2"/>
    <w:rsid w:val="00C02939"/>
    <w:rsid w:val="00C0526B"/>
    <w:rsid w:val="00C054E3"/>
    <w:rsid w:val="00C1102E"/>
    <w:rsid w:val="00C1451E"/>
    <w:rsid w:val="00C14C55"/>
    <w:rsid w:val="00C2042F"/>
    <w:rsid w:val="00C237EC"/>
    <w:rsid w:val="00C263EF"/>
    <w:rsid w:val="00C26BA4"/>
    <w:rsid w:val="00C275A6"/>
    <w:rsid w:val="00C3159D"/>
    <w:rsid w:val="00C32D8E"/>
    <w:rsid w:val="00C3570D"/>
    <w:rsid w:val="00C4315E"/>
    <w:rsid w:val="00C437F7"/>
    <w:rsid w:val="00C462E8"/>
    <w:rsid w:val="00C55F6D"/>
    <w:rsid w:val="00C5795F"/>
    <w:rsid w:val="00C60C8C"/>
    <w:rsid w:val="00C60D17"/>
    <w:rsid w:val="00C61B1E"/>
    <w:rsid w:val="00C654AF"/>
    <w:rsid w:val="00C667C4"/>
    <w:rsid w:val="00C67CED"/>
    <w:rsid w:val="00C772DC"/>
    <w:rsid w:val="00C80932"/>
    <w:rsid w:val="00C874CA"/>
    <w:rsid w:val="00C90C75"/>
    <w:rsid w:val="00C92366"/>
    <w:rsid w:val="00C95CDB"/>
    <w:rsid w:val="00CA32C9"/>
    <w:rsid w:val="00CA4608"/>
    <w:rsid w:val="00CA6109"/>
    <w:rsid w:val="00CA7FE3"/>
    <w:rsid w:val="00CB1CF4"/>
    <w:rsid w:val="00CB37AC"/>
    <w:rsid w:val="00CB55D3"/>
    <w:rsid w:val="00CB7979"/>
    <w:rsid w:val="00CC0B3D"/>
    <w:rsid w:val="00CD26CE"/>
    <w:rsid w:val="00CD37BC"/>
    <w:rsid w:val="00CD6E90"/>
    <w:rsid w:val="00CD7760"/>
    <w:rsid w:val="00CF075B"/>
    <w:rsid w:val="00CF4248"/>
    <w:rsid w:val="00CF46C6"/>
    <w:rsid w:val="00CF5FCE"/>
    <w:rsid w:val="00CF7A55"/>
    <w:rsid w:val="00D02030"/>
    <w:rsid w:val="00D05951"/>
    <w:rsid w:val="00D07E79"/>
    <w:rsid w:val="00D20621"/>
    <w:rsid w:val="00D251FE"/>
    <w:rsid w:val="00D31255"/>
    <w:rsid w:val="00D331F6"/>
    <w:rsid w:val="00D40CA7"/>
    <w:rsid w:val="00D4461C"/>
    <w:rsid w:val="00D47B22"/>
    <w:rsid w:val="00D52275"/>
    <w:rsid w:val="00D56089"/>
    <w:rsid w:val="00D5766A"/>
    <w:rsid w:val="00D70DC4"/>
    <w:rsid w:val="00D72B42"/>
    <w:rsid w:val="00D740A6"/>
    <w:rsid w:val="00D759DE"/>
    <w:rsid w:val="00D76B8C"/>
    <w:rsid w:val="00D80A16"/>
    <w:rsid w:val="00D86DF7"/>
    <w:rsid w:val="00D94545"/>
    <w:rsid w:val="00DA1113"/>
    <w:rsid w:val="00DA1129"/>
    <w:rsid w:val="00DA26DF"/>
    <w:rsid w:val="00DA6133"/>
    <w:rsid w:val="00DB509B"/>
    <w:rsid w:val="00DB7637"/>
    <w:rsid w:val="00DC202F"/>
    <w:rsid w:val="00DC2D97"/>
    <w:rsid w:val="00DC4E23"/>
    <w:rsid w:val="00DD5DDA"/>
    <w:rsid w:val="00DE6A30"/>
    <w:rsid w:val="00DF2E57"/>
    <w:rsid w:val="00DF4050"/>
    <w:rsid w:val="00DF5B1C"/>
    <w:rsid w:val="00E026B0"/>
    <w:rsid w:val="00E04B2F"/>
    <w:rsid w:val="00E06B4B"/>
    <w:rsid w:val="00E07476"/>
    <w:rsid w:val="00E07C67"/>
    <w:rsid w:val="00E12295"/>
    <w:rsid w:val="00E132D7"/>
    <w:rsid w:val="00E21288"/>
    <w:rsid w:val="00E24E76"/>
    <w:rsid w:val="00E263F1"/>
    <w:rsid w:val="00E276AE"/>
    <w:rsid w:val="00E30701"/>
    <w:rsid w:val="00E319A7"/>
    <w:rsid w:val="00E3213A"/>
    <w:rsid w:val="00E33620"/>
    <w:rsid w:val="00E367A6"/>
    <w:rsid w:val="00E5304E"/>
    <w:rsid w:val="00E600C9"/>
    <w:rsid w:val="00E649DC"/>
    <w:rsid w:val="00E65A54"/>
    <w:rsid w:val="00E77256"/>
    <w:rsid w:val="00E90EA2"/>
    <w:rsid w:val="00E97C7B"/>
    <w:rsid w:val="00EA08BE"/>
    <w:rsid w:val="00EA2C51"/>
    <w:rsid w:val="00EA5A5F"/>
    <w:rsid w:val="00EB5299"/>
    <w:rsid w:val="00EB621D"/>
    <w:rsid w:val="00EC1D82"/>
    <w:rsid w:val="00EC5BE6"/>
    <w:rsid w:val="00EC6A0A"/>
    <w:rsid w:val="00EC732E"/>
    <w:rsid w:val="00ED0F33"/>
    <w:rsid w:val="00ED1BAA"/>
    <w:rsid w:val="00EE6DF6"/>
    <w:rsid w:val="00EF094C"/>
    <w:rsid w:val="00EF1F8F"/>
    <w:rsid w:val="00EF264E"/>
    <w:rsid w:val="00EF27F3"/>
    <w:rsid w:val="00EF5615"/>
    <w:rsid w:val="00EF6171"/>
    <w:rsid w:val="00EF66D6"/>
    <w:rsid w:val="00EF72D8"/>
    <w:rsid w:val="00F00A50"/>
    <w:rsid w:val="00F01425"/>
    <w:rsid w:val="00F04033"/>
    <w:rsid w:val="00F06C44"/>
    <w:rsid w:val="00F072D2"/>
    <w:rsid w:val="00F11A6E"/>
    <w:rsid w:val="00F150FC"/>
    <w:rsid w:val="00F15F0D"/>
    <w:rsid w:val="00F17E06"/>
    <w:rsid w:val="00F21D05"/>
    <w:rsid w:val="00F252F2"/>
    <w:rsid w:val="00F337FF"/>
    <w:rsid w:val="00F3426F"/>
    <w:rsid w:val="00F36757"/>
    <w:rsid w:val="00F40E3D"/>
    <w:rsid w:val="00F60034"/>
    <w:rsid w:val="00F63835"/>
    <w:rsid w:val="00F66CBD"/>
    <w:rsid w:val="00F70B86"/>
    <w:rsid w:val="00F719C7"/>
    <w:rsid w:val="00F73FD7"/>
    <w:rsid w:val="00F74D4B"/>
    <w:rsid w:val="00F77633"/>
    <w:rsid w:val="00F81FCE"/>
    <w:rsid w:val="00F835A1"/>
    <w:rsid w:val="00F9334B"/>
    <w:rsid w:val="00F9654C"/>
    <w:rsid w:val="00FA0E7B"/>
    <w:rsid w:val="00FA2968"/>
    <w:rsid w:val="00FA48D0"/>
    <w:rsid w:val="00FA4BB0"/>
    <w:rsid w:val="00FA6E72"/>
    <w:rsid w:val="00FB42A8"/>
    <w:rsid w:val="00FB45B2"/>
    <w:rsid w:val="00FB7DB0"/>
    <w:rsid w:val="00FC05B4"/>
    <w:rsid w:val="00FC6CE9"/>
    <w:rsid w:val="00FD2021"/>
    <w:rsid w:val="00FD2AEF"/>
    <w:rsid w:val="00FD76A2"/>
    <w:rsid w:val="00FE25F8"/>
    <w:rsid w:val="00FF2079"/>
    <w:rsid w:val="00FF583D"/>
    <w:rsid w:val="00FF637C"/>
    <w:rsid w:val="00FF69B8"/>
    <w:rsid w:val="00FF6E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A34"/>
    <w:rPr>
      <w:sz w:val="28"/>
      <w:szCs w:val="24"/>
    </w:rPr>
  </w:style>
  <w:style w:type="paragraph" w:styleId="Heading1">
    <w:name w:val="heading 1"/>
    <w:basedOn w:val="Normal"/>
    <w:next w:val="Normal"/>
    <w:link w:val="Heading1Char"/>
    <w:uiPriority w:val="99"/>
    <w:qFormat/>
    <w:rsid w:val="00CA6109"/>
    <w:pPr>
      <w:keepNext/>
      <w:snapToGrid w:val="0"/>
      <w:jc w:val="center"/>
      <w:outlineLvl w:val="0"/>
    </w:pPr>
    <w:rPr>
      <w:rFonts w:ascii=".VnTimeH" w:hAnsi=".VnTimeH"/>
      <w:b/>
      <w:sz w:val="24"/>
      <w:szCs w:val="20"/>
    </w:rPr>
  </w:style>
  <w:style w:type="paragraph" w:styleId="Heading4">
    <w:name w:val="heading 4"/>
    <w:basedOn w:val="Normal"/>
    <w:next w:val="Normal"/>
    <w:link w:val="Heading4Char"/>
    <w:uiPriority w:val="99"/>
    <w:qFormat/>
    <w:rsid w:val="00CA6109"/>
    <w:pPr>
      <w:keepNext/>
      <w:snapToGrid w:val="0"/>
      <w:jc w:val="center"/>
      <w:outlineLvl w:val="3"/>
    </w:pPr>
    <w:rPr>
      <w:rFonts w:ascii=".VnTimeH" w:hAnsi=".VnTimeH"/>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A6109"/>
    <w:rPr>
      <w:rFonts w:ascii=".VnTimeH" w:hAnsi=".VnTimeH" w:cs="Times New Roman"/>
      <w:b/>
      <w:sz w:val="24"/>
      <w:lang w:val="en-US" w:eastAsia="en-US" w:bidi="ar-SA"/>
    </w:rPr>
  </w:style>
  <w:style w:type="character" w:customStyle="1" w:styleId="Heading4Char">
    <w:name w:val="Heading 4 Char"/>
    <w:basedOn w:val="DefaultParagraphFont"/>
    <w:link w:val="Heading4"/>
    <w:uiPriority w:val="99"/>
    <w:locked/>
    <w:rsid w:val="00CA6109"/>
    <w:rPr>
      <w:rFonts w:ascii=".VnTimeH" w:hAnsi=".VnTimeH" w:cs="Times New Roman"/>
      <w:sz w:val="28"/>
      <w:lang w:val="en-US" w:eastAsia="en-US" w:bidi="ar-SA"/>
    </w:rPr>
  </w:style>
  <w:style w:type="character" w:customStyle="1" w:styleId="HeaderChar">
    <w:name w:val="Header Char"/>
    <w:uiPriority w:val="99"/>
    <w:locked/>
    <w:rsid w:val="00CA6109"/>
    <w:rPr>
      <w:rFonts w:eastAsia="Times New Roman"/>
      <w:b/>
      <w:sz w:val="26"/>
    </w:rPr>
  </w:style>
  <w:style w:type="paragraph" w:styleId="Header">
    <w:name w:val="header"/>
    <w:basedOn w:val="Normal"/>
    <w:link w:val="HeaderChar1"/>
    <w:uiPriority w:val="99"/>
    <w:rsid w:val="00CA6109"/>
    <w:pPr>
      <w:tabs>
        <w:tab w:val="center" w:pos="4680"/>
        <w:tab w:val="right" w:pos="9360"/>
      </w:tabs>
      <w:jc w:val="center"/>
    </w:pPr>
    <w:rPr>
      <w:b/>
      <w:sz w:val="26"/>
      <w:szCs w:val="26"/>
    </w:rPr>
  </w:style>
  <w:style w:type="character" w:customStyle="1" w:styleId="HeaderChar1">
    <w:name w:val="Header Char1"/>
    <w:basedOn w:val="DefaultParagraphFont"/>
    <w:link w:val="Header"/>
    <w:uiPriority w:val="99"/>
    <w:semiHidden/>
    <w:locked/>
    <w:rsid w:val="007E68FC"/>
    <w:rPr>
      <w:rFonts w:cs="Times New Roman"/>
      <w:sz w:val="24"/>
      <w:szCs w:val="24"/>
    </w:rPr>
  </w:style>
  <w:style w:type="character" w:customStyle="1" w:styleId="FooterChar">
    <w:name w:val="Footer Char"/>
    <w:uiPriority w:val="99"/>
    <w:locked/>
    <w:rsid w:val="00CA6109"/>
    <w:rPr>
      <w:rFonts w:eastAsia="Times New Roman"/>
      <w:b/>
      <w:sz w:val="26"/>
    </w:rPr>
  </w:style>
  <w:style w:type="paragraph" w:styleId="Footer">
    <w:name w:val="footer"/>
    <w:basedOn w:val="Normal"/>
    <w:link w:val="FooterChar1"/>
    <w:uiPriority w:val="99"/>
    <w:rsid w:val="00CA6109"/>
    <w:pPr>
      <w:tabs>
        <w:tab w:val="center" w:pos="4680"/>
        <w:tab w:val="right" w:pos="9360"/>
      </w:tabs>
      <w:jc w:val="center"/>
    </w:pPr>
    <w:rPr>
      <w:b/>
      <w:sz w:val="26"/>
      <w:szCs w:val="26"/>
    </w:rPr>
  </w:style>
  <w:style w:type="character" w:customStyle="1" w:styleId="FooterChar1">
    <w:name w:val="Footer Char1"/>
    <w:basedOn w:val="DefaultParagraphFont"/>
    <w:link w:val="Footer"/>
    <w:uiPriority w:val="99"/>
    <w:semiHidden/>
    <w:locked/>
    <w:rsid w:val="007E68FC"/>
    <w:rPr>
      <w:rFonts w:cs="Times New Roman"/>
      <w:sz w:val="24"/>
      <w:szCs w:val="24"/>
    </w:rPr>
  </w:style>
  <w:style w:type="character" w:customStyle="1" w:styleId="BodyTextChar">
    <w:name w:val="Body Text Char"/>
    <w:aliases w:val="Body Text Hn02 Char,Body Text -p1 Char"/>
    <w:uiPriority w:val="99"/>
    <w:semiHidden/>
    <w:locked/>
    <w:rsid w:val="00CA6109"/>
    <w:rPr>
      <w:rFonts w:eastAsia="Times New Roman"/>
      <w:b/>
      <w:sz w:val="26"/>
    </w:rPr>
  </w:style>
  <w:style w:type="paragraph" w:styleId="BodyText">
    <w:name w:val="Body Text"/>
    <w:aliases w:val="Body Text Hn02,Body Text -p1"/>
    <w:basedOn w:val="Normal"/>
    <w:link w:val="BodyTextChar1"/>
    <w:uiPriority w:val="99"/>
    <w:semiHidden/>
    <w:rsid w:val="00CA6109"/>
    <w:pPr>
      <w:spacing w:after="120" w:line="276" w:lineRule="auto"/>
      <w:jc w:val="center"/>
    </w:pPr>
    <w:rPr>
      <w:b/>
      <w:sz w:val="26"/>
      <w:szCs w:val="26"/>
    </w:rPr>
  </w:style>
  <w:style w:type="character" w:customStyle="1" w:styleId="BodyTextChar1">
    <w:name w:val="Body Text Char1"/>
    <w:aliases w:val="Body Text Hn02 Char1,Body Text -p1 Char1"/>
    <w:basedOn w:val="DefaultParagraphFont"/>
    <w:link w:val="BodyText"/>
    <w:uiPriority w:val="99"/>
    <w:semiHidden/>
    <w:locked/>
    <w:rsid w:val="007E68FC"/>
    <w:rPr>
      <w:rFonts w:cs="Times New Roman"/>
      <w:sz w:val="24"/>
      <w:szCs w:val="24"/>
    </w:rPr>
  </w:style>
  <w:style w:type="character" w:customStyle="1" w:styleId="SubtitleChar">
    <w:name w:val="Subtitle Char"/>
    <w:uiPriority w:val="99"/>
    <w:locked/>
    <w:rsid w:val="00CA6109"/>
    <w:rPr>
      <w:rFonts w:ascii=".VnTime" w:hAnsi=".VnTime"/>
      <w:b/>
      <w:sz w:val="24"/>
    </w:rPr>
  </w:style>
  <w:style w:type="paragraph" w:styleId="Subtitle">
    <w:name w:val="Subtitle"/>
    <w:basedOn w:val="Normal"/>
    <w:link w:val="SubtitleChar1"/>
    <w:uiPriority w:val="99"/>
    <w:qFormat/>
    <w:rsid w:val="00CA6109"/>
    <w:pPr>
      <w:spacing w:before="120" w:after="120"/>
      <w:ind w:left="6" w:hanging="360"/>
      <w:jc w:val="both"/>
    </w:pPr>
    <w:rPr>
      <w:rFonts w:ascii=".VnTime" w:hAnsi=".VnTime"/>
      <w:b/>
      <w:sz w:val="24"/>
    </w:rPr>
  </w:style>
  <w:style w:type="character" w:customStyle="1" w:styleId="SubtitleChar1">
    <w:name w:val="Subtitle Char1"/>
    <w:basedOn w:val="DefaultParagraphFont"/>
    <w:link w:val="Subtitle"/>
    <w:uiPriority w:val="99"/>
    <w:locked/>
    <w:rsid w:val="007E68FC"/>
    <w:rPr>
      <w:rFonts w:ascii="Cambria" w:hAnsi="Cambria" w:cs="Times New Roman"/>
      <w:sz w:val="24"/>
      <w:szCs w:val="24"/>
    </w:rPr>
  </w:style>
  <w:style w:type="character" w:customStyle="1" w:styleId="BodyTextIndent2Char">
    <w:name w:val="Body Text Indent 2 Char"/>
    <w:uiPriority w:val="99"/>
    <w:semiHidden/>
    <w:locked/>
    <w:rsid w:val="00CA6109"/>
    <w:rPr>
      <w:rFonts w:eastAsia="Times New Roman"/>
      <w:b/>
      <w:sz w:val="26"/>
    </w:rPr>
  </w:style>
  <w:style w:type="paragraph" w:styleId="BodyTextIndent2">
    <w:name w:val="Body Text Indent 2"/>
    <w:basedOn w:val="Normal"/>
    <w:link w:val="BodyTextIndent2Char1"/>
    <w:uiPriority w:val="99"/>
    <w:semiHidden/>
    <w:rsid w:val="00CA6109"/>
    <w:pPr>
      <w:spacing w:after="120" w:line="480" w:lineRule="auto"/>
      <w:ind w:left="360"/>
      <w:jc w:val="center"/>
    </w:pPr>
    <w:rPr>
      <w:b/>
      <w:sz w:val="26"/>
      <w:szCs w:val="26"/>
    </w:rPr>
  </w:style>
  <w:style w:type="character" w:customStyle="1" w:styleId="BodyTextIndent2Char1">
    <w:name w:val="Body Text Indent 2 Char1"/>
    <w:basedOn w:val="DefaultParagraphFont"/>
    <w:link w:val="BodyTextIndent2"/>
    <w:uiPriority w:val="99"/>
    <w:semiHidden/>
    <w:locked/>
    <w:rsid w:val="007E68FC"/>
    <w:rPr>
      <w:rFonts w:cs="Times New Roman"/>
      <w:sz w:val="24"/>
      <w:szCs w:val="24"/>
    </w:rPr>
  </w:style>
  <w:style w:type="paragraph" w:customStyle="1" w:styleId="msolistparagraph0">
    <w:name w:val="msolistparagraph"/>
    <w:basedOn w:val="Normal"/>
    <w:uiPriority w:val="99"/>
    <w:rsid w:val="00CA6109"/>
    <w:pPr>
      <w:spacing w:line="276" w:lineRule="auto"/>
      <w:ind w:left="720"/>
      <w:contextualSpacing/>
      <w:jc w:val="center"/>
    </w:pPr>
    <w:rPr>
      <w:b/>
      <w:sz w:val="26"/>
      <w:szCs w:val="26"/>
    </w:rPr>
  </w:style>
  <w:style w:type="character" w:styleId="Hyperlink">
    <w:name w:val="Hyperlink"/>
    <w:basedOn w:val="DefaultParagraphFont"/>
    <w:uiPriority w:val="99"/>
    <w:rsid w:val="00CA6109"/>
    <w:rPr>
      <w:rFonts w:cs="Times New Roman"/>
      <w:color w:val="0000FF"/>
      <w:u w:val="single"/>
    </w:rPr>
  </w:style>
  <w:style w:type="paragraph" w:styleId="ListParagraph">
    <w:name w:val="List Paragraph"/>
    <w:basedOn w:val="Normal"/>
    <w:uiPriority w:val="99"/>
    <w:qFormat/>
    <w:rsid w:val="005A37E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bec.com.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rwYZ1SnRJ1jh7/jRcC7BCVZN8BY=</DigestValue>
    </Reference>
    <Reference URI="#idOfficeObject" Type="http://www.w3.org/2000/09/xmldsig#Object">
      <DigestMethod Algorithm="http://www.w3.org/2000/09/xmldsig#sha1"/>
      <DigestValue>6XhTP0+hUwsT6AljSHe3/piAwzI=</DigestValue>
    </Reference>
  </SignedInfo>
  <SignatureValue>
    H8q4K1ESJQwa0n/tDaaCGCB96L7d9Xc/rEwu6y1z3oo1yFN23RX/4L92ShVAV4aBHkml6CBj
    GIgJL+zrihKOlVGBO13c4d/5Tsh1/eZ/30KDrh+jky4QcjlSxq6EWhJYL1BKGdDGUIIh8bTi
    XCrcuFjHHwpAaIO6JuQMu1SdWGw=
  </SignatureValue>
  <KeyInfo>
    <KeyValue>
      <RSAKeyValue>
        <Modulus>
            nRh+3tFskHeAbi3lJ8sE7yO8hKijk8gZ7t3htnpU/LKqvcjSRL7IE9sIiYRuk2rsJz7tjSa2
            iXMbWAG7tkNKx9d0qxqJn6KndojB7QB2PvG+7SO7THughnwV7el/0MxWTkBg7GOw9pRJSQ6d
            DTwwQHEa3/5Skq44pcDaqCF8+9U=
          </Modulus>
        <Exponent>AQAB</Exponent>
      </RSAKeyValue>
    </KeyValue>
    <X509Data>
      <X509Certificate>
          MIIGQjCCBCqgAwIBAgIQVAFaAVnU90e2yssqIJ3x/jANBgkqhkiG9w0BAQUFADBpMQswCQYD
          VQQGEwJWTjETMBEGA1UEChMKVk5QVCBHcm91cDEeMBwGA1UECxMVVk5QVC1DQSBUcnVzdCBO
          ZXR3b3JrMSUwIwYDVQQDExxWTlBUIENlcnRpZmljYXRpb24gQXV0aG9yaXR5MB4XDTE1MDcx
          MDA5MjcwMFoXDTE5MDcxMDA5MjcwMFowggEFMQswCQYDVQQGEwJWTjESMBAGA1UECAwJSMOg
          IFTEqW5oMRUwEwYDVQQHDAxUUC5Iw6AgVMSpbmgxTDBKBgNVBAoMQ0PDlE5HIFRZIEPhu5Qg
          UEjhuqZOIFPDgUNIIC0gVEhJ4bq+VCBC4buKIFRSxq/hu5xORyBI4buMQyBIw4AgVMSoTkgx
          GjAYBgNVBAsMEVBow7JuZyBL4bq/IFRvw6FuMR0wGwYDVQQMDBRL4bq/IFRvw6FuIFRyxrDh
          u59uZzEiMCAGA1UEAwwZTkdVWeG7hE4gVEjhu4ogVEhVIEjhurBORzEeMBwGCgmSJomT8ixk
          AQEMDkNNTkQ6MTgzMDE2MzkzMIGfMA0GCSqGSIb3DQEBAQUAA4GNADCBiQKBgQCdGH7e0WyQ
          d4BuLeUnywTvI7yEqKOTyBnu3eG2elT8sqq9yNJEvsgT2wiJhG6TauwnPu2NJraJcxtYAbu2
          Q0rH13SrGomfoqd2iMHtAHY+8b7tI7tMe6CGfBXt6X/QzFZOQGDsY7D2lElJDp0NPDBAcRrf
          /lKSrjilwNqoIXz71QIDAQABo4IByjCCAcYwcAYIKwYBBQUHAQEEZDBiMDIGCCsGAQUFBzAC
          hiZodHRwOi8vcHViLnZucHQtY2Eudm4vY2VydHMvdm5wdGNhLmNlcjAsBggrBgEFBQcwAYYg
          aHR0cDovL29jc3Audm5wdC1jYS52bi9yZXNwb25kZXIwHQYDVR0OBBYEFN0UquewyF7cXOr2
          jIbeSsR+LJN1MAwGA1UdEwEB/wQCMAAwHwYDVR0jBBgwFoAUBmnA1dUCihWNRn3pfOJoClWs
          aq8waAYDVR0gBGEwXzBdBg4rBgEEAYHtAwEBAwEDAjBLMCIGCCsGAQUFBwICMBYeFABTAEkA
          RAAtAFAAUgAtADEALgAwMCUGCCsGAQUFBwIBFhlodHRwOi8vcHViLnZucHQtY2Eudm4vcnBh
          MDEGA1UdHwQqMCgwJqAkoCKGIGh0dHA6Ly9jcmwudm5wdC1jYS52bi92bnB0Y2EuY3JsMA4G
          A1UdDwEB/wQEAwIE8DA0BgNVHSUELTArBggrBgEFBQcDAgYIKwYBBQUHAwQGCisGAQQBgjcK
          AwwGCSqGSIb3LwEBBTAhBgNVHREEGjAYgRZob2FpaHVvbmdoYmVAZ21haWwuY29tMA0GCSqG
          SIb3DQEBBQUAA4ICAQAqSvXVssW7siRa9QxmgfrcnCI9CA1JHft5EL5+bDNy+1wr6NhT3hWj
          mOGvGmd3lD3+A/L3GlrJpklxGJ0DgIB74HQiTvWsbvOBiCQ7Tw1jNr0V67KRy63QKLNH2NnU
          1jLiuW2z++yZxHu7H69KaQwv1sRxkONFbQgI5c5h48iE36a2lIwX0D+3akruo1hO5M4nFnRG
          Yb1+kvpONRkPA4F0VdK9gh1oaIE4wYf+bVeCIen5em0mslD5uPb1eZOawE94mZccJB0w/iVN
          VCztOx1TpRq98kRptu1lpThiF9yhgUqTgcGN1ot8Q06jjosTi86GzKqAzyYhzkSR+PYYK61M
          p9BUKynkuH7WwW9sXpXEWv2y06WqWDIbixuU5ZS1HMSe68IFVKLcpqIpanA+C6aMwgQKU7Cr
          aQSPosI6igqqniDSSdhY+yFrvXcc0JQVynxD4IsKMz9BRby3JCjw/WhsWC1xBcEVd5aPpdu2
          TdolTldfeWuUaiQcJ/pW4JiuJzc3X7RRb2AjRES7myWwh2nCQ5VYNyC5FudLAc8CxToIe3/d
          AZQTAGuFwqZM/gh/45AGP+iPpNgbalnfmKmUllBMsVE8UKNxMTMqU0MsEcsdwc+6j/lS8efy
          fM0gBirYDTb8/I8NdleUIzIu8Lo1IUPclt0zMrjQzydDbDsTSXJx2w==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i+ApB0qwiU/00KbGxgDyh6h0ApU=</DigestValue>
      </Reference>
      <Reference URI="/word/document.xml?ContentType=application/vnd.openxmlformats-officedocument.wordprocessingml.document.main+xml">
        <DigestMethod Algorithm="http://www.w3.org/2000/09/xmldsig#sha1"/>
        <DigestValue>5Oy77GX9Wr89qYnuMcX//wnYgno=</DigestValue>
      </Reference>
      <Reference URI="/word/endnotes.xml?ContentType=application/vnd.openxmlformats-officedocument.wordprocessingml.endnotes+xml">
        <DigestMethod Algorithm="http://www.w3.org/2000/09/xmldsig#sha1"/>
        <DigestValue>JW/B5K69f+aZvFKUEQxJQ3FxlIM=</DigestValue>
      </Reference>
      <Reference URI="/word/fontTable.xml?ContentType=application/vnd.openxmlformats-officedocument.wordprocessingml.fontTable+xml">
        <DigestMethod Algorithm="http://www.w3.org/2000/09/xmldsig#sha1"/>
        <DigestValue>9JpDyebEz4oRURm3hRCDLlqmtY4=</DigestValue>
      </Reference>
      <Reference URI="/word/footer1.xml?ContentType=application/vnd.openxmlformats-officedocument.wordprocessingml.footer+xml">
        <DigestMethod Algorithm="http://www.w3.org/2000/09/xmldsig#sha1"/>
        <DigestValue>YbtSjY0Xfxy4iIxrUl9RBFf8Id4=</DigestValue>
      </Reference>
      <Reference URI="/word/footnotes.xml?ContentType=application/vnd.openxmlformats-officedocument.wordprocessingml.footnotes+xml">
        <DigestMethod Algorithm="http://www.w3.org/2000/09/xmldsig#sha1"/>
        <DigestValue>cAFSbCnSQzDT9dHDeWb5G7qX2eQ=</DigestValue>
      </Reference>
      <Reference URI="/word/header1.xml?ContentType=application/vnd.openxmlformats-officedocument.wordprocessingml.header+xml">
        <DigestMethod Algorithm="http://www.w3.org/2000/09/xmldsig#sha1"/>
        <DigestValue>tudaKuoq8HKqMP81x+x/LNYwRfg=</DigestValue>
      </Reference>
      <Reference URI="/word/numbering.xml?ContentType=application/vnd.openxmlformats-officedocument.wordprocessingml.numbering+xml">
        <DigestMethod Algorithm="http://www.w3.org/2000/09/xmldsig#sha1"/>
        <DigestValue>NhPvQCgs7N6xuCPn1gBOEA9OdIQ=</DigestValue>
      </Reference>
      <Reference URI="/word/settings.xml?ContentType=application/vnd.openxmlformats-officedocument.wordprocessingml.settings+xml">
        <DigestMethod Algorithm="http://www.w3.org/2000/09/xmldsig#sha1"/>
        <DigestValue>pWl6ajpRRA/Xyt9KauIZOY1sj+0=</DigestValue>
      </Reference>
      <Reference URI="/word/styles.xml?ContentType=application/vnd.openxmlformats-officedocument.wordprocessingml.styles+xml">
        <DigestMethod Algorithm="http://www.w3.org/2000/09/xmldsig#sha1"/>
        <DigestValue>YFuH30YkeYkFuJFX5nctbxeEyYQ=</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2017-04-20T10:47:37Z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báo cáo thường niên 2016</SignatureComments>
          <WindowsVersion>5.1</WindowsVersion>
          <OfficeVersion>12.0</OfficeVersion>
          <ApplicationVersion>12.0</ApplicationVersion>
          <Monitors>1</Monitors>
          <HorizontalResolution>1152</HorizontalResolution>
          <VerticalResolution>864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69</TotalTime>
  <Pages>16</Pages>
  <Words>4472</Words>
  <Characters>25496</Characters>
  <Application>Microsoft Office Word</Application>
  <DocSecurity>0</DocSecurity>
  <Lines>212</Lines>
  <Paragraphs>59</Paragraphs>
  <ScaleCrop>false</ScaleCrop>
  <Company>Skamylove</Company>
  <LinksUpToDate>false</LinksUpToDate>
  <CharactersWithSpaces>29909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CP SÁCH – TBTB HÀ TĨNH</dc:title>
  <dc:subject/>
  <dc:creator>Admin</dc:creator>
  <cp:keywords/>
  <dc:description/>
  <cp:lastModifiedBy>Pro </cp:lastModifiedBy>
  <cp:revision>57</cp:revision>
  <dcterms:created xsi:type="dcterms:W3CDTF">2017-04-20T01:40:00Z</dcterms:created>
  <dcterms:modified xsi:type="dcterms:W3CDTF">2017-04-20T02:56:00Z</dcterms:modified>
</cp:coreProperties>
</file>