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62" w:rsidRDefault="00027962" w:rsidP="0002796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bookmarkStart w:id="0" w:name="loai_14"/>
      <w:bookmarkStart w:id="1" w:name="_GoBack"/>
      <w:bookmarkEnd w:id="1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Mẫu 09_CBTT/SGDHN</w:t>
      </w:r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(Ban hành kèm theo Qu</w:t>
      </w:r>
      <w:r>
        <w:rPr>
          <w:rFonts w:ascii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ết định số</w:t>
      </w:r>
      <w:r w:rsidR="00435039">
        <w:rPr>
          <w:rFonts w:ascii="Arial" w:hAnsi="Arial" w:cs="Arial"/>
          <w:i/>
          <w:iCs/>
          <w:color w:val="000000"/>
          <w:sz w:val="18"/>
          <w:szCs w:val="18"/>
        </w:rPr>
        <w:t>: 606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/QĐ-SGDHN ngày</w:t>
      </w:r>
      <w:r w:rsidR="00435039">
        <w:rPr>
          <w:rFonts w:ascii="Arial" w:hAnsi="Arial" w:cs="Arial"/>
          <w:i/>
          <w:iCs/>
          <w:color w:val="000000"/>
          <w:sz w:val="18"/>
          <w:szCs w:val="18"/>
        </w:rPr>
        <w:t xml:space="preserve"> 29/09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/2016 của Tổng Giám đốc Sở Giao dịch Chứng khoán Hà Nội về Quy chế Công bố thông tin tại Sở Giao dịch Chứng khoán Hà Nội)</w:t>
      </w:r>
    </w:p>
    <w:p w:rsidR="00EC788A" w:rsidRPr="00EC788A" w:rsidRDefault="00EC788A" w:rsidP="0002796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5993"/>
      </w:tblGrid>
      <w:tr w:rsidR="00027962" w:rsidTr="008F4579">
        <w:trPr>
          <w:tblCellSpacing w:w="0" w:type="dxa"/>
        </w:trPr>
        <w:tc>
          <w:tcPr>
            <w:tcW w:w="1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62" w:rsidRDefault="004649EC" w:rsidP="00B9575F">
            <w:pPr>
              <w:pStyle w:val="NormalWeb"/>
              <w:spacing w:before="120" w:beforeAutospacing="0" w:after="0" w:afterAutospacing="0" w:line="234" w:lineRule="atLeast"/>
              <w:jc w:val="center"/>
            </w:pPr>
            <w:r>
              <w:rPr>
                <w:b/>
                <w:bCs/>
              </w:rPr>
              <w:t>CÔNG TY CỔ PHẦN</w:t>
            </w:r>
            <w:r w:rsidR="00027962"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CƠ ĐIỆN MIỀN TRUNG</w:t>
            </w:r>
            <w:r w:rsidR="00027962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62" w:rsidRDefault="00027962" w:rsidP="00B9575F">
            <w:pPr>
              <w:pStyle w:val="NormalWeb"/>
              <w:spacing w:before="120" w:beforeAutospacing="0" w:after="0" w:afterAutospacing="0" w:line="234" w:lineRule="atLeast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27962" w:rsidTr="008F4579">
        <w:trPr>
          <w:tblCellSpacing w:w="0" w:type="dxa"/>
        </w:trPr>
        <w:tc>
          <w:tcPr>
            <w:tcW w:w="1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62" w:rsidRDefault="00027962" w:rsidP="00C32550">
            <w:pPr>
              <w:pStyle w:val="NormalWeb"/>
              <w:spacing w:before="120" w:beforeAutospacing="0" w:after="0" w:afterAutospacing="0" w:line="234" w:lineRule="atLeast"/>
              <w:jc w:val="center"/>
            </w:pPr>
            <w:r>
              <w:rPr>
                <w:lang w:val="vi-VN"/>
              </w:rPr>
              <w:t>Số: </w:t>
            </w:r>
            <w:r w:rsidR="00C32550">
              <w:t xml:space="preserve">    </w:t>
            </w:r>
            <w:r>
              <w:rPr>
                <w:lang w:val="vi-VN"/>
              </w:rPr>
              <w:t xml:space="preserve">     </w:t>
            </w:r>
            <w:r w:rsidR="004649EC">
              <w:t xml:space="preserve">  </w:t>
            </w:r>
            <w:r>
              <w:rPr>
                <w:lang w:val="vi-VN"/>
              </w:rPr>
              <w:t>/</w:t>
            </w:r>
            <w:r w:rsidR="004649EC">
              <w:t>CĐMTR-P1</w:t>
            </w:r>
            <w:r>
              <w:rPr>
                <w:lang w:val="vi-VN"/>
              </w:rPr>
              <w:br/>
            </w:r>
          </w:p>
        </w:tc>
        <w:tc>
          <w:tcPr>
            <w:tcW w:w="3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62" w:rsidRDefault="004649EC" w:rsidP="00C32550">
            <w:pPr>
              <w:pStyle w:val="NormalWeb"/>
              <w:spacing w:before="120" w:beforeAutospacing="0" w:after="0" w:afterAutospacing="0" w:line="234" w:lineRule="atLeast"/>
              <w:jc w:val="center"/>
            </w:pPr>
            <w:r>
              <w:rPr>
                <w:i/>
                <w:iCs/>
              </w:rPr>
              <w:t>Đà Nẵng</w:t>
            </w:r>
            <w:r w:rsidR="00027962">
              <w:rPr>
                <w:i/>
                <w:iCs/>
                <w:lang w:val="vi-VN"/>
              </w:rPr>
              <w:t xml:space="preserve">, ngày </w:t>
            </w:r>
            <w:r w:rsidR="00C32550">
              <w:rPr>
                <w:i/>
                <w:iCs/>
              </w:rPr>
              <w:t>…..</w:t>
            </w:r>
            <w:r>
              <w:rPr>
                <w:i/>
                <w:iCs/>
              </w:rPr>
              <w:t>.</w:t>
            </w:r>
            <w:r w:rsidR="00027962"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01</w:t>
            </w:r>
            <w:r w:rsidR="00027962"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201</w:t>
            </w:r>
            <w:r w:rsidR="004D4E54">
              <w:rPr>
                <w:i/>
                <w:iCs/>
              </w:rPr>
              <w:t>8</w:t>
            </w:r>
            <w:r w:rsidR="00027962">
              <w:rPr>
                <w:i/>
                <w:iCs/>
                <w:lang w:val="vi-VN"/>
              </w:rPr>
              <w:br/>
            </w:r>
          </w:p>
        </w:tc>
      </w:tr>
    </w:tbl>
    <w:p w:rsidR="00027962" w:rsidRPr="004D4E54" w:rsidRDefault="00027962" w:rsidP="002E2349">
      <w:pPr>
        <w:pStyle w:val="NormalWeb"/>
        <w:shd w:val="clear" w:color="auto" w:fill="FFFFFF"/>
        <w:spacing w:before="0" w:beforeAutospacing="0" w:after="0" w:afterAutospacing="0" w:line="440" w:lineRule="exact"/>
        <w:jc w:val="center"/>
        <w:rPr>
          <w:b/>
          <w:bCs/>
          <w:sz w:val="26"/>
          <w:szCs w:val="26"/>
        </w:rPr>
      </w:pPr>
      <w:bookmarkStart w:id="2" w:name="loai_14_name"/>
      <w:r w:rsidRPr="004D4E54">
        <w:rPr>
          <w:b/>
          <w:bCs/>
          <w:sz w:val="26"/>
          <w:szCs w:val="26"/>
        </w:rPr>
        <w:t>BẢNG CUNG CẤP THÔNG TIN VỀ QUẢN TRỊ CÔNG TY</w:t>
      </w:r>
      <w:bookmarkEnd w:id="2"/>
      <w:r w:rsidRPr="004D4E54">
        <w:rPr>
          <w:b/>
          <w:bCs/>
          <w:sz w:val="26"/>
          <w:szCs w:val="26"/>
        </w:rPr>
        <w:br/>
        <w:t>Kính gửi: Sở Giao dịch Chứng khoán Hà Nội</w:t>
      </w:r>
      <w:r w:rsidRPr="004D4E54">
        <w:rPr>
          <w:b/>
          <w:bCs/>
          <w:sz w:val="26"/>
          <w:szCs w:val="26"/>
        </w:rPr>
        <w:br/>
      </w:r>
    </w:p>
    <w:tbl>
      <w:tblPr>
        <w:tblW w:w="95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44"/>
        <w:gridCol w:w="6094"/>
        <w:gridCol w:w="1700"/>
      </w:tblGrid>
      <w:tr w:rsidR="00101909" w:rsidTr="00514CC8">
        <w:trPr>
          <w:trHeight w:val="55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pStyle w:val="NormalWeb"/>
              <w:spacing w:before="60" w:beforeAutospacing="0" w:after="60" w:afterAutospacing="0"/>
              <w:ind w:left="151"/>
              <w:jc w:val="center"/>
            </w:pP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  <w:jc w:val="center"/>
            </w:pPr>
            <w:r>
              <w:rPr>
                <w:b/>
                <w:bCs/>
                <w:lang w:val="vi-VN"/>
              </w:rPr>
              <w:t>Câu hỏi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>Phần trả lời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01" w:type="pct"/>
            <w:vMerge w:val="restart"/>
            <w:tcBorders>
              <w:left w:val="nil"/>
            </w:tcBorders>
            <w:vAlign w:val="center"/>
            <w:hideMark/>
          </w:tcPr>
          <w:p w:rsidR="00652E4E" w:rsidRDefault="00027962" w:rsidP="00514CC8">
            <w:pPr>
              <w:pStyle w:val="NormalWeb"/>
              <w:spacing w:before="0" w:beforeAutospacing="0" w:after="0" w:afterAutospacing="0"/>
              <w:ind w:left="153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Thông tin</w:t>
            </w:r>
          </w:p>
          <w:p w:rsidR="00027962" w:rsidRDefault="00027962" w:rsidP="00514CC8">
            <w:pPr>
              <w:pStyle w:val="NormalWeb"/>
              <w:spacing w:before="0" w:beforeAutospacing="0" w:after="0" w:afterAutospacing="0"/>
              <w:ind w:left="153"/>
            </w:pPr>
            <w:r>
              <w:rPr>
                <w:b/>
                <w:bCs/>
                <w:lang w:val="vi-VN"/>
              </w:rPr>
              <w:t>chung</w:t>
            </w: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Mã CK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1A7661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CJC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Tỷ lệ sở hữu của cổ đông Nhà nước (%)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A7661" w:rsidRDefault="001A7661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0%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Cơ cấu tổ chức quản lý: chọn 1 trong 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962" w:rsidRDefault="00164369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E10F5E" wp14:editId="7517469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210820</wp:posOffset>
                      </wp:positionV>
                      <wp:extent cx="114300" cy="219075"/>
                      <wp:effectExtent l="0" t="0" r="19050" b="285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219075"/>
                                <a:chOff x="0" y="0"/>
                                <a:chExt cx="171450" cy="25717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123825"/>
                                  <a:ext cx="66675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675" y="0"/>
                                  <a:ext cx="104775" cy="2571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7.15pt;margin-top:16.6pt;width:9pt;height:17.25pt;z-index:251661312;mso-width-relative:margin;mso-height-relative:margin" coordsize="171450,25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">
                      <v:line id="Line 3" o:spid="_x0000_s1027" style="position:absolute;flip:x y;visibility:visible;mso-wrap-style:square" from="0,123825" to="6667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QPysIAAADaAAAADwAAAGRycy9kb3ducmV2LnhtbESPT2sCMRTE7wW/Q3iCl6JZpSyyGkVE&#10;xUMv9c/9sXlmFzcvaxJ17advCoUeh5n5DTNfdrYRD/KhdqxgPMpAEJdO12wUnI7b4RREiMgaG8ek&#10;4EUBlove2xwL7Z78RY9DNCJBOBSooIqxLaQMZUUWw8i1xMm7OG8xJumN1B6fCW4bOcmyXFqsOS1U&#10;2NK6ovJ6uFsFxw3d3v1qfbmy+bzl+Xln4vdEqUG/W81AROrif/ivvdcKPuD3Sro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QPysIAAADaAAAADwAAAAAAAAAAAAAA&#10;AAChAgAAZHJzL2Rvd25yZXYueG1sUEsFBgAAAAAEAAQA+QAAAJADAAAAAA==&#10;" strokeweight="1pt"/>
                      <v:line id="Line 3" o:spid="_x0000_s1028" style="position:absolute;flip:y;visibility:visible;mso-wrap-style:square" from="66675,0" to="171450,25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td8QAAADaAAAADwAAAGRycy9kb3ducmV2LnhtbESPQWvCQBCF7wX/wzJCL0U36SHU6CoS&#10;EETooVaI3obsmESzsyG7mvTfdwOFnobhvXnfm9VmMI14UudqywrieQSCuLC65lLB6Xs3+wDhPLLG&#10;xjIp+CEHm/XkZYWptj1/0fPoSxFC2KWooPK+TaV0RUUG3dy2xEG72s6gD2tXSt1hH8JNI9+jKJEG&#10;aw6EClvKKirux4cJkFtWXj5vVOSLvD30SfzWn88PpV6nw3YJwtPg/81/13sd6sP4yjjl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i13xAAAANoAAAAPAAAAAAAAAAAA&#10;AAAAAKECAABkcnMvZG93bnJldi54bWxQSwUGAAAAAAQABAD5AAAAkgMAAAAA&#10;" strokeweight="1pt"/>
                    </v:group>
                  </w:pict>
                </mc:Fallback>
              </mc:AlternateConten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spacing w:before="60" w:after="60"/>
              <w:jc w:val="center"/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(1): Theo điểm a khoản 1 Điều 134 Luật Doanh nghiệp 2014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spacing w:before="60" w:after="60"/>
              <w:jc w:val="center"/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(2): Theo điểm b khoản 1 Điều 134 Luật Doanh nghiệp 2014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□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Công ty có Ban kiểm toán nội bộ không? (Có/Không)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A7661" w:rsidRDefault="001A7661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Số lượng người đại diện theo pháp luật của công ty?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A7661" w:rsidRDefault="001A7661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01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Ngày ban hành Điều lệ công ty (bản mới nhất)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A7661" w:rsidRDefault="004D4E54" w:rsidP="004D4E54">
            <w:pPr>
              <w:pStyle w:val="NormalWeb"/>
              <w:spacing w:before="60" w:beforeAutospacing="0" w:after="60" w:afterAutospacing="0"/>
              <w:jc w:val="center"/>
            </w:pPr>
            <w:r>
              <w:t>23</w:t>
            </w:r>
            <w:r w:rsidR="001A7661">
              <w:t>/</w:t>
            </w:r>
            <w:r>
              <w:t>10</w:t>
            </w:r>
            <w:r w:rsidR="001A7661">
              <w:t>/201</w:t>
            </w:r>
            <w:r>
              <w:t>7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DE745F" w:rsidRDefault="00027962" w:rsidP="00042412">
            <w:pPr>
              <w:pStyle w:val="NormalWeb"/>
              <w:spacing w:before="60" w:beforeAutospacing="0" w:after="60" w:afterAutospacing="0"/>
              <w:ind w:left="144"/>
              <w:rPr>
                <w:lang w:val="vi-VN"/>
              </w:rPr>
            </w:pPr>
            <w:r>
              <w:rPr>
                <w:lang w:val="vi-VN"/>
              </w:rPr>
              <w:t>Điều lệ đã sửa đổi theo Luật Doanh nghiệp 2014 (Có/Không)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A7661" w:rsidRDefault="001A7661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Có</w:t>
            </w:r>
          </w:p>
        </w:tc>
      </w:tr>
      <w:tr w:rsidR="00101909" w:rsidTr="00514CC8">
        <w:trPr>
          <w:trHeight w:val="1414"/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Ngày tổ chức Đại hội đồng cổ đông thường niên/Bất thường (nếu có)</w:t>
            </w:r>
          </w:p>
          <w:p w:rsidR="001A7661" w:rsidRDefault="00EC788A" w:rsidP="00042412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/>
              <w:ind w:left="144"/>
            </w:pPr>
            <w:r>
              <w:t xml:space="preserve">- </w:t>
            </w:r>
            <w:r w:rsidR="001A7661">
              <w:rPr>
                <w:lang w:val="vi-VN"/>
              </w:rPr>
              <w:t>Đại hội đồng cổ đông thường niên</w:t>
            </w:r>
            <w:r w:rsidR="005378D1">
              <w:t xml:space="preserve"> 201</w:t>
            </w:r>
            <w:r w:rsidR="004D4E54">
              <w:t>7</w:t>
            </w:r>
          </w:p>
          <w:p w:rsidR="001A7661" w:rsidRPr="001A7661" w:rsidRDefault="00EC788A" w:rsidP="00042412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/>
              <w:ind w:left="144"/>
            </w:pPr>
            <w:r>
              <w:t xml:space="preserve">- </w:t>
            </w:r>
            <w:r w:rsidR="001A7661">
              <w:rPr>
                <w:lang w:val="vi-VN"/>
              </w:rPr>
              <w:t>Đại hội đồng cổ đông Bất thường</w:t>
            </w:r>
            <w:r w:rsidR="005378D1">
              <w:t xml:space="preserve"> 201</w:t>
            </w:r>
            <w:r w:rsidR="004D4E54">
              <w:t>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5378D1" w:rsidRDefault="00027962" w:rsidP="00042412">
            <w:pPr>
              <w:pStyle w:val="NormalWeb"/>
              <w:spacing w:before="60" w:beforeAutospacing="0" w:after="60" w:afterAutospacing="0"/>
              <w:jc w:val="center"/>
              <w:rPr>
                <w:lang w:val="vi-VN"/>
              </w:rPr>
            </w:pPr>
          </w:p>
          <w:p w:rsidR="005378D1" w:rsidRPr="005378D1" w:rsidRDefault="005378D1" w:rsidP="00042412">
            <w:pPr>
              <w:pStyle w:val="NormalWeb"/>
              <w:spacing w:before="60" w:beforeAutospacing="0" w:after="60" w:afterAutospacing="0"/>
              <w:jc w:val="center"/>
            </w:pPr>
          </w:p>
          <w:p w:rsidR="005378D1" w:rsidRDefault="005378D1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1</w:t>
            </w:r>
            <w:r w:rsidR="004D4E54">
              <w:t>2</w:t>
            </w:r>
            <w:r>
              <w:t>/0</w:t>
            </w:r>
            <w:r w:rsidR="004D4E54">
              <w:t>5</w:t>
            </w:r>
            <w:r>
              <w:t>/201</w:t>
            </w:r>
            <w:r w:rsidR="004D4E54">
              <w:t>7</w:t>
            </w:r>
          </w:p>
          <w:p w:rsidR="005378D1" w:rsidRPr="005378D1" w:rsidRDefault="004D4E54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Ngày đăng tải tài liệu Đại hội đồng cổ đông</w:t>
            </w:r>
            <w:r w:rsidR="005378D1">
              <w:t>:</w:t>
            </w:r>
          </w:p>
          <w:p w:rsidR="00E049FE" w:rsidRDefault="00EC788A" w:rsidP="00042412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/>
              <w:ind w:left="144"/>
            </w:pPr>
            <w:r>
              <w:t xml:space="preserve">- </w:t>
            </w:r>
            <w:r w:rsidR="00E049FE">
              <w:rPr>
                <w:lang w:val="vi-VN"/>
              </w:rPr>
              <w:t>Đại hội đồng cổ đông thường niên</w:t>
            </w:r>
            <w:r w:rsidR="00E049FE">
              <w:t xml:space="preserve"> 201</w:t>
            </w:r>
            <w:r w:rsidR="004D4E54">
              <w:t>7</w:t>
            </w:r>
          </w:p>
          <w:p w:rsidR="005378D1" w:rsidRPr="005378D1" w:rsidRDefault="00EC788A" w:rsidP="00042412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/>
              <w:ind w:left="144"/>
            </w:pPr>
            <w:r>
              <w:t xml:space="preserve">- </w:t>
            </w:r>
            <w:r w:rsidR="00E049FE">
              <w:rPr>
                <w:lang w:val="vi-VN"/>
              </w:rPr>
              <w:t>Đại hội đồng cổ đông Bất thường</w:t>
            </w:r>
            <w:r w:rsidR="00E049FE">
              <w:t xml:space="preserve"> 201</w:t>
            </w:r>
            <w:r w:rsidR="004D4E54">
              <w:t>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9FE" w:rsidRDefault="00E049FE" w:rsidP="00042412">
            <w:pPr>
              <w:pStyle w:val="NormalWeb"/>
              <w:spacing w:before="60" w:beforeAutospacing="0" w:after="60" w:afterAutospacing="0"/>
              <w:jc w:val="center"/>
            </w:pPr>
          </w:p>
          <w:p w:rsidR="00027962" w:rsidRDefault="00EE0646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</w:t>
            </w:r>
            <w:r w:rsidR="004D4E54">
              <w:t>3</w:t>
            </w:r>
            <w:r w:rsidR="00E049FE">
              <w:t>/0</w:t>
            </w:r>
            <w:r w:rsidR="004D4E54">
              <w:t>5</w:t>
            </w:r>
            <w:r w:rsidR="00E049FE">
              <w:t>/201</w:t>
            </w:r>
            <w:r w:rsidR="004D4E54">
              <w:t>7</w:t>
            </w:r>
          </w:p>
          <w:p w:rsidR="00F3590E" w:rsidRDefault="004D4E54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Ngày công bố Nghị quyết và Biên bản Đại hội đồng cổ đông</w:t>
            </w:r>
          </w:p>
          <w:p w:rsidR="00D03365" w:rsidRDefault="00EC788A" w:rsidP="00042412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/>
              <w:ind w:left="144"/>
            </w:pPr>
            <w:r>
              <w:t xml:space="preserve">- </w:t>
            </w:r>
            <w:r w:rsidR="00D03365">
              <w:rPr>
                <w:lang w:val="vi-VN"/>
              </w:rPr>
              <w:t>Đại hội đồng cổ đông thường niên</w:t>
            </w:r>
            <w:r w:rsidR="004D4E54">
              <w:t xml:space="preserve"> 2017</w:t>
            </w:r>
          </w:p>
          <w:p w:rsidR="00D03365" w:rsidRPr="00D03365" w:rsidRDefault="00EC788A" w:rsidP="00042412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/>
              <w:ind w:left="144"/>
            </w:pPr>
            <w:r>
              <w:t xml:space="preserve">- </w:t>
            </w:r>
            <w:r w:rsidR="00D03365">
              <w:rPr>
                <w:lang w:val="vi-VN"/>
              </w:rPr>
              <w:t>Đại hội đồng cổ đông Bất thường</w:t>
            </w:r>
            <w:r w:rsidR="00D03365">
              <w:t xml:space="preserve"> 201</w:t>
            </w:r>
            <w:r w:rsidR="004D4E54">
              <w:t>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365" w:rsidRDefault="00D03365" w:rsidP="00042412">
            <w:pPr>
              <w:pStyle w:val="NormalWeb"/>
              <w:spacing w:before="60" w:beforeAutospacing="0" w:after="60" w:afterAutospacing="0"/>
              <w:jc w:val="center"/>
            </w:pPr>
          </w:p>
          <w:p w:rsidR="00D03365" w:rsidRDefault="002E2349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13/05/2017</w:t>
            </w:r>
          </w:p>
          <w:p w:rsidR="00D03365" w:rsidRPr="00D03365" w:rsidRDefault="004D4E54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Công ty có bị khiếu kiện về việc tổ chức Đại hội đồng cổ đông, Nghị quyết Đại hội đồng cổ đông không? (Có/Không)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EE0646" w:rsidRDefault="00EE0646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Số lần bị SGDCK nhắc nhở, lưu ý liên quan đến việc tổ chức và công bố thông tin về Đại hội đồng cổ đông?</w:t>
            </w:r>
          </w:p>
        </w:tc>
        <w:tc>
          <w:tcPr>
            <w:tcW w:w="893" w:type="pc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27962" w:rsidRPr="00F3590E" w:rsidRDefault="00F3590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101909" w:rsidTr="00514CC8">
        <w:trPr>
          <w:tblCellSpacing w:w="0" w:type="dxa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601" w:type="pct"/>
            <w:vMerge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Số lần bị Ủy ban Chứng khoán Nhà nước nhắc nh</w:t>
            </w:r>
            <w:r>
              <w:t>ở</w:t>
            </w:r>
            <w:r>
              <w:rPr>
                <w:lang w:val="vi-VN"/>
              </w:rPr>
              <w:t>, lưu ý liên quan đến việc tổ chức và công bố thông tin về Đại hội đồng cổ đông?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962" w:rsidRPr="00F3590E" w:rsidRDefault="00F3590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</w:tbl>
    <w:p w:rsidR="008462AE" w:rsidRDefault="008462AE">
      <w:r>
        <w:br w:type="page"/>
      </w:r>
    </w:p>
    <w:tbl>
      <w:tblPr>
        <w:tblW w:w="9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44"/>
        <w:gridCol w:w="5956"/>
        <w:gridCol w:w="1357"/>
      </w:tblGrid>
      <w:tr w:rsidR="00027962" w:rsidTr="00614EB5">
        <w:trPr>
          <w:tblCellSpacing w:w="0" w:type="dxa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lastRenderedPageBreak/>
              <w:t>14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A3D" w:rsidRDefault="00A06A3D" w:rsidP="00A06A3D">
            <w:pPr>
              <w:pStyle w:val="NormalWeb"/>
              <w:spacing w:before="60" w:beforeAutospacing="0" w:after="60" w:afterAutospacing="0"/>
              <w:ind w:left="153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Hội</w:t>
            </w:r>
          </w:p>
          <w:p w:rsidR="00A06A3D" w:rsidRDefault="00027962" w:rsidP="00A06A3D">
            <w:pPr>
              <w:pStyle w:val="NormalWeb"/>
              <w:spacing w:before="60" w:beforeAutospacing="0" w:after="60" w:afterAutospacing="0"/>
              <w:ind w:left="153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đồng quản</w:t>
            </w:r>
          </w:p>
          <w:p w:rsidR="00027962" w:rsidRDefault="00027962" w:rsidP="00A06A3D">
            <w:pPr>
              <w:pStyle w:val="NormalWeb"/>
              <w:spacing w:before="60" w:beforeAutospacing="0" w:after="60" w:afterAutospacing="0"/>
              <w:ind w:left="153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trị</w:t>
            </w:r>
          </w:p>
          <w:p w:rsidR="00A06A3D" w:rsidRPr="00A06A3D" w:rsidRDefault="00A06A3D" w:rsidP="00A06A3D">
            <w:pPr>
              <w:pStyle w:val="NormalWeb"/>
              <w:spacing w:before="60" w:beforeAutospacing="0" w:after="60" w:afterAutospacing="0"/>
              <w:ind w:left="151"/>
            </w:pPr>
          </w:p>
        </w:tc>
        <w:tc>
          <w:tcPr>
            <w:tcW w:w="3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Số lượng Thành viên Hội đồng quản trị hiện nay?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F3590E" w:rsidRDefault="00F3590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05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15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Số lượng thành viên Hội đồng quản trị độc lập?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64369" w:rsidRDefault="00F3590E" w:rsidP="00042412">
            <w:pPr>
              <w:pStyle w:val="NormalWeb"/>
              <w:spacing w:before="60" w:beforeAutospacing="0" w:after="60" w:afterAutospacing="0"/>
              <w:jc w:val="center"/>
            </w:pPr>
            <w:r w:rsidRPr="00164369">
              <w:t>0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Tỷ lệ thành viên Hội đồng quản trị độc lập/Tổng số thành viên Hội đồng quản trị?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164369" w:rsidRDefault="00F3590E" w:rsidP="00042412">
            <w:pPr>
              <w:pStyle w:val="NormalWeb"/>
              <w:spacing w:before="60" w:beforeAutospacing="0" w:after="60" w:afterAutospacing="0"/>
              <w:jc w:val="center"/>
            </w:pPr>
            <w:r w:rsidRPr="00164369">
              <w:t>0%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Chủ tịch Hội đồng quản trị kiêm nhiệm Tổng giám đốc/Giám đốc không? (Có/Không)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18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rPr>
                <w:lang w:val="vi-VN"/>
              </w:rPr>
              <w:t>Số lượng cuộc họp Hội đồng quản trị trong năm?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6124E9" w:rsidRDefault="002E2349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12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Công ty có thành lập các tiểu ban trực thuộc Hội đồng quản trị không? (Có/Không)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Tên các tiểu ban trực thuộc Hội đồng quản trị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6124E9" w:rsidRDefault="006124E9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 có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Công ty có Thành viên Hội đồng quản trị độc lập phụ trách vấn đề lương thưởng, nhân sự không? (Có/Không)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22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FC3" w:rsidRDefault="00027962" w:rsidP="00EC788A">
            <w:pPr>
              <w:pStyle w:val="NormalWeb"/>
              <w:spacing w:before="60" w:beforeAutospacing="0" w:after="60" w:afterAutospacing="0"/>
              <w:ind w:left="151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Ban kiểm soát</w:t>
            </w:r>
          </w:p>
          <w:p w:rsidR="00A06A3D" w:rsidRDefault="00A06A3D" w:rsidP="00A06A3D">
            <w:pPr>
              <w:pStyle w:val="NormalWeb"/>
              <w:spacing w:before="0" w:beforeAutospacing="0" w:after="0" w:afterAutospacing="0"/>
              <w:ind w:left="153"/>
              <w:rPr>
                <w:b/>
                <w:bCs/>
              </w:rPr>
            </w:pPr>
          </w:p>
          <w:p w:rsidR="00A06A3D" w:rsidRDefault="00027962" w:rsidP="00A06A3D">
            <w:pPr>
              <w:pStyle w:val="NormalWeb"/>
              <w:spacing w:before="0" w:beforeAutospacing="0" w:after="0" w:afterAutospacing="0"/>
              <w:ind w:left="153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Ban kiểm toán nội bộ (đối với tổ chức không</w:t>
            </w:r>
          </w:p>
          <w:p w:rsidR="009D7FC3" w:rsidRPr="009D7FC3" w:rsidRDefault="00027962" w:rsidP="00A06A3D">
            <w:pPr>
              <w:pStyle w:val="NormalWeb"/>
              <w:spacing w:before="0" w:beforeAutospacing="0" w:after="0" w:afterAutospacing="0"/>
              <w:ind w:left="153"/>
            </w:pPr>
            <w:r>
              <w:rPr>
                <w:b/>
                <w:bCs/>
                <w:lang w:val="vi-VN"/>
              </w:rPr>
              <w:t>có Ban kiểm soát)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Số lượng kiểm soát viên/kiểm toán viên hiện nay?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03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Số lượng kiểm soát viên là kế toán viên/kiểm toán viên/Số lượng kiểm toán viên là kế toán? (liệt kê cụ thể đối với từng người)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9A4A3F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03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24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Số lượng kiểm soát viên/kiểm toán viên là người liên quan của Thành viên Hội đồng quản trị, Giám đốc/Tổng Giám đốc và người quản lý khác (liệt kê tên của kiểm soát viên/kiểm toán viên là người liên quan nếu có)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25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Số lượng kiểm soát viên/kiểm toán viên nắm giữ chức vụ quản lý?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Số lượng kiểm soát viên/kiểm toán viên là người trong bộ phận kế toán tài chính hay nhân viên công ty kiểm toán thực hiện kiểm toán cho công ty trong vòng 3 năm trước đó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Số lượng cuộc họp Ban kiểm soát/Ban kiểm toán nội bộ trong năm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6124E9" w:rsidRDefault="006124E9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04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28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73" w:rsidRDefault="00027962" w:rsidP="009D5D73">
            <w:pPr>
              <w:pStyle w:val="NormalWeb"/>
              <w:spacing w:before="60" w:beforeAutospacing="0" w:after="60" w:afterAutospacing="0"/>
              <w:ind w:left="151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Vấn</w:t>
            </w:r>
          </w:p>
          <w:p w:rsidR="009D5D73" w:rsidRDefault="00027962" w:rsidP="009D5D73">
            <w:pPr>
              <w:pStyle w:val="NormalWeb"/>
              <w:spacing w:before="60" w:beforeAutospacing="0" w:after="60" w:afterAutospacing="0"/>
              <w:ind w:left="151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đề</w:t>
            </w:r>
          </w:p>
          <w:p w:rsidR="00027962" w:rsidRDefault="00027962" w:rsidP="009D5D73">
            <w:pPr>
              <w:pStyle w:val="NormalWeb"/>
              <w:spacing w:before="60" w:beforeAutospacing="0" w:after="60" w:afterAutospacing="0"/>
              <w:ind w:left="151"/>
            </w:pPr>
            <w:r>
              <w:rPr>
                <w:b/>
                <w:bCs/>
                <w:lang w:val="vi-VN"/>
              </w:rPr>
              <w:t>khác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Website công ty cung cấp đầy đủ thông tin cho cổ đông theo quy định? (Có/Không)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Có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Công ty trả cổ tức trong vòng 6 tháng từ ngày kết thúc họp Đại hội đồng cổ đông thường niên (Có/Không)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Có</w:t>
            </w:r>
          </w:p>
        </w:tc>
      </w:tr>
      <w:tr w:rsidR="00027962" w:rsidTr="00614EB5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EC788A">
            <w:pPr>
              <w:spacing w:before="60" w:after="60"/>
              <w:ind w:left="151"/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Default="00027962" w:rsidP="00042412">
            <w:pPr>
              <w:pStyle w:val="NormalWeb"/>
              <w:spacing w:before="60" w:beforeAutospacing="0" w:after="60" w:afterAutospacing="0"/>
              <w:ind w:left="144"/>
            </w:pPr>
            <w:r>
              <w:t>Công ty có bị Sở giao dịch chứng khoán hoặc Ủy ban chứng khoán Nhà nước nhắc nhở, lưu ý về giao dịch với các bên liên quan không? (Có/Không)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962" w:rsidRPr="00CE6ACE" w:rsidRDefault="00CE6ACE" w:rsidP="00042412">
            <w:pPr>
              <w:pStyle w:val="NormalWeb"/>
              <w:spacing w:before="60" w:beforeAutospacing="0" w:after="60" w:afterAutospacing="0"/>
              <w:jc w:val="center"/>
            </w:pPr>
            <w:r>
              <w:t>Không</w:t>
            </w:r>
          </w:p>
        </w:tc>
      </w:tr>
    </w:tbl>
    <w:p w:rsidR="00614EB5" w:rsidRPr="005A1E63" w:rsidRDefault="00614EB5" w:rsidP="00614EB5">
      <w:pPr>
        <w:spacing w:before="240"/>
        <w:ind w:left="181"/>
        <w:rPr>
          <w:sz w:val="26"/>
          <w:szCs w:val="26"/>
        </w:rPr>
      </w:pPr>
      <w:r w:rsidRPr="005A1E63">
        <w:rPr>
          <w:b/>
          <w:i/>
        </w:rPr>
        <w:t>Nơi nhận:</w:t>
      </w:r>
      <w:r w:rsidRPr="005A1E63">
        <w:tab/>
      </w:r>
      <w:r w:rsidRPr="005A1E63">
        <w:tab/>
        <w:t xml:space="preserve">               </w:t>
      </w:r>
      <w:r>
        <w:tab/>
      </w:r>
      <w:r>
        <w:tab/>
      </w:r>
      <w:r>
        <w:tab/>
        <w:t xml:space="preserve">         </w:t>
      </w:r>
      <w:r w:rsidRPr="005A1E63">
        <w:rPr>
          <w:b/>
          <w:sz w:val="26"/>
          <w:szCs w:val="26"/>
        </w:rPr>
        <w:t>Đại diện tổ chức</w:t>
      </w:r>
    </w:p>
    <w:p w:rsidR="00614EB5" w:rsidRPr="005A1E63" w:rsidRDefault="00614EB5" w:rsidP="00614EB5">
      <w:pPr>
        <w:ind w:left="180"/>
      </w:pPr>
      <w:r w:rsidRPr="005A1E63">
        <w:rPr>
          <w:sz w:val="22"/>
          <w:szCs w:val="22"/>
        </w:rPr>
        <w:t>- Như trên;</w:t>
      </w:r>
      <w:r w:rsidRPr="005A1E63">
        <w:rPr>
          <w:sz w:val="22"/>
          <w:szCs w:val="22"/>
        </w:rPr>
        <w:tab/>
      </w:r>
      <w:r w:rsidRPr="005A1E63">
        <w:tab/>
      </w:r>
      <w:r w:rsidRPr="005A1E63">
        <w:tab/>
      </w:r>
      <w:r w:rsidRPr="005A1E63">
        <w:tab/>
        <w:t xml:space="preserve">  </w:t>
      </w:r>
      <w:r>
        <w:t xml:space="preserve">         </w:t>
      </w:r>
      <w:r w:rsidRPr="005A1E63">
        <w:rPr>
          <w:b/>
          <w:sz w:val="26"/>
          <w:szCs w:val="26"/>
        </w:rPr>
        <w:t xml:space="preserve">NGƯỜI ĐẠI DIỆN </w:t>
      </w:r>
      <w:r>
        <w:rPr>
          <w:b/>
          <w:sz w:val="26"/>
          <w:szCs w:val="26"/>
        </w:rPr>
        <w:t xml:space="preserve">THEO </w:t>
      </w:r>
      <w:r w:rsidRPr="005A1E63">
        <w:rPr>
          <w:b/>
          <w:sz w:val="26"/>
          <w:szCs w:val="26"/>
        </w:rPr>
        <w:t>PHÁP LUẬT</w:t>
      </w:r>
    </w:p>
    <w:p w:rsidR="00614EB5" w:rsidRPr="005A1E63" w:rsidRDefault="00614EB5" w:rsidP="00614EB5">
      <w:pPr>
        <w:ind w:left="180"/>
        <w:rPr>
          <w:b/>
          <w:sz w:val="26"/>
          <w:szCs w:val="26"/>
        </w:rPr>
      </w:pPr>
      <w:r w:rsidRPr="005A1E63">
        <w:rPr>
          <w:sz w:val="22"/>
          <w:szCs w:val="22"/>
        </w:rPr>
        <w:t xml:space="preserve">- Lưu </w:t>
      </w:r>
      <w:r>
        <w:rPr>
          <w:sz w:val="22"/>
          <w:szCs w:val="22"/>
        </w:rPr>
        <w:t>VT</w:t>
      </w:r>
      <w:r w:rsidRPr="005A1E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P5, </w:t>
      </w:r>
      <w:r w:rsidRPr="005A1E63">
        <w:rPr>
          <w:sz w:val="22"/>
          <w:szCs w:val="22"/>
        </w:rPr>
        <w:t>P1.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  <w:r w:rsidRPr="005A1E63">
        <w:rPr>
          <w:b/>
          <w:sz w:val="26"/>
          <w:szCs w:val="26"/>
        </w:rPr>
        <w:t>TỔNG GIÁM ĐỐC</w:t>
      </w:r>
    </w:p>
    <w:p w:rsidR="00614EB5" w:rsidRDefault="00614EB5" w:rsidP="00614EB5">
      <w:pPr>
        <w:ind w:left="180"/>
        <w:rPr>
          <w:sz w:val="22"/>
          <w:szCs w:val="22"/>
        </w:rPr>
      </w:pPr>
    </w:p>
    <w:p w:rsidR="00614EB5" w:rsidRDefault="00614EB5" w:rsidP="00614EB5">
      <w:pPr>
        <w:ind w:left="180"/>
        <w:rPr>
          <w:sz w:val="22"/>
          <w:szCs w:val="22"/>
        </w:rPr>
      </w:pPr>
    </w:p>
    <w:p w:rsidR="00614EB5" w:rsidRDefault="00614EB5" w:rsidP="00614EB5">
      <w:pPr>
        <w:ind w:left="180"/>
        <w:rPr>
          <w:sz w:val="22"/>
          <w:szCs w:val="22"/>
        </w:rPr>
      </w:pPr>
    </w:p>
    <w:p w:rsidR="00614EB5" w:rsidRDefault="00614EB5" w:rsidP="00614EB5">
      <w:pPr>
        <w:ind w:left="180"/>
        <w:rPr>
          <w:sz w:val="22"/>
          <w:szCs w:val="22"/>
        </w:rPr>
      </w:pPr>
    </w:p>
    <w:p w:rsidR="002845E9" w:rsidRPr="00614EB5" w:rsidRDefault="00614EB5" w:rsidP="00614EB5">
      <w:pPr>
        <w:ind w:left="720"/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5A1E63">
        <w:rPr>
          <w:b/>
          <w:sz w:val="26"/>
          <w:szCs w:val="26"/>
        </w:rPr>
        <w:t>Hoàng Minh Châu</w:t>
      </w:r>
    </w:p>
    <w:sectPr w:rsidR="002845E9" w:rsidRPr="00614EB5" w:rsidSect="00C32550">
      <w:footerReference w:type="default" r:id="rId9"/>
      <w:pgSz w:w="11907" w:h="16839" w:code="9"/>
      <w:pgMar w:top="1134" w:right="1021" w:bottom="425" w:left="1531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02" w:rsidRDefault="00CC6102" w:rsidP="00C32550">
      <w:r>
        <w:separator/>
      </w:r>
    </w:p>
  </w:endnote>
  <w:endnote w:type="continuationSeparator" w:id="0">
    <w:p w:rsidR="00CC6102" w:rsidRDefault="00CC6102" w:rsidP="00C3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1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550" w:rsidRDefault="00C32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550" w:rsidRDefault="00C32550" w:rsidP="00C325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02" w:rsidRDefault="00CC6102" w:rsidP="00C32550">
      <w:r>
        <w:separator/>
      </w:r>
    </w:p>
  </w:footnote>
  <w:footnote w:type="continuationSeparator" w:id="0">
    <w:p w:rsidR="00CC6102" w:rsidRDefault="00CC6102" w:rsidP="00C3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606"/>
    <w:multiLevelType w:val="hybridMultilevel"/>
    <w:tmpl w:val="397E00D8"/>
    <w:lvl w:ilvl="0" w:tplc="841A5B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7B19CF"/>
    <w:multiLevelType w:val="hybridMultilevel"/>
    <w:tmpl w:val="72C0B8E4"/>
    <w:lvl w:ilvl="0" w:tplc="02248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62"/>
    <w:rsid w:val="00005140"/>
    <w:rsid w:val="00012E3F"/>
    <w:rsid w:val="000130D9"/>
    <w:rsid w:val="000255DF"/>
    <w:rsid w:val="00027534"/>
    <w:rsid w:val="00027962"/>
    <w:rsid w:val="000401AB"/>
    <w:rsid w:val="00042412"/>
    <w:rsid w:val="00045095"/>
    <w:rsid w:val="000503F6"/>
    <w:rsid w:val="000563CB"/>
    <w:rsid w:val="00057D19"/>
    <w:rsid w:val="000641D3"/>
    <w:rsid w:val="00070F7A"/>
    <w:rsid w:val="000800FC"/>
    <w:rsid w:val="00084947"/>
    <w:rsid w:val="000930F8"/>
    <w:rsid w:val="000A202C"/>
    <w:rsid w:val="000B14F5"/>
    <w:rsid w:val="000B2A43"/>
    <w:rsid w:val="000B6A8B"/>
    <w:rsid w:val="000B721C"/>
    <w:rsid w:val="000C43DF"/>
    <w:rsid w:val="000C554F"/>
    <w:rsid w:val="000C55B0"/>
    <w:rsid w:val="000C7628"/>
    <w:rsid w:val="000D62D3"/>
    <w:rsid w:val="000D65D7"/>
    <w:rsid w:val="000E22A8"/>
    <w:rsid w:val="000E6F1C"/>
    <w:rsid w:val="000F33B0"/>
    <w:rsid w:val="00101909"/>
    <w:rsid w:val="0010757E"/>
    <w:rsid w:val="001104A5"/>
    <w:rsid w:val="00116353"/>
    <w:rsid w:val="00116813"/>
    <w:rsid w:val="00124214"/>
    <w:rsid w:val="00131C42"/>
    <w:rsid w:val="00164369"/>
    <w:rsid w:val="00181CF5"/>
    <w:rsid w:val="0018677D"/>
    <w:rsid w:val="00186E57"/>
    <w:rsid w:val="001A63AB"/>
    <w:rsid w:val="001A7661"/>
    <w:rsid w:val="001B159A"/>
    <w:rsid w:val="001B3906"/>
    <w:rsid w:val="001C05AD"/>
    <w:rsid w:val="001C2E3F"/>
    <w:rsid w:val="001C3614"/>
    <w:rsid w:val="001C7557"/>
    <w:rsid w:val="001D1F5B"/>
    <w:rsid w:val="001E05BB"/>
    <w:rsid w:val="001F1EFB"/>
    <w:rsid w:val="0020314A"/>
    <w:rsid w:val="002053E5"/>
    <w:rsid w:val="002176AE"/>
    <w:rsid w:val="00235436"/>
    <w:rsid w:val="00246039"/>
    <w:rsid w:val="00262829"/>
    <w:rsid w:val="002845E9"/>
    <w:rsid w:val="00290518"/>
    <w:rsid w:val="00297A22"/>
    <w:rsid w:val="002A6F2B"/>
    <w:rsid w:val="002D0EE7"/>
    <w:rsid w:val="002D2B9A"/>
    <w:rsid w:val="002D3C0E"/>
    <w:rsid w:val="002E2349"/>
    <w:rsid w:val="002E773A"/>
    <w:rsid w:val="00304A1F"/>
    <w:rsid w:val="0030648F"/>
    <w:rsid w:val="00310DDC"/>
    <w:rsid w:val="003242C2"/>
    <w:rsid w:val="00325537"/>
    <w:rsid w:val="00350A99"/>
    <w:rsid w:val="003524D4"/>
    <w:rsid w:val="00354849"/>
    <w:rsid w:val="00361618"/>
    <w:rsid w:val="003762CE"/>
    <w:rsid w:val="00376B92"/>
    <w:rsid w:val="0038702C"/>
    <w:rsid w:val="00393E78"/>
    <w:rsid w:val="003958CD"/>
    <w:rsid w:val="00395A4E"/>
    <w:rsid w:val="003A56F9"/>
    <w:rsid w:val="003A614A"/>
    <w:rsid w:val="003B01DA"/>
    <w:rsid w:val="003B58E0"/>
    <w:rsid w:val="003C3F8A"/>
    <w:rsid w:val="003D3DF7"/>
    <w:rsid w:val="003E4CEB"/>
    <w:rsid w:val="003E54BC"/>
    <w:rsid w:val="003F2138"/>
    <w:rsid w:val="003F60D4"/>
    <w:rsid w:val="004176EE"/>
    <w:rsid w:val="004246ED"/>
    <w:rsid w:val="00426CE5"/>
    <w:rsid w:val="00435039"/>
    <w:rsid w:val="00436B76"/>
    <w:rsid w:val="004444E6"/>
    <w:rsid w:val="00450DE6"/>
    <w:rsid w:val="00457F97"/>
    <w:rsid w:val="00460D1B"/>
    <w:rsid w:val="004649EC"/>
    <w:rsid w:val="00487546"/>
    <w:rsid w:val="004936E9"/>
    <w:rsid w:val="004968A0"/>
    <w:rsid w:val="004B73CC"/>
    <w:rsid w:val="004C3667"/>
    <w:rsid w:val="004C700F"/>
    <w:rsid w:val="004D4E54"/>
    <w:rsid w:val="004D6630"/>
    <w:rsid w:val="00514CC8"/>
    <w:rsid w:val="005330DD"/>
    <w:rsid w:val="005378D1"/>
    <w:rsid w:val="00537D17"/>
    <w:rsid w:val="00540DA9"/>
    <w:rsid w:val="0055004B"/>
    <w:rsid w:val="00563B19"/>
    <w:rsid w:val="00564B92"/>
    <w:rsid w:val="005715CC"/>
    <w:rsid w:val="00573D1D"/>
    <w:rsid w:val="00583394"/>
    <w:rsid w:val="005974B9"/>
    <w:rsid w:val="005A6CA0"/>
    <w:rsid w:val="005B74CD"/>
    <w:rsid w:val="005C3900"/>
    <w:rsid w:val="005D5F65"/>
    <w:rsid w:val="005E7489"/>
    <w:rsid w:val="00600E54"/>
    <w:rsid w:val="006015E2"/>
    <w:rsid w:val="00610BD1"/>
    <w:rsid w:val="00611A9F"/>
    <w:rsid w:val="006124E9"/>
    <w:rsid w:val="00614EB5"/>
    <w:rsid w:val="00635EE6"/>
    <w:rsid w:val="00637308"/>
    <w:rsid w:val="00643009"/>
    <w:rsid w:val="0064763C"/>
    <w:rsid w:val="00652E4E"/>
    <w:rsid w:val="0067234B"/>
    <w:rsid w:val="00673CEC"/>
    <w:rsid w:val="00690BA4"/>
    <w:rsid w:val="006C52CA"/>
    <w:rsid w:val="006C5BEB"/>
    <w:rsid w:val="006D24D5"/>
    <w:rsid w:val="006E64E6"/>
    <w:rsid w:val="006E6634"/>
    <w:rsid w:val="006E7A82"/>
    <w:rsid w:val="00705308"/>
    <w:rsid w:val="0071145E"/>
    <w:rsid w:val="0071507E"/>
    <w:rsid w:val="007439B3"/>
    <w:rsid w:val="007451CB"/>
    <w:rsid w:val="007465AF"/>
    <w:rsid w:val="00750A33"/>
    <w:rsid w:val="007529A2"/>
    <w:rsid w:val="00786063"/>
    <w:rsid w:val="00786E0D"/>
    <w:rsid w:val="0079407D"/>
    <w:rsid w:val="007A38AF"/>
    <w:rsid w:val="007A69E9"/>
    <w:rsid w:val="007B3DC4"/>
    <w:rsid w:val="007D616F"/>
    <w:rsid w:val="007E0125"/>
    <w:rsid w:val="007E1E58"/>
    <w:rsid w:val="007F7D03"/>
    <w:rsid w:val="00803B4B"/>
    <w:rsid w:val="00812B6A"/>
    <w:rsid w:val="00816EE5"/>
    <w:rsid w:val="00825D09"/>
    <w:rsid w:val="00840AE0"/>
    <w:rsid w:val="008462AE"/>
    <w:rsid w:val="0085234A"/>
    <w:rsid w:val="008624DF"/>
    <w:rsid w:val="00864CEF"/>
    <w:rsid w:val="00871896"/>
    <w:rsid w:val="00873463"/>
    <w:rsid w:val="008B3C71"/>
    <w:rsid w:val="008D11E2"/>
    <w:rsid w:val="008D3FA5"/>
    <w:rsid w:val="008E488D"/>
    <w:rsid w:val="008F4579"/>
    <w:rsid w:val="0090731B"/>
    <w:rsid w:val="0091275B"/>
    <w:rsid w:val="00913464"/>
    <w:rsid w:val="00920A9A"/>
    <w:rsid w:val="00921FB0"/>
    <w:rsid w:val="00935635"/>
    <w:rsid w:val="00965BE3"/>
    <w:rsid w:val="009818C3"/>
    <w:rsid w:val="00982F7A"/>
    <w:rsid w:val="0099177A"/>
    <w:rsid w:val="009A4A3F"/>
    <w:rsid w:val="009A53F6"/>
    <w:rsid w:val="009A7545"/>
    <w:rsid w:val="009A7A70"/>
    <w:rsid w:val="009B1238"/>
    <w:rsid w:val="009B2533"/>
    <w:rsid w:val="009C7933"/>
    <w:rsid w:val="009D359F"/>
    <w:rsid w:val="009D5D73"/>
    <w:rsid w:val="009D7FC3"/>
    <w:rsid w:val="009F010F"/>
    <w:rsid w:val="00A06A3D"/>
    <w:rsid w:val="00A11D58"/>
    <w:rsid w:val="00A22D87"/>
    <w:rsid w:val="00A5162E"/>
    <w:rsid w:val="00A5517F"/>
    <w:rsid w:val="00A567AB"/>
    <w:rsid w:val="00A635DF"/>
    <w:rsid w:val="00A63A86"/>
    <w:rsid w:val="00A67F06"/>
    <w:rsid w:val="00A73C10"/>
    <w:rsid w:val="00A77033"/>
    <w:rsid w:val="00A77F5C"/>
    <w:rsid w:val="00A811C4"/>
    <w:rsid w:val="00A81279"/>
    <w:rsid w:val="00A941EC"/>
    <w:rsid w:val="00A94B9D"/>
    <w:rsid w:val="00AA1509"/>
    <w:rsid w:val="00AA5688"/>
    <w:rsid w:val="00AC00E5"/>
    <w:rsid w:val="00AC4A3B"/>
    <w:rsid w:val="00AF203B"/>
    <w:rsid w:val="00B0215F"/>
    <w:rsid w:val="00B11DB9"/>
    <w:rsid w:val="00B3330C"/>
    <w:rsid w:val="00B404C0"/>
    <w:rsid w:val="00B6091F"/>
    <w:rsid w:val="00B63C44"/>
    <w:rsid w:val="00B668EF"/>
    <w:rsid w:val="00B92FD2"/>
    <w:rsid w:val="00B93371"/>
    <w:rsid w:val="00B9575F"/>
    <w:rsid w:val="00BB07CC"/>
    <w:rsid w:val="00BB08F2"/>
    <w:rsid w:val="00BB0F60"/>
    <w:rsid w:val="00BB7628"/>
    <w:rsid w:val="00BE0FCC"/>
    <w:rsid w:val="00BE458C"/>
    <w:rsid w:val="00C020A1"/>
    <w:rsid w:val="00C04838"/>
    <w:rsid w:val="00C05AF0"/>
    <w:rsid w:val="00C06DF3"/>
    <w:rsid w:val="00C14AE9"/>
    <w:rsid w:val="00C17A1B"/>
    <w:rsid w:val="00C24CD5"/>
    <w:rsid w:val="00C254FA"/>
    <w:rsid w:val="00C26A7E"/>
    <w:rsid w:val="00C27A41"/>
    <w:rsid w:val="00C32550"/>
    <w:rsid w:val="00C35F1F"/>
    <w:rsid w:val="00C511E7"/>
    <w:rsid w:val="00C6132E"/>
    <w:rsid w:val="00C632A7"/>
    <w:rsid w:val="00C632F3"/>
    <w:rsid w:val="00C63DC4"/>
    <w:rsid w:val="00C80F49"/>
    <w:rsid w:val="00C85FFC"/>
    <w:rsid w:val="00CA167A"/>
    <w:rsid w:val="00CA1F62"/>
    <w:rsid w:val="00CC6102"/>
    <w:rsid w:val="00CC6F96"/>
    <w:rsid w:val="00CD27BF"/>
    <w:rsid w:val="00CE6ACE"/>
    <w:rsid w:val="00CF33A0"/>
    <w:rsid w:val="00CF44BB"/>
    <w:rsid w:val="00D010B4"/>
    <w:rsid w:val="00D011D8"/>
    <w:rsid w:val="00D03365"/>
    <w:rsid w:val="00D1638D"/>
    <w:rsid w:val="00D34022"/>
    <w:rsid w:val="00D35258"/>
    <w:rsid w:val="00D45A1E"/>
    <w:rsid w:val="00D469D4"/>
    <w:rsid w:val="00D50CBD"/>
    <w:rsid w:val="00D84911"/>
    <w:rsid w:val="00D91C4F"/>
    <w:rsid w:val="00DB03E3"/>
    <w:rsid w:val="00DB7DB6"/>
    <w:rsid w:val="00DC1C59"/>
    <w:rsid w:val="00DC4980"/>
    <w:rsid w:val="00DC5A7F"/>
    <w:rsid w:val="00DD5BDD"/>
    <w:rsid w:val="00DE46BF"/>
    <w:rsid w:val="00DE695B"/>
    <w:rsid w:val="00DE745F"/>
    <w:rsid w:val="00DF7E53"/>
    <w:rsid w:val="00E049FE"/>
    <w:rsid w:val="00E06505"/>
    <w:rsid w:val="00E07D88"/>
    <w:rsid w:val="00E1165C"/>
    <w:rsid w:val="00E31E1C"/>
    <w:rsid w:val="00E33ECF"/>
    <w:rsid w:val="00E4271C"/>
    <w:rsid w:val="00E82195"/>
    <w:rsid w:val="00E912DB"/>
    <w:rsid w:val="00EA30C5"/>
    <w:rsid w:val="00EA636C"/>
    <w:rsid w:val="00EC788A"/>
    <w:rsid w:val="00ED0304"/>
    <w:rsid w:val="00ED0BE8"/>
    <w:rsid w:val="00ED5372"/>
    <w:rsid w:val="00EE0646"/>
    <w:rsid w:val="00EF7136"/>
    <w:rsid w:val="00F00012"/>
    <w:rsid w:val="00F022F5"/>
    <w:rsid w:val="00F143E1"/>
    <w:rsid w:val="00F16DEE"/>
    <w:rsid w:val="00F21C08"/>
    <w:rsid w:val="00F26278"/>
    <w:rsid w:val="00F3590E"/>
    <w:rsid w:val="00F60CA9"/>
    <w:rsid w:val="00F62474"/>
    <w:rsid w:val="00F64BFA"/>
    <w:rsid w:val="00F668AA"/>
    <w:rsid w:val="00F851C5"/>
    <w:rsid w:val="00FB3E08"/>
    <w:rsid w:val="00FB4A0E"/>
    <w:rsid w:val="00FB56B8"/>
    <w:rsid w:val="00FE3881"/>
    <w:rsid w:val="00FE6381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9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9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7962"/>
  </w:style>
  <w:style w:type="paragraph" w:styleId="BalloonText">
    <w:name w:val="Balloon Text"/>
    <w:basedOn w:val="Normal"/>
    <w:link w:val="BalloonTextChar"/>
    <w:rsid w:val="0065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5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9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9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7962"/>
  </w:style>
  <w:style w:type="paragraph" w:styleId="BalloonText">
    <w:name w:val="Balloon Text"/>
    <w:basedOn w:val="Normal"/>
    <w:link w:val="BalloonTextChar"/>
    <w:rsid w:val="0065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5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922D-AAA4-4751-86FA-0FA1DFB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2018-01-17T01:59:00Z</cp:lastPrinted>
  <dcterms:created xsi:type="dcterms:W3CDTF">2018-01-30T08:43:00Z</dcterms:created>
  <dcterms:modified xsi:type="dcterms:W3CDTF">2018-01-30T08:43:00Z</dcterms:modified>
</cp:coreProperties>
</file>