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5C61D1" w:rsidRPr="0036705E" w:rsidRDefault="00182250" w:rsidP="00515525">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36705E">
        <w:rPr>
          <w:rFonts w:ascii="Arial" w:hAnsi="Arial" w:cs="Arial"/>
          <w:b/>
          <w:color w:val="010000"/>
          <w:sz w:val="20"/>
        </w:rPr>
        <w:t>APS: Board Resolution</w:t>
      </w:r>
    </w:p>
    <w:p w14:paraId="00000002" w14:textId="77777777" w:rsidR="005C61D1" w:rsidRPr="0036705E" w:rsidRDefault="00182250" w:rsidP="0051552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6705E">
        <w:rPr>
          <w:rFonts w:ascii="Arial" w:hAnsi="Arial" w:cs="Arial"/>
          <w:color w:val="010000"/>
          <w:sz w:val="20"/>
        </w:rPr>
        <w:t>On November 21, 2023, Asia - Pacific Securities Joint Stock Company announced Resolution No. 25/2023/NQ-HDQT as follows:</w:t>
      </w:r>
    </w:p>
    <w:p w14:paraId="00000003" w14:textId="77777777" w:rsidR="005C61D1" w:rsidRPr="0036705E" w:rsidRDefault="00182250" w:rsidP="0051552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6705E">
        <w:rPr>
          <w:rFonts w:ascii="Arial" w:hAnsi="Arial" w:cs="Arial"/>
          <w:color w:val="010000"/>
          <w:sz w:val="20"/>
        </w:rPr>
        <w:t>Article 1: Convene the Extraordinary General Meeting of Shareholders 2023 of Asia - Pacific Securities Joint Stock Company, specific contents:</w:t>
      </w:r>
      <w:bookmarkStart w:id="0" w:name="_GoBack"/>
      <w:bookmarkEnd w:id="0"/>
    </w:p>
    <w:p w14:paraId="00000004" w14:textId="77777777" w:rsidR="005C61D1" w:rsidRPr="0036705E" w:rsidRDefault="00182250" w:rsidP="00515525">
      <w:pPr>
        <w:numPr>
          <w:ilvl w:val="0"/>
          <w:numId w:val="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6705E">
        <w:rPr>
          <w:rFonts w:ascii="Arial" w:hAnsi="Arial" w:cs="Arial"/>
          <w:color w:val="010000"/>
          <w:sz w:val="20"/>
        </w:rPr>
        <w:t>Record date to exercise the rights: December 11, 2023</w:t>
      </w:r>
    </w:p>
    <w:p w14:paraId="00000006" w14:textId="46B5B51A" w:rsidR="005C61D1" w:rsidRPr="0036705E" w:rsidRDefault="00182250" w:rsidP="00515525">
      <w:pPr>
        <w:numPr>
          <w:ilvl w:val="0"/>
          <w:numId w:val="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6705E">
        <w:rPr>
          <w:rFonts w:ascii="Arial" w:hAnsi="Arial" w:cs="Arial"/>
          <w:color w:val="010000"/>
          <w:sz w:val="20"/>
        </w:rPr>
        <w:t>The Board of Directors decided to extend the time to hold the Extraordinary General Meeting of Shareholders 2023.</w:t>
      </w:r>
      <w:r w:rsidR="0036705E" w:rsidRPr="0036705E">
        <w:rPr>
          <w:rFonts w:ascii="Arial" w:hAnsi="Arial" w:cs="Arial"/>
          <w:color w:val="010000"/>
          <w:sz w:val="20"/>
        </w:rPr>
        <w:t xml:space="preserve"> O</w:t>
      </w:r>
      <w:r w:rsidRPr="0036705E">
        <w:rPr>
          <w:rFonts w:ascii="Arial" w:hAnsi="Arial" w:cs="Arial"/>
          <w:color w:val="010000"/>
          <w:sz w:val="20"/>
        </w:rPr>
        <w:t>rganization time (Expected): 2:00 p.m., January 10, 2024</w:t>
      </w:r>
    </w:p>
    <w:p w14:paraId="00000007" w14:textId="0D7AC30D" w:rsidR="005C61D1" w:rsidRPr="0036705E" w:rsidRDefault="00182250" w:rsidP="00515525">
      <w:pPr>
        <w:numPr>
          <w:ilvl w:val="0"/>
          <w:numId w:val="2"/>
        </w:numPr>
        <w:pBdr>
          <w:top w:val="nil"/>
          <w:left w:val="nil"/>
          <w:bottom w:val="nil"/>
          <w:right w:val="nil"/>
          <w:between w:val="nil"/>
        </w:pBdr>
        <w:tabs>
          <w:tab w:val="left" w:pos="408"/>
        </w:tabs>
        <w:spacing w:after="120" w:line="360" w:lineRule="auto"/>
        <w:jc w:val="both"/>
        <w:rPr>
          <w:rFonts w:ascii="Arial" w:eastAsia="Arial" w:hAnsi="Arial" w:cs="Arial"/>
          <w:color w:val="010000"/>
          <w:sz w:val="20"/>
          <w:szCs w:val="20"/>
        </w:rPr>
      </w:pPr>
      <w:r w:rsidRPr="0036705E">
        <w:rPr>
          <w:rFonts w:ascii="Arial" w:hAnsi="Arial" w:cs="Arial"/>
          <w:color w:val="010000"/>
          <w:sz w:val="20"/>
        </w:rPr>
        <w:t xml:space="preserve">Venue (Expected): 3rd Floor, Grand Plaza Building, No. 117 Tran Duy Hung, Trung Hoa Ward, Cau Giay District, Hanoi City </w:t>
      </w:r>
    </w:p>
    <w:p w14:paraId="00000008" w14:textId="77777777" w:rsidR="005C61D1" w:rsidRPr="0036705E" w:rsidRDefault="00182250" w:rsidP="00515525">
      <w:pPr>
        <w:numPr>
          <w:ilvl w:val="0"/>
          <w:numId w:val="2"/>
        </w:numPr>
        <w:pBdr>
          <w:top w:val="nil"/>
          <w:left w:val="nil"/>
          <w:bottom w:val="nil"/>
          <w:right w:val="nil"/>
          <w:between w:val="nil"/>
        </w:pBdr>
        <w:tabs>
          <w:tab w:val="left" w:pos="408"/>
        </w:tabs>
        <w:spacing w:after="120" w:line="360" w:lineRule="auto"/>
        <w:jc w:val="both"/>
        <w:rPr>
          <w:rFonts w:ascii="Arial" w:eastAsia="Arial" w:hAnsi="Arial" w:cs="Arial"/>
          <w:color w:val="010000"/>
          <w:sz w:val="20"/>
          <w:szCs w:val="20"/>
        </w:rPr>
      </w:pPr>
      <w:r w:rsidRPr="0036705E">
        <w:rPr>
          <w:rFonts w:ascii="Arial" w:hAnsi="Arial" w:cs="Arial"/>
          <w:color w:val="010000"/>
          <w:sz w:val="20"/>
        </w:rPr>
        <w:t>The contents expected to be submitted to the Extraordinary General Meeting of Shareholders 2023:</w:t>
      </w:r>
    </w:p>
    <w:p w14:paraId="00000009" w14:textId="21B3CF20" w:rsidR="005C61D1" w:rsidRPr="0036705E" w:rsidRDefault="00182250" w:rsidP="00515525">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6705E">
        <w:rPr>
          <w:rFonts w:ascii="Arial" w:hAnsi="Arial" w:cs="Arial"/>
          <w:color w:val="010000"/>
          <w:sz w:val="20"/>
        </w:rPr>
        <w:t>Approve the dismissal of members of the Board of Directors and the Supervisory Board;</w:t>
      </w:r>
    </w:p>
    <w:p w14:paraId="0000000A" w14:textId="77777777" w:rsidR="005C61D1" w:rsidRPr="0036705E" w:rsidRDefault="00182250" w:rsidP="00515525">
      <w:pPr>
        <w:numPr>
          <w:ilvl w:val="0"/>
          <w:numId w:val="1"/>
        </w:numPr>
        <w:pBdr>
          <w:top w:val="nil"/>
          <w:left w:val="nil"/>
          <w:bottom w:val="nil"/>
          <w:right w:val="nil"/>
          <w:between w:val="nil"/>
        </w:pBdr>
        <w:tabs>
          <w:tab w:val="left" w:pos="408"/>
        </w:tabs>
        <w:spacing w:after="120" w:line="360" w:lineRule="auto"/>
        <w:ind w:left="0" w:firstLine="0"/>
        <w:jc w:val="both"/>
        <w:rPr>
          <w:rFonts w:ascii="Arial" w:eastAsia="Arial" w:hAnsi="Arial" w:cs="Arial"/>
          <w:color w:val="010000"/>
          <w:sz w:val="20"/>
          <w:szCs w:val="20"/>
        </w:rPr>
      </w:pPr>
      <w:r w:rsidRPr="0036705E">
        <w:rPr>
          <w:rFonts w:ascii="Arial" w:hAnsi="Arial" w:cs="Arial"/>
          <w:color w:val="010000"/>
          <w:sz w:val="20"/>
        </w:rPr>
        <w:t>Approve the list of candidates and elect additional members of the Board of Directors and the Supervisory Board;</w:t>
      </w:r>
    </w:p>
    <w:p w14:paraId="0000000B" w14:textId="77777777" w:rsidR="005C61D1" w:rsidRPr="0036705E" w:rsidRDefault="00182250" w:rsidP="00515525">
      <w:pPr>
        <w:numPr>
          <w:ilvl w:val="0"/>
          <w:numId w:val="1"/>
        </w:numPr>
        <w:pBdr>
          <w:top w:val="nil"/>
          <w:left w:val="nil"/>
          <w:bottom w:val="nil"/>
          <w:right w:val="nil"/>
          <w:between w:val="nil"/>
        </w:pBdr>
        <w:tabs>
          <w:tab w:val="left" w:pos="408"/>
        </w:tabs>
        <w:spacing w:after="120" w:line="360" w:lineRule="auto"/>
        <w:ind w:left="0" w:firstLine="0"/>
        <w:jc w:val="both"/>
        <w:rPr>
          <w:rFonts w:ascii="Arial" w:eastAsia="Arial" w:hAnsi="Arial" w:cs="Arial"/>
          <w:color w:val="010000"/>
          <w:sz w:val="20"/>
          <w:szCs w:val="20"/>
        </w:rPr>
      </w:pPr>
      <w:r w:rsidRPr="0036705E">
        <w:rPr>
          <w:rFonts w:ascii="Arial" w:hAnsi="Arial" w:cs="Arial"/>
          <w:color w:val="010000"/>
          <w:sz w:val="20"/>
        </w:rPr>
        <w:t>Other contents under the authorities of the General Meeting of Shareholders.</w:t>
      </w:r>
    </w:p>
    <w:p w14:paraId="0000000C" w14:textId="77777777" w:rsidR="005C61D1" w:rsidRPr="0036705E" w:rsidRDefault="00182250" w:rsidP="0051552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6705E">
        <w:rPr>
          <w:rFonts w:ascii="Arial" w:hAnsi="Arial" w:cs="Arial"/>
          <w:color w:val="010000"/>
          <w:sz w:val="20"/>
        </w:rPr>
        <w:t>Article 2. Implementation</w:t>
      </w:r>
    </w:p>
    <w:p w14:paraId="0000000D" w14:textId="430ADA94" w:rsidR="005C61D1" w:rsidRPr="0036705E" w:rsidRDefault="00182250" w:rsidP="0051552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sectPr w:rsidR="005C61D1" w:rsidRPr="0036705E" w:rsidSect="00182250">
          <w:pgSz w:w="11909" w:h="16840"/>
          <w:pgMar w:top="1440" w:right="1440" w:bottom="1440" w:left="1440" w:header="0" w:footer="3" w:gutter="0"/>
          <w:pgNumType w:start="1"/>
          <w:cols w:space="720"/>
          <w:docGrid w:linePitch="326"/>
        </w:sectPr>
      </w:pPr>
      <w:r w:rsidRPr="0036705E">
        <w:rPr>
          <w:rFonts w:ascii="Arial" w:hAnsi="Arial" w:cs="Arial"/>
          <w:color w:val="010000"/>
          <w:sz w:val="20"/>
        </w:rPr>
        <w:t xml:space="preserve">Approve </w:t>
      </w:r>
      <w:r w:rsidR="0036705E" w:rsidRPr="0036705E">
        <w:rPr>
          <w:rFonts w:ascii="Arial" w:hAnsi="Arial" w:cs="Arial"/>
          <w:color w:val="010000"/>
          <w:sz w:val="20"/>
        </w:rPr>
        <w:t xml:space="preserve">assigning </w:t>
      </w:r>
      <w:r w:rsidRPr="0036705E">
        <w:rPr>
          <w:rFonts w:ascii="Arial" w:hAnsi="Arial" w:cs="Arial"/>
          <w:color w:val="010000"/>
          <w:sz w:val="20"/>
        </w:rPr>
        <w:t>the Chair of the Board of Directors to be responsible for carrying out the necessary procedures and works related to the organization of the General Meeting of Shareholders in accordance with the law.</w:t>
      </w:r>
    </w:p>
    <w:p w14:paraId="0000000F" w14:textId="77777777" w:rsidR="005C61D1" w:rsidRPr="0036705E" w:rsidRDefault="00182250" w:rsidP="0051552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6705E">
        <w:rPr>
          <w:rFonts w:ascii="Arial" w:hAnsi="Arial" w:cs="Arial"/>
          <w:color w:val="010000"/>
          <w:sz w:val="20"/>
        </w:rPr>
        <w:lastRenderedPageBreak/>
        <w:t>Article 3: Terms of enforcement</w:t>
      </w:r>
    </w:p>
    <w:p w14:paraId="00000010" w14:textId="77777777" w:rsidR="005C61D1" w:rsidRPr="0036705E" w:rsidRDefault="00182250" w:rsidP="0051552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6705E">
        <w:rPr>
          <w:rFonts w:ascii="Arial" w:hAnsi="Arial" w:cs="Arial"/>
          <w:color w:val="010000"/>
          <w:sz w:val="20"/>
        </w:rPr>
        <w:t>Members of the Board of Directors, the Board of Managers and relevant units and individuals are responsible for the implementation of this Resolution.</w:t>
      </w:r>
    </w:p>
    <w:p w14:paraId="00000011" w14:textId="77777777" w:rsidR="005C61D1" w:rsidRPr="0036705E" w:rsidRDefault="00182250" w:rsidP="0051552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6705E">
        <w:rPr>
          <w:rFonts w:ascii="Arial" w:hAnsi="Arial" w:cs="Arial"/>
          <w:color w:val="010000"/>
          <w:sz w:val="20"/>
        </w:rPr>
        <w:t>This Resolution takes effect from the date of its signing./.</w:t>
      </w:r>
    </w:p>
    <w:sectPr w:rsidR="005C61D1" w:rsidRPr="0036705E" w:rsidSect="00182250">
      <w:type w:val="continuous"/>
      <w:pgSz w:w="11909"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mo">
    <w:altName w:val="Arial"/>
    <w:charset w:val="00"/>
    <w:family w:val="swiss"/>
    <w:pitch w:val="variable"/>
    <w:sig w:usb0="00000000"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C0683"/>
    <w:multiLevelType w:val="multilevel"/>
    <w:tmpl w:val="FB00E35E"/>
    <w:lvl w:ilvl="0">
      <w:start w:val="1"/>
      <w:numFmt w:val="bullet"/>
      <w:lvlText w:val="-"/>
      <w:lvlJc w:val="left"/>
      <w:pPr>
        <w:ind w:left="0" w:firstLine="0"/>
      </w:pPr>
      <w:rPr>
        <w:rFonts w:ascii="Arimo" w:eastAsia="Arimo" w:hAnsi="Arimo" w:cs="Arimo"/>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6010D5F"/>
    <w:multiLevelType w:val="multilevel"/>
    <w:tmpl w:val="235023B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1D1"/>
    <w:rsid w:val="00182250"/>
    <w:rsid w:val="0036705E"/>
    <w:rsid w:val="00515525"/>
    <w:rsid w:val="005C6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433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mo" w:eastAsia="Arimo" w:hAnsi="Arimo" w:cs="Arimo"/>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Arial" w:eastAsia="Arial" w:hAnsi="Arial" w:cs="Arial"/>
      <w:b w:val="0"/>
      <w:bCs w:val="0"/>
      <w:i/>
      <w:iCs/>
      <w:smallCaps w:val="0"/>
      <w:strike w:val="0"/>
      <w:sz w:val="17"/>
      <w:szCs w:val="17"/>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5">
    <w:name w:val="Body text (5)_"/>
    <w:basedOn w:val="DefaultParagraphFont"/>
    <w:link w:val="Bodytext50"/>
    <w:rPr>
      <w:rFonts w:ascii="Consolas" w:eastAsia="Consolas" w:hAnsi="Consolas" w:cs="Consolas"/>
      <w:b/>
      <w:bCs/>
      <w:i w:val="0"/>
      <w:iCs w:val="0"/>
      <w:smallCaps w:val="0"/>
      <w:strike w:val="0"/>
      <w:color w:val="D27C82"/>
      <w:sz w:val="20"/>
      <w:szCs w:val="20"/>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D27C82"/>
      <w:sz w:val="15"/>
      <w:szCs w:val="15"/>
      <w:u w:val="none"/>
      <w:shd w:val="clear" w:color="auto" w:fill="auto"/>
    </w:rPr>
  </w:style>
  <w:style w:type="paragraph" w:styleId="BodyText">
    <w:name w:val="Body Text"/>
    <w:basedOn w:val="Normal"/>
    <w:link w:val="BodyTextChar"/>
    <w:qFormat/>
    <w:pPr>
      <w:spacing w:line="286" w:lineRule="auto"/>
    </w:pPr>
    <w:rPr>
      <w:rFonts w:ascii="Times New Roman" w:eastAsia="Times New Roman" w:hAnsi="Times New Roman" w:cs="Times New Roman"/>
    </w:rPr>
  </w:style>
  <w:style w:type="paragraph" w:customStyle="1" w:styleId="Bodytext40">
    <w:name w:val="Body text (4)"/>
    <w:basedOn w:val="Normal"/>
    <w:link w:val="Bodytext4"/>
    <w:pPr>
      <w:ind w:firstLine="460"/>
    </w:pPr>
    <w:rPr>
      <w:rFonts w:ascii="Arial" w:eastAsia="Arial" w:hAnsi="Arial" w:cs="Arial"/>
      <w:i/>
      <w:iCs/>
      <w:sz w:val="17"/>
      <w:szCs w:val="17"/>
    </w:rPr>
  </w:style>
  <w:style w:type="paragraph" w:customStyle="1" w:styleId="Bodytext20">
    <w:name w:val="Body text (2)"/>
    <w:basedOn w:val="Normal"/>
    <w:link w:val="Bodytext2"/>
    <w:rPr>
      <w:rFonts w:ascii="Times New Roman" w:eastAsia="Times New Roman" w:hAnsi="Times New Roman" w:cs="Times New Roman"/>
      <w:sz w:val="20"/>
      <w:szCs w:val="20"/>
    </w:rPr>
  </w:style>
  <w:style w:type="paragraph" w:customStyle="1" w:styleId="Bodytext50">
    <w:name w:val="Body text (5)"/>
    <w:basedOn w:val="Normal"/>
    <w:link w:val="Bodytext5"/>
    <w:rPr>
      <w:rFonts w:ascii="Consolas" w:eastAsia="Consolas" w:hAnsi="Consolas" w:cs="Consolas"/>
      <w:b/>
      <w:bCs/>
      <w:color w:val="D27C82"/>
      <w:sz w:val="20"/>
      <w:szCs w:val="20"/>
    </w:rPr>
  </w:style>
  <w:style w:type="paragraph" w:customStyle="1" w:styleId="Bodytext30">
    <w:name w:val="Body text (3)"/>
    <w:basedOn w:val="Normal"/>
    <w:link w:val="Bodytext3"/>
    <w:rPr>
      <w:rFonts w:ascii="Arial" w:eastAsia="Arial" w:hAnsi="Arial" w:cs="Arial"/>
      <w:b/>
      <w:bCs/>
      <w:color w:val="D27C82"/>
      <w:sz w:val="15"/>
      <w:szCs w:val="15"/>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mo" w:eastAsia="Arimo" w:hAnsi="Arimo" w:cs="Arimo"/>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Arial" w:eastAsia="Arial" w:hAnsi="Arial" w:cs="Arial"/>
      <w:b w:val="0"/>
      <w:bCs w:val="0"/>
      <w:i/>
      <w:iCs/>
      <w:smallCaps w:val="0"/>
      <w:strike w:val="0"/>
      <w:sz w:val="17"/>
      <w:szCs w:val="17"/>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5">
    <w:name w:val="Body text (5)_"/>
    <w:basedOn w:val="DefaultParagraphFont"/>
    <w:link w:val="Bodytext50"/>
    <w:rPr>
      <w:rFonts w:ascii="Consolas" w:eastAsia="Consolas" w:hAnsi="Consolas" w:cs="Consolas"/>
      <w:b/>
      <w:bCs/>
      <w:i w:val="0"/>
      <w:iCs w:val="0"/>
      <w:smallCaps w:val="0"/>
      <w:strike w:val="0"/>
      <w:color w:val="D27C82"/>
      <w:sz w:val="20"/>
      <w:szCs w:val="20"/>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D27C82"/>
      <w:sz w:val="15"/>
      <w:szCs w:val="15"/>
      <w:u w:val="none"/>
      <w:shd w:val="clear" w:color="auto" w:fill="auto"/>
    </w:rPr>
  </w:style>
  <w:style w:type="paragraph" w:styleId="BodyText">
    <w:name w:val="Body Text"/>
    <w:basedOn w:val="Normal"/>
    <w:link w:val="BodyTextChar"/>
    <w:qFormat/>
    <w:pPr>
      <w:spacing w:line="286" w:lineRule="auto"/>
    </w:pPr>
    <w:rPr>
      <w:rFonts w:ascii="Times New Roman" w:eastAsia="Times New Roman" w:hAnsi="Times New Roman" w:cs="Times New Roman"/>
    </w:rPr>
  </w:style>
  <w:style w:type="paragraph" w:customStyle="1" w:styleId="Bodytext40">
    <w:name w:val="Body text (4)"/>
    <w:basedOn w:val="Normal"/>
    <w:link w:val="Bodytext4"/>
    <w:pPr>
      <w:ind w:firstLine="460"/>
    </w:pPr>
    <w:rPr>
      <w:rFonts w:ascii="Arial" w:eastAsia="Arial" w:hAnsi="Arial" w:cs="Arial"/>
      <w:i/>
      <w:iCs/>
      <w:sz w:val="17"/>
      <w:szCs w:val="17"/>
    </w:rPr>
  </w:style>
  <w:style w:type="paragraph" w:customStyle="1" w:styleId="Bodytext20">
    <w:name w:val="Body text (2)"/>
    <w:basedOn w:val="Normal"/>
    <w:link w:val="Bodytext2"/>
    <w:rPr>
      <w:rFonts w:ascii="Times New Roman" w:eastAsia="Times New Roman" w:hAnsi="Times New Roman" w:cs="Times New Roman"/>
      <w:sz w:val="20"/>
      <w:szCs w:val="20"/>
    </w:rPr>
  </w:style>
  <w:style w:type="paragraph" w:customStyle="1" w:styleId="Bodytext50">
    <w:name w:val="Body text (5)"/>
    <w:basedOn w:val="Normal"/>
    <w:link w:val="Bodytext5"/>
    <w:rPr>
      <w:rFonts w:ascii="Consolas" w:eastAsia="Consolas" w:hAnsi="Consolas" w:cs="Consolas"/>
      <w:b/>
      <w:bCs/>
      <w:color w:val="D27C82"/>
      <w:sz w:val="20"/>
      <w:szCs w:val="20"/>
    </w:rPr>
  </w:style>
  <w:style w:type="paragraph" w:customStyle="1" w:styleId="Bodytext30">
    <w:name w:val="Body text (3)"/>
    <w:basedOn w:val="Normal"/>
    <w:link w:val="Bodytext3"/>
    <w:rPr>
      <w:rFonts w:ascii="Arial" w:eastAsia="Arial" w:hAnsi="Arial" w:cs="Arial"/>
      <w:b/>
      <w:bCs/>
      <w:color w:val="D27C82"/>
      <w:sz w:val="15"/>
      <w:szCs w:val="15"/>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BfZA7haU/JLjUdAeVMew4qfjkA==">CgMxLjA4AHIhMTQ0ZG9oMW1CSU1rRkhWcVZka2RJUFAyNzZVYWdyc0lQ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1260</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2023-11-23T03:38:00Z</dcterms:created>
  <dcterms:modified xsi:type="dcterms:W3CDTF">2023-11-24T06:53:00Z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9c70daa23481e676607676288b8da2aebfdd28fa41587550baedddc8a129e66e</vt:lpwstr>
  </property>
</Properties>
</file>