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E740AB6" w:rsidR="00737D43" w:rsidRPr="00806FF0" w:rsidRDefault="00E87F40" w:rsidP="003A1C4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06FF0">
        <w:rPr>
          <w:rFonts w:ascii="Arial" w:hAnsi="Arial" w:cs="Arial"/>
          <w:b/>
          <w:bCs/>
          <w:color w:val="010000"/>
          <w:sz w:val="20"/>
        </w:rPr>
        <w:t>BAF122029:</w:t>
      </w:r>
      <w:r w:rsidRPr="00806FF0">
        <w:rPr>
          <w:rFonts w:ascii="Arial" w:hAnsi="Arial" w:cs="Arial"/>
          <w:b/>
          <w:color w:val="010000"/>
          <w:sz w:val="20"/>
        </w:rPr>
        <w:t xml:space="preserve"> Notice on the first trading date of listed bonds </w:t>
      </w:r>
    </w:p>
    <w:p w14:paraId="00000002" w14:textId="4AD0A3D0" w:rsidR="00737D43" w:rsidRPr="00806FF0" w:rsidRDefault="00E87F40" w:rsidP="003A1C4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FF0">
        <w:rPr>
          <w:rFonts w:ascii="Arial" w:hAnsi="Arial" w:cs="Arial"/>
          <w:color w:val="010000"/>
          <w:sz w:val="20"/>
        </w:rPr>
        <w:t xml:space="preserve">On November 17, 2023, Hanoi Stock Exchange announced Notice No. 4861/TB-SGDHN on the first trading date of listed bonds of BAF Viet Nam Agriculture Joint Stock Company as </w:t>
      </w:r>
      <w:r w:rsidR="00806FF0" w:rsidRPr="00806FF0">
        <w:rPr>
          <w:rFonts w:ascii="Arial" w:hAnsi="Arial" w:cs="Arial"/>
          <w:color w:val="010000"/>
          <w:sz w:val="20"/>
        </w:rPr>
        <w:t>follows</w:t>
      </w:r>
      <w:r w:rsidRPr="00806FF0">
        <w:rPr>
          <w:rFonts w:ascii="Arial" w:hAnsi="Arial" w:cs="Arial"/>
          <w:color w:val="010000"/>
          <w:sz w:val="20"/>
        </w:rPr>
        <w:t>:</w:t>
      </w:r>
    </w:p>
    <w:p w14:paraId="715FB072" w14:textId="77777777" w:rsidR="00806FF0" w:rsidRPr="00806FF0" w:rsidRDefault="00E87F40" w:rsidP="003A1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FF0">
        <w:rPr>
          <w:rFonts w:ascii="Arial" w:hAnsi="Arial" w:cs="Arial"/>
          <w:color w:val="010000"/>
          <w:sz w:val="20"/>
        </w:rPr>
        <w:t>Securities name: BAFH2225002</w:t>
      </w:r>
      <w:r w:rsidR="00806FF0" w:rsidRPr="00806FF0">
        <w:rPr>
          <w:rFonts w:ascii="Arial" w:hAnsi="Arial" w:cs="Arial"/>
          <w:color w:val="010000"/>
          <w:sz w:val="20"/>
        </w:rPr>
        <w:t xml:space="preserve"> Bond</w:t>
      </w:r>
    </w:p>
    <w:p w14:paraId="00000003" w14:textId="1DF5B0E9" w:rsidR="00737D43" w:rsidRPr="00806FF0" w:rsidRDefault="00E87F40" w:rsidP="003A1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FF0">
        <w:rPr>
          <w:rFonts w:ascii="Arial" w:hAnsi="Arial" w:cs="Arial"/>
          <w:color w:val="010000"/>
          <w:sz w:val="20"/>
        </w:rPr>
        <w:t>S</w:t>
      </w:r>
      <w:r w:rsidR="006B7749">
        <w:rPr>
          <w:rFonts w:ascii="Arial" w:hAnsi="Arial" w:cs="Arial"/>
          <w:color w:val="010000"/>
          <w:sz w:val="20"/>
        </w:rPr>
        <w:t>ecurities type: Corporate bond</w:t>
      </w:r>
      <w:bookmarkStart w:id="0" w:name="_GoBack"/>
      <w:bookmarkEnd w:id="0"/>
    </w:p>
    <w:p w14:paraId="00000004" w14:textId="7F010430" w:rsidR="00737D43" w:rsidRPr="00806FF0" w:rsidRDefault="00E87F40" w:rsidP="003A1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FF0">
        <w:rPr>
          <w:rFonts w:ascii="Arial" w:hAnsi="Arial" w:cs="Arial"/>
          <w:color w:val="010000"/>
          <w:sz w:val="20"/>
        </w:rPr>
        <w:t>Securities code:</w:t>
      </w:r>
      <w:r w:rsidR="00806FF0" w:rsidRPr="00806FF0">
        <w:rPr>
          <w:rFonts w:ascii="Arial" w:hAnsi="Arial" w:cs="Arial"/>
          <w:color w:val="010000"/>
          <w:sz w:val="20"/>
        </w:rPr>
        <w:t xml:space="preserve"> </w:t>
      </w:r>
      <w:r w:rsidRPr="00806FF0">
        <w:rPr>
          <w:rFonts w:ascii="Arial" w:hAnsi="Arial" w:cs="Arial"/>
          <w:color w:val="010000"/>
          <w:sz w:val="20"/>
        </w:rPr>
        <w:t xml:space="preserve">BAF123020 </w:t>
      </w:r>
    </w:p>
    <w:p w14:paraId="00000005" w14:textId="77777777" w:rsidR="00737D43" w:rsidRPr="00806FF0" w:rsidRDefault="00E87F40" w:rsidP="003A1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FF0">
        <w:rPr>
          <w:rFonts w:ascii="Arial" w:hAnsi="Arial" w:cs="Arial"/>
          <w:color w:val="010000"/>
          <w:sz w:val="20"/>
        </w:rPr>
        <w:t xml:space="preserve">Par value: VND 100,000/bond </w:t>
      </w:r>
    </w:p>
    <w:p w14:paraId="00000006" w14:textId="650AB287" w:rsidR="00737D43" w:rsidRPr="00806FF0" w:rsidRDefault="00E87F40" w:rsidP="003A1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FF0">
        <w:rPr>
          <w:rFonts w:ascii="Arial" w:hAnsi="Arial" w:cs="Arial"/>
          <w:color w:val="010000"/>
          <w:sz w:val="20"/>
        </w:rPr>
        <w:t>Number of listed securities:</w:t>
      </w:r>
      <w:r w:rsidR="00806FF0" w:rsidRPr="00806FF0">
        <w:rPr>
          <w:rFonts w:ascii="Arial" w:hAnsi="Arial" w:cs="Arial"/>
          <w:color w:val="010000"/>
          <w:sz w:val="20"/>
        </w:rPr>
        <w:t xml:space="preserve"> </w:t>
      </w:r>
      <w:r w:rsidRPr="00806FF0">
        <w:rPr>
          <w:rFonts w:ascii="Arial" w:hAnsi="Arial" w:cs="Arial"/>
          <w:color w:val="010000"/>
          <w:sz w:val="20"/>
        </w:rPr>
        <w:t xml:space="preserve">3,000,000 bonds </w:t>
      </w:r>
    </w:p>
    <w:p w14:paraId="00000007" w14:textId="77777777" w:rsidR="00737D43" w:rsidRPr="00806FF0" w:rsidRDefault="00E87F40" w:rsidP="003A1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FF0">
        <w:rPr>
          <w:rFonts w:ascii="Arial" w:hAnsi="Arial" w:cs="Arial"/>
          <w:color w:val="010000"/>
          <w:sz w:val="20"/>
        </w:rPr>
        <w:t>Value of listed securities (at par value): VND 300,000,000,000</w:t>
      </w:r>
    </w:p>
    <w:p w14:paraId="00000008" w14:textId="786F6F2F" w:rsidR="00737D43" w:rsidRPr="00806FF0" w:rsidRDefault="00806FF0" w:rsidP="003A1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eastAsia="Arial" w:hAnsi="Arial" w:cs="Arial"/>
          <w:color w:val="010000"/>
          <w:sz w:val="20"/>
          <w:szCs w:val="20"/>
        </w:rPr>
        <w:t>First trading date: Friday, November 24, 2023</w:t>
      </w:r>
    </w:p>
    <w:sectPr w:rsidR="00737D43" w:rsidRPr="00806FF0" w:rsidSect="00E87F4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A7C"/>
    <w:multiLevelType w:val="multilevel"/>
    <w:tmpl w:val="68422334"/>
    <w:lvl w:ilvl="0">
      <w:start w:val="1"/>
      <w:numFmt w:val="bullet"/>
      <w:lvlText w:val="-"/>
      <w:lvlJc w:val="left"/>
      <w:pPr>
        <w:ind w:left="720" w:hanging="360"/>
      </w:pPr>
      <w:rPr>
        <w:rFonts w:ascii="Arimo" w:eastAsia="Arimo" w:hAnsi="Arimo" w:cs="Arimo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43"/>
    <w:rsid w:val="003A1C41"/>
    <w:rsid w:val="0058197D"/>
    <w:rsid w:val="006B7749"/>
    <w:rsid w:val="00737D43"/>
    <w:rsid w:val="00806FF0"/>
    <w:rsid w:val="00B259D3"/>
    <w:rsid w:val="00CC4247"/>
    <w:rsid w:val="00DC45FE"/>
    <w:rsid w:val="00E87F40"/>
    <w:rsid w:val="00F00EFE"/>
    <w:rsid w:val="00F3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68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61A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D92B5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61A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15161A"/>
      <w:sz w:val="20"/>
      <w:szCs w:val="20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Calibri" w:eastAsia="Calibri" w:hAnsi="Calibri" w:cs="Calibri"/>
      <w:color w:val="D92B50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336" w:lineRule="auto"/>
      <w:ind w:firstLine="20"/>
    </w:pPr>
    <w:rPr>
      <w:rFonts w:ascii="Times New Roman" w:eastAsia="Times New Roman" w:hAnsi="Times New Roman" w:cs="Times New Roman"/>
      <w:color w:val="15161A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230" w:lineRule="auto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61A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D92B5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61A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15161A"/>
      <w:sz w:val="20"/>
      <w:szCs w:val="20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Calibri" w:eastAsia="Calibri" w:hAnsi="Calibri" w:cs="Calibri"/>
      <w:color w:val="D92B50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336" w:lineRule="auto"/>
      <w:ind w:firstLine="20"/>
    </w:pPr>
    <w:rPr>
      <w:rFonts w:ascii="Times New Roman" w:eastAsia="Times New Roman" w:hAnsi="Times New Roman" w:cs="Times New Roman"/>
      <w:color w:val="15161A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230" w:lineRule="auto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P1/oAU2qJubyfQAnjz1B5SUqPA==">CgMxLjA4AHIhMVEzRjBNcnFNMXNkb3RDM3dFOVVnbGFoMHBycVZsQTVa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13</cp:revision>
  <dcterms:created xsi:type="dcterms:W3CDTF">2023-11-24T02:42:00Z</dcterms:created>
  <dcterms:modified xsi:type="dcterms:W3CDTF">2023-11-27T03:49:00Z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0dc40f101807cca7b2d0d063cf31a7901785cd5591fc840776d2bdc9c37da32a</vt:lpwstr>
  </property>
</Properties>
</file>