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559C2" w14:textId="46A553D1" w:rsidR="00F0248C" w:rsidRPr="00224E11" w:rsidRDefault="00076E2C" w:rsidP="00076E2C">
      <w:pPr>
        <w:tabs>
          <w:tab w:val="left" w:pos="432"/>
        </w:tabs>
        <w:spacing w:after="120" w:line="360" w:lineRule="auto"/>
        <w:rPr>
          <w:rFonts w:ascii="Arial" w:eastAsia="Arial" w:hAnsi="Arial" w:cs="Arial"/>
          <w:b/>
          <w:color w:val="010000"/>
          <w:sz w:val="20"/>
          <w:szCs w:val="20"/>
        </w:rPr>
      </w:pPr>
      <w:r w:rsidRPr="00224E11">
        <w:rPr>
          <w:rFonts w:ascii="Arial" w:hAnsi="Arial" w:cs="Arial"/>
          <w:b/>
          <w:color w:val="010000"/>
          <w:sz w:val="20"/>
        </w:rPr>
        <w:t>NWT: Decision of the Manager</w:t>
      </w:r>
    </w:p>
    <w:p w14:paraId="36912B4A" w14:textId="22671C5F" w:rsidR="00F0248C" w:rsidRPr="00224E11" w:rsidRDefault="00076E2C" w:rsidP="00076E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24E11">
        <w:rPr>
          <w:rFonts w:ascii="Arial" w:hAnsi="Arial" w:cs="Arial"/>
          <w:color w:val="010000"/>
          <w:sz w:val="20"/>
        </w:rPr>
        <w:t xml:space="preserve">On November 22, 2023, Newway Transport Joint Stock Company announced Decision No. 655/QD-NWT on approving the Investment Report and Bidding Plan for </w:t>
      </w:r>
      <w:r w:rsidR="00BB14A5" w:rsidRPr="00224E11">
        <w:rPr>
          <w:rFonts w:ascii="Arial" w:hAnsi="Arial" w:cs="Arial"/>
          <w:color w:val="010000"/>
          <w:sz w:val="20"/>
        </w:rPr>
        <w:t>“</w:t>
      </w:r>
      <w:r w:rsidRPr="00224E11">
        <w:rPr>
          <w:rFonts w:ascii="Arial" w:hAnsi="Arial" w:cs="Arial"/>
          <w:color w:val="010000"/>
          <w:sz w:val="20"/>
        </w:rPr>
        <w:t>Standard Medium-sized Bus Procurement Investment Project” of Newway Transport Joint Stock Company as follows:</w:t>
      </w:r>
    </w:p>
    <w:p w14:paraId="7A36781E" w14:textId="62103E69" w:rsidR="00F0248C" w:rsidRPr="00224E11" w:rsidRDefault="00076E2C" w:rsidP="00076E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24E11">
        <w:rPr>
          <w:rFonts w:ascii="Arial" w:hAnsi="Arial" w:cs="Arial"/>
          <w:color w:val="010000"/>
          <w:sz w:val="20"/>
        </w:rPr>
        <w:t xml:space="preserve">Article 1 - Approve the Investment Report and Bidding Plan for </w:t>
      </w:r>
      <w:r w:rsidR="00BB14A5" w:rsidRPr="00224E11">
        <w:rPr>
          <w:rFonts w:ascii="Arial" w:hAnsi="Arial" w:cs="Arial"/>
          <w:color w:val="010000"/>
          <w:sz w:val="20"/>
        </w:rPr>
        <w:t>“</w:t>
      </w:r>
      <w:r w:rsidRPr="00224E11">
        <w:rPr>
          <w:rFonts w:ascii="Arial" w:hAnsi="Arial" w:cs="Arial"/>
          <w:color w:val="010000"/>
          <w:sz w:val="20"/>
        </w:rPr>
        <w:t>Standard Medium-sized Bus Procurement Investment Project</w:t>
      </w:r>
      <w:r w:rsidR="00BB14A5" w:rsidRPr="00224E11">
        <w:rPr>
          <w:rFonts w:ascii="Arial" w:hAnsi="Arial" w:cs="Arial"/>
          <w:color w:val="010000"/>
          <w:sz w:val="20"/>
        </w:rPr>
        <w:t>”</w:t>
      </w:r>
      <w:r w:rsidRPr="00224E11">
        <w:rPr>
          <w:rFonts w:ascii="Arial" w:hAnsi="Arial" w:cs="Arial"/>
          <w:color w:val="010000"/>
          <w:sz w:val="20"/>
        </w:rPr>
        <w:t xml:space="preserve"> of Newway Transport Joint Stock Company with </w:t>
      </w:r>
      <w:r w:rsidR="00BB14A5" w:rsidRPr="00224E11">
        <w:rPr>
          <w:rFonts w:ascii="Arial" w:hAnsi="Arial" w:cs="Arial"/>
          <w:color w:val="010000"/>
          <w:sz w:val="20"/>
        </w:rPr>
        <w:t xml:space="preserve">the </w:t>
      </w:r>
      <w:r w:rsidRPr="00224E11">
        <w:rPr>
          <w:rFonts w:ascii="Arial" w:hAnsi="Arial" w:cs="Arial"/>
          <w:color w:val="010000"/>
          <w:sz w:val="20"/>
        </w:rPr>
        <w:t>following contents:</w:t>
      </w:r>
    </w:p>
    <w:p w14:paraId="16AB069F" w14:textId="77777777" w:rsidR="00F0248C" w:rsidRPr="00224E11" w:rsidRDefault="00076E2C" w:rsidP="00076E2C">
      <w:pPr>
        <w:numPr>
          <w:ilvl w:val="0"/>
          <w:numId w:val="2"/>
        </w:numPr>
        <w:pBdr>
          <w:top w:val="nil"/>
          <w:left w:val="nil"/>
          <w:bottom w:val="nil"/>
          <w:right w:val="nil"/>
          <w:between w:val="nil"/>
        </w:pBdr>
        <w:tabs>
          <w:tab w:val="left" w:pos="432"/>
          <w:tab w:val="left" w:pos="1201"/>
        </w:tabs>
        <w:spacing w:after="120" w:line="360" w:lineRule="auto"/>
        <w:rPr>
          <w:rFonts w:ascii="Arial" w:eastAsia="Arial" w:hAnsi="Arial" w:cs="Arial"/>
          <w:color w:val="010000"/>
          <w:sz w:val="20"/>
          <w:szCs w:val="20"/>
        </w:rPr>
      </w:pPr>
      <w:r w:rsidRPr="00224E11">
        <w:rPr>
          <w:rFonts w:ascii="Arial" w:hAnsi="Arial" w:cs="Arial"/>
          <w:color w:val="010000"/>
          <w:sz w:val="20"/>
        </w:rPr>
        <w:t>Name of project: Standard Medium-sized Bus Procurement Investment of Newway Transport Joint Stock Company.</w:t>
      </w:r>
    </w:p>
    <w:p w14:paraId="3A29AEA5" w14:textId="77777777" w:rsidR="00F0248C" w:rsidRPr="00224E11" w:rsidRDefault="00076E2C" w:rsidP="00076E2C">
      <w:pPr>
        <w:numPr>
          <w:ilvl w:val="0"/>
          <w:numId w:val="2"/>
        </w:numPr>
        <w:pBdr>
          <w:top w:val="nil"/>
          <w:left w:val="nil"/>
          <w:bottom w:val="nil"/>
          <w:right w:val="nil"/>
          <w:between w:val="nil"/>
        </w:pBdr>
        <w:tabs>
          <w:tab w:val="left" w:pos="432"/>
          <w:tab w:val="left" w:pos="1207"/>
        </w:tabs>
        <w:spacing w:after="120" w:line="360" w:lineRule="auto"/>
        <w:rPr>
          <w:rFonts w:ascii="Arial" w:eastAsia="Arial" w:hAnsi="Arial" w:cs="Arial"/>
          <w:color w:val="010000"/>
          <w:sz w:val="20"/>
          <w:szCs w:val="20"/>
        </w:rPr>
      </w:pPr>
      <w:r w:rsidRPr="00224E11">
        <w:rPr>
          <w:rFonts w:ascii="Arial" w:hAnsi="Arial" w:cs="Arial"/>
          <w:color w:val="010000"/>
          <w:sz w:val="20"/>
        </w:rPr>
        <w:t>Investor: Newway Transport Joint Stock Company.</w:t>
      </w:r>
    </w:p>
    <w:p w14:paraId="6C1DC236" w14:textId="77777777" w:rsidR="00F0248C" w:rsidRPr="00224E11" w:rsidRDefault="00076E2C" w:rsidP="00076E2C">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24E11">
        <w:rPr>
          <w:rFonts w:ascii="Arial" w:hAnsi="Arial" w:cs="Arial"/>
          <w:color w:val="010000"/>
          <w:sz w:val="20"/>
        </w:rPr>
        <w:t>Project implementation unit: Garage Department - Newway Transport Joint Stock Company.</w:t>
      </w:r>
    </w:p>
    <w:p w14:paraId="4CB07C64" w14:textId="77777777" w:rsidR="00F0248C" w:rsidRPr="00224E11" w:rsidRDefault="00076E2C" w:rsidP="00076E2C">
      <w:pPr>
        <w:numPr>
          <w:ilvl w:val="0"/>
          <w:numId w:val="2"/>
        </w:numPr>
        <w:pBdr>
          <w:top w:val="nil"/>
          <w:left w:val="nil"/>
          <w:bottom w:val="nil"/>
          <w:right w:val="nil"/>
          <w:between w:val="nil"/>
        </w:pBdr>
        <w:tabs>
          <w:tab w:val="left" w:pos="432"/>
          <w:tab w:val="left" w:pos="1214"/>
        </w:tabs>
        <w:spacing w:after="120" w:line="360" w:lineRule="auto"/>
        <w:rPr>
          <w:rFonts w:ascii="Arial" w:eastAsia="Arial" w:hAnsi="Arial" w:cs="Arial"/>
          <w:color w:val="010000"/>
          <w:sz w:val="20"/>
          <w:szCs w:val="20"/>
        </w:rPr>
      </w:pPr>
      <w:r w:rsidRPr="00224E11">
        <w:rPr>
          <w:rFonts w:ascii="Arial" w:hAnsi="Arial" w:cs="Arial"/>
          <w:color w:val="010000"/>
          <w:sz w:val="20"/>
        </w:rPr>
        <w:t>Targets for the investment:</w:t>
      </w:r>
    </w:p>
    <w:p w14:paraId="29A0DC06" w14:textId="72FF18E1" w:rsidR="00F0248C" w:rsidRPr="00224E11" w:rsidRDefault="00076E2C" w:rsidP="00076E2C">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24E11">
        <w:rPr>
          <w:rFonts w:ascii="Arial" w:hAnsi="Arial" w:cs="Arial"/>
          <w:color w:val="010000"/>
          <w:sz w:val="20"/>
        </w:rPr>
        <w:t xml:space="preserve">The investment in selecting new vehicles must meet the requirements on technical standards for </w:t>
      </w:r>
      <w:r w:rsidR="00BB14A5" w:rsidRPr="00224E11">
        <w:rPr>
          <w:rFonts w:ascii="Arial" w:hAnsi="Arial" w:cs="Arial"/>
          <w:color w:val="010000"/>
          <w:sz w:val="20"/>
        </w:rPr>
        <w:t>vehicles</w:t>
      </w:r>
      <w:r w:rsidRPr="00224E11">
        <w:rPr>
          <w:rFonts w:ascii="Arial" w:hAnsi="Arial" w:cs="Arial"/>
          <w:color w:val="010000"/>
          <w:sz w:val="20"/>
        </w:rPr>
        <w:t xml:space="preserve"> in the bidding dossiers for </w:t>
      </w:r>
      <w:r w:rsidR="00BB14A5" w:rsidRPr="00224E11">
        <w:rPr>
          <w:rFonts w:ascii="Arial" w:hAnsi="Arial" w:cs="Arial"/>
          <w:color w:val="010000"/>
          <w:sz w:val="20"/>
        </w:rPr>
        <w:t xml:space="preserve">the 47AB </w:t>
      </w:r>
      <w:r w:rsidRPr="00224E11">
        <w:rPr>
          <w:rFonts w:ascii="Arial" w:hAnsi="Arial" w:cs="Arial"/>
          <w:color w:val="010000"/>
          <w:sz w:val="20"/>
        </w:rPr>
        <w:t>bus route in 2024 of the Hanoi Department of Transport.</w:t>
      </w:r>
    </w:p>
    <w:p w14:paraId="1B25A7E6" w14:textId="0A224323" w:rsidR="00F0248C" w:rsidRPr="00224E11" w:rsidRDefault="00076E2C" w:rsidP="00076E2C">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24E11">
        <w:rPr>
          <w:rFonts w:ascii="Arial" w:hAnsi="Arial" w:cs="Arial"/>
          <w:color w:val="010000"/>
          <w:sz w:val="20"/>
        </w:rPr>
        <w:t xml:space="preserve">The investment in selecting new vehicles satisfies the operating conditions of </w:t>
      </w:r>
      <w:r w:rsidR="00BB14A5" w:rsidRPr="00224E11">
        <w:rPr>
          <w:rFonts w:ascii="Arial" w:hAnsi="Arial" w:cs="Arial"/>
          <w:color w:val="010000"/>
          <w:sz w:val="20"/>
        </w:rPr>
        <w:t xml:space="preserve">the </w:t>
      </w:r>
      <w:r w:rsidRPr="00224E11">
        <w:rPr>
          <w:rFonts w:ascii="Arial" w:hAnsi="Arial" w:cs="Arial"/>
          <w:color w:val="010000"/>
          <w:sz w:val="20"/>
        </w:rPr>
        <w:t xml:space="preserve">47A-B </w:t>
      </w:r>
      <w:r w:rsidR="00BB14A5" w:rsidRPr="00224E11">
        <w:rPr>
          <w:rFonts w:ascii="Arial" w:hAnsi="Arial" w:cs="Arial"/>
          <w:color w:val="010000"/>
          <w:sz w:val="20"/>
        </w:rPr>
        <w:t xml:space="preserve">bus route </w:t>
      </w:r>
      <w:r w:rsidRPr="00224E11">
        <w:rPr>
          <w:rFonts w:ascii="Arial" w:hAnsi="Arial" w:cs="Arial"/>
          <w:color w:val="010000"/>
          <w:sz w:val="20"/>
        </w:rPr>
        <w:t>and the Company's production and business efficiency;</w:t>
      </w:r>
    </w:p>
    <w:p w14:paraId="0EA6F49B" w14:textId="2E1D05C0" w:rsidR="00F0248C" w:rsidRPr="00224E11" w:rsidRDefault="00076E2C" w:rsidP="00076E2C">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24E11">
        <w:rPr>
          <w:rFonts w:ascii="Arial" w:hAnsi="Arial" w:cs="Arial"/>
          <w:color w:val="010000"/>
          <w:sz w:val="20"/>
        </w:rPr>
        <w:t xml:space="preserve">Ensure that the public transport operations by buses of the Company </w:t>
      </w:r>
      <w:r w:rsidR="00BB14A5" w:rsidRPr="00224E11">
        <w:rPr>
          <w:rFonts w:ascii="Arial" w:hAnsi="Arial" w:cs="Arial"/>
          <w:color w:val="010000"/>
          <w:sz w:val="20"/>
        </w:rPr>
        <w:t>are</w:t>
      </w:r>
      <w:r w:rsidRPr="00224E11">
        <w:rPr>
          <w:rFonts w:ascii="Arial" w:hAnsi="Arial" w:cs="Arial"/>
          <w:color w:val="010000"/>
          <w:sz w:val="20"/>
        </w:rPr>
        <w:t xml:space="preserve"> stable, effective and strategic.</w:t>
      </w:r>
    </w:p>
    <w:p w14:paraId="36028DD0" w14:textId="77777777" w:rsidR="00F0248C" w:rsidRPr="00224E11" w:rsidRDefault="00076E2C" w:rsidP="00076E2C">
      <w:pPr>
        <w:numPr>
          <w:ilvl w:val="0"/>
          <w:numId w:val="2"/>
        </w:numPr>
        <w:pBdr>
          <w:top w:val="nil"/>
          <w:left w:val="nil"/>
          <w:bottom w:val="nil"/>
          <w:right w:val="nil"/>
          <w:between w:val="nil"/>
        </w:pBdr>
        <w:tabs>
          <w:tab w:val="left" w:pos="432"/>
          <w:tab w:val="left" w:pos="876"/>
        </w:tabs>
        <w:spacing w:after="120" w:line="360" w:lineRule="auto"/>
        <w:rPr>
          <w:rFonts w:ascii="Arial" w:eastAsia="Arial" w:hAnsi="Arial" w:cs="Arial"/>
          <w:color w:val="010000"/>
          <w:sz w:val="20"/>
          <w:szCs w:val="20"/>
        </w:rPr>
      </w:pPr>
      <w:r w:rsidRPr="00224E11">
        <w:rPr>
          <w:rFonts w:ascii="Arial" w:hAnsi="Arial" w:cs="Arial"/>
          <w:color w:val="010000"/>
          <w:sz w:val="20"/>
        </w:rPr>
        <w:t>Method of project management: The investor directly manages the implementation of project.</w:t>
      </w:r>
    </w:p>
    <w:p w14:paraId="1B07448C" w14:textId="77777777" w:rsidR="00F0248C" w:rsidRPr="00224E11" w:rsidRDefault="00076E2C" w:rsidP="00076E2C">
      <w:pPr>
        <w:numPr>
          <w:ilvl w:val="0"/>
          <w:numId w:val="2"/>
        </w:numPr>
        <w:pBdr>
          <w:top w:val="nil"/>
          <w:left w:val="nil"/>
          <w:bottom w:val="nil"/>
          <w:right w:val="nil"/>
          <w:between w:val="nil"/>
        </w:pBdr>
        <w:tabs>
          <w:tab w:val="left" w:pos="432"/>
          <w:tab w:val="left" w:pos="876"/>
        </w:tabs>
        <w:spacing w:after="120" w:line="360" w:lineRule="auto"/>
        <w:rPr>
          <w:rFonts w:ascii="Arial" w:eastAsia="Arial" w:hAnsi="Arial" w:cs="Arial"/>
          <w:color w:val="010000"/>
          <w:sz w:val="20"/>
          <w:szCs w:val="20"/>
        </w:rPr>
      </w:pPr>
      <w:r w:rsidRPr="00224E11">
        <w:rPr>
          <w:rFonts w:ascii="Arial" w:hAnsi="Arial" w:cs="Arial"/>
          <w:color w:val="010000"/>
          <w:sz w:val="20"/>
        </w:rPr>
        <w:t>Implementation location: Hanoi.</w:t>
      </w:r>
    </w:p>
    <w:p w14:paraId="00DD7C7D" w14:textId="77777777" w:rsidR="00F0248C" w:rsidRPr="00224E11" w:rsidRDefault="00076E2C" w:rsidP="00076E2C">
      <w:pPr>
        <w:numPr>
          <w:ilvl w:val="0"/>
          <w:numId w:val="2"/>
        </w:numPr>
        <w:pBdr>
          <w:top w:val="nil"/>
          <w:left w:val="nil"/>
          <w:bottom w:val="nil"/>
          <w:right w:val="nil"/>
          <w:between w:val="nil"/>
        </w:pBdr>
        <w:tabs>
          <w:tab w:val="left" w:pos="432"/>
          <w:tab w:val="left" w:pos="876"/>
        </w:tabs>
        <w:spacing w:after="120" w:line="360" w:lineRule="auto"/>
        <w:rPr>
          <w:rFonts w:ascii="Arial" w:eastAsia="Arial" w:hAnsi="Arial" w:cs="Arial"/>
          <w:color w:val="010000"/>
          <w:sz w:val="20"/>
          <w:szCs w:val="20"/>
        </w:rPr>
      </w:pPr>
      <w:r w:rsidRPr="00224E11">
        <w:rPr>
          <w:rFonts w:ascii="Arial" w:hAnsi="Arial" w:cs="Arial"/>
          <w:color w:val="010000"/>
          <w:sz w:val="20"/>
        </w:rPr>
        <w:t>Investment scale: Invest in 17 standard medium-sized buses.</w:t>
      </w:r>
    </w:p>
    <w:p w14:paraId="4BFD81C7" w14:textId="018FB924" w:rsidR="00F0248C" w:rsidRPr="00224E11" w:rsidRDefault="00076E2C" w:rsidP="00076E2C">
      <w:pPr>
        <w:numPr>
          <w:ilvl w:val="0"/>
          <w:numId w:val="2"/>
        </w:numPr>
        <w:pBdr>
          <w:top w:val="nil"/>
          <w:left w:val="nil"/>
          <w:bottom w:val="nil"/>
          <w:right w:val="nil"/>
          <w:between w:val="nil"/>
        </w:pBdr>
        <w:tabs>
          <w:tab w:val="left" w:pos="432"/>
          <w:tab w:val="left" w:pos="940"/>
        </w:tabs>
        <w:spacing w:after="120" w:line="360" w:lineRule="auto"/>
        <w:rPr>
          <w:rFonts w:ascii="Arial" w:eastAsia="Arial" w:hAnsi="Arial" w:cs="Arial"/>
          <w:color w:val="010000"/>
          <w:sz w:val="20"/>
          <w:szCs w:val="20"/>
        </w:rPr>
      </w:pPr>
      <w:r w:rsidRPr="00224E11">
        <w:rPr>
          <w:rFonts w:ascii="Arial" w:hAnsi="Arial" w:cs="Arial"/>
          <w:color w:val="010000"/>
          <w:sz w:val="20"/>
        </w:rPr>
        <w:t xml:space="preserve">Investment method: Buy </w:t>
      </w:r>
      <w:r w:rsidR="00BB14A5" w:rsidRPr="00224E11">
        <w:rPr>
          <w:rFonts w:ascii="Arial" w:hAnsi="Arial" w:cs="Arial"/>
          <w:color w:val="010000"/>
          <w:sz w:val="20"/>
        </w:rPr>
        <w:t>brand</w:t>
      </w:r>
      <w:r w:rsidRPr="00224E11">
        <w:rPr>
          <w:rFonts w:ascii="Arial" w:hAnsi="Arial" w:cs="Arial"/>
          <w:color w:val="010000"/>
          <w:sz w:val="20"/>
        </w:rPr>
        <w:t xml:space="preserve"> new vehicles.</w:t>
      </w:r>
    </w:p>
    <w:p w14:paraId="57689C3D" w14:textId="77777777" w:rsidR="00F0248C" w:rsidRPr="00224E11" w:rsidRDefault="00076E2C" w:rsidP="00076E2C">
      <w:pPr>
        <w:numPr>
          <w:ilvl w:val="0"/>
          <w:numId w:val="2"/>
        </w:numPr>
        <w:pBdr>
          <w:top w:val="nil"/>
          <w:left w:val="nil"/>
          <w:bottom w:val="nil"/>
          <w:right w:val="nil"/>
          <w:between w:val="nil"/>
        </w:pBdr>
        <w:tabs>
          <w:tab w:val="left" w:pos="432"/>
          <w:tab w:val="left" w:pos="891"/>
        </w:tabs>
        <w:spacing w:after="120" w:line="360" w:lineRule="auto"/>
        <w:rPr>
          <w:rFonts w:ascii="Arial" w:eastAsia="Arial" w:hAnsi="Arial" w:cs="Arial"/>
          <w:color w:val="010000"/>
          <w:sz w:val="20"/>
          <w:szCs w:val="20"/>
        </w:rPr>
      </w:pPr>
      <w:r w:rsidRPr="00224E11">
        <w:rPr>
          <w:rFonts w:ascii="Arial" w:hAnsi="Arial" w:cs="Arial"/>
          <w:color w:val="010000"/>
          <w:sz w:val="20"/>
        </w:rPr>
        <w:t xml:space="preserve">Total investment value: VND 33,034,268,000 </w:t>
      </w:r>
    </w:p>
    <w:p w14:paraId="633EB982" w14:textId="60738AAA" w:rsidR="00F0248C" w:rsidRPr="00224E11" w:rsidRDefault="00076E2C" w:rsidP="00076E2C">
      <w:pPr>
        <w:numPr>
          <w:ilvl w:val="0"/>
          <w:numId w:val="2"/>
        </w:numPr>
        <w:pBdr>
          <w:top w:val="nil"/>
          <w:left w:val="nil"/>
          <w:bottom w:val="nil"/>
          <w:right w:val="nil"/>
          <w:between w:val="nil"/>
        </w:pBdr>
        <w:tabs>
          <w:tab w:val="left" w:pos="432"/>
          <w:tab w:val="left" w:pos="891"/>
        </w:tabs>
        <w:spacing w:after="120" w:line="360" w:lineRule="auto"/>
        <w:rPr>
          <w:rFonts w:ascii="Arial" w:eastAsia="Arial" w:hAnsi="Arial" w:cs="Arial"/>
          <w:color w:val="010000"/>
          <w:sz w:val="20"/>
          <w:szCs w:val="20"/>
        </w:rPr>
      </w:pPr>
      <w:r w:rsidRPr="00224E11">
        <w:rPr>
          <w:rFonts w:ascii="Arial" w:hAnsi="Arial" w:cs="Arial"/>
          <w:color w:val="010000"/>
          <w:sz w:val="20"/>
        </w:rPr>
        <w:t xml:space="preserve">Structure and source of capital for the investment: Bank loans and the Company's </w:t>
      </w:r>
      <w:r w:rsidR="00BB14A5" w:rsidRPr="00224E11">
        <w:rPr>
          <w:rFonts w:ascii="Arial" w:hAnsi="Arial" w:cs="Arial"/>
          <w:color w:val="010000"/>
          <w:sz w:val="20"/>
        </w:rPr>
        <w:t>own</w:t>
      </w:r>
      <w:r w:rsidRPr="00224E11">
        <w:rPr>
          <w:rFonts w:ascii="Arial" w:hAnsi="Arial" w:cs="Arial"/>
          <w:color w:val="010000"/>
          <w:sz w:val="20"/>
        </w:rPr>
        <w:t xml:space="preserve"> capital, specifically.</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46"/>
        <w:gridCol w:w="3135"/>
        <w:gridCol w:w="3119"/>
        <w:gridCol w:w="2219"/>
      </w:tblGrid>
      <w:tr w:rsidR="00F0248C" w:rsidRPr="00224E11" w14:paraId="59E770A3" w14:textId="77777777" w:rsidTr="00BB14A5">
        <w:tc>
          <w:tcPr>
            <w:tcW w:w="303" w:type="pct"/>
            <w:shd w:val="clear" w:color="auto" w:fill="auto"/>
            <w:tcMar>
              <w:top w:w="0" w:type="dxa"/>
              <w:bottom w:w="0" w:type="dxa"/>
            </w:tcMar>
            <w:vAlign w:val="center"/>
          </w:tcPr>
          <w:p w14:paraId="785F98E6" w14:textId="77777777" w:rsidR="00F0248C" w:rsidRPr="00224E11" w:rsidRDefault="00076E2C" w:rsidP="00076E2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24E11">
              <w:rPr>
                <w:rFonts w:ascii="Arial" w:hAnsi="Arial" w:cs="Arial"/>
                <w:color w:val="010000"/>
                <w:sz w:val="20"/>
              </w:rPr>
              <w:t>No.</w:t>
            </w:r>
          </w:p>
        </w:tc>
        <w:tc>
          <w:tcPr>
            <w:tcW w:w="1738" w:type="pct"/>
            <w:shd w:val="clear" w:color="auto" w:fill="auto"/>
            <w:tcMar>
              <w:top w:w="0" w:type="dxa"/>
              <w:bottom w:w="0" w:type="dxa"/>
            </w:tcMar>
            <w:vAlign w:val="center"/>
          </w:tcPr>
          <w:p w14:paraId="0679A63F" w14:textId="77777777" w:rsidR="00F0248C" w:rsidRPr="00224E11" w:rsidRDefault="00076E2C" w:rsidP="00076E2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24E11">
              <w:rPr>
                <w:rFonts w:ascii="Arial" w:hAnsi="Arial" w:cs="Arial"/>
                <w:color w:val="010000"/>
                <w:sz w:val="20"/>
              </w:rPr>
              <w:t>Targets</w:t>
            </w:r>
          </w:p>
        </w:tc>
        <w:tc>
          <w:tcPr>
            <w:tcW w:w="1729" w:type="pct"/>
            <w:shd w:val="clear" w:color="auto" w:fill="auto"/>
            <w:tcMar>
              <w:top w:w="0" w:type="dxa"/>
              <w:bottom w:w="0" w:type="dxa"/>
            </w:tcMar>
            <w:vAlign w:val="center"/>
          </w:tcPr>
          <w:p w14:paraId="03EB6794" w14:textId="77777777" w:rsidR="00F0248C" w:rsidRPr="00224E11" w:rsidRDefault="00076E2C" w:rsidP="00076E2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24E11">
              <w:rPr>
                <w:rFonts w:ascii="Arial" w:hAnsi="Arial" w:cs="Arial"/>
                <w:color w:val="010000"/>
                <w:sz w:val="20"/>
              </w:rPr>
              <w:t>Rate (%)</w:t>
            </w:r>
          </w:p>
        </w:tc>
        <w:tc>
          <w:tcPr>
            <w:tcW w:w="1231" w:type="pct"/>
            <w:shd w:val="clear" w:color="auto" w:fill="auto"/>
            <w:tcMar>
              <w:top w:w="0" w:type="dxa"/>
              <w:bottom w:w="0" w:type="dxa"/>
            </w:tcMar>
            <w:vAlign w:val="center"/>
          </w:tcPr>
          <w:p w14:paraId="78F13E14" w14:textId="77777777" w:rsidR="00F0248C" w:rsidRPr="00224E11" w:rsidRDefault="00076E2C" w:rsidP="00076E2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24E11">
              <w:rPr>
                <w:rFonts w:ascii="Arial" w:hAnsi="Arial" w:cs="Arial"/>
                <w:color w:val="010000"/>
                <w:sz w:val="20"/>
              </w:rPr>
              <w:t>Value (VND)</w:t>
            </w:r>
          </w:p>
        </w:tc>
      </w:tr>
      <w:tr w:rsidR="00F0248C" w:rsidRPr="00224E11" w14:paraId="35DAD4A1" w14:textId="77777777" w:rsidTr="00BB14A5">
        <w:tc>
          <w:tcPr>
            <w:tcW w:w="303" w:type="pct"/>
            <w:shd w:val="clear" w:color="auto" w:fill="auto"/>
            <w:tcMar>
              <w:top w:w="0" w:type="dxa"/>
              <w:bottom w:w="0" w:type="dxa"/>
            </w:tcMar>
            <w:vAlign w:val="center"/>
          </w:tcPr>
          <w:p w14:paraId="1ED9024C" w14:textId="77777777" w:rsidR="00F0248C" w:rsidRPr="00224E11" w:rsidRDefault="00076E2C" w:rsidP="00076E2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24E11">
              <w:rPr>
                <w:rFonts w:ascii="Arial" w:hAnsi="Arial" w:cs="Arial"/>
                <w:color w:val="010000"/>
                <w:sz w:val="20"/>
              </w:rPr>
              <w:t>-</w:t>
            </w:r>
          </w:p>
        </w:tc>
        <w:tc>
          <w:tcPr>
            <w:tcW w:w="1738" w:type="pct"/>
            <w:shd w:val="clear" w:color="auto" w:fill="auto"/>
            <w:tcMar>
              <w:top w:w="0" w:type="dxa"/>
              <w:bottom w:w="0" w:type="dxa"/>
            </w:tcMar>
            <w:vAlign w:val="center"/>
          </w:tcPr>
          <w:p w14:paraId="0639D25D" w14:textId="77777777" w:rsidR="00F0248C" w:rsidRPr="00224E11" w:rsidRDefault="00076E2C" w:rsidP="00076E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24E11">
              <w:rPr>
                <w:rFonts w:ascii="Arial" w:hAnsi="Arial" w:cs="Arial"/>
                <w:color w:val="010000"/>
                <w:sz w:val="20"/>
              </w:rPr>
              <w:t>Bank loans (70%)</w:t>
            </w:r>
          </w:p>
        </w:tc>
        <w:tc>
          <w:tcPr>
            <w:tcW w:w="1729" w:type="pct"/>
            <w:shd w:val="clear" w:color="auto" w:fill="auto"/>
            <w:tcMar>
              <w:top w:w="0" w:type="dxa"/>
              <w:bottom w:w="0" w:type="dxa"/>
            </w:tcMar>
            <w:vAlign w:val="center"/>
          </w:tcPr>
          <w:p w14:paraId="7347E876" w14:textId="7E6FD0EA" w:rsidR="00F0248C" w:rsidRPr="00224E11" w:rsidRDefault="00076E2C" w:rsidP="00076E2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24E11">
              <w:rPr>
                <w:rFonts w:ascii="Arial" w:hAnsi="Arial" w:cs="Arial"/>
                <w:color w:val="010000"/>
                <w:sz w:val="20"/>
              </w:rPr>
              <w:t xml:space="preserve">70% of </w:t>
            </w:r>
            <w:r w:rsidR="00BB14A5" w:rsidRPr="00224E11">
              <w:rPr>
                <w:rFonts w:ascii="Arial" w:hAnsi="Arial" w:cs="Arial"/>
                <w:color w:val="010000"/>
                <w:sz w:val="20"/>
              </w:rPr>
              <w:t>vehicle</w:t>
            </w:r>
            <w:r w:rsidRPr="00224E11">
              <w:rPr>
                <w:rFonts w:ascii="Arial" w:hAnsi="Arial" w:cs="Arial"/>
                <w:color w:val="010000"/>
                <w:sz w:val="20"/>
              </w:rPr>
              <w:t xml:space="preserve"> purchase price</w:t>
            </w:r>
          </w:p>
        </w:tc>
        <w:tc>
          <w:tcPr>
            <w:tcW w:w="1231" w:type="pct"/>
            <w:shd w:val="clear" w:color="auto" w:fill="auto"/>
            <w:tcMar>
              <w:top w:w="0" w:type="dxa"/>
              <w:bottom w:w="0" w:type="dxa"/>
            </w:tcMar>
            <w:vAlign w:val="center"/>
          </w:tcPr>
          <w:p w14:paraId="28ADFD4A" w14:textId="77777777" w:rsidR="00F0248C" w:rsidRPr="00224E11" w:rsidRDefault="00076E2C" w:rsidP="00076E2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24E11">
              <w:rPr>
                <w:rFonts w:ascii="Arial" w:hAnsi="Arial" w:cs="Arial"/>
                <w:color w:val="010000"/>
                <w:sz w:val="20"/>
              </w:rPr>
              <w:t>22,491,000,000</w:t>
            </w:r>
          </w:p>
        </w:tc>
      </w:tr>
      <w:tr w:rsidR="00F0248C" w:rsidRPr="00224E11" w14:paraId="2A6F9BA3" w14:textId="77777777" w:rsidTr="00BB14A5">
        <w:tc>
          <w:tcPr>
            <w:tcW w:w="303" w:type="pct"/>
            <w:shd w:val="clear" w:color="auto" w:fill="auto"/>
            <w:tcMar>
              <w:top w:w="0" w:type="dxa"/>
              <w:bottom w:w="0" w:type="dxa"/>
            </w:tcMar>
            <w:vAlign w:val="center"/>
          </w:tcPr>
          <w:p w14:paraId="271BE8AD" w14:textId="77777777" w:rsidR="00F0248C" w:rsidRPr="00224E11" w:rsidRDefault="00076E2C" w:rsidP="00076E2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24E11">
              <w:rPr>
                <w:rFonts w:ascii="Arial" w:hAnsi="Arial" w:cs="Arial"/>
                <w:color w:val="010000"/>
                <w:sz w:val="20"/>
              </w:rPr>
              <w:t>-</w:t>
            </w:r>
          </w:p>
        </w:tc>
        <w:tc>
          <w:tcPr>
            <w:tcW w:w="1738" w:type="pct"/>
            <w:shd w:val="clear" w:color="auto" w:fill="auto"/>
            <w:tcMar>
              <w:top w:w="0" w:type="dxa"/>
              <w:bottom w:w="0" w:type="dxa"/>
            </w:tcMar>
            <w:vAlign w:val="center"/>
          </w:tcPr>
          <w:p w14:paraId="74B9F38F" w14:textId="1B80A01E" w:rsidR="00F0248C" w:rsidRPr="00224E11" w:rsidRDefault="00076E2C" w:rsidP="00076E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24E11">
              <w:rPr>
                <w:rFonts w:ascii="Arial" w:hAnsi="Arial" w:cs="Arial"/>
                <w:color w:val="010000"/>
                <w:sz w:val="20"/>
              </w:rPr>
              <w:t xml:space="preserve">The Company’s </w:t>
            </w:r>
            <w:r w:rsidR="00BB14A5" w:rsidRPr="00224E11">
              <w:rPr>
                <w:rFonts w:ascii="Arial" w:hAnsi="Arial" w:cs="Arial"/>
                <w:color w:val="010000"/>
                <w:sz w:val="20"/>
              </w:rPr>
              <w:t>own</w:t>
            </w:r>
            <w:r w:rsidRPr="00224E11">
              <w:rPr>
                <w:rFonts w:ascii="Arial" w:hAnsi="Arial" w:cs="Arial"/>
                <w:color w:val="010000"/>
                <w:sz w:val="20"/>
              </w:rPr>
              <w:t xml:space="preserve"> capital (30%)</w:t>
            </w:r>
          </w:p>
        </w:tc>
        <w:tc>
          <w:tcPr>
            <w:tcW w:w="1729" w:type="pct"/>
            <w:shd w:val="clear" w:color="auto" w:fill="auto"/>
            <w:tcMar>
              <w:top w:w="0" w:type="dxa"/>
              <w:bottom w:w="0" w:type="dxa"/>
            </w:tcMar>
            <w:vAlign w:val="center"/>
          </w:tcPr>
          <w:p w14:paraId="1CC1B66E" w14:textId="66C48183" w:rsidR="00F0248C" w:rsidRPr="00224E11" w:rsidRDefault="00BB14A5" w:rsidP="00076E2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24E11">
              <w:rPr>
                <w:rFonts w:ascii="Arial" w:hAnsi="Arial" w:cs="Arial"/>
                <w:color w:val="010000"/>
                <w:sz w:val="20"/>
              </w:rPr>
              <w:t xml:space="preserve">The remaining </w:t>
            </w:r>
            <w:r w:rsidR="00076E2C" w:rsidRPr="00224E11">
              <w:rPr>
                <w:rFonts w:ascii="Arial" w:hAnsi="Arial" w:cs="Arial"/>
                <w:color w:val="010000"/>
                <w:sz w:val="20"/>
              </w:rPr>
              <w:t xml:space="preserve">30% </w:t>
            </w:r>
          </w:p>
        </w:tc>
        <w:tc>
          <w:tcPr>
            <w:tcW w:w="1231" w:type="pct"/>
            <w:shd w:val="clear" w:color="auto" w:fill="auto"/>
            <w:tcMar>
              <w:top w:w="0" w:type="dxa"/>
              <w:bottom w:w="0" w:type="dxa"/>
            </w:tcMar>
            <w:vAlign w:val="center"/>
          </w:tcPr>
          <w:p w14:paraId="4E8048A4" w14:textId="77777777" w:rsidR="00F0248C" w:rsidRPr="00224E11" w:rsidRDefault="00076E2C" w:rsidP="00076E2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24E11">
              <w:rPr>
                <w:rFonts w:ascii="Arial" w:hAnsi="Arial" w:cs="Arial"/>
                <w:color w:val="010000"/>
                <w:sz w:val="20"/>
              </w:rPr>
              <w:t>10,543,268,000</w:t>
            </w:r>
          </w:p>
        </w:tc>
      </w:tr>
      <w:tr w:rsidR="00F0248C" w:rsidRPr="00224E11" w14:paraId="1405BF86" w14:textId="77777777" w:rsidTr="00BB14A5">
        <w:tc>
          <w:tcPr>
            <w:tcW w:w="3769" w:type="pct"/>
            <w:gridSpan w:val="3"/>
            <w:shd w:val="clear" w:color="auto" w:fill="auto"/>
            <w:tcMar>
              <w:top w:w="0" w:type="dxa"/>
              <w:bottom w:w="0" w:type="dxa"/>
            </w:tcMar>
            <w:vAlign w:val="center"/>
          </w:tcPr>
          <w:p w14:paraId="16B290D0" w14:textId="77777777" w:rsidR="00F0248C" w:rsidRPr="00224E11" w:rsidRDefault="00076E2C" w:rsidP="00076E2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24E11">
              <w:rPr>
                <w:rFonts w:ascii="Arial" w:hAnsi="Arial" w:cs="Arial"/>
                <w:color w:val="010000"/>
                <w:sz w:val="20"/>
              </w:rPr>
              <w:t>Total</w:t>
            </w:r>
          </w:p>
        </w:tc>
        <w:tc>
          <w:tcPr>
            <w:tcW w:w="1231" w:type="pct"/>
            <w:shd w:val="clear" w:color="auto" w:fill="auto"/>
            <w:tcMar>
              <w:top w:w="0" w:type="dxa"/>
              <w:bottom w:w="0" w:type="dxa"/>
            </w:tcMar>
            <w:vAlign w:val="center"/>
          </w:tcPr>
          <w:p w14:paraId="5B6A31CF" w14:textId="77777777" w:rsidR="00F0248C" w:rsidRPr="00224E11" w:rsidRDefault="00076E2C" w:rsidP="00076E2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24E11">
              <w:rPr>
                <w:rFonts w:ascii="Arial" w:hAnsi="Arial" w:cs="Arial"/>
                <w:color w:val="010000"/>
                <w:sz w:val="20"/>
              </w:rPr>
              <w:t>33,034,268,000</w:t>
            </w:r>
          </w:p>
        </w:tc>
      </w:tr>
    </w:tbl>
    <w:p w14:paraId="3B912BAE" w14:textId="4EBD1713" w:rsidR="00F0248C" w:rsidRPr="00224E11" w:rsidRDefault="00076E2C" w:rsidP="00076E2C">
      <w:pPr>
        <w:numPr>
          <w:ilvl w:val="0"/>
          <w:numId w:val="2"/>
        </w:numPr>
        <w:pBdr>
          <w:top w:val="nil"/>
          <w:left w:val="nil"/>
          <w:bottom w:val="nil"/>
          <w:right w:val="nil"/>
          <w:between w:val="nil"/>
        </w:pBdr>
        <w:tabs>
          <w:tab w:val="left" w:pos="432"/>
          <w:tab w:val="left" w:pos="1017"/>
        </w:tabs>
        <w:spacing w:after="120" w:line="360" w:lineRule="auto"/>
        <w:rPr>
          <w:rFonts w:ascii="Arial" w:eastAsia="Arial" w:hAnsi="Arial" w:cs="Arial"/>
          <w:color w:val="010000"/>
          <w:sz w:val="20"/>
          <w:szCs w:val="20"/>
        </w:rPr>
      </w:pPr>
      <w:r w:rsidRPr="00224E11">
        <w:rPr>
          <w:rFonts w:ascii="Arial" w:hAnsi="Arial" w:cs="Arial"/>
          <w:color w:val="010000"/>
          <w:sz w:val="20"/>
        </w:rPr>
        <w:t>Project implementation time: From Q4/2023 to Q</w:t>
      </w:r>
      <w:r w:rsidR="00BB14A5" w:rsidRPr="00224E11">
        <w:rPr>
          <w:rFonts w:ascii="Arial" w:hAnsi="Arial" w:cs="Arial"/>
          <w:color w:val="010000"/>
          <w:sz w:val="20"/>
        </w:rPr>
        <w:t>1</w:t>
      </w:r>
      <w:r w:rsidRPr="00224E11">
        <w:rPr>
          <w:rFonts w:ascii="Arial" w:hAnsi="Arial" w:cs="Arial"/>
          <w:color w:val="010000"/>
          <w:sz w:val="20"/>
        </w:rPr>
        <w:t>/2024.</w:t>
      </w:r>
    </w:p>
    <w:p w14:paraId="4B458E4C" w14:textId="77777777" w:rsidR="00F0248C" w:rsidRPr="00224E11" w:rsidRDefault="00076E2C" w:rsidP="00076E2C">
      <w:pPr>
        <w:keepNext/>
        <w:numPr>
          <w:ilvl w:val="0"/>
          <w:numId w:val="2"/>
        </w:numPr>
        <w:pBdr>
          <w:top w:val="nil"/>
          <w:left w:val="nil"/>
          <w:bottom w:val="nil"/>
          <w:right w:val="nil"/>
          <w:between w:val="nil"/>
        </w:pBdr>
        <w:tabs>
          <w:tab w:val="left" w:pos="432"/>
          <w:tab w:val="left" w:pos="1017"/>
        </w:tabs>
        <w:spacing w:after="120" w:line="360" w:lineRule="auto"/>
        <w:rPr>
          <w:rFonts w:ascii="Arial" w:eastAsia="Arial" w:hAnsi="Arial" w:cs="Arial"/>
          <w:color w:val="010000"/>
          <w:sz w:val="20"/>
          <w:szCs w:val="20"/>
        </w:rPr>
      </w:pPr>
      <w:r w:rsidRPr="00224E11">
        <w:rPr>
          <w:rFonts w:ascii="Arial" w:hAnsi="Arial" w:cs="Arial"/>
          <w:color w:val="010000"/>
          <w:sz w:val="20"/>
        </w:rPr>
        <w:t>Biding plan:</w:t>
      </w:r>
    </w:p>
    <w:p w14:paraId="4670DC84" w14:textId="33D2AFA9" w:rsidR="00F0248C" w:rsidRPr="00224E11" w:rsidRDefault="00076E2C" w:rsidP="00076E2C">
      <w:pPr>
        <w:numPr>
          <w:ilvl w:val="0"/>
          <w:numId w:val="3"/>
        </w:numPr>
        <w:pBdr>
          <w:top w:val="nil"/>
          <w:left w:val="nil"/>
          <w:bottom w:val="nil"/>
          <w:right w:val="nil"/>
          <w:between w:val="nil"/>
        </w:pBdr>
        <w:tabs>
          <w:tab w:val="left" w:pos="432"/>
          <w:tab w:val="left" w:pos="1607"/>
        </w:tabs>
        <w:spacing w:after="120" w:line="360" w:lineRule="auto"/>
        <w:ind w:left="0" w:firstLine="0"/>
        <w:rPr>
          <w:rFonts w:ascii="Arial" w:eastAsia="Arial" w:hAnsi="Arial" w:cs="Arial"/>
          <w:color w:val="010000"/>
          <w:sz w:val="20"/>
          <w:szCs w:val="20"/>
        </w:rPr>
      </w:pPr>
      <w:r w:rsidRPr="00224E11">
        <w:rPr>
          <w:rFonts w:ascii="Arial" w:hAnsi="Arial" w:cs="Arial"/>
          <w:color w:val="010000"/>
          <w:sz w:val="20"/>
        </w:rPr>
        <w:t xml:space="preserve">Implemented </w:t>
      </w:r>
      <w:r w:rsidR="00BB14A5" w:rsidRPr="00224E11">
        <w:rPr>
          <w:rFonts w:ascii="Arial" w:hAnsi="Arial" w:cs="Arial"/>
          <w:color w:val="010000"/>
          <w:sz w:val="20"/>
        </w:rPr>
        <w:t>works</w:t>
      </w:r>
      <w:r w:rsidRPr="00224E11">
        <w:rPr>
          <w:rFonts w:ascii="Arial" w:hAnsi="Arial" w:cs="Arial"/>
          <w:color w:val="010000"/>
          <w:sz w:val="20"/>
        </w:rPr>
        <w:t>: Survey, prepare investment reports, consult on price appraisal.</w:t>
      </w:r>
    </w:p>
    <w:p w14:paraId="72C884CC" w14:textId="1E142DEA" w:rsidR="00F0248C" w:rsidRPr="00224E11" w:rsidRDefault="00BB14A5" w:rsidP="00076E2C">
      <w:pPr>
        <w:numPr>
          <w:ilvl w:val="0"/>
          <w:numId w:val="3"/>
        </w:numPr>
        <w:pBdr>
          <w:top w:val="nil"/>
          <w:left w:val="nil"/>
          <w:bottom w:val="nil"/>
          <w:right w:val="nil"/>
          <w:between w:val="nil"/>
        </w:pBdr>
        <w:tabs>
          <w:tab w:val="left" w:pos="432"/>
          <w:tab w:val="left" w:pos="1623"/>
        </w:tabs>
        <w:spacing w:after="120" w:line="360" w:lineRule="auto"/>
        <w:ind w:left="0" w:firstLine="0"/>
        <w:rPr>
          <w:rFonts w:ascii="Arial" w:eastAsia="Arial" w:hAnsi="Arial" w:cs="Arial"/>
          <w:color w:val="010000"/>
          <w:sz w:val="20"/>
          <w:szCs w:val="20"/>
        </w:rPr>
      </w:pPr>
      <w:r w:rsidRPr="00224E11">
        <w:rPr>
          <w:rFonts w:ascii="Arial" w:hAnsi="Arial" w:cs="Arial"/>
          <w:color w:val="010000"/>
          <w:sz w:val="20"/>
        </w:rPr>
        <w:lastRenderedPageBreak/>
        <w:t>Works without c</w:t>
      </w:r>
      <w:r w:rsidR="00076E2C" w:rsidRPr="00224E11">
        <w:rPr>
          <w:rFonts w:ascii="Arial" w:hAnsi="Arial" w:cs="Arial"/>
          <w:color w:val="010000"/>
          <w:sz w:val="20"/>
        </w:rPr>
        <w:t>ontractor selection: Expenses for posting bidding information on the National Bidding Network System according to the provisions of Circular 06/2021/TT-BKHDT on September 30, 2021 on regulating in detail the collection, payment, management and use of expenses for registration, posting information, and selecting contractors and investors on the National Bidding Network System and Bidding Newspaper issued by the Minister of Planning and Investment.</w:t>
      </w:r>
    </w:p>
    <w:p w14:paraId="119B85F1" w14:textId="34A9BF8F" w:rsidR="00F0248C" w:rsidRPr="00224E11" w:rsidRDefault="00076E2C" w:rsidP="00076E2C">
      <w:pPr>
        <w:numPr>
          <w:ilvl w:val="0"/>
          <w:numId w:val="3"/>
        </w:numPr>
        <w:pBdr>
          <w:top w:val="nil"/>
          <w:left w:val="nil"/>
          <w:bottom w:val="nil"/>
          <w:right w:val="nil"/>
          <w:between w:val="nil"/>
        </w:pBdr>
        <w:tabs>
          <w:tab w:val="left" w:pos="432"/>
          <w:tab w:val="left" w:pos="1610"/>
        </w:tabs>
        <w:spacing w:after="120" w:line="360" w:lineRule="auto"/>
        <w:ind w:left="0" w:firstLine="0"/>
        <w:rPr>
          <w:rFonts w:ascii="Arial" w:eastAsia="Arial" w:hAnsi="Arial" w:cs="Arial"/>
          <w:color w:val="010000"/>
          <w:sz w:val="20"/>
          <w:szCs w:val="20"/>
        </w:rPr>
      </w:pPr>
      <w:r w:rsidRPr="00224E11">
        <w:rPr>
          <w:rFonts w:ascii="Arial" w:hAnsi="Arial" w:cs="Arial"/>
          <w:color w:val="010000"/>
          <w:sz w:val="20"/>
        </w:rPr>
        <w:t>Bidding organization work</w:t>
      </w:r>
      <w:r w:rsidR="00BB14A5" w:rsidRPr="00224E11">
        <w:rPr>
          <w:rFonts w:ascii="Arial" w:hAnsi="Arial" w:cs="Arial"/>
          <w:color w:val="010000"/>
          <w:sz w:val="20"/>
        </w:rPr>
        <w:t>s</w:t>
      </w:r>
      <w:r w:rsidRPr="00224E11">
        <w:rPr>
          <w:rFonts w:ascii="Arial" w:hAnsi="Arial" w:cs="Arial"/>
          <w:color w:val="010000"/>
          <w:sz w:val="20"/>
        </w:rPr>
        <w:t>: The entire project includes 3 work items:</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31"/>
        <w:gridCol w:w="3595"/>
        <w:gridCol w:w="4793"/>
      </w:tblGrid>
      <w:tr w:rsidR="00F0248C" w:rsidRPr="00224E11" w14:paraId="1E9C6D46" w14:textId="77777777" w:rsidTr="00076E2C">
        <w:tc>
          <w:tcPr>
            <w:tcW w:w="350" w:type="pct"/>
            <w:shd w:val="clear" w:color="auto" w:fill="auto"/>
            <w:tcMar>
              <w:top w:w="0" w:type="dxa"/>
              <w:bottom w:w="0" w:type="dxa"/>
            </w:tcMar>
            <w:vAlign w:val="center"/>
          </w:tcPr>
          <w:p w14:paraId="196FBFFA" w14:textId="77777777" w:rsidR="00F0248C" w:rsidRPr="00224E11" w:rsidRDefault="00076E2C" w:rsidP="00076E2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24E11">
              <w:rPr>
                <w:rFonts w:ascii="Arial" w:hAnsi="Arial" w:cs="Arial"/>
                <w:color w:val="010000"/>
                <w:sz w:val="20"/>
              </w:rPr>
              <w:t>No.</w:t>
            </w:r>
          </w:p>
        </w:tc>
        <w:tc>
          <w:tcPr>
            <w:tcW w:w="1993" w:type="pct"/>
            <w:shd w:val="clear" w:color="auto" w:fill="auto"/>
            <w:tcMar>
              <w:top w:w="0" w:type="dxa"/>
              <w:bottom w:w="0" w:type="dxa"/>
            </w:tcMar>
            <w:vAlign w:val="center"/>
          </w:tcPr>
          <w:p w14:paraId="6F249DED" w14:textId="77777777" w:rsidR="00F0248C" w:rsidRPr="00224E11" w:rsidRDefault="00076E2C" w:rsidP="00076E2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24E11">
              <w:rPr>
                <w:rFonts w:ascii="Arial" w:hAnsi="Arial" w:cs="Arial"/>
                <w:color w:val="010000"/>
                <w:sz w:val="20"/>
              </w:rPr>
              <w:t>Items</w:t>
            </w:r>
          </w:p>
        </w:tc>
        <w:tc>
          <w:tcPr>
            <w:tcW w:w="2657" w:type="pct"/>
            <w:shd w:val="clear" w:color="auto" w:fill="auto"/>
            <w:tcMar>
              <w:top w:w="0" w:type="dxa"/>
              <w:bottom w:w="0" w:type="dxa"/>
            </w:tcMar>
            <w:vAlign w:val="center"/>
          </w:tcPr>
          <w:p w14:paraId="6ACB9192" w14:textId="77777777" w:rsidR="00F0248C" w:rsidRPr="00224E11" w:rsidRDefault="00076E2C" w:rsidP="00076E2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24E11">
              <w:rPr>
                <w:rFonts w:ascii="Arial" w:hAnsi="Arial" w:cs="Arial"/>
                <w:color w:val="010000"/>
                <w:sz w:val="20"/>
              </w:rPr>
              <w:t>Contents</w:t>
            </w:r>
          </w:p>
        </w:tc>
      </w:tr>
      <w:tr w:rsidR="00F0248C" w:rsidRPr="00224E11" w14:paraId="70FF46E6" w14:textId="77777777" w:rsidTr="00076E2C">
        <w:tc>
          <w:tcPr>
            <w:tcW w:w="350" w:type="pct"/>
            <w:shd w:val="clear" w:color="auto" w:fill="auto"/>
            <w:tcMar>
              <w:top w:w="0" w:type="dxa"/>
              <w:bottom w:w="0" w:type="dxa"/>
            </w:tcMar>
            <w:vAlign w:val="center"/>
          </w:tcPr>
          <w:p w14:paraId="7218EB2C" w14:textId="77777777" w:rsidR="00F0248C" w:rsidRPr="00224E11" w:rsidRDefault="00076E2C" w:rsidP="00076E2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24E11">
              <w:rPr>
                <w:rFonts w:ascii="Arial" w:hAnsi="Arial" w:cs="Arial"/>
                <w:color w:val="010000"/>
                <w:sz w:val="20"/>
              </w:rPr>
              <w:t>I</w:t>
            </w:r>
          </w:p>
        </w:tc>
        <w:tc>
          <w:tcPr>
            <w:tcW w:w="1993" w:type="pct"/>
            <w:shd w:val="clear" w:color="auto" w:fill="auto"/>
            <w:tcMar>
              <w:top w:w="0" w:type="dxa"/>
              <w:bottom w:w="0" w:type="dxa"/>
            </w:tcMar>
            <w:vAlign w:val="center"/>
          </w:tcPr>
          <w:p w14:paraId="4102E188" w14:textId="77777777" w:rsidR="00F0248C" w:rsidRPr="00224E11" w:rsidRDefault="00076E2C" w:rsidP="00076E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24E11">
              <w:rPr>
                <w:rFonts w:ascii="Arial" w:hAnsi="Arial" w:cs="Arial"/>
                <w:color w:val="010000"/>
                <w:sz w:val="20"/>
              </w:rPr>
              <w:t>Item 1</w:t>
            </w:r>
          </w:p>
        </w:tc>
        <w:tc>
          <w:tcPr>
            <w:tcW w:w="2657" w:type="pct"/>
            <w:shd w:val="clear" w:color="auto" w:fill="auto"/>
            <w:tcMar>
              <w:top w:w="0" w:type="dxa"/>
              <w:bottom w:w="0" w:type="dxa"/>
            </w:tcMar>
            <w:vAlign w:val="center"/>
          </w:tcPr>
          <w:p w14:paraId="269303A3" w14:textId="77777777" w:rsidR="00F0248C" w:rsidRPr="00224E11" w:rsidRDefault="00F0248C" w:rsidP="00076E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r>
      <w:tr w:rsidR="00F0248C" w:rsidRPr="00224E11" w14:paraId="268A2F00" w14:textId="77777777" w:rsidTr="00076E2C">
        <w:tc>
          <w:tcPr>
            <w:tcW w:w="350" w:type="pct"/>
            <w:shd w:val="clear" w:color="auto" w:fill="auto"/>
            <w:tcMar>
              <w:top w:w="0" w:type="dxa"/>
              <w:bottom w:w="0" w:type="dxa"/>
            </w:tcMar>
            <w:vAlign w:val="center"/>
          </w:tcPr>
          <w:p w14:paraId="0C4FD8B9" w14:textId="77777777" w:rsidR="00F0248C" w:rsidRPr="00224E11" w:rsidRDefault="00076E2C" w:rsidP="00076E2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24E11">
              <w:rPr>
                <w:rFonts w:ascii="Arial" w:hAnsi="Arial" w:cs="Arial"/>
                <w:color w:val="010000"/>
                <w:sz w:val="20"/>
              </w:rPr>
              <w:t>1</w:t>
            </w:r>
          </w:p>
        </w:tc>
        <w:tc>
          <w:tcPr>
            <w:tcW w:w="1993" w:type="pct"/>
            <w:shd w:val="clear" w:color="auto" w:fill="auto"/>
            <w:tcMar>
              <w:top w:w="0" w:type="dxa"/>
              <w:bottom w:w="0" w:type="dxa"/>
            </w:tcMar>
            <w:vAlign w:val="center"/>
          </w:tcPr>
          <w:p w14:paraId="6E39EBB9" w14:textId="77777777" w:rsidR="00F0248C" w:rsidRPr="00224E11" w:rsidRDefault="00076E2C" w:rsidP="00076E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24E11">
              <w:rPr>
                <w:rFonts w:ascii="Arial" w:hAnsi="Arial" w:cs="Arial"/>
                <w:color w:val="010000"/>
                <w:sz w:val="20"/>
              </w:rPr>
              <w:t>Content of work:</w:t>
            </w:r>
          </w:p>
        </w:tc>
        <w:tc>
          <w:tcPr>
            <w:tcW w:w="2657" w:type="pct"/>
            <w:shd w:val="clear" w:color="auto" w:fill="auto"/>
            <w:tcMar>
              <w:top w:w="0" w:type="dxa"/>
              <w:bottom w:w="0" w:type="dxa"/>
            </w:tcMar>
            <w:vAlign w:val="center"/>
          </w:tcPr>
          <w:p w14:paraId="3F151317" w14:textId="77777777" w:rsidR="00F0248C" w:rsidRPr="00224E11" w:rsidRDefault="00076E2C" w:rsidP="00076E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24E11">
              <w:rPr>
                <w:rFonts w:ascii="Arial" w:hAnsi="Arial" w:cs="Arial"/>
                <w:color w:val="010000"/>
                <w:sz w:val="20"/>
              </w:rPr>
              <w:t>Procurement of standard medium-sized bus</w:t>
            </w:r>
          </w:p>
        </w:tc>
      </w:tr>
      <w:tr w:rsidR="00F0248C" w:rsidRPr="00224E11" w14:paraId="6DD21BDA" w14:textId="77777777" w:rsidTr="00076E2C">
        <w:tc>
          <w:tcPr>
            <w:tcW w:w="350" w:type="pct"/>
            <w:shd w:val="clear" w:color="auto" w:fill="auto"/>
            <w:tcMar>
              <w:top w:w="0" w:type="dxa"/>
              <w:bottom w:w="0" w:type="dxa"/>
            </w:tcMar>
            <w:vAlign w:val="center"/>
          </w:tcPr>
          <w:p w14:paraId="1E39DE15" w14:textId="77777777" w:rsidR="00F0248C" w:rsidRPr="00224E11" w:rsidRDefault="00076E2C" w:rsidP="00076E2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24E11">
              <w:rPr>
                <w:rFonts w:ascii="Arial" w:hAnsi="Arial" w:cs="Arial"/>
                <w:color w:val="010000"/>
                <w:sz w:val="20"/>
              </w:rPr>
              <w:t>2</w:t>
            </w:r>
          </w:p>
        </w:tc>
        <w:tc>
          <w:tcPr>
            <w:tcW w:w="1993" w:type="pct"/>
            <w:shd w:val="clear" w:color="auto" w:fill="auto"/>
            <w:tcMar>
              <w:top w:w="0" w:type="dxa"/>
              <w:bottom w:w="0" w:type="dxa"/>
            </w:tcMar>
            <w:vAlign w:val="center"/>
          </w:tcPr>
          <w:p w14:paraId="2D097F42" w14:textId="77777777" w:rsidR="00F0248C" w:rsidRPr="00224E11" w:rsidRDefault="00076E2C" w:rsidP="00076E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24E11">
              <w:rPr>
                <w:rFonts w:ascii="Arial" w:hAnsi="Arial" w:cs="Arial"/>
                <w:color w:val="010000"/>
                <w:sz w:val="20"/>
              </w:rPr>
              <w:t>Estimated price:</w:t>
            </w:r>
          </w:p>
        </w:tc>
        <w:tc>
          <w:tcPr>
            <w:tcW w:w="2657" w:type="pct"/>
            <w:shd w:val="clear" w:color="auto" w:fill="auto"/>
            <w:tcMar>
              <w:top w:w="0" w:type="dxa"/>
              <w:bottom w:w="0" w:type="dxa"/>
            </w:tcMar>
            <w:vAlign w:val="center"/>
          </w:tcPr>
          <w:p w14:paraId="6063C038" w14:textId="58D5D285" w:rsidR="00F0248C" w:rsidRPr="00224E11" w:rsidRDefault="00076E2C" w:rsidP="00076E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24E11">
              <w:rPr>
                <w:rFonts w:ascii="Arial" w:hAnsi="Arial" w:cs="Arial"/>
                <w:color w:val="010000"/>
                <w:sz w:val="20"/>
              </w:rPr>
              <w:t xml:space="preserve">According to </w:t>
            </w:r>
            <w:r w:rsidR="00717519" w:rsidRPr="00224E11">
              <w:rPr>
                <w:rFonts w:ascii="Arial" w:hAnsi="Arial" w:cs="Arial"/>
                <w:color w:val="010000"/>
                <w:sz w:val="20"/>
              </w:rPr>
              <w:t xml:space="preserve">the </w:t>
            </w:r>
            <w:r w:rsidRPr="00224E11">
              <w:rPr>
                <w:rFonts w:ascii="Arial" w:hAnsi="Arial" w:cs="Arial"/>
                <w:color w:val="010000"/>
                <w:sz w:val="20"/>
              </w:rPr>
              <w:t>approved estimate value</w:t>
            </w:r>
          </w:p>
        </w:tc>
      </w:tr>
      <w:tr w:rsidR="00F0248C" w:rsidRPr="00224E11" w14:paraId="28C3B5F9" w14:textId="77777777" w:rsidTr="00076E2C">
        <w:tc>
          <w:tcPr>
            <w:tcW w:w="350" w:type="pct"/>
            <w:shd w:val="clear" w:color="auto" w:fill="auto"/>
            <w:tcMar>
              <w:top w:w="0" w:type="dxa"/>
              <w:bottom w:w="0" w:type="dxa"/>
            </w:tcMar>
            <w:vAlign w:val="center"/>
          </w:tcPr>
          <w:p w14:paraId="30836F89" w14:textId="77777777" w:rsidR="00F0248C" w:rsidRPr="00224E11" w:rsidRDefault="00076E2C" w:rsidP="00076E2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24E11">
              <w:rPr>
                <w:rFonts w:ascii="Arial" w:hAnsi="Arial" w:cs="Arial"/>
                <w:color w:val="010000"/>
                <w:sz w:val="20"/>
              </w:rPr>
              <w:t>3</w:t>
            </w:r>
          </w:p>
        </w:tc>
        <w:tc>
          <w:tcPr>
            <w:tcW w:w="1993" w:type="pct"/>
            <w:shd w:val="clear" w:color="auto" w:fill="auto"/>
            <w:tcMar>
              <w:top w:w="0" w:type="dxa"/>
              <w:bottom w:w="0" w:type="dxa"/>
            </w:tcMar>
            <w:vAlign w:val="center"/>
          </w:tcPr>
          <w:p w14:paraId="3D5A9FA1" w14:textId="77777777" w:rsidR="00F0248C" w:rsidRPr="00224E11" w:rsidRDefault="00076E2C" w:rsidP="00076E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24E11">
              <w:rPr>
                <w:rFonts w:ascii="Arial" w:hAnsi="Arial" w:cs="Arial"/>
                <w:color w:val="010000"/>
                <w:sz w:val="20"/>
              </w:rPr>
              <w:t>Source of capital:</w:t>
            </w:r>
          </w:p>
        </w:tc>
        <w:tc>
          <w:tcPr>
            <w:tcW w:w="2657" w:type="pct"/>
            <w:shd w:val="clear" w:color="auto" w:fill="auto"/>
            <w:tcMar>
              <w:top w:w="0" w:type="dxa"/>
              <w:bottom w:w="0" w:type="dxa"/>
            </w:tcMar>
            <w:vAlign w:val="center"/>
          </w:tcPr>
          <w:p w14:paraId="58AABA8E" w14:textId="1C57A618" w:rsidR="00F0248C" w:rsidRPr="00224E11" w:rsidRDefault="00076E2C" w:rsidP="00076E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24E11">
              <w:rPr>
                <w:rFonts w:ascii="Arial" w:hAnsi="Arial" w:cs="Arial"/>
                <w:color w:val="010000"/>
                <w:sz w:val="20"/>
              </w:rPr>
              <w:t xml:space="preserve">Bank loans and the Company's </w:t>
            </w:r>
            <w:r w:rsidR="00717519" w:rsidRPr="00224E11">
              <w:rPr>
                <w:rFonts w:ascii="Arial" w:hAnsi="Arial" w:cs="Arial"/>
                <w:color w:val="010000"/>
                <w:sz w:val="20"/>
              </w:rPr>
              <w:t>own capital</w:t>
            </w:r>
          </w:p>
        </w:tc>
      </w:tr>
      <w:tr w:rsidR="00F0248C" w:rsidRPr="00224E11" w14:paraId="62CA202D" w14:textId="77777777" w:rsidTr="00076E2C">
        <w:tc>
          <w:tcPr>
            <w:tcW w:w="350" w:type="pct"/>
            <w:shd w:val="clear" w:color="auto" w:fill="auto"/>
            <w:tcMar>
              <w:top w:w="0" w:type="dxa"/>
              <w:bottom w:w="0" w:type="dxa"/>
            </w:tcMar>
            <w:vAlign w:val="center"/>
          </w:tcPr>
          <w:p w14:paraId="7728E9DF" w14:textId="77777777" w:rsidR="00F0248C" w:rsidRPr="00224E11" w:rsidRDefault="00076E2C" w:rsidP="00076E2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24E11">
              <w:rPr>
                <w:rFonts w:ascii="Arial" w:hAnsi="Arial" w:cs="Arial"/>
                <w:color w:val="010000"/>
                <w:sz w:val="20"/>
              </w:rPr>
              <w:t>4</w:t>
            </w:r>
          </w:p>
        </w:tc>
        <w:tc>
          <w:tcPr>
            <w:tcW w:w="1993" w:type="pct"/>
            <w:shd w:val="clear" w:color="auto" w:fill="auto"/>
            <w:tcMar>
              <w:top w:w="0" w:type="dxa"/>
              <w:bottom w:w="0" w:type="dxa"/>
            </w:tcMar>
            <w:vAlign w:val="center"/>
          </w:tcPr>
          <w:p w14:paraId="77A0F6BC" w14:textId="77777777" w:rsidR="00F0248C" w:rsidRPr="00224E11" w:rsidRDefault="00076E2C" w:rsidP="00076E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24E11">
              <w:rPr>
                <w:rFonts w:ascii="Arial" w:hAnsi="Arial" w:cs="Arial"/>
                <w:color w:val="010000"/>
                <w:sz w:val="20"/>
              </w:rPr>
              <w:t>Form of contractor selection:</w:t>
            </w:r>
          </w:p>
        </w:tc>
        <w:tc>
          <w:tcPr>
            <w:tcW w:w="2657" w:type="pct"/>
            <w:shd w:val="clear" w:color="auto" w:fill="auto"/>
            <w:tcMar>
              <w:top w:w="0" w:type="dxa"/>
              <w:bottom w:w="0" w:type="dxa"/>
            </w:tcMar>
            <w:vAlign w:val="center"/>
          </w:tcPr>
          <w:p w14:paraId="75268BB2" w14:textId="47DD4378" w:rsidR="00F0248C" w:rsidRPr="00224E11" w:rsidRDefault="00076E2C" w:rsidP="00076E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24E11">
              <w:rPr>
                <w:rFonts w:ascii="Arial" w:hAnsi="Arial" w:cs="Arial"/>
                <w:color w:val="010000"/>
                <w:sz w:val="20"/>
              </w:rPr>
              <w:t>Open domestic bidding (online)</w:t>
            </w:r>
          </w:p>
        </w:tc>
      </w:tr>
      <w:tr w:rsidR="00F0248C" w:rsidRPr="00224E11" w14:paraId="53174352" w14:textId="77777777" w:rsidTr="00076E2C">
        <w:tc>
          <w:tcPr>
            <w:tcW w:w="350" w:type="pct"/>
            <w:shd w:val="clear" w:color="auto" w:fill="auto"/>
            <w:tcMar>
              <w:top w:w="0" w:type="dxa"/>
              <w:bottom w:w="0" w:type="dxa"/>
            </w:tcMar>
            <w:vAlign w:val="center"/>
          </w:tcPr>
          <w:p w14:paraId="7F414991" w14:textId="77777777" w:rsidR="00F0248C" w:rsidRPr="00224E11" w:rsidRDefault="00076E2C" w:rsidP="00076E2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24E11">
              <w:rPr>
                <w:rFonts w:ascii="Arial" w:hAnsi="Arial" w:cs="Arial"/>
                <w:color w:val="010000"/>
                <w:sz w:val="20"/>
              </w:rPr>
              <w:t>5</w:t>
            </w:r>
          </w:p>
        </w:tc>
        <w:tc>
          <w:tcPr>
            <w:tcW w:w="1993" w:type="pct"/>
            <w:shd w:val="clear" w:color="auto" w:fill="auto"/>
            <w:tcMar>
              <w:top w:w="0" w:type="dxa"/>
              <w:bottom w:w="0" w:type="dxa"/>
            </w:tcMar>
            <w:vAlign w:val="center"/>
          </w:tcPr>
          <w:p w14:paraId="06B03D1C" w14:textId="20DEA265" w:rsidR="00F0248C" w:rsidRPr="00224E11" w:rsidRDefault="00076E2C" w:rsidP="00076E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24E11">
              <w:rPr>
                <w:rFonts w:ascii="Arial" w:hAnsi="Arial" w:cs="Arial"/>
                <w:color w:val="010000"/>
                <w:sz w:val="20"/>
              </w:rPr>
              <w:t>Method of contractor selection</w:t>
            </w:r>
            <w:r w:rsidR="00717519" w:rsidRPr="00224E11">
              <w:rPr>
                <w:rFonts w:ascii="Arial" w:hAnsi="Arial" w:cs="Arial"/>
                <w:color w:val="010000"/>
                <w:sz w:val="20"/>
              </w:rPr>
              <w:t>:</w:t>
            </w:r>
          </w:p>
        </w:tc>
        <w:tc>
          <w:tcPr>
            <w:tcW w:w="2657" w:type="pct"/>
            <w:shd w:val="clear" w:color="auto" w:fill="auto"/>
            <w:tcMar>
              <w:top w:w="0" w:type="dxa"/>
              <w:bottom w:w="0" w:type="dxa"/>
            </w:tcMar>
            <w:vAlign w:val="center"/>
          </w:tcPr>
          <w:p w14:paraId="32251159" w14:textId="6DB0BA09" w:rsidR="00F0248C" w:rsidRPr="00224E11" w:rsidRDefault="00717519" w:rsidP="00076E2C">
            <w:pPr>
              <w:pBdr>
                <w:top w:val="nil"/>
                <w:left w:val="nil"/>
                <w:bottom w:val="nil"/>
                <w:right w:val="nil"/>
                <w:between w:val="nil"/>
              </w:pBdr>
              <w:tabs>
                <w:tab w:val="left" w:pos="432"/>
                <w:tab w:val="left" w:pos="1886"/>
                <w:tab w:val="left" w:pos="4290"/>
              </w:tabs>
              <w:spacing w:after="120" w:line="360" w:lineRule="auto"/>
              <w:rPr>
                <w:rFonts w:ascii="Arial" w:eastAsia="Arial" w:hAnsi="Arial" w:cs="Arial"/>
                <w:color w:val="010000"/>
                <w:sz w:val="20"/>
                <w:szCs w:val="20"/>
              </w:rPr>
            </w:pPr>
            <w:r w:rsidRPr="00224E11">
              <w:rPr>
                <w:rFonts w:ascii="Arial" w:hAnsi="Arial" w:cs="Arial"/>
                <w:color w:val="010000"/>
                <w:sz w:val="20"/>
              </w:rPr>
              <w:t>Single-stage Two-envelope Bidding</w:t>
            </w:r>
          </w:p>
        </w:tc>
      </w:tr>
      <w:tr w:rsidR="00F0248C" w:rsidRPr="00224E11" w14:paraId="60815C04" w14:textId="77777777" w:rsidTr="00076E2C">
        <w:tc>
          <w:tcPr>
            <w:tcW w:w="350" w:type="pct"/>
            <w:shd w:val="clear" w:color="auto" w:fill="auto"/>
            <w:tcMar>
              <w:top w:w="0" w:type="dxa"/>
              <w:bottom w:w="0" w:type="dxa"/>
            </w:tcMar>
            <w:vAlign w:val="center"/>
          </w:tcPr>
          <w:p w14:paraId="3E7E7F46" w14:textId="77777777" w:rsidR="00F0248C" w:rsidRPr="00224E11" w:rsidRDefault="00076E2C" w:rsidP="00076E2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24E11">
              <w:rPr>
                <w:rFonts w:ascii="Arial" w:hAnsi="Arial" w:cs="Arial"/>
                <w:color w:val="010000"/>
                <w:sz w:val="20"/>
              </w:rPr>
              <w:t>6</w:t>
            </w:r>
          </w:p>
        </w:tc>
        <w:tc>
          <w:tcPr>
            <w:tcW w:w="1993" w:type="pct"/>
            <w:shd w:val="clear" w:color="auto" w:fill="auto"/>
            <w:tcMar>
              <w:top w:w="0" w:type="dxa"/>
              <w:bottom w:w="0" w:type="dxa"/>
            </w:tcMar>
            <w:vAlign w:val="center"/>
          </w:tcPr>
          <w:p w14:paraId="15E57C25" w14:textId="77777777" w:rsidR="00F0248C" w:rsidRPr="00224E11" w:rsidRDefault="00076E2C" w:rsidP="00076E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24E11">
              <w:rPr>
                <w:rFonts w:ascii="Arial" w:hAnsi="Arial" w:cs="Arial"/>
                <w:color w:val="010000"/>
                <w:sz w:val="20"/>
              </w:rPr>
              <w:t>Time of contractor selection:</w:t>
            </w:r>
          </w:p>
        </w:tc>
        <w:tc>
          <w:tcPr>
            <w:tcW w:w="2657" w:type="pct"/>
            <w:shd w:val="clear" w:color="auto" w:fill="auto"/>
            <w:tcMar>
              <w:top w:w="0" w:type="dxa"/>
              <w:bottom w:w="0" w:type="dxa"/>
            </w:tcMar>
            <w:vAlign w:val="center"/>
          </w:tcPr>
          <w:p w14:paraId="49A1D551" w14:textId="29C347B0" w:rsidR="00F0248C" w:rsidRPr="00224E11" w:rsidRDefault="00076E2C" w:rsidP="00076E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24E11">
              <w:rPr>
                <w:rFonts w:ascii="Arial" w:hAnsi="Arial" w:cs="Arial"/>
                <w:color w:val="010000"/>
                <w:sz w:val="20"/>
              </w:rPr>
              <w:t>From Q4/2023 to Q1/2024</w:t>
            </w:r>
          </w:p>
        </w:tc>
      </w:tr>
      <w:tr w:rsidR="00F0248C" w:rsidRPr="00224E11" w14:paraId="7A866324" w14:textId="77777777" w:rsidTr="00076E2C">
        <w:tc>
          <w:tcPr>
            <w:tcW w:w="350" w:type="pct"/>
            <w:shd w:val="clear" w:color="auto" w:fill="auto"/>
            <w:tcMar>
              <w:top w:w="0" w:type="dxa"/>
              <w:bottom w:w="0" w:type="dxa"/>
            </w:tcMar>
            <w:vAlign w:val="center"/>
          </w:tcPr>
          <w:p w14:paraId="5DB3EC41" w14:textId="77777777" w:rsidR="00F0248C" w:rsidRPr="00224E11" w:rsidRDefault="00076E2C" w:rsidP="00076E2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24E11">
              <w:rPr>
                <w:rFonts w:ascii="Arial" w:hAnsi="Arial" w:cs="Arial"/>
                <w:color w:val="010000"/>
                <w:sz w:val="20"/>
              </w:rPr>
              <w:t>7</w:t>
            </w:r>
          </w:p>
        </w:tc>
        <w:tc>
          <w:tcPr>
            <w:tcW w:w="1993" w:type="pct"/>
            <w:shd w:val="clear" w:color="auto" w:fill="auto"/>
            <w:tcMar>
              <w:top w:w="0" w:type="dxa"/>
              <w:bottom w:w="0" w:type="dxa"/>
            </w:tcMar>
            <w:vAlign w:val="center"/>
          </w:tcPr>
          <w:p w14:paraId="5A7B5B8B" w14:textId="77777777" w:rsidR="00F0248C" w:rsidRPr="00224E11" w:rsidRDefault="00076E2C" w:rsidP="00076E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24E11">
              <w:rPr>
                <w:rFonts w:ascii="Arial" w:hAnsi="Arial" w:cs="Arial"/>
                <w:color w:val="010000"/>
                <w:sz w:val="20"/>
              </w:rPr>
              <w:t>Contract form:</w:t>
            </w:r>
          </w:p>
        </w:tc>
        <w:tc>
          <w:tcPr>
            <w:tcW w:w="2657" w:type="pct"/>
            <w:shd w:val="clear" w:color="auto" w:fill="auto"/>
            <w:tcMar>
              <w:top w:w="0" w:type="dxa"/>
              <w:bottom w:w="0" w:type="dxa"/>
            </w:tcMar>
            <w:vAlign w:val="center"/>
          </w:tcPr>
          <w:p w14:paraId="4973CCD8" w14:textId="77777777" w:rsidR="00F0248C" w:rsidRPr="00224E11" w:rsidRDefault="00076E2C" w:rsidP="00076E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24E11">
              <w:rPr>
                <w:rFonts w:ascii="Arial" w:hAnsi="Arial" w:cs="Arial"/>
                <w:color w:val="010000"/>
                <w:sz w:val="20"/>
              </w:rPr>
              <w:t>Full package contract</w:t>
            </w:r>
          </w:p>
        </w:tc>
      </w:tr>
      <w:tr w:rsidR="00F0248C" w:rsidRPr="00224E11" w14:paraId="6DB17F67" w14:textId="77777777" w:rsidTr="00076E2C">
        <w:tc>
          <w:tcPr>
            <w:tcW w:w="350" w:type="pct"/>
            <w:shd w:val="clear" w:color="auto" w:fill="auto"/>
            <w:tcMar>
              <w:top w:w="0" w:type="dxa"/>
              <w:bottom w:w="0" w:type="dxa"/>
            </w:tcMar>
            <w:vAlign w:val="center"/>
          </w:tcPr>
          <w:p w14:paraId="109652C5" w14:textId="77777777" w:rsidR="00F0248C" w:rsidRPr="00224E11" w:rsidRDefault="00076E2C" w:rsidP="00076E2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24E11">
              <w:rPr>
                <w:rFonts w:ascii="Arial" w:hAnsi="Arial" w:cs="Arial"/>
                <w:color w:val="010000"/>
                <w:sz w:val="20"/>
              </w:rPr>
              <w:t>8</w:t>
            </w:r>
          </w:p>
        </w:tc>
        <w:tc>
          <w:tcPr>
            <w:tcW w:w="1993" w:type="pct"/>
            <w:shd w:val="clear" w:color="auto" w:fill="auto"/>
            <w:tcMar>
              <w:top w:w="0" w:type="dxa"/>
              <w:bottom w:w="0" w:type="dxa"/>
            </w:tcMar>
            <w:vAlign w:val="center"/>
          </w:tcPr>
          <w:p w14:paraId="71F1F840" w14:textId="77777777" w:rsidR="00F0248C" w:rsidRPr="00224E11" w:rsidRDefault="00076E2C" w:rsidP="00076E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24E11">
              <w:rPr>
                <w:rFonts w:ascii="Arial" w:hAnsi="Arial" w:cs="Arial"/>
                <w:color w:val="010000"/>
                <w:sz w:val="20"/>
              </w:rPr>
              <w:t>Contract execution time:</w:t>
            </w:r>
          </w:p>
        </w:tc>
        <w:tc>
          <w:tcPr>
            <w:tcW w:w="2657" w:type="pct"/>
            <w:shd w:val="clear" w:color="auto" w:fill="auto"/>
            <w:tcMar>
              <w:top w:w="0" w:type="dxa"/>
              <w:bottom w:w="0" w:type="dxa"/>
            </w:tcMar>
            <w:vAlign w:val="center"/>
          </w:tcPr>
          <w:p w14:paraId="6ACDA14A" w14:textId="77777777" w:rsidR="00F0248C" w:rsidRPr="00224E11" w:rsidRDefault="00076E2C" w:rsidP="00076E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24E11">
              <w:rPr>
                <w:rFonts w:ascii="Arial" w:hAnsi="Arial" w:cs="Arial"/>
                <w:color w:val="010000"/>
                <w:sz w:val="20"/>
              </w:rPr>
              <w:t>No more than 60 days</w:t>
            </w:r>
          </w:p>
        </w:tc>
      </w:tr>
      <w:tr w:rsidR="00F0248C" w:rsidRPr="00224E11" w14:paraId="0ACD96EA" w14:textId="77777777" w:rsidTr="00076E2C">
        <w:tc>
          <w:tcPr>
            <w:tcW w:w="350" w:type="pct"/>
            <w:shd w:val="clear" w:color="auto" w:fill="auto"/>
            <w:tcMar>
              <w:top w:w="0" w:type="dxa"/>
              <w:bottom w:w="0" w:type="dxa"/>
            </w:tcMar>
            <w:vAlign w:val="center"/>
          </w:tcPr>
          <w:p w14:paraId="4D71856F" w14:textId="77777777" w:rsidR="00F0248C" w:rsidRPr="00224E11" w:rsidRDefault="00076E2C" w:rsidP="00076E2C">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24E11">
              <w:rPr>
                <w:rFonts w:ascii="Arial" w:hAnsi="Arial" w:cs="Arial"/>
                <w:color w:val="010000"/>
                <w:sz w:val="20"/>
              </w:rPr>
              <w:t>III</w:t>
            </w:r>
          </w:p>
        </w:tc>
        <w:tc>
          <w:tcPr>
            <w:tcW w:w="1993" w:type="pct"/>
            <w:shd w:val="clear" w:color="auto" w:fill="auto"/>
            <w:tcMar>
              <w:top w:w="0" w:type="dxa"/>
              <w:bottom w:w="0" w:type="dxa"/>
            </w:tcMar>
            <w:vAlign w:val="center"/>
          </w:tcPr>
          <w:p w14:paraId="1718C646" w14:textId="77777777" w:rsidR="00F0248C" w:rsidRPr="00224E11" w:rsidRDefault="00076E2C" w:rsidP="00076E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24E11">
              <w:rPr>
                <w:rFonts w:ascii="Arial" w:hAnsi="Arial" w:cs="Arial"/>
                <w:color w:val="010000"/>
                <w:sz w:val="20"/>
              </w:rPr>
              <w:t>Item 2</w:t>
            </w:r>
          </w:p>
        </w:tc>
        <w:tc>
          <w:tcPr>
            <w:tcW w:w="2657" w:type="pct"/>
            <w:shd w:val="clear" w:color="auto" w:fill="auto"/>
            <w:tcMar>
              <w:top w:w="0" w:type="dxa"/>
              <w:bottom w:w="0" w:type="dxa"/>
            </w:tcMar>
            <w:vAlign w:val="center"/>
          </w:tcPr>
          <w:p w14:paraId="2C7B21D4" w14:textId="77777777" w:rsidR="00F0248C" w:rsidRPr="00224E11" w:rsidRDefault="00F0248C" w:rsidP="00076E2C">
            <w:pPr>
              <w:tabs>
                <w:tab w:val="left" w:pos="432"/>
              </w:tabs>
              <w:spacing w:after="120" w:line="360" w:lineRule="auto"/>
              <w:rPr>
                <w:rFonts w:ascii="Arial" w:eastAsia="Arial" w:hAnsi="Arial" w:cs="Arial"/>
                <w:color w:val="010000"/>
                <w:sz w:val="20"/>
                <w:szCs w:val="20"/>
              </w:rPr>
            </w:pPr>
          </w:p>
        </w:tc>
      </w:tr>
      <w:tr w:rsidR="00717519" w:rsidRPr="00224E11" w14:paraId="674E2323" w14:textId="77777777" w:rsidTr="00076E2C">
        <w:tc>
          <w:tcPr>
            <w:tcW w:w="350" w:type="pct"/>
            <w:shd w:val="clear" w:color="auto" w:fill="auto"/>
            <w:tcMar>
              <w:top w:w="0" w:type="dxa"/>
              <w:bottom w:w="0" w:type="dxa"/>
            </w:tcMar>
            <w:vAlign w:val="center"/>
          </w:tcPr>
          <w:p w14:paraId="0C233AC5" w14:textId="77777777" w:rsidR="00717519" w:rsidRPr="00224E11" w:rsidRDefault="00717519" w:rsidP="007175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24E11">
              <w:rPr>
                <w:rFonts w:ascii="Arial" w:hAnsi="Arial" w:cs="Arial"/>
                <w:color w:val="010000"/>
                <w:sz w:val="20"/>
              </w:rPr>
              <w:t>1</w:t>
            </w:r>
          </w:p>
        </w:tc>
        <w:tc>
          <w:tcPr>
            <w:tcW w:w="1993" w:type="pct"/>
            <w:shd w:val="clear" w:color="auto" w:fill="auto"/>
            <w:tcMar>
              <w:top w:w="0" w:type="dxa"/>
              <w:bottom w:w="0" w:type="dxa"/>
            </w:tcMar>
            <w:vAlign w:val="center"/>
          </w:tcPr>
          <w:p w14:paraId="3E924E0A" w14:textId="0E2BEDAF" w:rsidR="00717519" w:rsidRPr="00224E11" w:rsidRDefault="00717519" w:rsidP="007175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24E11">
              <w:rPr>
                <w:rFonts w:ascii="Arial" w:hAnsi="Arial" w:cs="Arial"/>
                <w:color w:val="010000"/>
                <w:sz w:val="20"/>
              </w:rPr>
              <w:t>Content of work:</w:t>
            </w:r>
          </w:p>
        </w:tc>
        <w:tc>
          <w:tcPr>
            <w:tcW w:w="2657" w:type="pct"/>
            <w:shd w:val="clear" w:color="auto" w:fill="auto"/>
            <w:tcMar>
              <w:top w:w="0" w:type="dxa"/>
              <w:bottom w:w="0" w:type="dxa"/>
            </w:tcMar>
            <w:vAlign w:val="center"/>
          </w:tcPr>
          <w:p w14:paraId="0DC8B180" w14:textId="77777777" w:rsidR="00717519" w:rsidRPr="00224E11" w:rsidRDefault="00717519" w:rsidP="007175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24E11">
              <w:rPr>
                <w:rFonts w:ascii="Arial" w:hAnsi="Arial" w:cs="Arial"/>
                <w:color w:val="010000"/>
                <w:sz w:val="20"/>
              </w:rPr>
              <w:t>Consultancy of preparation of bidding dossiers and assessment of bidding dossiers</w:t>
            </w:r>
          </w:p>
        </w:tc>
      </w:tr>
      <w:tr w:rsidR="00717519" w:rsidRPr="00224E11" w14:paraId="210A5280" w14:textId="77777777" w:rsidTr="00076E2C">
        <w:tc>
          <w:tcPr>
            <w:tcW w:w="350" w:type="pct"/>
            <w:shd w:val="clear" w:color="auto" w:fill="auto"/>
            <w:tcMar>
              <w:top w:w="0" w:type="dxa"/>
              <w:bottom w:w="0" w:type="dxa"/>
            </w:tcMar>
            <w:vAlign w:val="center"/>
          </w:tcPr>
          <w:p w14:paraId="3BA6D2ED" w14:textId="77777777" w:rsidR="00717519" w:rsidRPr="00224E11" w:rsidRDefault="00717519" w:rsidP="007175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24E11">
              <w:rPr>
                <w:rFonts w:ascii="Arial" w:hAnsi="Arial" w:cs="Arial"/>
                <w:color w:val="010000"/>
                <w:sz w:val="20"/>
              </w:rPr>
              <w:t>2</w:t>
            </w:r>
          </w:p>
        </w:tc>
        <w:tc>
          <w:tcPr>
            <w:tcW w:w="1993" w:type="pct"/>
            <w:shd w:val="clear" w:color="auto" w:fill="auto"/>
            <w:tcMar>
              <w:top w:w="0" w:type="dxa"/>
              <w:bottom w:w="0" w:type="dxa"/>
            </w:tcMar>
            <w:vAlign w:val="center"/>
          </w:tcPr>
          <w:p w14:paraId="09F6A671" w14:textId="1F58A399" w:rsidR="00717519" w:rsidRPr="00224E11" w:rsidRDefault="00717519" w:rsidP="007175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24E11">
              <w:rPr>
                <w:rFonts w:ascii="Arial" w:hAnsi="Arial" w:cs="Arial"/>
                <w:color w:val="010000"/>
                <w:sz w:val="20"/>
              </w:rPr>
              <w:t>Estimated price:</w:t>
            </w:r>
          </w:p>
        </w:tc>
        <w:tc>
          <w:tcPr>
            <w:tcW w:w="2657" w:type="pct"/>
            <w:shd w:val="clear" w:color="auto" w:fill="auto"/>
            <w:tcMar>
              <w:top w:w="0" w:type="dxa"/>
              <w:bottom w:w="0" w:type="dxa"/>
            </w:tcMar>
            <w:vAlign w:val="center"/>
          </w:tcPr>
          <w:p w14:paraId="565BF672" w14:textId="1B7E8AF0" w:rsidR="00717519" w:rsidRPr="00224E11" w:rsidRDefault="00717519" w:rsidP="007175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24E11">
              <w:rPr>
                <w:rFonts w:ascii="Arial" w:hAnsi="Arial" w:cs="Arial"/>
                <w:color w:val="010000"/>
                <w:sz w:val="20"/>
              </w:rPr>
              <w:t xml:space="preserve">According to </w:t>
            </w:r>
            <w:r w:rsidR="00224E11" w:rsidRPr="00224E11">
              <w:rPr>
                <w:rFonts w:ascii="Arial" w:hAnsi="Arial" w:cs="Arial"/>
                <w:color w:val="010000"/>
                <w:sz w:val="20"/>
              </w:rPr>
              <w:t xml:space="preserve">the </w:t>
            </w:r>
            <w:r w:rsidRPr="00224E11">
              <w:rPr>
                <w:rFonts w:ascii="Arial" w:hAnsi="Arial" w:cs="Arial"/>
                <w:color w:val="010000"/>
                <w:sz w:val="20"/>
              </w:rPr>
              <w:t>approved estimate value</w:t>
            </w:r>
          </w:p>
        </w:tc>
      </w:tr>
      <w:tr w:rsidR="00717519" w:rsidRPr="00224E11" w14:paraId="6F6D6BBE" w14:textId="77777777" w:rsidTr="00076E2C">
        <w:tc>
          <w:tcPr>
            <w:tcW w:w="350" w:type="pct"/>
            <w:shd w:val="clear" w:color="auto" w:fill="auto"/>
            <w:tcMar>
              <w:top w:w="0" w:type="dxa"/>
              <w:bottom w:w="0" w:type="dxa"/>
            </w:tcMar>
            <w:vAlign w:val="center"/>
          </w:tcPr>
          <w:p w14:paraId="240BBF3C" w14:textId="77777777" w:rsidR="00717519" w:rsidRPr="00224E11" w:rsidRDefault="00717519" w:rsidP="007175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24E11">
              <w:rPr>
                <w:rFonts w:ascii="Arial" w:hAnsi="Arial" w:cs="Arial"/>
                <w:color w:val="010000"/>
                <w:sz w:val="20"/>
              </w:rPr>
              <w:t>3</w:t>
            </w:r>
          </w:p>
        </w:tc>
        <w:tc>
          <w:tcPr>
            <w:tcW w:w="1993" w:type="pct"/>
            <w:shd w:val="clear" w:color="auto" w:fill="auto"/>
            <w:tcMar>
              <w:top w:w="0" w:type="dxa"/>
              <w:bottom w:w="0" w:type="dxa"/>
            </w:tcMar>
            <w:vAlign w:val="center"/>
          </w:tcPr>
          <w:p w14:paraId="71B42641" w14:textId="6C6AD6E2" w:rsidR="00717519" w:rsidRPr="00224E11" w:rsidRDefault="00717519" w:rsidP="007175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24E11">
              <w:rPr>
                <w:rFonts w:ascii="Arial" w:hAnsi="Arial" w:cs="Arial"/>
                <w:color w:val="010000"/>
                <w:sz w:val="20"/>
              </w:rPr>
              <w:t>Source of capital:</w:t>
            </w:r>
          </w:p>
        </w:tc>
        <w:tc>
          <w:tcPr>
            <w:tcW w:w="2657" w:type="pct"/>
            <w:shd w:val="clear" w:color="auto" w:fill="auto"/>
            <w:tcMar>
              <w:top w:w="0" w:type="dxa"/>
              <w:bottom w:w="0" w:type="dxa"/>
            </w:tcMar>
            <w:vAlign w:val="center"/>
          </w:tcPr>
          <w:p w14:paraId="272C7411" w14:textId="2FC9123F" w:rsidR="00717519" w:rsidRPr="00224E11" w:rsidRDefault="00717519" w:rsidP="007175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24E11">
              <w:rPr>
                <w:rFonts w:ascii="Arial" w:hAnsi="Arial" w:cs="Arial"/>
                <w:color w:val="010000"/>
                <w:sz w:val="20"/>
              </w:rPr>
              <w:t>The Company’s own capital</w:t>
            </w:r>
          </w:p>
        </w:tc>
      </w:tr>
      <w:tr w:rsidR="00717519" w:rsidRPr="00224E11" w14:paraId="34828AAC" w14:textId="77777777" w:rsidTr="00076E2C">
        <w:tc>
          <w:tcPr>
            <w:tcW w:w="350" w:type="pct"/>
            <w:shd w:val="clear" w:color="auto" w:fill="auto"/>
            <w:tcMar>
              <w:top w:w="0" w:type="dxa"/>
              <w:bottom w:w="0" w:type="dxa"/>
            </w:tcMar>
            <w:vAlign w:val="center"/>
          </w:tcPr>
          <w:p w14:paraId="53CB415F" w14:textId="77777777" w:rsidR="00717519" w:rsidRPr="00224E11" w:rsidRDefault="00717519" w:rsidP="007175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24E11">
              <w:rPr>
                <w:rFonts w:ascii="Arial" w:hAnsi="Arial" w:cs="Arial"/>
                <w:color w:val="010000"/>
                <w:sz w:val="20"/>
              </w:rPr>
              <w:t>4</w:t>
            </w:r>
          </w:p>
        </w:tc>
        <w:tc>
          <w:tcPr>
            <w:tcW w:w="1993" w:type="pct"/>
            <w:shd w:val="clear" w:color="auto" w:fill="auto"/>
            <w:tcMar>
              <w:top w:w="0" w:type="dxa"/>
              <w:bottom w:w="0" w:type="dxa"/>
            </w:tcMar>
            <w:vAlign w:val="center"/>
          </w:tcPr>
          <w:p w14:paraId="3797C256" w14:textId="190A58A3" w:rsidR="00717519" w:rsidRPr="00224E11" w:rsidRDefault="00717519" w:rsidP="007175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24E11">
              <w:rPr>
                <w:rFonts w:ascii="Arial" w:hAnsi="Arial" w:cs="Arial"/>
                <w:color w:val="010000"/>
                <w:sz w:val="20"/>
              </w:rPr>
              <w:t>Form of contractor selection:</w:t>
            </w:r>
          </w:p>
        </w:tc>
        <w:tc>
          <w:tcPr>
            <w:tcW w:w="2657" w:type="pct"/>
            <w:shd w:val="clear" w:color="auto" w:fill="auto"/>
            <w:tcMar>
              <w:top w:w="0" w:type="dxa"/>
              <w:bottom w:w="0" w:type="dxa"/>
            </w:tcMar>
            <w:vAlign w:val="center"/>
          </w:tcPr>
          <w:p w14:paraId="54073B80" w14:textId="62EEBF00" w:rsidR="00717519" w:rsidRPr="00224E11" w:rsidRDefault="00224E11" w:rsidP="007175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24E11">
              <w:rPr>
                <w:rFonts w:ascii="Arial" w:hAnsi="Arial" w:cs="Arial"/>
                <w:color w:val="010000"/>
                <w:sz w:val="20"/>
              </w:rPr>
              <w:t xml:space="preserve">Short-form </w:t>
            </w:r>
            <w:r w:rsidR="00717519" w:rsidRPr="00224E11">
              <w:rPr>
                <w:rFonts w:ascii="Arial" w:hAnsi="Arial" w:cs="Arial"/>
                <w:color w:val="010000"/>
                <w:sz w:val="20"/>
              </w:rPr>
              <w:t>appointment of contractors</w:t>
            </w:r>
          </w:p>
        </w:tc>
      </w:tr>
      <w:tr w:rsidR="00717519" w:rsidRPr="00224E11" w14:paraId="6954CAED" w14:textId="77777777" w:rsidTr="00076E2C">
        <w:tc>
          <w:tcPr>
            <w:tcW w:w="350" w:type="pct"/>
            <w:shd w:val="clear" w:color="auto" w:fill="auto"/>
            <w:tcMar>
              <w:top w:w="0" w:type="dxa"/>
              <w:bottom w:w="0" w:type="dxa"/>
            </w:tcMar>
            <w:vAlign w:val="center"/>
          </w:tcPr>
          <w:p w14:paraId="0F0EB4EA" w14:textId="77777777" w:rsidR="00717519" w:rsidRPr="00224E11" w:rsidRDefault="00717519" w:rsidP="007175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24E11">
              <w:rPr>
                <w:rFonts w:ascii="Arial" w:hAnsi="Arial" w:cs="Arial"/>
                <w:color w:val="010000"/>
                <w:sz w:val="20"/>
              </w:rPr>
              <w:t>5</w:t>
            </w:r>
          </w:p>
        </w:tc>
        <w:tc>
          <w:tcPr>
            <w:tcW w:w="1993" w:type="pct"/>
            <w:shd w:val="clear" w:color="auto" w:fill="auto"/>
            <w:tcMar>
              <w:top w:w="0" w:type="dxa"/>
              <w:bottom w:w="0" w:type="dxa"/>
            </w:tcMar>
            <w:vAlign w:val="center"/>
          </w:tcPr>
          <w:p w14:paraId="423F32F9" w14:textId="6EC8AC7A" w:rsidR="00717519" w:rsidRPr="00224E11" w:rsidRDefault="00717519" w:rsidP="007175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24E11">
              <w:rPr>
                <w:rFonts w:ascii="Arial" w:hAnsi="Arial" w:cs="Arial"/>
                <w:color w:val="010000"/>
                <w:sz w:val="20"/>
              </w:rPr>
              <w:t>Method of contractor selection:</w:t>
            </w:r>
          </w:p>
        </w:tc>
        <w:tc>
          <w:tcPr>
            <w:tcW w:w="2657" w:type="pct"/>
            <w:shd w:val="clear" w:color="auto" w:fill="auto"/>
            <w:tcMar>
              <w:top w:w="0" w:type="dxa"/>
              <w:bottom w:w="0" w:type="dxa"/>
            </w:tcMar>
            <w:vAlign w:val="center"/>
          </w:tcPr>
          <w:p w14:paraId="0D935C9E" w14:textId="77777777" w:rsidR="00717519" w:rsidRPr="00224E11" w:rsidRDefault="00717519" w:rsidP="00717519">
            <w:pPr>
              <w:tabs>
                <w:tab w:val="left" w:pos="432"/>
              </w:tabs>
              <w:spacing w:after="120" w:line="360" w:lineRule="auto"/>
              <w:rPr>
                <w:rFonts w:ascii="Arial" w:eastAsia="Arial" w:hAnsi="Arial" w:cs="Arial"/>
                <w:color w:val="010000"/>
                <w:sz w:val="20"/>
                <w:szCs w:val="20"/>
              </w:rPr>
            </w:pPr>
          </w:p>
        </w:tc>
      </w:tr>
      <w:tr w:rsidR="00717519" w:rsidRPr="00224E11" w14:paraId="1CAAB1DA" w14:textId="77777777" w:rsidTr="00076E2C">
        <w:tc>
          <w:tcPr>
            <w:tcW w:w="350" w:type="pct"/>
            <w:shd w:val="clear" w:color="auto" w:fill="auto"/>
            <w:tcMar>
              <w:top w:w="0" w:type="dxa"/>
              <w:bottom w:w="0" w:type="dxa"/>
            </w:tcMar>
            <w:vAlign w:val="center"/>
          </w:tcPr>
          <w:p w14:paraId="74F9C268" w14:textId="77777777" w:rsidR="00717519" w:rsidRPr="00224E11" w:rsidRDefault="00717519" w:rsidP="007175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24E11">
              <w:rPr>
                <w:rFonts w:ascii="Arial" w:hAnsi="Arial" w:cs="Arial"/>
                <w:color w:val="010000"/>
                <w:sz w:val="20"/>
              </w:rPr>
              <w:t>6</w:t>
            </w:r>
          </w:p>
        </w:tc>
        <w:tc>
          <w:tcPr>
            <w:tcW w:w="1993" w:type="pct"/>
            <w:shd w:val="clear" w:color="auto" w:fill="auto"/>
            <w:tcMar>
              <w:top w:w="0" w:type="dxa"/>
              <w:bottom w:w="0" w:type="dxa"/>
            </w:tcMar>
            <w:vAlign w:val="center"/>
          </w:tcPr>
          <w:p w14:paraId="2CA40798" w14:textId="113A7489" w:rsidR="00717519" w:rsidRPr="00224E11" w:rsidRDefault="00717519" w:rsidP="007175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24E11">
              <w:rPr>
                <w:rFonts w:ascii="Arial" w:hAnsi="Arial" w:cs="Arial"/>
                <w:color w:val="010000"/>
                <w:sz w:val="20"/>
              </w:rPr>
              <w:t>Time of contractor selection:</w:t>
            </w:r>
          </w:p>
        </w:tc>
        <w:tc>
          <w:tcPr>
            <w:tcW w:w="2657" w:type="pct"/>
            <w:shd w:val="clear" w:color="auto" w:fill="auto"/>
            <w:tcMar>
              <w:top w:w="0" w:type="dxa"/>
              <w:bottom w:w="0" w:type="dxa"/>
            </w:tcMar>
            <w:vAlign w:val="center"/>
          </w:tcPr>
          <w:p w14:paraId="2BC416C8" w14:textId="77777777" w:rsidR="00717519" w:rsidRPr="00224E11" w:rsidRDefault="00717519" w:rsidP="007175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24E11">
              <w:rPr>
                <w:rFonts w:ascii="Arial" w:hAnsi="Arial" w:cs="Arial"/>
                <w:color w:val="010000"/>
                <w:sz w:val="20"/>
              </w:rPr>
              <w:t>Q4/2023</w:t>
            </w:r>
          </w:p>
        </w:tc>
      </w:tr>
      <w:tr w:rsidR="00717519" w:rsidRPr="00224E11" w14:paraId="62138976" w14:textId="77777777" w:rsidTr="00076E2C">
        <w:tc>
          <w:tcPr>
            <w:tcW w:w="350" w:type="pct"/>
            <w:shd w:val="clear" w:color="auto" w:fill="auto"/>
            <w:tcMar>
              <w:top w:w="0" w:type="dxa"/>
              <w:bottom w:w="0" w:type="dxa"/>
            </w:tcMar>
            <w:vAlign w:val="center"/>
          </w:tcPr>
          <w:p w14:paraId="5B75BEB4" w14:textId="77777777" w:rsidR="00717519" w:rsidRPr="00224E11" w:rsidRDefault="00717519" w:rsidP="007175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24E11">
              <w:rPr>
                <w:rFonts w:ascii="Arial" w:hAnsi="Arial" w:cs="Arial"/>
                <w:color w:val="010000"/>
                <w:sz w:val="20"/>
              </w:rPr>
              <w:t>7</w:t>
            </w:r>
          </w:p>
        </w:tc>
        <w:tc>
          <w:tcPr>
            <w:tcW w:w="1993" w:type="pct"/>
            <w:shd w:val="clear" w:color="auto" w:fill="auto"/>
            <w:tcMar>
              <w:top w:w="0" w:type="dxa"/>
              <w:bottom w:w="0" w:type="dxa"/>
            </w:tcMar>
            <w:vAlign w:val="center"/>
          </w:tcPr>
          <w:p w14:paraId="4F21D64F" w14:textId="2056DB58" w:rsidR="00717519" w:rsidRPr="00224E11" w:rsidRDefault="00717519" w:rsidP="007175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24E11">
              <w:rPr>
                <w:rFonts w:ascii="Arial" w:hAnsi="Arial" w:cs="Arial"/>
                <w:color w:val="010000"/>
                <w:sz w:val="20"/>
              </w:rPr>
              <w:t>Contract form:</w:t>
            </w:r>
          </w:p>
        </w:tc>
        <w:tc>
          <w:tcPr>
            <w:tcW w:w="2657" w:type="pct"/>
            <w:shd w:val="clear" w:color="auto" w:fill="auto"/>
            <w:tcMar>
              <w:top w:w="0" w:type="dxa"/>
              <w:bottom w:w="0" w:type="dxa"/>
            </w:tcMar>
            <w:vAlign w:val="center"/>
          </w:tcPr>
          <w:p w14:paraId="60276326" w14:textId="77777777" w:rsidR="00717519" w:rsidRPr="00224E11" w:rsidRDefault="00717519" w:rsidP="007175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24E11">
              <w:rPr>
                <w:rFonts w:ascii="Arial" w:hAnsi="Arial" w:cs="Arial"/>
                <w:color w:val="010000"/>
                <w:sz w:val="20"/>
              </w:rPr>
              <w:t>Full package contract</w:t>
            </w:r>
          </w:p>
        </w:tc>
      </w:tr>
      <w:tr w:rsidR="00717519" w:rsidRPr="00224E11" w14:paraId="061EE8FD" w14:textId="77777777" w:rsidTr="00076E2C">
        <w:tc>
          <w:tcPr>
            <w:tcW w:w="350" w:type="pct"/>
            <w:shd w:val="clear" w:color="auto" w:fill="auto"/>
            <w:tcMar>
              <w:top w:w="0" w:type="dxa"/>
              <w:bottom w:w="0" w:type="dxa"/>
            </w:tcMar>
            <w:vAlign w:val="center"/>
          </w:tcPr>
          <w:p w14:paraId="228D59D9" w14:textId="77777777" w:rsidR="00717519" w:rsidRPr="00224E11" w:rsidRDefault="00717519" w:rsidP="007175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24E11">
              <w:rPr>
                <w:rFonts w:ascii="Arial" w:hAnsi="Arial" w:cs="Arial"/>
                <w:color w:val="010000"/>
                <w:sz w:val="20"/>
              </w:rPr>
              <w:t>8</w:t>
            </w:r>
          </w:p>
        </w:tc>
        <w:tc>
          <w:tcPr>
            <w:tcW w:w="1993" w:type="pct"/>
            <w:shd w:val="clear" w:color="auto" w:fill="auto"/>
            <w:tcMar>
              <w:top w:w="0" w:type="dxa"/>
              <w:bottom w:w="0" w:type="dxa"/>
            </w:tcMar>
            <w:vAlign w:val="center"/>
          </w:tcPr>
          <w:p w14:paraId="23BC957A" w14:textId="36FB0FDA" w:rsidR="00717519" w:rsidRPr="00224E11" w:rsidRDefault="00717519" w:rsidP="007175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24E11">
              <w:rPr>
                <w:rFonts w:ascii="Arial" w:hAnsi="Arial" w:cs="Arial"/>
                <w:color w:val="010000"/>
                <w:sz w:val="20"/>
              </w:rPr>
              <w:t>Contract execution time:</w:t>
            </w:r>
          </w:p>
        </w:tc>
        <w:tc>
          <w:tcPr>
            <w:tcW w:w="2657" w:type="pct"/>
            <w:shd w:val="clear" w:color="auto" w:fill="auto"/>
            <w:tcMar>
              <w:top w:w="0" w:type="dxa"/>
              <w:bottom w:w="0" w:type="dxa"/>
            </w:tcMar>
            <w:vAlign w:val="center"/>
          </w:tcPr>
          <w:p w14:paraId="14BF3347" w14:textId="77777777" w:rsidR="00717519" w:rsidRPr="00224E11" w:rsidRDefault="00717519" w:rsidP="007175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24E11">
              <w:rPr>
                <w:rFonts w:ascii="Arial" w:hAnsi="Arial" w:cs="Arial"/>
                <w:color w:val="010000"/>
                <w:sz w:val="20"/>
              </w:rPr>
              <w:t>No more than 90 days</w:t>
            </w:r>
          </w:p>
        </w:tc>
      </w:tr>
      <w:tr w:rsidR="00717519" w:rsidRPr="00224E11" w14:paraId="21EDD5CC" w14:textId="77777777" w:rsidTr="00076E2C">
        <w:tc>
          <w:tcPr>
            <w:tcW w:w="350" w:type="pct"/>
            <w:shd w:val="clear" w:color="auto" w:fill="auto"/>
            <w:tcMar>
              <w:top w:w="0" w:type="dxa"/>
              <w:bottom w:w="0" w:type="dxa"/>
            </w:tcMar>
            <w:vAlign w:val="center"/>
          </w:tcPr>
          <w:p w14:paraId="6ADCDC3E" w14:textId="77777777" w:rsidR="00717519" w:rsidRPr="00224E11" w:rsidRDefault="00717519" w:rsidP="007175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24E11">
              <w:rPr>
                <w:rFonts w:ascii="Arial" w:hAnsi="Arial" w:cs="Arial"/>
                <w:color w:val="010000"/>
                <w:sz w:val="20"/>
              </w:rPr>
              <w:t>IV</w:t>
            </w:r>
          </w:p>
        </w:tc>
        <w:tc>
          <w:tcPr>
            <w:tcW w:w="1993" w:type="pct"/>
            <w:shd w:val="clear" w:color="auto" w:fill="auto"/>
            <w:tcMar>
              <w:top w:w="0" w:type="dxa"/>
              <w:bottom w:w="0" w:type="dxa"/>
            </w:tcMar>
            <w:vAlign w:val="center"/>
          </w:tcPr>
          <w:p w14:paraId="35FA286A" w14:textId="77777777" w:rsidR="00717519" w:rsidRPr="00224E11" w:rsidRDefault="00717519" w:rsidP="007175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24E11">
              <w:rPr>
                <w:rFonts w:ascii="Arial" w:hAnsi="Arial" w:cs="Arial"/>
                <w:color w:val="010000"/>
                <w:sz w:val="20"/>
              </w:rPr>
              <w:t>Item 3</w:t>
            </w:r>
          </w:p>
        </w:tc>
        <w:tc>
          <w:tcPr>
            <w:tcW w:w="2657" w:type="pct"/>
            <w:shd w:val="clear" w:color="auto" w:fill="auto"/>
            <w:tcMar>
              <w:top w:w="0" w:type="dxa"/>
              <w:bottom w:w="0" w:type="dxa"/>
            </w:tcMar>
            <w:vAlign w:val="center"/>
          </w:tcPr>
          <w:p w14:paraId="58ED47F1" w14:textId="77777777" w:rsidR="00717519" w:rsidRPr="00224E11" w:rsidRDefault="00717519" w:rsidP="00717519">
            <w:pPr>
              <w:tabs>
                <w:tab w:val="left" w:pos="432"/>
              </w:tabs>
              <w:spacing w:after="120" w:line="360" w:lineRule="auto"/>
              <w:rPr>
                <w:rFonts w:ascii="Arial" w:eastAsia="Arial" w:hAnsi="Arial" w:cs="Arial"/>
                <w:color w:val="010000"/>
                <w:sz w:val="20"/>
                <w:szCs w:val="20"/>
              </w:rPr>
            </w:pPr>
          </w:p>
        </w:tc>
      </w:tr>
      <w:tr w:rsidR="00717519" w:rsidRPr="00224E11" w14:paraId="0FE022E9" w14:textId="77777777" w:rsidTr="00076E2C">
        <w:tc>
          <w:tcPr>
            <w:tcW w:w="350" w:type="pct"/>
            <w:shd w:val="clear" w:color="auto" w:fill="auto"/>
            <w:tcMar>
              <w:top w:w="0" w:type="dxa"/>
              <w:bottom w:w="0" w:type="dxa"/>
            </w:tcMar>
            <w:vAlign w:val="center"/>
          </w:tcPr>
          <w:p w14:paraId="3C2FC681" w14:textId="77777777" w:rsidR="00717519" w:rsidRPr="00224E11" w:rsidRDefault="00717519" w:rsidP="007175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24E11">
              <w:rPr>
                <w:rFonts w:ascii="Arial" w:hAnsi="Arial" w:cs="Arial"/>
                <w:color w:val="010000"/>
                <w:sz w:val="20"/>
              </w:rPr>
              <w:t>1</w:t>
            </w:r>
          </w:p>
        </w:tc>
        <w:tc>
          <w:tcPr>
            <w:tcW w:w="1993" w:type="pct"/>
            <w:shd w:val="clear" w:color="auto" w:fill="auto"/>
            <w:tcMar>
              <w:top w:w="0" w:type="dxa"/>
              <w:bottom w:w="0" w:type="dxa"/>
            </w:tcMar>
            <w:vAlign w:val="center"/>
          </w:tcPr>
          <w:p w14:paraId="0FDF2313" w14:textId="286457FF" w:rsidR="00717519" w:rsidRPr="00224E11" w:rsidRDefault="00717519" w:rsidP="007175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24E11">
              <w:rPr>
                <w:rFonts w:ascii="Arial" w:hAnsi="Arial" w:cs="Arial"/>
                <w:color w:val="010000"/>
                <w:sz w:val="20"/>
              </w:rPr>
              <w:t>Content of work:</w:t>
            </w:r>
          </w:p>
        </w:tc>
        <w:tc>
          <w:tcPr>
            <w:tcW w:w="2657" w:type="pct"/>
            <w:shd w:val="clear" w:color="auto" w:fill="auto"/>
            <w:tcMar>
              <w:top w:w="0" w:type="dxa"/>
              <w:bottom w:w="0" w:type="dxa"/>
            </w:tcMar>
            <w:vAlign w:val="center"/>
          </w:tcPr>
          <w:p w14:paraId="7E514C11" w14:textId="77777777" w:rsidR="00717519" w:rsidRPr="00224E11" w:rsidRDefault="00717519" w:rsidP="007175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24E11">
              <w:rPr>
                <w:rFonts w:ascii="Arial" w:hAnsi="Arial" w:cs="Arial"/>
                <w:color w:val="010000"/>
                <w:sz w:val="20"/>
              </w:rPr>
              <w:t>Consultancy of appraisal of bidding dossiers and appraisal of contractor selection result</w:t>
            </w:r>
          </w:p>
        </w:tc>
      </w:tr>
      <w:tr w:rsidR="00717519" w:rsidRPr="00224E11" w14:paraId="3DEF835C" w14:textId="77777777" w:rsidTr="00076E2C">
        <w:tc>
          <w:tcPr>
            <w:tcW w:w="350" w:type="pct"/>
            <w:shd w:val="clear" w:color="auto" w:fill="auto"/>
            <w:tcMar>
              <w:top w:w="0" w:type="dxa"/>
              <w:bottom w:w="0" w:type="dxa"/>
            </w:tcMar>
            <w:vAlign w:val="center"/>
          </w:tcPr>
          <w:p w14:paraId="24A80C81" w14:textId="77777777" w:rsidR="00717519" w:rsidRPr="00224E11" w:rsidRDefault="00717519" w:rsidP="007175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24E11">
              <w:rPr>
                <w:rFonts w:ascii="Arial" w:hAnsi="Arial" w:cs="Arial"/>
                <w:color w:val="010000"/>
                <w:sz w:val="20"/>
              </w:rPr>
              <w:t>2</w:t>
            </w:r>
          </w:p>
        </w:tc>
        <w:tc>
          <w:tcPr>
            <w:tcW w:w="1993" w:type="pct"/>
            <w:shd w:val="clear" w:color="auto" w:fill="auto"/>
            <w:tcMar>
              <w:top w:w="0" w:type="dxa"/>
              <w:bottom w:w="0" w:type="dxa"/>
            </w:tcMar>
            <w:vAlign w:val="center"/>
          </w:tcPr>
          <w:p w14:paraId="5DF46BC1" w14:textId="435D2C85" w:rsidR="00717519" w:rsidRPr="00224E11" w:rsidRDefault="00717519" w:rsidP="007175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24E11">
              <w:rPr>
                <w:rFonts w:ascii="Arial" w:hAnsi="Arial" w:cs="Arial"/>
                <w:color w:val="010000"/>
                <w:sz w:val="20"/>
              </w:rPr>
              <w:t>Estimated price:</w:t>
            </w:r>
          </w:p>
        </w:tc>
        <w:tc>
          <w:tcPr>
            <w:tcW w:w="2657" w:type="pct"/>
            <w:shd w:val="clear" w:color="auto" w:fill="auto"/>
            <w:tcMar>
              <w:top w:w="0" w:type="dxa"/>
              <w:bottom w:w="0" w:type="dxa"/>
            </w:tcMar>
            <w:vAlign w:val="center"/>
          </w:tcPr>
          <w:p w14:paraId="04D6C27A" w14:textId="5BBB4686" w:rsidR="00717519" w:rsidRPr="00224E11" w:rsidRDefault="00717519" w:rsidP="007175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24E11">
              <w:rPr>
                <w:rFonts w:ascii="Arial" w:hAnsi="Arial" w:cs="Arial"/>
                <w:color w:val="010000"/>
                <w:sz w:val="20"/>
              </w:rPr>
              <w:t xml:space="preserve">According to </w:t>
            </w:r>
            <w:r w:rsidR="00224E11" w:rsidRPr="00224E11">
              <w:rPr>
                <w:rFonts w:ascii="Arial" w:hAnsi="Arial" w:cs="Arial"/>
                <w:color w:val="010000"/>
                <w:sz w:val="20"/>
              </w:rPr>
              <w:t xml:space="preserve">the </w:t>
            </w:r>
            <w:r w:rsidRPr="00224E11">
              <w:rPr>
                <w:rFonts w:ascii="Arial" w:hAnsi="Arial" w:cs="Arial"/>
                <w:color w:val="010000"/>
                <w:sz w:val="20"/>
              </w:rPr>
              <w:t>approved estimate value</w:t>
            </w:r>
          </w:p>
        </w:tc>
      </w:tr>
      <w:tr w:rsidR="00717519" w:rsidRPr="00224E11" w14:paraId="7870D408" w14:textId="77777777" w:rsidTr="00076E2C">
        <w:tc>
          <w:tcPr>
            <w:tcW w:w="350" w:type="pct"/>
            <w:shd w:val="clear" w:color="auto" w:fill="auto"/>
            <w:tcMar>
              <w:top w:w="0" w:type="dxa"/>
              <w:bottom w:w="0" w:type="dxa"/>
            </w:tcMar>
            <w:vAlign w:val="center"/>
          </w:tcPr>
          <w:p w14:paraId="288F2D60" w14:textId="77777777" w:rsidR="00717519" w:rsidRPr="00224E11" w:rsidRDefault="00717519" w:rsidP="007175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24E11">
              <w:rPr>
                <w:rFonts w:ascii="Arial" w:hAnsi="Arial" w:cs="Arial"/>
                <w:color w:val="010000"/>
                <w:sz w:val="20"/>
              </w:rPr>
              <w:t>3</w:t>
            </w:r>
          </w:p>
        </w:tc>
        <w:tc>
          <w:tcPr>
            <w:tcW w:w="1993" w:type="pct"/>
            <w:shd w:val="clear" w:color="auto" w:fill="auto"/>
            <w:tcMar>
              <w:top w:w="0" w:type="dxa"/>
              <w:bottom w:w="0" w:type="dxa"/>
            </w:tcMar>
            <w:vAlign w:val="center"/>
          </w:tcPr>
          <w:p w14:paraId="17CC8442" w14:textId="5682965D" w:rsidR="00717519" w:rsidRPr="00224E11" w:rsidRDefault="00717519" w:rsidP="007175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24E11">
              <w:rPr>
                <w:rFonts w:ascii="Arial" w:hAnsi="Arial" w:cs="Arial"/>
                <w:color w:val="010000"/>
                <w:sz w:val="20"/>
              </w:rPr>
              <w:t>Source of capital:</w:t>
            </w:r>
          </w:p>
        </w:tc>
        <w:tc>
          <w:tcPr>
            <w:tcW w:w="2657" w:type="pct"/>
            <w:shd w:val="clear" w:color="auto" w:fill="auto"/>
            <w:tcMar>
              <w:top w:w="0" w:type="dxa"/>
              <w:bottom w:w="0" w:type="dxa"/>
            </w:tcMar>
            <w:vAlign w:val="center"/>
          </w:tcPr>
          <w:p w14:paraId="1BFA9D4A" w14:textId="23479932" w:rsidR="00717519" w:rsidRPr="00224E11" w:rsidRDefault="00717519" w:rsidP="007175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24E11">
              <w:rPr>
                <w:rFonts w:ascii="Arial" w:hAnsi="Arial" w:cs="Arial"/>
                <w:color w:val="010000"/>
                <w:sz w:val="20"/>
              </w:rPr>
              <w:t>The Company’s own capital</w:t>
            </w:r>
          </w:p>
        </w:tc>
      </w:tr>
      <w:tr w:rsidR="00224E11" w:rsidRPr="00224E11" w14:paraId="3CE8DD05" w14:textId="77777777" w:rsidTr="00076E2C">
        <w:tc>
          <w:tcPr>
            <w:tcW w:w="350" w:type="pct"/>
            <w:shd w:val="clear" w:color="auto" w:fill="auto"/>
            <w:tcMar>
              <w:top w:w="0" w:type="dxa"/>
              <w:bottom w:w="0" w:type="dxa"/>
            </w:tcMar>
            <w:vAlign w:val="center"/>
          </w:tcPr>
          <w:p w14:paraId="1B8320EF" w14:textId="77777777" w:rsidR="00224E11" w:rsidRPr="00224E11" w:rsidRDefault="00224E11" w:rsidP="00224E1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24E11">
              <w:rPr>
                <w:rFonts w:ascii="Arial" w:hAnsi="Arial" w:cs="Arial"/>
                <w:color w:val="010000"/>
                <w:sz w:val="20"/>
              </w:rPr>
              <w:lastRenderedPageBreak/>
              <w:t>4</w:t>
            </w:r>
          </w:p>
        </w:tc>
        <w:tc>
          <w:tcPr>
            <w:tcW w:w="1993" w:type="pct"/>
            <w:shd w:val="clear" w:color="auto" w:fill="auto"/>
            <w:tcMar>
              <w:top w:w="0" w:type="dxa"/>
              <w:bottom w:w="0" w:type="dxa"/>
            </w:tcMar>
            <w:vAlign w:val="center"/>
          </w:tcPr>
          <w:p w14:paraId="10932534" w14:textId="2FD2D614" w:rsidR="00224E11" w:rsidRPr="00224E11" w:rsidRDefault="00224E11" w:rsidP="00224E1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24E11">
              <w:rPr>
                <w:rFonts w:ascii="Arial" w:hAnsi="Arial" w:cs="Arial"/>
                <w:color w:val="010000"/>
                <w:sz w:val="20"/>
              </w:rPr>
              <w:t>Form of contractor selection:</w:t>
            </w:r>
          </w:p>
        </w:tc>
        <w:tc>
          <w:tcPr>
            <w:tcW w:w="2657" w:type="pct"/>
            <w:shd w:val="clear" w:color="auto" w:fill="auto"/>
            <w:tcMar>
              <w:top w:w="0" w:type="dxa"/>
              <w:bottom w:w="0" w:type="dxa"/>
            </w:tcMar>
            <w:vAlign w:val="center"/>
          </w:tcPr>
          <w:p w14:paraId="7806EE17" w14:textId="7AB20686" w:rsidR="00224E11" w:rsidRPr="00224E11" w:rsidRDefault="00224E11" w:rsidP="00224E1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24E11">
              <w:rPr>
                <w:rFonts w:ascii="Arial" w:hAnsi="Arial" w:cs="Arial"/>
                <w:color w:val="010000"/>
                <w:sz w:val="20"/>
              </w:rPr>
              <w:t>Short-form appointment of contractors</w:t>
            </w:r>
          </w:p>
        </w:tc>
      </w:tr>
      <w:tr w:rsidR="00717519" w:rsidRPr="00224E11" w14:paraId="57F675D2" w14:textId="77777777" w:rsidTr="00076E2C">
        <w:tc>
          <w:tcPr>
            <w:tcW w:w="350" w:type="pct"/>
            <w:shd w:val="clear" w:color="auto" w:fill="auto"/>
            <w:tcMar>
              <w:top w:w="0" w:type="dxa"/>
              <w:bottom w:w="0" w:type="dxa"/>
            </w:tcMar>
            <w:vAlign w:val="center"/>
          </w:tcPr>
          <w:p w14:paraId="4C73DB9D" w14:textId="77777777" w:rsidR="00717519" w:rsidRPr="00224E11" w:rsidRDefault="00717519" w:rsidP="007175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24E11">
              <w:rPr>
                <w:rFonts w:ascii="Arial" w:hAnsi="Arial" w:cs="Arial"/>
                <w:color w:val="010000"/>
                <w:sz w:val="20"/>
              </w:rPr>
              <w:t>5</w:t>
            </w:r>
          </w:p>
        </w:tc>
        <w:tc>
          <w:tcPr>
            <w:tcW w:w="1993" w:type="pct"/>
            <w:shd w:val="clear" w:color="auto" w:fill="auto"/>
            <w:tcMar>
              <w:top w:w="0" w:type="dxa"/>
              <w:bottom w:w="0" w:type="dxa"/>
            </w:tcMar>
            <w:vAlign w:val="center"/>
          </w:tcPr>
          <w:p w14:paraId="13BCE4DD" w14:textId="277CC4E6" w:rsidR="00717519" w:rsidRPr="00224E11" w:rsidRDefault="00717519" w:rsidP="007175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24E11">
              <w:rPr>
                <w:rFonts w:ascii="Arial" w:hAnsi="Arial" w:cs="Arial"/>
                <w:color w:val="010000"/>
                <w:sz w:val="20"/>
              </w:rPr>
              <w:t>Method of contractor selection:</w:t>
            </w:r>
          </w:p>
        </w:tc>
        <w:tc>
          <w:tcPr>
            <w:tcW w:w="2657" w:type="pct"/>
            <w:shd w:val="clear" w:color="auto" w:fill="auto"/>
            <w:tcMar>
              <w:top w:w="0" w:type="dxa"/>
              <w:bottom w:w="0" w:type="dxa"/>
            </w:tcMar>
            <w:vAlign w:val="center"/>
          </w:tcPr>
          <w:p w14:paraId="50A4A90F" w14:textId="77777777" w:rsidR="00717519" w:rsidRPr="00224E11" w:rsidRDefault="00717519" w:rsidP="00717519">
            <w:pPr>
              <w:tabs>
                <w:tab w:val="left" w:pos="432"/>
              </w:tabs>
              <w:spacing w:after="120" w:line="360" w:lineRule="auto"/>
              <w:rPr>
                <w:rFonts w:ascii="Arial" w:eastAsia="Arial" w:hAnsi="Arial" w:cs="Arial"/>
                <w:color w:val="010000"/>
                <w:sz w:val="20"/>
                <w:szCs w:val="20"/>
              </w:rPr>
            </w:pPr>
          </w:p>
        </w:tc>
      </w:tr>
      <w:tr w:rsidR="00717519" w:rsidRPr="00224E11" w14:paraId="0EA21E6B" w14:textId="77777777" w:rsidTr="00076E2C">
        <w:tc>
          <w:tcPr>
            <w:tcW w:w="350" w:type="pct"/>
            <w:shd w:val="clear" w:color="auto" w:fill="auto"/>
            <w:tcMar>
              <w:top w:w="0" w:type="dxa"/>
              <w:bottom w:w="0" w:type="dxa"/>
            </w:tcMar>
            <w:vAlign w:val="center"/>
          </w:tcPr>
          <w:p w14:paraId="2512DD2C" w14:textId="77777777" w:rsidR="00717519" w:rsidRPr="00224E11" w:rsidRDefault="00717519" w:rsidP="007175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24E11">
              <w:rPr>
                <w:rFonts w:ascii="Arial" w:hAnsi="Arial" w:cs="Arial"/>
                <w:color w:val="010000"/>
                <w:sz w:val="20"/>
              </w:rPr>
              <w:t>6</w:t>
            </w:r>
          </w:p>
        </w:tc>
        <w:tc>
          <w:tcPr>
            <w:tcW w:w="1993" w:type="pct"/>
            <w:shd w:val="clear" w:color="auto" w:fill="auto"/>
            <w:tcMar>
              <w:top w:w="0" w:type="dxa"/>
              <w:bottom w:w="0" w:type="dxa"/>
            </w:tcMar>
            <w:vAlign w:val="center"/>
          </w:tcPr>
          <w:p w14:paraId="5FBB9954" w14:textId="56F733A9" w:rsidR="00717519" w:rsidRPr="00224E11" w:rsidRDefault="00717519" w:rsidP="007175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24E11">
              <w:rPr>
                <w:rFonts w:ascii="Arial" w:hAnsi="Arial" w:cs="Arial"/>
                <w:color w:val="010000"/>
                <w:sz w:val="20"/>
              </w:rPr>
              <w:t>Time of contractor selection:</w:t>
            </w:r>
          </w:p>
        </w:tc>
        <w:tc>
          <w:tcPr>
            <w:tcW w:w="2657" w:type="pct"/>
            <w:shd w:val="clear" w:color="auto" w:fill="auto"/>
            <w:tcMar>
              <w:top w:w="0" w:type="dxa"/>
              <w:bottom w:w="0" w:type="dxa"/>
            </w:tcMar>
            <w:vAlign w:val="center"/>
          </w:tcPr>
          <w:p w14:paraId="3AF61C22" w14:textId="77777777" w:rsidR="00717519" w:rsidRPr="00224E11" w:rsidRDefault="00717519" w:rsidP="007175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24E11">
              <w:rPr>
                <w:rFonts w:ascii="Arial" w:hAnsi="Arial" w:cs="Arial"/>
                <w:color w:val="010000"/>
                <w:sz w:val="20"/>
              </w:rPr>
              <w:t>Q4/2023</w:t>
            </w:r>
          </w:p>
        </w:tc>
      </w:tr>
      <w:tr w:rsidR="00717519" w:rsidRPr="00224E11" w14:paraId="575731CF" w14:textId="77777777" w:rsidTr="00076E2C">
        <w:tc>
          <w:tcPr>
            <w:tcW w:w="350" w:type="pct"/>
            <w:shd w:val="clear" w:color="auto" w:fill="auto"/>
            <w:tcMar>
              <w:top w:w="0" w:type="dxa"/>
              <w:bottom w:w="0" w:type="dxa"/>
            </w:tcMar>
            <w:vAlign w:val="center"/>
          </w:tcPr>
          <w:p w14:paraId="7C75AF15" w14:textId="77777777" w:rsidR="00717519" w:rsidRPr="00224E11" w:rsidRDefault="00717519" w:rsidP="007175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24E11">
              <w:rPr>
                <w:rFonts w:ascii="Arial" w:hAnsi="Arial" w:cs="Arial"/>
                <w:color w:val="010000"/>
                <w:sz w:val="20"/>
              </w:rPr>
              <w:t>7</w:t>
            </w:r>
          </w:p>
        </w:tc>
        <w:tc>
          <w:tcPr>
            <w:tcW w:w="1993" w:type="pct"/>
            <w:shd w:val="clear" w:color="auto" w:fill="auto"/>
            <w:tcMar>
              <w:top w:w="0" w:type="dxa"/>
              <w:bottom w:w="0" w:type="dxa"/>
            </w:tcMar>
            <w:vAlign w:val="center"/>
          </w:tcPr>
          <w:p w14:paraId="49CAAC05" w14:textId="7AEF95FB" w:rsidR="00717519" w:rsidRPr="00224E11" w:rsidRDefault="00717519" w:rsidP="007175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24E11">
              <w:rPr>
                <w:rFonts w:ascii="Arial" w:hAnsi="Arial" w:cs="Arial"/>
                <w:color w:val="010000"/>
                <w:sz w:val="20"/>
              </w:rPr>
              <w:t>Contract form:</w:t>
            </w:r>
          </w:p>
        </w:tc>
        <w:tc>
          <w:tcPr>
            <w:tcW w:w="2657" w:type="pct"/>
            <w:shd w:val="clear" w:color="auto" w:fill="auto"/>
            <w:tcMar>
              <w:top w:w="0" w:type="dxa"/>
              <w:bottom w:w="0" w:type="dxa"/>
            </w:tcMar>
            <w:vAlign w:val="center"/>
          </w:tcPr>
          <w:p w14:paraId="7F360B29" w14:textId="77777777" w:rsidR="00717519" w:rsidRPr="00224E11" w:rsidRDefault="00717519" w:rsidP="007175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24E11">
              <w:rPr>
                <w:rFonts w:ascii="Arial" w:hAnsi="Arial" w:cs="Arial"/>
                <w:color w:val="010000"/>
                <w:sz w:val="20"/>
              </w:rPr>
              <w:t>Full package contract</w:t>
            </w:r>
          </w:p>
        </w:tc>
      </w:tr>
      <w:tr w:rsidR="00717519" w:rsidRPr="00224E11" w14:paraId="29316B1E" w14:textId="77777777" w:rsidTr="00076E2C">
        <w:tc>
          <w:tcPr>
            <w:tcW w:w="350" w:type="pct"/>
            <w:shd w:val="clear" w:color="auto" w:fill="auto"/>
            <w:tcMar>
              <w:top w:w="0" w:type="dxa"/>
              <w:bottom w:w="0" w:type="dxa"/>
            </w:tcMar>
            <w:vAlign w:val="center"/>
          </w:tcPr>
          <w:p w14:paraId="471EAD3D" w14:textId="77777777" w:rsidR="00717519" w:rsidRPr="00224E11" w:rsidRDefault="00717519" w:rsidP="0071751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24E11">
              <w:rPr>
                <w:rFonts w:ascii="Arial" w:hAnsi="Arial" w:cs="Arial"/>
                <w:color w:val="010000"/>
                <w:sz w:val="20"/>
              </w:rPr>
              <w:t>8</w:t>
            </w:r>
          </w:p>
        </w:tc>
        <w:tc>
          <w:tcPr>
            <w:tcW w:w="1993" w:type="pct"/>
            <w:shd w:val="clear" w:color="auto" w:fill="auto"/>
            <w:tcMar>
              <w:top w:w="0" w:type="dxa"/>
              <w:bottom w:w="0" w:type="dxa"/>
            </w:tcMar>
            <w:vAlign w:val="center"/>
          </w:tcPr>
          <w:p w14:paraId="7EE8CB3B" w14:textId="0F040F15" w:rsidR="00717519" w:rsidRPr="00224E11" w:rsidRDefault="00717519" w:rsidP="007175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24E11">
              <w:rPr>
                <w:rFonts w:ascii="Arial" w:hAnsi="Arial" w:cs="Arial"/>
                <w:color w:val="010000"/>
                <w:sz w:val="20"/>
              </w:rPr>
              <w:t>Contract execution time:</w:t>
            </w:r>
          </w:p>
        </w:tc>
        <w:tc>
          <w:tcPr>
            <w:tcW w:w="2657" w:type="pct"/>
            <w:shd w:val="clear" w:color="auto" w:fill="auto"/>
            <w:tcMar>
              <w:top w:w="0" w:type="dxa"/>
              <w:bottom w:w="0" w:type="dxa"/>
            </w:tcMar>
            <w:vAlign w:val="center"/>
          </w:tcPr>
          <w:p w14:paraId="43C9A0FA" w14:textId="77777777" w:rsidR="00717519" w:rsidRPr="00224E11" w:rsidRDefault="00717519" w:rsidP="0071751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24E11">
              <w:rPr>
                <w:rFonts w:ascii="Arial" w:hAnsi="Arial" w:cs="Arial"/>
                <w:color w:val="010000"/>
                <w:sz w:val="20"/>
              </w:rPr>
              <w:t>No more than 90 days</w:t>
            </w:r>
          </w:p>
        </w:tc>
      </w:tr>
    </w:tbl>
    <w:p w14:paraId="67E71EA2" w14:textId="77777777" w:rsidR="00F0248C" w:rsidRPr="00224E11" w:rsidRDefault="00076E2C" w:rsidP="00076E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24E11">
        <w:rPr>
          <w:rFonts w:ascii="Arial" w:hAnsi="Arial" w:cs="Arial"/>
          <w:color w:val="010000"/>
          <w:sz w:val="20"/>
        </w:rPr>
        <w:t>‎‎Article 2. Responsibilities of related individuals and units:</w:t>
      </w:r>
    </w:p>
    <w:p w14:paraId="288F2AA8" w14:textId="77777777" w:rsidR="00F0248C" w:rsidRPr="00224E11" w:rsidRDefault="00076E2C" w:rsidP="00076E2C">
      <w:pPr>
        <w:keepNext/>
        <w:numPr>
          <w:ilvl w:val="0"/>
          <w:numId w:val="4"/>
        </w:numPr>
        <w:pBdr>
          <w:top w:val="nil"/>
          <w:left w:val="nil"/>
          <w:bottom w:val="nil"/>
          <w:right w:val="nil"/>
          <w:between w:val="nil"/>
        </w:pBdr>
        <w:tabs>
          <w:tab w:val="left" w:pos="432"/>
          <w:tab w:val="left" w:pos="1258"/>
        </w:tabs>
        <w:spacing w:after="120" w:line="360" w:lineRule="auto"/>
        <w:rPr>
          <w:rFonts w:ascii="Arial" w:eastAsia="Arial" w:hAnsi="Arial" w:cs="Arial"/>
          <w:color w:val="010000"/>
          <w:sz w:val="20"/>
          <w:szCs w:val="20"/>
        </w:rPr>
      </w:pPr>
      <w:r w:rsidRPr="00224E11">
        <w:rPr>
          <w:rFonts w:ascii="Arial" w:hAnsi="Arial" w:cs="Arial"/>
          <w:color w:val="010000"/>
          <w:sz w:val="20"/>
        </w:rPr>
        <w:t>Deputy Manager of Company:</w:t>
      </w:r>
    </w:p>
    <w:p w14:paraId="176447E6" w14:textId="77777777" w:rsidR="00F0248C" w:rsidRPr="00224E11" w:rsidRDefault="00076E2C" w:rsidP="00076E2C">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24E11">
        <w:rPr>
          <w:rFonts w:ascii="Arial" w:hAnsi="Arial" w:cs="Arial"/>
          <w:color w:val="010000"/>
          <w:sz w:val="20"/>
        </w:rPr>
        <w:t>Direct relevant departments and individuals to organize project implementation in accordance with current State regulations and the Company's charter on investment management, procurement and bidding. Report to the Manager according to regulations.</w:t>
      </w:r>
    </w:p>
    <w:p w14:paraId="7D27065D" w14:textId="77777777" w:rsidR="00F0248C" w:rsidRPr="00224E11" w:rsidRDefault="00076E2C" w:rsidP="00076E2C">
      <w:pPr>
        <w:keepNext/>
        <w:numPr>
          <w:ilvl w:val="0"/>
          <w:numId w:val="4"/>
        </w:numPr>
        <w:pBdr>
          <w:top w:val="nil"/>
          <w:left w:val="nil"/>
          <w:bottom w:val="nil"/>
          <w:right w:val="nil"/>
          <w:between w:val="nil"/>
        </w:pBdr>
        <w:tabs>
          <w:tab w:val="left" w:pos="432"/>
          <w:tab w:val="left" w:pos="1649"/>
        </w:tabs>
        <w:spacing w:after="120" w:line="360" w:lineRule="auto"/>
        <w:rPr>
          <w:rFonts w:ascii="Arial" w:eastAsia="Arial" w:hAnsi="Arial" w:cs="Arial"/>
          <w:color w:val="010000"/>
          <w:sz w:val="20"/>
          <w:szCs w:val="20"/>
        </w:rPr>
      </w:pPr>
      <w:r w:rsidRPr="00224E11">
        <w:rPr>
          <w:rFonts w:ascii="Arial" w:hAnsi="Arial" w:cs="Arial"/>
          <w:color w:val="010000"/>
          <w:sz w:val="20"/>
        </w:rPr>
        <w:t>Garage Department:</w:t>
      </w:r>
    </w:p>
    <w:p w14:paraId="5D2C0662" w14:textId="77777777" w:rsidR="00F0248C" w:rsidRPr="00224E11" w:rsidRDefault="00076E2C" w:rsidP="00076E2C">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24E11">
        <w:rPr>
          <w:rFonts w:ascii="Arial" w:hAnsi="Arial" w:cs="Arial"/>
          <w:color w:val="010000"/>
          <w:sz w:val="20"/>
        </w:rPr>
        <w:t>Directly implement investment projects to ensure progress, quality and compliance with current State regulations and the Company's charter on investment management, procurement and bidding.</w:t>
      </w:r>
    </w:p>
    <w:p w14:paraId="7CFDCD51" w14:textId="7E9E58D2" w:rsidR="00F0248C" w:rsidRPr="00224E11" w:rsidRDefault="00076E2C" w:rsidP="00076E2C">
      <w:pPr>
        <w:numPr>
          <w:ilvl w:val="0"/>
          <w:numId w:val="1"/>
        </w:numPr>
        <w:pBdr>
          <w:top w:val="nil"/>
          <w:left w:val="nil"/>
          <w:bottom w:val="nil"/>
          <w:right w:val="nil"/>
          <w:between w:val="nil"/>
        </w:pBdr>
        <w:tabs>
          <w:tab w:val="left" w:pos="432"/>
          <w:tab w:val="left" w:pos="1512"/>
        </w:tabs>
        <w:spacing w:after="120" w:line="360" w:lineRule="auto"/>
        <w:ind w:left="0" w:firstLine="0"/>
        <w:rPr>
          <w:rFonts w:ascii="Arial" w:eastAsia="Arial" w:hAnsi="Arial" w:cs="Arial"/>
          <w:color w:val="010000"/>
          <w:sz w:val="20"/>
          <w:szCs w:val="20"/>
        </w:rPr>
      </w:pPr>
      <w:r w:rsidRPr="00224E11">
        <w:rPr>
          <w:rFonts w:ascii="Arial" w:hAnsi="Arial" w:cs="Arial"/>
          <w:color w:val="010000"/>
          <w:sz w:val="20"/>
        </w:rPr>
        <w:t xml:space="preserve">Take responsibility </w:t>
      </w:r>
      <w:r w:rsidR="00224E11" w:rsidRPr="00224E11">
        <w:rPr>
          <w:rFonts w:ascii="Arial" w:hAnsi="Arial" w:cs="Arial"/>
          <w:color w:val="010000"/>
          <w:sz w:val="20"/>
        </w:rPr>
        <w:t>before</w:t>
      </w:r>
      <w:r w:rsidRPr="00224E11">
        <w:rPr>
          <w:rFonts w:ascii="Arial" w:hAnsi="Arial" w:cs="Arial"/>
          <w:color w:val="010000"/>
          <w:sz w:val="20"/>
        </w:rPr>
        <w:t xml:space="preserve"> the Manager and the law for Project implementation.</w:t>
      </w:r>
    </w:p>
    <w:p w14:paraId="2FBA95F6" w14:textId="77777777" w:rsidR="00F0248C" w:rsidRPr="00224E11" w:rsidRDefault="00076E2C" w:rsidP="00076E2C">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24E11">
        <w:rPr>
          <w:rFonts w:ascii="Arial" w:hAnsi="Arial" w:cs="Arial"/>
          <w:color w:val="010000"/>
          <w:sz w:val="20"/>
        </w:rPr>
        <w:t>Summarize and report to the Manager on project implementation progress according to regulations.</w:t>
      </w:r>
    </w:p>
    <w:p w14:paraId="2417C9D2" w14:textId="77777777" w:rsidR="00F0248C" w:rsidRPr="00224E11" w:rsidRDefault="00076E2C" w:rsidP="00076E2C">
      <w:pPr>
        <w:keepNext/>
        <w:numPr>
          <w:ilvl w:val="0"/>
          <w:numId w:val="4"/>
        </w:numPr>
        <w:pBdr>
          <w:top w:val="nil"/>
          <w:left w:val="nil"/>
          <w:bottom w:val="nil"/>
          <w:right w:val="nil"/>
          <w:between w:val="nil"/>
        </w:pBdr>
        <w:tabs>
          <w:tab w:val="left" w:pos="432"/>
          <w:tab w:val="left" w:pos="1649"/>
        </w:tabs>
        <w:spacing w:after="120" w:line="360" w:lineRule="auto"/>
        <w:rPr>
          <w:rFonts w:ascii="Arial" w:eastAsia="Arial" w:hAnsi="Arial" w:cs="Arial"/>
          <w:color w:val="010000"/>
          <w:sz w:val="20"/>
          <w:szCs w:val="20"/>
        </w:rPr>
      </w:pPr>
      <w:r w:rsidRPr="00224E11">
        <w:rPr>
          <w:rFonts w:ascii="Arial" w:hAnsi="Arial" w:cs="Arial"/>
          <w:color w:val="010000"/>
          <w:sz w:val="20"/>
        </w:rPr>
        <w:t>Asset Procurement Council:</w:t>
      </w:r>
    </w:p>
    <w:p w14:paraId="3FA653C2" w14:textId="77777777" w:rsidR="00F0248C" w:rsidRPr="00224E11" w:rsidRDefault="00076E2C" w:rsidP="00076E2C">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24E11">
        <w:rPr>
          <w:rFonts w:ascii="Arial" w:hAnsi="Arial" w:cs="Arial"/>
          <w:color w:val="010000"/>
          <w:sz w:val="20"/>
        </w:rPr>
        <w:t>Coordinate with the Garage Department in project implementation to ensure correct procedures according to current State regulations and the Company's charter;</w:t>
      </w:r>
    </w:p>
    <w:p w14:paraId="6AE8047A" w14:textId="4B49B36F" w:rsidR="00F0248C" w:rsidRPr="00224E11" w:rsidRDefault="00076E2C" w:rsidP="00076E2C">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24E11">
        <w:rPr>
          <w:rFonts w:ascii="Arial" w:hAnsi="Arial" w:cs="Arial"/>
          <w:color w:val="010000"/>
          <w:sz w:val="20"/>
        </w:rPr>
        <w:t xml:space="preserve">Coordinate with the Garage Department </w:t>
      </w:r>
      <w:r w:rsidR="00224E11" w:rsidRPr="00224E11">
        <w:rPr>
          <w:rFonts w:ascii="Arial" w:hAnsi="Arial" w:cs="Arial"/>
          <w:color w:val="010000"/>
          <w:sz w:val="20"/>
        </w:rPr>
        <w:t xml:space="preserve">and </w:t>
      </w:r>
      <w:r w:rsidR="00224E11">
        <w:rPr>
          <w:rFonts w:ascii="Arial" w:hAnsi="Arial" w:cs="Arial"/>
          <w:color w:val="010000"/>
          <w:sz w:val="20"/>
        </w:rPr>
        <w:t xml:space="preserve">the </w:t>
      </w:r>
      <w:r w:rsidR="00224E11" w:rsidRPr="00224E11">
        <w:rPr>
          <w:rFonts w:ascii="Arial" w:hAnsi="Arial" w:cs="Arial"/>
          <w:color w:val="010000"/>
          <w:sz w:val="20"/>
        </w:rPr>
        <w:t xml:space="preserve">Contractor </w:t>
      </w:r>
      <w:r w:rsidRPr="00224E11">
        <w:rPr>
          <w:rFonts w:ascii="Arial" w:hAnsi="Arial" w:cs="Arial"/>
          <w:color w:val="010000"/>
          <w:sz w:val="20"/>
        </w:rPr>
        <w:t xml:space="preserve">to carry out procedures for acceptance, prepayment, </w:t>
      </w:r>
      <w:r w:rsidR="00224E11" w:rsidRPr="00224E11">
        <w:rPr>
          <w:rFonts w:ascii="Arial" w:hAnsi="Arial" w:cs="Arial"/>
          <w:color w:val="010000"/>
          <w:sz w:val="20"/>
        </w:rPr>
        <w:t xml:space="preserve">payment </w:t>
      </w:r>
      <w:r w:rsidRPr="00224E11">
        <w:rPr>
          <w:rFonts w:ascii="Arial" w:hAnsi="Arial" w:cs="Arial"/>
          <w:color w:val="010000"/>
          <w:sz w:val="20"/>
        </w:rPr>
        <w:t>and settlement of the Company's investment capital for the project in accordance with State regulations and the Company's charter;</w:t>
      </w:r>
    </w:p>
    <w:p w14:paraId="6200B5B4" w14:textId="582944C2" w:rsidR="00F0248C" w:rsidRPr="00224E11" w:rsidRDefault="00076E2C" w:rsidP="00076E2C">
      <w:pPr>
        <w:numPr>
          <w:ilvl w:val="0"/>
          <w:numId w:val="1"/>
        </w:numPr>
        <w:pBdr>
          <w:top w:val="nil"/>
          <w:left w:val="nil"/>
          <w:bottom w:val="nil"/>
          <w:right w:val="nil"/>
          <w:between w:val="nil"/>
        </w:pBdr>
        <w:tabs>
          <w:tab w:val="left" w:pos="432"/>
          <w:tab w:val="left" w:pos="1512"/>
        </w:tabs>
        <w:spacing w:after="120" w:line="360" w:lineRule="auto"/>
        <w:ind w:left="0" w:firstLine="0"/>
        <w:rPr>
          <w:rFonts w:ascii="Arial" w:eastAsia="Arial" w:hAnsi="Arial" w:cs="Arial"/>
          <w:color w:val="010000"/>
          <w:sz w:val="20"/>
          <w:szCs w:val="20"/>
        </w:rPr>
      </w:pPr>
      <w:r w:rsidRPr="00224E11">
        <w:rPr>
          <w:rFonts w:ascii="Arial" w:hAnsi="Arial" w:cs="Arial"/>
          <w:color w:val="010000"/>
          <w:sz w:val="20"/>
        </w:rPr>
        <w:t xml:space="preserve">Summarize </w:t>
      </w:r>
      <w:r w:rsidR="00224E11">
        <w:rPr>
          <w:rFonts w:ascii="Arial" w:hAnsi="Arial" w:cs="Arial"/>
          <w:color w:val="010000"/>
          <w:sz w:val="20"/>
        </w:rPr>
        <w:t xml:space="preserve">and report </w:t>
      </w:r>
      <w:r w:rsidRPr="00224E11">
        <w:rPr>
          <w:rFonts w:ascii="Arial" w:hAnsi="Arial" w:cs="Arial"/>
          <w:color w:val="010000"/>
          <w:sz w:val="20"/>
        </w:rPr>
        <w:t>to the Manager according to regulations.</w:t>
      </w:r>
    </w:p>
    <w:p w14:paraId="50479E1F" w14:textId="77777777" w:rsidR="00F0248C" w:rsidRPr="00224E11" w:rsidRDefault="00076E2C" w:rsidP="00076E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24E11">
        <w:rPr>
          <w:rFonts w:ascii="Arial" w:hAnsi="Arial" w:cs="Arial"/>
          <w:color w:val="010000"/>
          <w:sz w:val="20"/>
        </w:rPr>
        <w:t>‎‎Article 3. This Resolution takes effect from the date of its signing.</w:t>
      </w:r>
    </w:p>
    <w:p w14:paraId="6689DC08" w14:textId="65759585" w:rsidR="00F0248C" w:rsidRPr="00224E11" w:rsidRDefault="00076E2C" w:rsidP="00076E2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24E11">
        <w:rPr>
          <w:rFonts w:ascii="Arial" w:hAnsi="Arial" w:cs="Arial"/>
          <w:color w:val="010000"/>
          <w:sz w:val="20"/>
        </w:rPr>
        <w:t xml:space="preserve">Members of the Asset Procurement Council, the Company’s Deputy Manager, Heads of the Garage Department, the Finance and Accounting Department, relevant departments and individuals are responsible for implementing this Resolution. </w:t>
      </w:r>
    </w:p>
    <w:sectPr w:rsidR="00F0248C" w:rsidRPr="00224E11" w:rsidSect="00076E2C">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mo">
    <w:panose1 w:val="020B0604020202020204"/>
    <w:charset w:val="00"/>
    <w:family w:val="swiss"/>
    <w:pitch w:val="variable"/>
    <w:sig w:usb0="E0000AFF" w:usb1="500078FF" w:usb2="00000021" w:usb3="00000000" w:csb0="000001B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16E52"/>
    <w:multiLevelType w:val="multilevel"/>
    <w:tmpl w:val="1918F8AA"/>
    <w:lvl w:ilvl="0">
      <w:start w:val="1"/>
      <w:numFmt w:val="bullet"/>
      <w:lvlText w:val="-"/>
      <w:lvlJc w:val="left"/>
      <w:pPr>
        <w:ind w:left="720" w:hanging="360"/>
      </w:pPr>
      <w:rPr>
        <w:rFonts w:ascii="Arimo" w:eastAsia="Arimo" w:hAnsi="Arimo" w:cs="Arimo"/>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37258A8"/>
    <w:multiLevelType w:val="multilevel"/>
    <w:tmpl w:val="45E4CD2E"/>
    <w:lvl w:ilvl="0">
      <w:start w:val="1"/>
      <w:numFmt w:val="bullet"/>
      <w:lvlText w:val="-"/>
      <w:lvlJc w:val="left"/>
      <w:pPr>
        <w:ind w:left="720" w:hanging="360"/>
      </w:pPr>
      <w:rPr>
        <w:rFonts w:ascii="Arimo" w:eastAsia="Arimo" w:hAnsi="Arimo" w:cs="Arimo"/>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401589E"/>
    <w:multiLevelType w:val="multilevel"/>
    <w:tmpl w:val="F92CC06A"/>
    <w:lvl w:ilvl="0">
      <w:start w:val="1"/>
      <w:numFmt w:val="decimal"/>
      <w:lvlText w:val="%1."/>
      <w:lvlJc w:val="left"/>
      <w:pPr>
        <w:ind w:left="0" w:firstLine="0"/>
      </w:pPr>
      <w:rPr>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6B740B6D"/>
    <w:multiLevelType w:val="multilevel"/>
    <w:tmpl w:val="2E085726"/>
    <w:lvl w:ilvl="0">
      <w:start w:val="1"/>
      <w:numFmt w:val="decimal"/>
      <w:lvlText w:val="%1."/>
      <w:lvlJc w:val="left"/>
      <w:pPr>
        <w:ind w:left="0" w:firstLine="0"/>
      </w:pPr>
      <w:rPr>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48C"/>
    <w:rsid w:val="00076E2C"/>
    <w:rsid w:val="00224E11"/>
    <w:rsid w:val="00717519"/>
    <w:rsid w:val="00BB14A5"/>
    <w:rsid w:val="00C11844"/>
    <w:rsid w:val="00C76E15"/>
    <w:rsid w:val="00F0248C"/>
    <w:rsid w:val="00FB74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5B9384"/>
  <w15:docId w15:val="{F7942E3E-C186-4D46-AA86-B20C08655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mo" w:eastAsia="Arimo" w:hAnsi="Arimo" w:cs="Arimo"/>
        <w:sz w:val="24"/>
        <w:szCs w:val="24"/>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3">
    <w:name w:val="Body text (3)_"/>
    <w:basedOn w:val="DefaultParagraphFont"/>
    <w:link w:val="Bodytext30"/>
    <w:rPr>
      <w:rFonts w:ascii="Arial" w:eastAsia="Arial" w:hAnsi="Arial" w:cs="Arial"/>
      <w:b/>
      <w:bCs/>
      <w:i w:val="0"/>
      <w:iCs w:val="0"/>
      <w:smallCaps w:val="0"/>
      <w:strike w:val="0"/>
      <w:color w:val="CB1F36"/>
      <w:sz w:val="19"/>
      <w:szCs w:val="19"/>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sz w:val="8"/>
      <w:szCs w:val="8"/>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Bodytext4">
    <w:name w:val="Body text (4)_"/>
    <w:basedOn w:val="DefaultParagraphFont"/>
    <w:link w:val="Bodytext40"/>
    <w:rPr>
      <w:rFonts w:ascii="Courier New" w:eastAsia="Courier New" w:hAnsi="Courier New" w:cs="Courier New"/>
      <w:b w:val="0"/>
      <w:bCs w:val="0"/>
      <w:i/>
      <w:iCs/>
      <w:smallCaps w:val="0"/>
      <w:strike w:val="0"/>
      <w:sz w:val="9"/>
      <w:szCs w:val="9"/>
      <w:u w:val="none"/>
      <w:shd w:val="clear" w:color="auto" w:fill="auto"/>
    </w:rPr>
  </w:style>
  <w:style w:type="character" w:customStyle="1" w:styleId="Tablecaption2">
    <w:name w:val="Table caption (2)_"/>
    <w:basedOn w:val="DefaultParagraphFont"/>
    <w:link w:val="Tablecaption2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ablecaption">
    <w:name w:val="Table caption_"/>
    <w:basedOn w:val="DefaultParagraphFont"/>
    <w:link w:val="Tablecaption0"/>
    <w:rPr>
      <w:rFonts w:ascii="SimSun" w:eastAsia="SimSun" w:hAnsi="SimSun" w:cs="SimSun"/>
      <w:b w:val="0"/>
      <w:bCs w:val="0"/>
      <w:i/>
      <w:iCs/>
      <w:smallCaps w:val="0"/>
      <w:strike w:val="0"/>
      <w:color w:val="CB1F36"/>
      <w:sz w:val="26"/>
      <w:szCs w:val="2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sz w:val="22"/>
      <w:szCs w:val="22"/>
      <w:u w:val="none"/>
      <w:shd w:val="clear" w:color="auto" w:fill="auto"/>
    </w:rPr>
  </w:style>
  <w:style w:type="paragraph" w:customStyle="1" w:styleId="Bodytext30">
    <w:name w:val="Body text (3)"/>
    <w:basedOn w:val="Normal"/>
    <w:link w:val="Bodytext3"/>
    <w:pPr>
      <w:spacing w:line="275" w:lineRule="exact"/>
      <w:jc w:val="right"/>
    </w:pPr>
    <w:rPr>
      <w:rFonts w:ascii="Arial" w:eastAsia="Arial" w:hAnsi="Arial" w:cs="Arial"/>
      <w:b/>
      <w:bCs/>
      <w:color w:val="CB1F36"/>
      <w:sz w:val="19"/>
      <w:szCs w:val="19"/>
    </w:rPr>
  </w:style>
  <w:style w:type="paragraph" w:customStyle="1" w:styleId="Other0">
    <w:name w:val="Other"/>
    <w:basedOn w:val="Normal"/>
    <w:link w:val="Other"/>
    <w:pPr>
      <w:spacing w:line="259" w:lineRule="auto"/>
      <w:ind w:firstLine="400"/>
    </w:pPr>
    <w:rPr>
      <w:rFonts w:ascii="Times New Roman" w:eastAsia="Times New Roman" w:hAnsi="Times New Roman" w:cs="Times New Roman"/>
      <w:sz w:val="26"/>
      <w:szCs w:val="26"/>
    </w:rPr>
  </w:style>
  <w:style w:type="paragraph" w:styleId="BodyText">
    <w:name w:val="Body Text"/>
    <w:basedOn w:val="Normal"/>
    <w:link w:val="BodyTextChar"/>
    <w:qFormat/>
    <w:pPr>
      <w:spacing w:line="259" w:lineRule="auto"/>
      <w:ind w:firstLine="400"/>
    </w:pPr>
    <w:rPr>
      <w:rFonts w:ascii="Times New Roman" w:eastAsia="Times New Roman" w:hAnsi="Times New Roman" w:cs="Times New Roman"/>
      <w:sz w:val="26"/>
      <w:szCs w:val="26"/>
    </w:rPr>
  </w:style>
  <w:style w:type="paragraph" w:customStyle="1" w:styleId="Bodytext50">
    <w:name w:val="Body text (5)"/>
    <w:basedOn w:val="Normal"/>
    <w:link w:val="Bodytext5"/>
    <w:pPr>
      <w:ind w:left="2180"/>
    </w:pPr>
    <w:rPr>
      <w:rFonts w:ascii="Arial" w:eastAsia="Arial" w:hAnsi="Arial" w:cs="Arial"/>
      <w:sz w:val="8"/>
      <w:szCs w:val="8"/>
    </w:rPr>
  </w:style>
  <w:style w:type="paragraph" w:customStyle="1" w:styleId="Heading11">
    <w:name w:val="Heading #1"/>
    <w:basedOn w:val="Normal"/>
    <w:link w:val="Heading10"/>
    <w:pPr>
      <w:spacing w:line="254" w:lineRule="auto"/>
      <w:ind w:left="620" w:firstLine="250"/>
      <w:outlineLvl w:val="0"/>
    </w:pPr>
    <w:rPr>
      <w:rFonts w:ascii="Times New Roman" w:eastAsia="Times New Roman" w:hAnsi="Times New Roman" w:cs="Times New Roman"/>
      <w:b/>
      <w:bCs/>
      <w:sz w:val="26"/>
      <w:szCs w:val="26"/>
    </w:rPr>
  </w:style>
  <w:style w:type="paragraph" w:customStyle="1" w:styleId="Bodytext40">
    <w:name w:val="Body text (4)"/>
    <w:basedOn w:val="Normal"/>
    <w:link w:val="Bodytext4"/>
    <w:pPr>
      <w:ind w:left="2700"/>
    </w:pPr>
    <w:rPr>
      <w:rFonts w:ascii="Courier New" w:eastAsia="Courier New" w:hAnsi="Courier New" w:cs="Courier New"/>
      <w:i/>
      <w:iCs/>
      <w:sz w:val="9"/>
      <w:szCs w:val="9"/>
    </w:rPr>
  </w:style>
  <w:style w:type="paragraph" w:customStyle="1" w:styleId="Tablecaption20">
    <w:name w:val="Table caption (2)"/>
    <w:basedOn w:val="Normal"/>
    <w:link w:val="Tablecaption2"/>
    <w:rPr>
      <w:rFonts w:ascii="Times New Roman" w:eastAsia="Times New Roman" w:hAnsi="Times New Roman" w:cs="Times New Roman"/>
      <w:sz w:val="26"/>
      <w:szCs w:val="26"/>
    </w:rPr>
  </w:style>
  <w:style w:type="paragraph" w:customStyle="1" w:styleId="Tablecaption0">
    <w:name w:val="Table caption"/>
    <w:basedOn w:val="Normal"/>
    <w:link w:val="Tablecaption"/>
    <w:pPr>
      <w:ind w:left="-40"/>
      <w:jc w:val="center"/>
    </w:pPr>
    <w:rPr>
      <w:rFonts w:ascii="SimSun" w:eastAsia="SimSun" w:hAnsi="SimSun" w:cs="SimSun"/>
      <w:i/>
      <w:iCs/>
      <w:color w:val="CB1F36"/>
      <w:sz w:val="26"/>
      <w:szCs w:val="26"/>
    </w:rPr>
  </w:style>
  <w:style w:type="paragraph" w:customStyle="1" w:styleId="Bodytext20">
    <w:name w:val="Body text (2)"/>
    <w:basedOn w:val="Normal"/>
    <w:link w:val="Bodytext2"/>
    <w:pPr>
      <w:ind w:firstLine="400"/>
    </w:pPr>
    <w:rPr>
      <w:rFonts w:ascii="Times New Roman" w:eastAsia="Times New Roman" w:hAnsi="Times New Roman" w:cs="Times New Roman"/>
      <w:i/>
      <w:iCs/>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LOZGfvxxlvPMekDVIEpMm96OOA==">CgMxLjA4AHIhMVRUNXJBUC1SdGtQYWJfcTVnVDd4UVlLQThkaWE2cm56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793</Words>
  <Characters>4646</Characters>
  <Application>Microsoft Office Word</Application>
  <DocSecurity>0</DocSecurity>
  <Lines>156</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8</cp:revision>
  <dcterms:created xsi:type="dcterms:W3CDTF">2023-11-24T02:15:00Z</dcterms:created>
  <dcterms:modified xsi:type="dcterms:W3CDTF">2023-11-26T22:34:00Z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f9a75e1968b15742f2added387dea694b6dbd4943c00e01b50e4764780931b46</vt:lpwstr>
  </property>
</Properties>
</file>