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A36AD11" w:rsidR="00C115BE" w:rsidRPr="003638EF" w:rsidRDefault="00061EC6" w:rsidP="000B22A2">
      <w:pPr>
        <w:pBdr>
          <w:top w:val="nil"/>
          <w:left w:val="nil"/>
          <w:bottom w:val="nil"/>
          <w:right w:val="nil"/>
          <w:between w:val="nil"/>
        </w:pBdr>
        <w:tabs>
          <w:tab w:val="left" w:pos="6765"/>
        </w:tabs>
        <w:spacing w:after="120" w:line="360" w:lineRule="auto"/>
        <w:rPr>
          <w:rFonts w:ascii="Arial" w:eastAsia="Arial" w:hAnsi="Arial" w:cs="Arial"/>
          <w:b/>
          <w:color w:val="010000"/>
          <w:sz w:val="20"/>
          <w:szCs w:val="20"/>
        </w:rPr>
      </w:pPr>
      <w:bookmarkStart w:id="0" w:name="_GoBack"/>
      <w:bookmarkEnd w:id="0"/>
      <w:r w:rsidRPr="003638EF">
        <w:rPr>
          <w:rFonts w:ascii="Arial" w:hAnsi="Arial" w:cs="Arial"/>
          <w:b/>
          <w:color w:val="010000"/>
          <w:sz w:val="20"/>
        </w:rPr>
        <w:t>NPM123022: Notice on seeking opinions from bond owners on issues related to</w:t>
      </w:r>
      <w:r w:rsidR="00BD460C" w:rsidRPr="003638EF">
        <w:rPr>
          <w:rFonts w:ascii="Arial" w:hAnsi="Arial" w:cs="Arial"/>
          <w:b/>
          <w:color w:val="010000"/>
          <w:sz w:val="20"/>
        </w:rPr>
        <w:t xml:space="preserve"> </w:t>
      </w:r>
      <w:r w:rsidR="00BD460C" w:rsidRPr="003638EF">
        <w:rPr>
          <w:rFonts w:ascii="Arial" w:hAnsi="Arial" w:cs="Arial"/>
          <w:color w:val="010000"/>
          <w:sz w:val="20"/>
        </w:rPr>
        <w:t>NPMPO2328004</w:t>
      </w:r>
      <w:r w:rsidRPr="003638EF">
        <w:rPr>
          <w:rFonts w:ascii="Arial" w:hAnsi="Arial" w:cs="Arial"/>
          <w:b/>
          <w:color w:val="010000"/>
          <w:sz w:val="20"/>
        </w:rPr>
        <w:t xml:space="preserve"> bonds</w:t>
      </w:r>
    </w:p>
    <w:p w14:paraId="00000002" w14:textId="70CF08D6" w:rsidR="00C115BE" w:rsidRPr="003638EF" w:rsidRDefault="00061EC6" w:rsidP="000B22A2">
      <w:pPr>
        <w:pBdr>
          <w:top w:val="nil"/>
          <w:left w:val="nil"/>
          <w:bottom w:val="nil"/>
          <w:right w:val="nil"/>
          <w:between w:val="nil"/>
        </w:pBdr>
        <w:tabs>
          <w:tab w:val="left" w:pos="6765"/>
        </w:tabs>
        <w:spacing w:after="120" w:line="360" w:lineRule="auto"/>
        <w:rPr>
          <w:rFonts w:ascii="Arial" w:eastAsia="Arial" w:hAnsi="Arial" w:cs="Arial"/>
          <w:color w:val="010000"/>
          <w:sz w:val="20"/>
          <w:szCs w:val="20"/>
        </w:rPr>
      </w:pPr>
      <w:r w:rsidRPr="003638EF">
        <w:rPr>
          <w:rFonts w:ascii="Arial" w:hAnsi="Arial" w:cs="Arial"/>
          <w:color w:val="010000"/>
          <w:sz w:val="20"/>
        </w:rPr>
        <w:t xml:space="preserve">On November 17, 2023, Nui </w:t>
      </w:r>
      <w:proofErr w:type="spellStart"/>
      <w:r w:rsidRPr="003638EF">
        <w:rPr>
          <w:rFonts w:ascii="Arial" w:hAnsi="Arial" w:cs="Arial"/>
          <w:color w:val="010000"/>
          <w:sz w:val="20"/>
        </w:rPr>
        <w:t>Phao</w:t>
      </w:r>
      <w:proofErr w:type="spellEnd"/>
      <w:r w:rsidRPr="003638EF">
        <w:rPr>
          <w:rFonts w:ascii="Arial" w:hAnsi="Arial" w:cs="Arial"/>
          <w:color w:val="010000"/>
          <w:sz w:val="20"/>
        </w:rPr>
        <w:t xml:space="preserve"> Mining Company Limited announced Notice No.</w:t>
      </w:r>
      <w:r w:rsidR="000B22A2" w:rsidRPr="003638EF">
        <w:rPr>
          <w:rFonts w:ascii="Arial" w:hAnsi="Arial" w:cs="Arial"/>
          <w:color w:val="010000"/>
          <w:sz w:val="20"/>
        </w:rPr>
        <w:t xml:space="preserve"> </w:t>
      </w:r>
      <w:r w:rsidRPr="003638EF">
        <w:rPr>
          <w:rFonts w:ascii="Arial" w:hAnsi="Arial" w:cs="Arial"/>
          <w:color w:val="010000"/>
          <w:sz w:val="20"/>
        </w:rPr>
        <w:t>480/CV-NPMC on collecting opinions from owners of NPM123022 bonds as follows:</w:t>
      </w:r>
    </w:p>
    <w:p w14:paraId="00000004"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 xml:space="preserve">Securities name: </w:t>
      </w:r>
      <w:bookmarkStart w:id="1" w:name="_Hlk152044775"/>
      <w:r w:rsidRPr="003638EF">
        <w:rPr>
          <w:rFonts w:ascii="Arial" w:hAnsi="Arial" w:cs="Arial"/>
          <w:color w:val="010000"/>
          <w:sz w:val="20"/>
        </w:rPr>
        <w:t xml:space="preserve">NPMPO2328004 </w:t>
      </w:r>
      <w:bookmarkEnd w:id="1"/>
      <w:r w:rsidRPr="003638EF">
        <w:rPr>
          <w:rFonts w:ascii="Arial" w:hAnsi="Arial" w:cs="Arial"/>
          <w:color w:val="010000"/>
          <w:sz w:val="20"/>
        </w:rPr>
        <w:t>bonds</w:t>
      </w:r>
    </w:p>
    <w:p w14:paraId="00000005"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Securities code: NPM123022</w:t>
      </w:r>
    </w:p>
    <w:p w14:paraId="00000006"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Securities type: Corporate bond</w:t>
      </w:r>
    </w:p>
    <w:p w14:paraId="00000007"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Transaction par value: VND 100,000/bond</w:t>
      </w:r>
    </w:p>
    <w:p w14:paraId="00000008"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Exchange: HNX</w:t>
      </w:r>
    </w:p>
    <w:p w14:paraId="00000009"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Record date: Expected on November 29, 2023</w:t>
      </w:r>
    </w:p>
    <w:p w14:paraId="0000000A" w14:textId="77777777" w:rsidR="00C115BE" w:rsidRPr="003638EF" w:rsidRDefault="00061EC6" w:rsidP="000B22A2">
      <w:pPr>
        <w:numPr>
          <w:ilvl w:val="0"/>
          <w:numId w:val="1"/>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sidRPr="003638EF">
        <w:rPr>
          <w:rFonts w:ascii="Arial" w:hAnsi="Arial" w:cs="Arial"/>
          <w:color w:val="010000"/>
          <w:sz w:val="20"/>
        </w:rPr>
        <w:t>Reasons and purposes</w:t>
      </w:r>
    </w:p>
    <w:p w14:paraId="0000000B"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Collect bondholders’ opinions via ballot</w:t>
      </w:r>
    </w:p>
    <w:p w14:paraId="0000000C" w14:textId="77777777" w:rsidR="00C115BE" w:rsidRPr="003638EF" w:rsidRDefault="00061EC6" w:rsidP="000B22A2">
      <w:pPr>
        <w:numPr>
          <w:ilvl w:val="0"/>
          <w:numId w:val="1"/>
        </w:numPr>
        <w:pBdr>
          <w:top w:val="nil"/>
          <w:left w:val="nil"/>
          <w:bottom w:val="nil"/>
          <w:right w:val="nil"/>
          <w:between w:val="nil"/>
        </w:pBdr>
        <w:tabs>
          <w:tab w:val="left" w:pos="362"/>
        </w:tabs>
        <w:spacing w:after="120" w:line="360" w:lineRule="auto"/>
        <w:rPr>
          <w:rFonts w:ascii="Arial" w:eastAsia="Arial" w:hAnsi="Arial" w:cs="Arial"/>
          <w:color w:val="010000"/>
          <w:sz w:val="20"/>
          <w:szCs w:val="20"/>
        </w:rPr>
      </w:pPr>
      <w:r w:rsidRPr="003638EF">
        <w:rPr>
          <w:rFonts w:ascii="Arial" w:hAnsi="Arial" w:cs="Arial"/>
          <w:color w:val="010000"/>
          <w:sz w:val="20"/>
        </w:rPr>
        <w:t>Specific content</w:t>
      </w:r>
    </w:p>
    <w:p w14:paraId="0000000D"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Collect opinions from owners of corporate bonds:</w:t>
      </w:r>
    </w:p>
    <w:p w14:paraId="0000000E" w14:textId="77777777" w:rsidR="00C115BE" w:rsidRPr="003638EF" w:rsidRDefault="00061EC6" w:rsidP="000B22A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38EF">
        <w:rPr>
          <w:rFonts w:ascii="Arial" w:hAnsi="Arial" w:cs="Arial"/>
          <w:color w:val="010000"/>
          <w:sz w:val="20"/>
        </w:rPr>
        <w:t>Exercise rate: 1 bond - 1 voting rights</w:t>
      </w:r>
    </w:p>
    <w:p w14:paraId="0000000F" w14:textId="77777777" w:rsidR="00C115BE" w:rsidRPr="003638EF" w:rsidRDefault="00061EC6" w:rsidP="000B22A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38EF">
        <w:rPr>
          <w:rFonts w:ascii="Arial" w:hAnsi="Arial" w:cs="Arial"/>
          <w:color w:val="010000"/>
          <w:sz w:val="20"/>
        </w:rPr>
        <w:t>Payment time: Expected from November 2023 to December 2023</w:t>
      </w:r>
    </w:p>
    <w:p w14:paraId="00000010" w14:textId="77777777" w:rsidR="00C115BE" w:rsidRPr="003638EF" w:rsidRDefault="00061EC6" w:rsidP="000B22A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38EF">
        <w:rPr>
          <w:rFonts w:ascii="Arial" w:hAnsi="Arial" w:cs="Arial"/>
          <w:color w:val="010000"/>
          <w:sz w:val="20"/>
        </w:rPr>
        <w:t>Venue:</w:t>
      </w:r>
    </w:p>
    <w:p w14:paraId="00000011" w14:textId="77777777" w:rsidR="00C115BE" w:rsidRPr="003638EF" w:rsidRDefault="00061EC6" w:rsidP="000B22A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38EF">
        <w:rPr>
          <w:rFonts w:ascii="Arial" w:hAnsi="Arial" w:cs="Arial"/>
          <w:color w:val="010000"/>
          <w:sz w:val="20"/>
        </w:rPr>
        <w:t xml:space="preserve">In case of collecting opinions via a ballot: Bondholders send their opinions to: </w:t>
      </w:r>
      <w:proofErr w:type="spellStart"/>
      <w:r w:rsidRPr="003638EF">
        <w:rPr>
          <w:rFonts w:ascii="Arial" w:hAnsi="Arial" w:cs="Arial"/>
          <w:color w:val="010000"/>
          <w:sz w:val="20"/>
        </w:rPr>
        <w:t>Techcom</w:t>
      </w:r>
      <w:proofErr w:type="spellEnd"/>
      <w:r w:rsidRPr="003638EF">
        <w:rPr>
          <w:rFonts w:ascii="Arial" w:hAnsi="Arial" w:cs="Arial"/>
          <w:color w:val="010000"/>
          <w:sz w:val="20"/>
        </w:rPr>
        <w:t xml:space="preserve"> Securities Joint Stock Company - Representative of bond owners - Floors 27 - 29, C5 </w:t>
      </w:r>
      <w:proofErr w:type="spellStart"/>
      <w:r w:rsidRPr="003638EF">
        <w:rPr>
          <w:rFonts w:ascii="Arial" w:hAnsi="Arial" w:cs="Arial"/>
          <w:color w:val="010000"/>
          <w:sz w:val="20"/>
        </w:rPr>
        <w:t>D'Capitale</w:t>
      </w:r>
      <w:proofErr w:type="spellEnd"/>
      <w:r w:rsidRPr="003638EF">
        <w:rPr>
          <w:rFonts w:ascii="Arial" w:hAnsi="Arial" w:cs="Arial"/>
          <w:color w:val="010000"/>
          <w:sz w:val="20"/>
        </w:rPr>
        <w:t xml:space="preserve"> Building, No. 119 Tran </w:t>
      </w:r>
      <w:proofErr w:type="spellStart"/>
      <w:r w:rsidRPr="003638EF">
        <w:rPr>
          <w:rFonts w:ascii="Arial" w:hAnsi="Arial" w:cs="Arial"/>
          <w:color w:val="010000"/>
          <w:sz w:val="20"/>
        </w:rPr>
        <w:t>Duy</w:t>
      </w:r>
      <w:proofErr w:type="spellEnd"/>
      <w:r w:rsidRPr="003638EF">
        <w:rPr>
          <w:rFonts w:ascii="Arial" w:hAnsi="Arial" w:cs="Arial"/>
          <w:color w:val="010000"/>
          <w:sz w:val="20"/>
        </w:rPr>
        <w:t xml:space="preserve"> Hung Street, </w:t>
      </w:r>
      <w:proofErr w:type="spellStart"/>
      <w:r w:rsidRPr="003638EF">
        <w:rPr>
          <w:rFonts w:ascii="Arial" w:hAnsi="Arial" w:cs="Arial"/>
          <w:color w:val="010000"/>
          <w:sz w:val="20"/>
        </w:rPr>
        <w:t>Trung</w:t>
      </w:r>
      <w:proofErr w:type="spellEnd"/>
      <w:r w:rsidRPr="003638EF">
        <w:rPr>
          <w:rFonts w:ascii="Arial" w:hAnsi="Arial" w:cs="Arial"/>
          <w:color w:val="010000"/>
          <w:sz w:val="20"/>
        </w:rPr>
        <w:t xml:space="preserve"> </w:t>
      </w:r>
      <w:proofErr w:type="spellStart"/>
      <w:r w:rsidRPr="003638EF">
        <w:rPr>
          <w:rFonts w:ascii="Arial" w:hAnsi="Arial" w:cs="Arial"/>
          <w:color w:val="010000"/>
          <w:sz w:val="20"/>
        </w:rPr>
        <w:t>Hoa</w:t>
      </w:r>
      <w:proofErr w:type="spellEnd"/>
      <w:r w:rsidRPr="003638EF">
        <w:rPr>
          <w:rFonts w:ascii="Arial" w:hAnsi="Arial" w:cs="Arial"/>
          <w:color w:val="010000"/>
          <w:sz w:val="20"/>
        </w:rPr>
        <w:t xml:space="preserve"> Ward, </w:t>
      </w:r>
      <w:proofErr w:type="spellStart"/>
      <w:r w:rsidRPr="003638EF">
        <w:rPr>
          <w:rFonts w:ascii="Arial" w:hAnsi="Arial" w:cs="Arial"/>
          <w:color w:val="010000"/>
          <w:sz w:val="20"/>
        </w:rPr>
        <w:t>Cau</w:t>
      </w:r>
      <w:proofErr w:type="spellEnd"/>
      <w:r w:rsidRPr="003638EF">
        <w:rPr>
          <w:rFonts w:ascii="Arial" w:hAnsi="Arial" w:cs="Arial"/>
          <w:color w:val="010000"/>
          <w:sz w:val="20"/>
        </w:rPr>
        <w:t xml:space="preserve"> </w:t>
      </w:r>
      <w:proofErr w:type="spellStart"/>
      <w:r w:rsidRPr="003638EF">
        <w:rPr>
          <w:rFonts w:ascii="Arial" w:hAnsi="Arial" w:cs="Arial"/>
          <w:color w:val="010000"/>
          <w:sz w:val="20"/>
        </w:rPr>
        <w:t>Giay</w:t>
      </w:r>
      <w:proofErr w:type="spellEnd"/>
      <w:r w:rsidRPr="003638EF">
        <w:rPr>
          <w:rFonts w:ascii="Arial" w:hAnsi="Arial" w:cs="Arial"/>
          <w:color w:val="010000"/>
          <w:sz w:val="20"/>
        </w:rPr>
        <w:t xml:space="preserve"> District, </w:t>
      </w:r>
      <w:proofErr w:type="gramStart"/>
      <w:r w:rsidRPr="003638EF">
        <w:rPr>
          <w:rFonts w:ascii="Arial" w:hAnsi="Arial" w:cs="Arial"/>
          <w:color w:val="010000"/>
          <w:sz w:val="20"/>
        </w:rPr>
        <w:t>Hanoi</w:t>
      </w:r>
      <w:proofErr w:type="gramEnd"/>
      <w:r w:rsidRPr="003638EF">
        <w:rPr>
          <w:rFonts w:ascii="Arial" w:hAnsi="Arial" w:cs="Arial"/>
          <w:color w:val="010000"/>
          <w:sz w:val="20"/>
        </w:rPr>
        <w:t xml:space="preserve">. </w:t>
      </w:r>
    </w:p>
    <w:p w14:paraId="00000012" w14:textId="77777777" w:rsidR="00C115BE" w:rsidRPr="003638EF" w:rsidRDefault="00061EC6" w:rsidP="000B22A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38EF">
        <w:rPr>
          <w:rFonts w:ascii="Arial" w:hAnsi="Arial" w:cs="Arial"/>
          <w:color w:val="010000"/>
          <w:sz w:val="20"/>
        </w:rPr>
        <w:t>Contents for collecting opinions: approve a number of issues related to (</w:t>
      </w:r>
      <w:proofErr w:type="spellStart"/>
      <w:r w:rsidRPr="003638EF">
        <w:rPr>
          <w:rFonts w:ascii="Arial" w:hAnsi="Arial" w:cs="Arial"/>
          <w:color w:val="010000"/>
          <w:sz w:val="20"/>
        </w:rPr>
        <w:t>i</w:t>
      </w:r>
      <w:proofErr w:type="spellEnd"/>
      <w:r w:rsidRPr="003638EF">
        <w:rPr>
          <w:rFonts w:ascii="Arial" w:hAnsi="Arial" w:cs="Arial"/>
          <w:color w:val="010000"/>
          <w:sz w:val="20"/>
        </w:rPr>
        <w:t>) changing the terms and conditions of the Bonds and (ii) amending and supplementing a number of contents of the Bond Documents related to the NPMPO2328004 Bonds (securities code: NPM123022).</w:t>
      </w:r>
    </w:p>
    <w:p w14:paraId="00000013"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VSDC is requested to prepare and send to our Company a list of securities owners at the record date mentioned above to the following address:</w:t>
      </w:r>
    </w:p>
    <w:p w14:paraId="00000014" w14:textId="77777777" w:rsidR="00C115BE" w:rsidRPr="003638EF" w:rsidRDefault="00061EC6" w:rsidP="000B22A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38EF">
        <w:rPr>
          <w:rFonts w:ascii="Arial" w:hAnsi="Arial" w:cs="Arial"/>
          <w:color w:val="010000"/>
          <w:sz w:val="20"/>
        </w:rPr>
        <w:t>Address to receive the list (hard copy):</w:t>
      </w:r>
    </w:p>
    <w:p w14:paraId="00000015"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 xml:space="preserve">Nui </w:t>
      </w:r>
      <w:proofErr w:type="spellStart"/>
      <w:r w:rsidRPr="003638EF">
        <w:rPr>
          <w:rFonts w:ascii="Arial" w:hAnsi="Arial" w:cs="Arial"/>
          <w:color w:val="010000"/>
          <w:sz w:val="20"/>
        </w:rPr>
        <w:t>Phao</w:t>
      </w:r>
      <w:proofErr w:type="spellEnd"/>
      <w:r w:rsidRPr="003638EF">
        <w:rPr>
          <w:rFonts w:ascii="Arial" w:hAnsi="Arial" w:cs="Arial"/>
          <w:color w:val="010000"/>
          <w:sz w:val="20"/>
        </w:rPr>
        <w:t xml:space="preserve"> Mining Company Limited</w:t>
      </w:r>
    </w:p>
    <w:p w14:paraId="00000016"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 xml:space="preserve">Address: 15th floor, </w:t>
      </w:r>
      <w:proofErr w:type="spellStart"/>
      <w:r w:rsidRPr="003638EF">
        <w:rPr>
          <w:rFonts w:ascii="Arial" w:hAnsi="Arial" w:cs="Arial"/>
          <w:color w:val="010000"/>
          <w:sz w:val="20"/>
        </w:rPr>
        <w:t>Hoa</w:t>
      </w:r>
      <w:proofErr w:type="spellEnd"/>
      <w:r w:rsidRPr="003638EF">
        <w:rPr>
          <w:rFonts w:ascii="Arial" w:hAnsi="Arial" w:cs="Arial"/>
          <w:color w:val="010000"/>
          <w:sz w:val="20"/>
        </w:rPr>
        <w:t xml:space="preserve"> </w:t>
      </w:r>
      <w:proofErr w:type="spellStart"/>
      <w:r w:rsidRPr="003638EF">
        <w:rPr>
          <w:rFonts w:ascii="Arial" w:hAnsi="Arial" w:cs="Arial"/>
          <w:color w:val="010000"/>
          <w:sz w:val="20"/>
        </w:rPr>
        <w:t>Binh</w:t>
      </w:r>
      <w:proofErr w:type="spellEnd"/>
      <w:r w:rsidRPr="003638EF">
        <w:rPr>
          <w:rFonts w:ascii="Arial" w:hAnsi="Arial" w:cs="Arial"/>
          <w:color w:val="010000"/>
          <w:sz w:val="20"/>
        </w:rPr>
        <w:t xml:space="preserve"> Building, 106 Hoang </w:t>
      </w:r>
      <w:proofErr w:type="spellStart"/>
      <w:r w:rsidRPr="003638EF">
        <w:rPr>
          <w:rFonts w:ascii="Arial" w:hAnsi="Arial" w:cs="Arial"/>
          <w:color w:val="010000"/>
          <w:sz w:val="20"/>
        </w:rPr>
        <w:t>Quoc</w:t>
      </w:r>
      <w:proofErr w:type="spellEnd"/>
      <w:r w:rsidRPr="003638EF">
        <w:rPr>
          <w:rFonts w:ascii="Arial" w:hAnsi="Arial" w:cs="Arial"/>
          <w:color w:val="010000"/>
          <w:sz w:val="20"/>
        </w:rPr>
        <w:t xml:space="preserve"> Viet, </w:t>
      </w:r>
      <w:proofErr w:type="spellStart"/>
      <w:r w:rsidRPr="003638EF">
        <w:rPr>
          <w:rFonts w:ascii="Arial" w:hAnsi="Arial" w:cs="Arial"/>
          <w:color w:val="010000"/>
          <w:sz w:val="20"/>
        </w:rPr>
        <w:t>Cau</w:t>
      </w:r>
      <w:proofErr w:type="spellEnd"/>
      <w:r w:rsidRPr="003638EF">
        <w:rPr>
          <w:rFonts w:ascii="Arial" w:hAnsi="Arial" w:cs="Arial"/>
          <w:color w:val="010000"/>
          <w:sz w:val="20"/>
        </w:rPr>
        <w:t xml:space="preserve"> </w:t>
      </w:r>
      <w:proofErr w:type="spellStart"/>
      <w:r w:rsidRPr="003638EF">
        <w:rPr>
          <w:rFonts w:ascii="Arial" w:hAnsi="Arial" w:cs="Arial"/>
          <w:color w:val="010000"/>
          <w:sz w:val="20"/>
        </w:rPr>
        <w:t>Giay</w:t>
      </w:r>
      <w:proofErr w:type="spellEnd"/>
      <w:r w:rsidRPr="003638EF">
        <w:rPr>
          <w:rFonts w:ascii="Arial" w:hAnsi="Arial" w:cs="Arial"/>
          <w:color w:val="010000"/>
          <w:sz w:val="20"/>
        </w:rPr>
        <w:t xml:space="preserve"> District, </w:t>
      </w:r>
      <w:proofErr w:type="gramStart"/>
      <w:r w:rsidRPr="003638EF">
        <w:rPr>
          <w:rFonts w:ascii="Arial" w:hAnsi="Arial" w:cs="Arial"/>
          <w:color w:val="010000"/>
          <w:sz w:val="20"/>
        </w:rPr>
        <w:t>Hanoi</w:t>
      </w:r>
      <w:proofErr w:type="gramEnd"/>
    </w:p>
    <w:p w14:paraId="00000017" w14:textId="77777777" w:rsidR="00C115BE" w:rsidRPr="003638EF" w:rsidRDefault="00061EC6" w:rsidP="000B22A2">
      <w:pPr>
        <w:pBdr>
          <w:top w:val="nil"/>
          <w:left w:val="nil"/>
          <w:bottom w:val="nil"/>
          <w:right w:val="nil"/>
          <w:between w:val="nil"/>
        </w:pBdr>
        <w:spacing w:after="120" w:line="360" w:lineRule="auto"/>
        <w:rPr>
          <w:rFonts w:ascii="Arial" w:eastAsia="Arial" w:hAnsi="Arial" w:cs="Arial"/>
          <w:color w:val="010000"/>
          <w:sz w:val="20"/>
          <w:szCs w:val="20"/>
        </w:rPr>
      </w:pPr>
      <w:r w:rsidRPr="003638EF">
        <w:rPr>
          <w:rFonts w:ascii="Arial" w:hAnsi="Arial" w:cs="Arial"/>
          <w:color w:val="010000"/>
          <w:sz w:val="20"/>
        </w:rPr>
        <w:t>Tel: 024 3718 2490</w:t>
      </w:r>
    </w:p>
    <w:p w14:paraId="00000018" w14:textId="77777777" w:rsidR="00C115BE" w:rsidRPr="003638EF" w:rsidRDefault="00061EC6" w:rsidP="000B22A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638EF">
        <w:rPr>
          <w:rFonts w:ascii="Arial" w:hAnsi="Arial" w:cs="Arial"/>
          <w:color w:val="010000"/>
          <w:sz w:val="20"/>
        </w:rPr>
        <w:t>Email address to receive data files: danhsachtraichu@mht.masangroup.com</w:t>
      </w:r>
    </w:p>
    <w:p w14:paraId="0000001A" w14:textId="4784434C" w:rsidR="00C115BE" w:rsidRPr="003638EF" w:rsidRDefault="00061EC6" w:rsidP="00061EC6">
      <w:pPr>
        <w:pBdr>
          <w:top w:val="nil"/>
          <w:left w:val="nil"/>
          <w:bottom w:val="nil"/>
          <w:right w:val="nil"/>
          <w:between w:val="nil"/>
        </w:pBdr>
        <w:spacing w:after="120" w:line="360" w:lineRule="auto"/>
        <w:jc w:val="both"/>
        <w:rPr>
          <w:rFonts w:ascii="Arial" w:eastAsia="Arial" w:hAnsi="Arial" w:cs="Arial"/>
          <w:color w:val="010000"/>
          <w:sz w:val="20"/>
          <w:szCs w:val="20"/>
        </w:rPr>
      </w:pPr>
      <w:r w:rsidRPr="003638EF">
        <w:rPr>
          <w:rFonts w:ascii="Arial" w:hAnsi="Arial" w:cs="Arial"/>
          <w:color w:val="010000"/>
          <w:sz w:val="20"/>
        </w:rPr>
        <w:t>We commit that the information about the owners in the list will be used for the right purposes in compliance with the regulations of VSDC. The Company will take all legal responsibility</w:t>
      </w:r>
      <w:r w:rsidR="000B22A2" w:rsidRPr="003638EF">
        <w:rPr>
          <w:rFonts w:ascii="Arial" w:hAnsi="Arial" w:cs="Arial"/>
          <w:color w:val="010000"/>
          <w:sz w:val="20"/>
        </w:rPr>
        <w:t xml:space="preserve"> for</w:t>
      </w:r>
      <w:r w:rsidRPr="003638EF">
        <w:rPr>
          <w:rFonts w:ascii="Arial" w:hAnsi="Arial" w:cs="Arial"/>
          <w:color w:val="010000"/>
          <w:sz w:val="20"/>
        </w:rPr>
        <w:t xml:space="preserve"> any violation.</w:t>
      </w:r>
    </w:p>
    <w:sectPr w:rsidR="00C115BE" w:rsidRPr="003638EF" w:rsidSect="000B22A2">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6DBC"/>
    <w:multiLevelType w:val="multilevel"/>
    <w:tmpl w:val="365E053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EF31F61"/>
    <w:multiLevelType w:val="multilevel"/>
    <w:tmpl w:val="E7B0E8B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B6290F"/>
    <w:multiLevelType w:val="multilevel"/>
    <w:tmpl w:val="E416B2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7087A21"/>
    <w:multiLevelType w:val="multilevel"/>
    <w:tmpl w:val="9CD07C26"/>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BE"/>
    <w:rsid w:val="00061EC6"/>
    <w:rsid w:val="000B22A2"/>
    <w:rsid w:val="003638EF"/>
    <w:rsid w:val="00BD460C"/>
    <w:rsid w:val="00C115BE"/>
    <w:rsid w:val="00C83B5B"/>
    <w:rsid w:val="00E7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6BEDD"/>
  <w15:docId w15:val="{93861251-9F5E-403F-B79A-854AAA85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val="0"/>
      <w:bCs w:val="0"/>
      <w:i w:val="0"/>
      <w:iCs w:val="0"/>
      <w:smallCaps w:val="0"/>
      <w:strike w:val="0"/>
      <w:color w:val="E2717C"/>
      <w:sz w:val="18"/>
      <w:szCs w:val="1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color w:val="E2717C"/>
      <w:sz w:val="18"/>
      <w:szCs w:val="18"/>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bCs/>
      <w:i w:val="0"/>
      <w:iCs w:val="0"/>
      <w:smallCaps w:val="0"/>
      <w:strike w:val="0"/>
      <w:color w:val="E2717C"/>
      <w:w w:val="5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E2717C"/>
      <w:w w:val="60"/>
      <w:sz w:val="30"/>
      <w:szCs w:val="3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30">
    <w:name w:val="Văn bản nội dung (3)"/>
    <w:basedOn w:val="Normal"/>
    <w:link w:val="Vnbnnidung3"/>
    <w:pPr>
      <w:spacing w:line="276" w:lineRule="auto"/>
    </w:pPr>
    <w:rPr>
      <w:rFonts w:ascii="Cambria" w:eastAsia="Cambria" w:hAnsi="Cambria" w:cs="Cambria"/>
      <w:color w:val="E2717C"/>
      <w:sz w:val="18"/>
      <w:szCs w:val="18"/>
    </w:rPr>
  </w:style>
  <w:style w:type="paragraph" w:customStyle="1" w:styleId="Tiu20">
    <w:name w:val="Tiêu đề #2"/>
    <w:basedOn w:val="Normal"/>
    <w:link w:val="Tiu2"/>
    <w:pPr>
      <w:outlineLvl w:val="1"/>
    </w:pPr>
    <w:rPr>
      <w:rFonts w:ascii="Times New Roman" w:eastAsia="Times New Roman" w:hAnsi="Times New Roman" w:cs="Times New Roman"/>
      <w:b/>
      <w:bCs/>
    </w:rPr>
  </w:style>
  <w:style w:type="paragraph" w:customStyle="1" w:styleId="Vnbnnidung40">
    <w:name w:val="Văn bản nội dung (4)"/>
    <w:basedOn w:val="Normal"/>
    <w:link w:val="Vnbnnidung4"/>
    <w:pPr>
      <w:spacing w:line="295" w:lineRule="auto"/>
    </w:pPr>
    <w:rPr>
      <w:rFonts w:ascii="Arial" w:eastAsia="Arial" w:hAnsi="Arial" w:cs="Arial"/>
      <w:sz w:val="30"/>
      <w:szCs w:val="30"/>
    </w:rPr>
  </w:style>
  <w:style w:type="paragraph" w:customStyle="1" w:styleId="Vnbnnidung20">
    <w:name w:val="Văn bản nội dung (2)"/>
    <w:basedOn w:val="Normal"/>
    <w:link w:val="Vnbnnidung2"/>
    <w:pPr>
      <w:spacing w:line="314" w:lineRule="auto"/>
    </w:pPr>
    <w:rPr>
      <w:rFonts w:ascii="Arial" w:eastAsia="Arial" w:hAnsi="Arial" w:cs="Arial"/>
      <w:sz w:val="22"/>
      <w:szCs w:val="22"/>
    </w:rPr>
  </w:style>
  <w:style w:type="paragraph" w:customStyle="1" w:styleId="Vnbnnidung60">
    <w:name w:val="Văn bản nội dung (6)"/>
    <w:basedOn w:val="Normal"/>
    <w:link w:val="Vnbnnidung6"/>
    <w:rPr>
      <w:rFonts w:ascii="Times New Roman" w:eastAsia="Times New Roman" w:hAnsi="Times New Roman" w:cs="Times New Roman"/>
      <w:b/>
      <w:bCs/>
      <w:color w:val="E2717C"/>
      <w:sz w:val="18"/>
      <w:szCs w:val="18"/>
    </w:rPr>
  </w:style>
  <w:style w:type="paragraph" w:customStyle="1" w:styleId="Vnbnnidung50">
    <w:name w:val="Văn bản nội dung (5)"/>
    <w:basedOn w:val="Normal"/>
    <w:link w:val="Vnbnnidung5"/>
    <w:rPr>
      <w:rFonts w:ascii="Cambria" w:eastAsia="Cambria" w:hAnsi="Cambria" w:cs="Cambria"/>
      <w:b/>
      <w:bCs/>
      <w:color w:val="E2717C"/>
      <w:w w:val="50"/>
      <w:sz w:val="26"/>
      <w:szCs w:val="26"/>
    </w:rPr>
  </w:style>
  <w:style w:type="paragraph" w:customStyle="1" w:styleId="Tiu10">
    <w:name w:val="Tiêu đề #1"/>
    <w:basedOn w:val="Normal"/>
    <w:link w:val="Tiu1"/>
    <w:pPr>
      <w:spacing w:line="221" w:lineRule="auto"/>
      <w:jc w:val="center"/>
      <w:outlineLvl w:val="0"/>
    </w:pPr>
    <w:rPr>
      <w:rFonts w:ascii="Times New Roman" w:eastAsia="Times New Roman" w:hAnsi="Times New Roman" w:cs="Times New Roman"/>
      <w:b/>
      <w:bCs/>
      <w:color w:val="E2717C"/>
      <w:w w:val="60"/>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BcL7NzNbtRa3r4yur/CQVZoUSQ==">CgMxLjA4AHIhMXRPUTU2UHFlQlRleldUbDNGaUJ2X25Wa3BpdDRMZzJ5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1536</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2023-11-27T02:26:00Z</dcterms:created>
  <dcterms:modified xsi:type="dcterms:W3CDTF">2023-11-28T03:46:00Z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a73e68cca5fb8efac79e8d912c3046adc573953d03a5eec538a6200c7f006f18</vt:lpwstr>
  </property>
</Properties>
</file>