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A3EEA" w:rsidRPr="0086624C" w:rsidRDefault="00450228" w:rsidP="00450228">
      <w:pPr>
        <w:pBdr>
          <w:top w:val="nil"/>
          <w:left w:val="nil"/>
          <w:bottom w:val="nil"/>
          <w:right w:val="nil"/>
          <w:between w:val="nil"/>
        </w:pBdr>
        <w:tabs>
          <w:tab w:val="left" w:pos="4949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86624C">
        <w:rPr>
          <w:rFonts w:ascii="Arial" w:hAnsi="Arial" w:cs="Arial"/>
          <w:b/>
          <w:color w:val="010000"/>
          <w:sz w:val="20"/>
        </w:rPr>
        <w:t>DHN: Board Resolution</w:t>
      </w:r>
    </w:p>
    <w:p w14:paraId="00000002" w14:textId="77777777" w:rsidR="001A3EEA" w:rsidRPr="0086624C" w:rsidRDefault="00450228" w:rsidP="00450228">
      <w:pPr>
        <w:pBdr>
          <w:top w:val="nil"/>
          <w:left w:val="nil"/>
          <w:bottom w:val="nil"/>
          <w:right w:val="nil"/>
          <w:between w:val="nil"/>
        </w:pBdr>
        <w:tabs>
          <w:tab w:val="left" w:pos="494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6624C">
        <w:rPr>
          <w:rFonts w:ascii="Arial" w:hAnsi="Arial" w:cs="Arial"/>
          <w:color w:val="010000"/>
          <w:sz w:val="20"/>
        </w:rPr>
        <w:t xml:space="preserve">On November 24, 2023, Ha </w:t>
      </w:r>
      <w:proofErr w:type="spellStart"/>
      <w:r w:rsidRPr="0086624C">
        <w:rPr>
          <w:rFonts w:ascii="Arial" w:hAnsi="Arial" w:cs="Arial"/>
          <w:color w:val="010000"/>
          <w:sz w:val="20"/>
        </w:rPr>
        <w:t>Noi</w:t>
      </w:r>
      <w:proofErr w:type="spellEnd"/>
      <w:r w:rsidRPr="0086624C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86624C">
        <w:rPr>
          <w:rFonts w:ascii="Arial" w:hAnsi="Arial" w:cs="Arial"/>
          <w:color w:val="010000"/>
          <w:sz w:val="20"/>
        </w:rPr>
        <w:t>Pharma</w:t>
      </w:r>
      <w:proofErr w:type="spellEnd"/>
      <w:r w:rsidRPr="0086624C">
        <w:rPr>
          <w:rFonts w:ascii="Arial" w:hAnsi="Arial" w:cs="Arial"/>
          <w:color w:val="010000"/>
          <w:sz w:val="20"/>
        </w:rPr>
        <w:t xml:space="preserve"> Joint Stock Company announced Resolution No. 102/NQ-HDQT as follows:</w:t>
      </w:r>
    </w:p>
    <w:p w14:paraId="00000003" w14:textId="5139200A" w:rsidR="001A3EEA" w:rsidRPr="0086624C" w:rsidRDefault="00450228" w:rsidP="0045022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6624C">
        <w:rPr>
          <w:rFonts w:ascii="Arial" w:hAnsi="Arial" w:cs="Arial"/>
          <w:color w:val="010000"/>
          <w:sz w:val="20"/>
        </w:rPr>
        <w:t>‎‎Article 1. The Board of Directors selected VACO Auditing Co., Ltd to audit the Company’s</w:t>
      </w:r>
      <w:r w:rsidR="0086624C" w:rsidRPr="0086624C">
        <w:rPr>
          <w:rFonts w:ascii="Arial" w:hAnsi="Arial" w:cs="Arial"/>
          <w:color w:val="010000"/>
          <w:sz w:val="20"/>
        </w:rPr>
        <w:t xml:space="preserve"> Financial Statements</w:t>
      </w:r>
      <w:r w:rsidRPr="0086624C">
        <w:rPr>
          <w:rFonts w:ascii="Arial" w:hAnsi="Arial" w:cs="Arial"/>
          <w:color w:val="010000"/>
          <w:sz w:val="20"/>
        </w:rPr>
        <w:t xml:space="preserve"> 2023 as the proposal of the Supervisory Board on November 17, 2023.</w:t>
      </w:r>
    </w:p>
    <w:p w14:paraId="00000004" w14:textId="294C1AA9" w:rsidR="001A3EEA" w:rsidRPr="0086624C" w:rsidRDefault="00450228" w:rsidP="0045022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6624C">
        <w:rPr>
          <w:rFonts w:ascii="Arial" w:hAnsi="Arial" w:cs="Arial"/>
          <w:color w:val="010000"/>
          <w:sz w:val="20"/>
        </w:rPr>
        <w:t>‎‎Article 2. Assign the General Manager to sign the contract for providing audit services with VACO Auditing Co., Ltd.</w:t>
      </w:r>
    </w:p>
    <w:p w14:paraId="00000005" w14:textId="77777777" w:rsidR="001A3EEA" w:rsidRPr="0086624C" w:rsidRDefault="00450228" w:rsidP="0045022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6624C">
        <w:rPr>
          <w:rFonts w:ascii="Arial" w:hAnsi="Arial" w:cs="Arial"/>
          <w:color w:val="010000"/>
          <w:sz w:val="20"/>
        </w:rPr>
        <w:t>‎‎Article 3. Member of the Board of Directors, the Board of Management, relevant departments and individuals are responsible for the implementation of this Resolution</w:t>
      </w:r>
    </w:p>
    <w:p w14:paraId="00000006" w14:textId="77777777" w:rsidR="001A3EEA" w:rsidRPr="0086624C" w:rsidRDefault="00450228" w:rsidP="0045022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86624C">
        <w:rPr>
          <w:rFonts w:ascii="Arial" w:hAnsi="Arial" w:cs="Arial"/>
          <w:color w:val="010000"/>
          <w:sz w:val="20"/>
        </w:rPr>
        <w:t>This Board Resolution takes effect from the date of its signing.</w:t>
      </w:r>
    </w:p>
    <w:sectPr w:rsidR="001A3EEA" w:rsidRPr="0086624C" w:rsidSect="00450228">
      <w:pgSz w:w="11909" w:h="16834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EA"/>
    <w:rsid w:val="001A3EEA"/>
    <w:rsid w:val="001E0DD2"/>
    <w:rsid w:val="00450228"/>
    <w:rsid w:val="0086624C"/>
    <w:rsid w:val="00BA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EE081C-D4AC-42D3-89D1-3F9EB9A8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B1B1C"/>
      <w:sz w:val="22"/>
      <w:szCs w:val="22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93A41"/>
      <w:sz w:val="40"/>
      <w:szCs w:val="4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B1B1C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2" w:lineRule="auto"/>
    </w:pPr>
    <w:rPr>
      <w:rFonts w:ascii="Times New Roman" w:eastAsia="Times New Roman" w:hAnsi="Times New Roman" w:cs="Times New Roman"/>
      <w:i/>
      <w:iCs/>
      <w:color w:val="1B1B1C"/>
      <w:sz w:val="22"/>
      <w:szCs w:val="22"/>
    </w:rPr>
  </w:style>
  <w:style w:type="paragraph" w:customStyle="1" w:styleId="Bodytext50">
    <w:name w:val="Body text (5)"/>
    <w:basedOn w:val="Normal"/>
    <w:link w:val="Bodytext5"/>
    <w:pPr>
      <w:jc w:val="center"/>
    </w:pPr>
    <w:rPr>
      <w:rFonts w:ascii="Times New Roman" w:eastAsia="Times New Roman" w:hAnsi="Times New Roman" w:cs="Times New Roman"/>
      <w:b/>
      <w:bCs/>
      <w:color w:val="393A41"/>
      <w:sz w:val="40"/>
      <w:szCs w:val="40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Times New Roman" w:eastAsia="Times New Roman" w:hAnsi="Times New Roman" w:cs="Times New Roman"/>
      <w:b/>
      <w:bCs/>
      <w:color w:val="1B1B1C"/>
      <w:sz w:val="26"/>
      <w:szCs w:val="26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Arial" w:eastAsia="Arial" w:hAnsi="Arial" w:cs="Arial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line="204" w:lineRule="auto"/>
    </w:pPr>
    <w:rPr>
      <w:rFonts w:ascii="Arial" w:eastAsia="Arial" w:hAnsi="Arial" w:cs="Arial"/>
      <w:sz w:val="8"/>
      <w:szCs w:val="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MEok/wRYQ9RycR6Ilhdw4I3Fbg==">CgMxLjAyCGguZ2pkZ3hzOAByITF2U2x1RU9PNTMzUXQ4b1RpVFpvMUhqT0d5QXRZSDZUbA==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2023-11-30T03:33:00Z</dcterms:created>
  <dcterms:modified xsi:type="dcterms:W3CDTF">2023-11-30T03:33:00Z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5a61c87af7397fc19014dab09238525cd0ab795784da687ecbea876d58a118ee</vt:lpwstr>
  </property>
</Properties>
</file>