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3B18" w:rsidRPr="004A10E9" w:rsidRDefault="004A10E9" w:rsidP="00596F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  <w:tab w:val="left" w:pos="1440"/>
          <w:tab w:val="left" w:pos="5400"/>
          <w:tab w:val="left" w:pos="973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10E9">
        <w:rPr>
          <w:rFonts w:ascii="Arial" w:hAnsi="Arial" w:cs="Arial"/>
          <w:b/>
          <w:color w:val="010000"/>
          <w:sz w:val="20"/>
        </w:rPr>
        <w:t>VNP: Board Resolution</w:t>
      </w:r>
    </w:p>
    <w:p w14:paraId="00000002" w14:textId="3745E948" w:rsidR="00363B18" w:rsidRPr="004A10E9" w:rsidRDefault="004A10E9" w:rsidP="00596F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  <w:tab w:val="left" w:pos="1440"/>
          <w:tab w:val="left" w:pos="5400"/>
          <w:tab w:val="left" w:pos="97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10E9">
        <w:rPr>
          <w:rFonts w:ascii="Arial" w:hAnsi="Arial" w:cs="Arial"/>
          <w:color w:val="010000"/>
          <w:sz w:val="20"/>
        </w:rPr>
        <w:t>On November 28, 2023, Vietnam Plastic Corporation announced Resolution No. 76.23/NQ-NVN-HDQT on terminating the branch's operation as follows:</w:t>
      </w:r>
    </w:p>
    <w:p w14:paraId="00000003" w14:textId="56B63DFC" w:rsidR="00363B18" w:rsidRPr="004A10E9" w:rsidRDefault="004A10E9" w:rsidP="00596F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10E9">
        <w:rPr>
          <w:rFonts w:ascii="Arial" w:hAnsi="Arial" w:cs="Arial"/>
          <w:color w:val="010000"/>
          <w:sz w:val="20"/>
        </w:rPr>
        <w:t>‎‎Article 1. Termination of branch’s operation</w:t>
      </w:r>
      <w:r w:rsidR="00596FFC">
        <w:rPr>
          <w:rFonts w:ascii="Arial" w:hAnsi="Arial" w:cs="Arial"/>
          <w:color w:val="010000"/>
          <w:sz w:val="20"/>
        </w:rPr>
        <w:t>s</w:t>
      </w:r>
      <w:r w:rsidRPr="004A10E9">
        <w:rPr>
          <w:rFonts w:ascii="Arial" w:hAnsi="Arial" w:cs="Arial"/>
          <w:color w:val="010000"/>
          <w:sz w:val="20"/>
        </w:rPr>
        <w:t>:</w:t>
      </w:r>
    </w:p>
    <w:p w14:paraId="00000004" w14:textId="77777777" w:rsidR="00363B18" w:rsidRPr="004A10E9" w:rsidRDefault="004A10E9" w:rsidP="00596FF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10E9">
        <w:rPr>
          <w:rFonts w:ascii="Arial" w:hAnsi="Arial" w:cs="Arial"/>
          <w:color w:val="010000"/>
          <w:sz w:val="20"/>
        </w:rPr>
        <w:t>Termination of the Company’s branch. specifically:</w:t>
      </w:r>
    </w:p>
    <w:p w14:paraId="1F623840" w14:textId="77777777" w:rsidR="004A10E9" w:rsidRPr="004A10E9" w:rsidRDefault="004A10E9" w:rsidP="00596F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A10E9">
        <w:rPr>
          <w:rFonts w:ascii="Arial" w:hAnsi="Arial" w:cs="Arial"/>
          <w:color w:val="010000"/>
          <w:sz w:val="20"/>
        </w:rPr>
        <w:t>Branch name: Branch of Vietnam Plastic Corporation in Hanoi</w:t>
      </w:r>
    </w:p>
    <w:p w14:paraId="00000005" w14:textId="04E6A55B" w:rsidR="00363B18" w:rsidRPr="004A10E9" w:rsidRDefault="004A10E9" w:rsidP="00596F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10E9">
        <w:rPr>
          <w:rFonts w:ascii="Arial" w:hAnsi="Arial" w:cs="Arial"/>
          <w:color w:val="010000"/>
          <w:sz w:val="20"/>
        </w:rPr>
        <w:t>Branch code/Tax code: 0300381966-007</w:t>
      </w:r>
    </w:p>
    <w:p w14:paraId="00000006" w14:textId="3C0185F1" w:rsidR="00363B18" w:rsidRPr="004A10E9" w:rsidRDefault="004A10E9" w:rsidP="00596F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10E9">
        <w:rPr>
          <w:rFonts w:ascii="Arial" w:hAnsi="Arial" w:cs="Arial"/>
          <w:color w:val="010000"/>
          <w:sz w:val="20"/>
        </w:rPr>
        <w:t>Head office address</w:t>
      </w:r>
      <w:r w:rsidR="00314521" w:rsidRPr="004A10E9">
        <w:rPr>
          <w:rFonts w:ascii="Arial" w:hAnsi="Arial" w:cs="Arial"/>
          <w:color w:val="010000"/>
          <w:sz w:val="20"/>
        </w:rPr>
        <w:t>:</w:t>
      </w:r>
      <w:r w:rsidRPr="004A10E9">
        <w:rPr>
          <w:rFonts w:ascii="Arial" w:hAnsi="Arial" w:cs="Arial"/>
          <w:color w:val="010000"/>
          <w:sz w:val="20"/>
        </w:rPr>
        <w:t xml:space="preserve"> No. 39A Ngo </w:t>
      </w:r>
      <w:proofErr w:type="spellStart"/>
      <w:r w:rsidRPr="004A10E9">
        <w:rPr>
          <w:rFonts w:ascii="Arial" w:hAnsi="Arial" w:cs="Arial"/>
          <w:color w:val="010000"/>
          <w:sz w:val="20"/>
        </w:rPr>
        <w:t>Quyen</w:t>
      </w:r>
      <w:proofErr w:type="spellEnd"/>
      <w:r w:rsidR="00596FFC">
        <w:rPr>
          <w:rFonts w:ascii="Arial" w:hAnsi="Arial" w:cs="Arial"/>
          <w:color w:val="010000"/>
          <w:sz w:val="20"/>
        </w:rPr>
        <w:t xml:space="preserve"> Street</w:t>
      </w:r>
      <w:r w:rsidRPr="004A10E9">
        <w:rPr>
          <w:rFonts w:ascii="Arial" w:hAnsi="Arial" w:cs="Arial"/>
          <w:color w:val="010000"/>
          <w:sz w:val="20"/>
        </w:rPr>
        <w:t xml:space="preserve">, Hang Bai Ward, </w:t>
      </w:r>
      <w:proofErr w:type="spellStart"/>
      <w:r w:rsidRPr="004A10E9">
        <w:rPr>
          <w:rFonts w:ascii="Arial" w:hAnsi="Arial" w:cs="Arial"/>
          <w:color w:val="010000"/>
          <w:sz w:val="20"/>
        </w:rPr>
        <w:t>Hoan</w:t>
      </w:r>
      <w:proofErr w:type="spellEnd"/>
      <w:r w:rsidRPr="004A10E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A10E9">
        <w:rPr>
          <w:rFonts w:ascii="Arial" w:hAnsi="Arial" w:cs="Arial"/>
          <w:color w:val="010000"/>
          <w:sz w:val="20"/>
        </w:rPr>
        <w:t>Kiem</w:t>
      </w:r>
      <w:proofErr w:type="spellEnd"/>
      <w:r w:rsidRPr="004A10E9">
        <w:rPr>
          <w:rFonts w:ascii="Arial" w:hAnsi="Arial" w:cs="Arial"/>
          <w:color w:val="010000"/>
          <w:sz w:val="20"/>
        </w:rPr>
        <w:t xml:space="preserve"> District, Hanoi City, Vietnam</w:t>
      </w:r>
    </w:p>
    <w:p w14:paraId="00000007" w14:textId="77777777" w:rsidR="00363B18" w:rsidRPr="004A10E9" w:rsidRDefault="004A10E9" w:rsidP="00596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10E9">
        <w:rPr>
          <w:rFonts w:ascii="Arial" w:hAnsi="Arial" w:cs="Arial"/>
          <w:color w:val="010000"/>
          <w:sz w:val="20"/>
        </w:rPr>
        <w:t>Reason for termination: Branch of Vietnam Plastic Corporation in Hanoi was not operating effectively, so the Company's Board of Directors decided to terminate the branch's operations.</w:t>
      </w:r>
    </w:p>
    <w:p w14:paraId="00000008" w14:textId="63B9A6B5" w:rsidR="00363B18" w:rsidRPr="004A10E9" w:rsidRDefault="004A10E9" w:rsidP="00596F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10E9">
        <w:rPr>
          <w:rFonts w:ascii="Arial" w:hAnsi="Arial" w:cs="Arial"/>
          <w:color w:val="010000"/>
          <w:sz w:val="20"/>
        </w:rPr>
        <w:t xml:space="preserve">Article 2. This </w:t>
      </w:r>
      <w:r w:rsidR="00596FFC">
        <w:rPr>
          <w:rFonts w:ascii="Arial" w:hAnsi="Arial" w:cs="Arial"/>
          <w:color w:val="010000"/>
          <w:sz w:val="20"/>
        </w:rPr>
        <w:t xml:space="preserve">Board </w:t>
      </w:r>
      <w:r w:rsidRPr="004A10E9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9" w14:textId="7F761A10" w:rsidR="00363B18" w:rsidRPr="004A10E9" w:rsidRDefault="004A10E9" w:rsidP="00596F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10E9">
        <w:rPr>
          <w:rFonts w:ascii="Arial" w:hAnsi="Arial" w:cs="Arial"/>
          <w:color w:val="010000"/>
          <w:sz w:val="20"/>
        </w:rPr>
        <w:t>Article 3. Mem</w:t>
      </w:r>
      <w:r w:rsidR="00596FFC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4A10E9">
        <w:rPr>
          <w:rFonts w:ascii="Arial" w:hAnsi="Arial" w:cs="Arial"/>
          <w:color w:val="010000"/>
          <w:sz w:val="20"/>
        </w:rPr>
        <w:t>of Vietnam Plastic Corporation, Heads of functional departments, Head of the Branch</w:t>
      </w:r>
      <w:bookmarkStart w:id="0" w:name="_GoBack"/>
      <w:bookmarkEnd w:id="0"/>
      <w:r w:rsidRPr="004A10E9">
        <w:rPr>
          <w:rFonts w:ascii="Arial" w:hAnsi="Arial" w:cs="Arial"/>
          <w:color w:val="010000"/>
          <w:sz w:val="20"/>
        </w:rPr>
        <w:t xml:space="preserve"> and unit</w:t>
      </w:r>
      <w:r>
        <w:rPr>
          <w:rFonts w:ascii="Arial" w:hAnsi="Arial" w:cs="Arial"/>
          <w:color w:val="010000"/>
          <w:sz w:val="20"/>
        </w:rPr>
        <w:t>s</w:t>
      </w:r>
      <w:r w:rsidRPr="004A10E9">
        <w:rPr>
          <w:rFonts w:ascii="Arial" w:hAnsi="Arial" w:cs="Arial"/>
          <w:color w:val="010000"/>
          <w:sz w:val="20"/>
        </w:rPr>
        <w:t xml:space="preserve"> under Vietnam Plastic Corporation are responsible for implementing this Resolution.</w:t>
      </w:r>
    </w:p>
    <w:sectPr w:rsidR="00363B18" w:rsidRPr="004A10E9" w:rsidSect="0031452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C6F"/>
    <w:multiLevelType w:val="multilevel"/>
    <w:tmpl w:val="26AAC0D8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18"/>
    <w:rsid w:val="00314521"/>
    <w:rsid w:val="00363B18"/>
    <w:rsid w:val="004A10E9"/>
    <w:rsid w:val="00596FFC"/>
    <w:rsid w:val="008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A89C8"/>
  <w15:docId w15:val="{94B8A56E-4FEB-402B-BB4D-07CD4A6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06" w:lineRule="auto"/>
    </w:pPr>
    <w:rPr>
      <w:rFonts w:ascii="Arial" w:eastAsia="Arial" w:hAnsi="Arial" w:cs="Arial"/>
      <w:sz w:val="10"/>
      <w:szCs w:val="10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38"/>
      <w:szCs w:val="3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1/gxCeXBTgE9fW2KM8kf5zKBg==">CgMxLjA4AHIhMTFibDdGRkZjRjUtYUxJSVZ5bkxlYUV1czNjek41ZE1z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2023-12-01T03:35:00Z</dcterms:created>
  <dcterms:modified xsi:type="dcterms:W3CDTF">2023-12-01T03:35:00Z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52ce661bcec66fa4e6b663f11c390306022c3189fda9c59ba6bcc0d4176e32a3</vt:lpwstr>
  </property>
</Properties>
</file>