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B42208E" w:rsidR="005F6EEE" w:rsidRPr="00CF1738" w:rsidRDefault="00262D5A" w:rsidP="00A610B9">
      <w:pPr>
        <w:pBdr>
          <w:top w:val="nil"/>
          <w:left w:val="nil"/>
          <w:bottom w:val="nil"/>
          <w:right w:val="nil"/>
          <w:between w:val="nil"/>
        </w:pBdr>
        <w:tabs>
          <w:tab w:val="left" w:pos="552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F1738">
        <w:rPr>
          <w:rFonts w:ascii="Arial" w:hAnsi="Arial" w:cs="Arial"/>
          <w:b/>
          <w:bCs/>
          <w:color w:val="010000"/>
          <w:sz w:val="20"/>
        </w:rPr>
        <w:t>NPM123022:</w:t>
      </w:r>
      <w:r w:rsidRPr="00CF1738">
        <w:rPr>
          <w:rFonts w:ascii="Arial" w:hAnsi="Arial" w:cs="Arial"/>
          <w:b/>
          <w:color w:val="010000"/>
          <w:sz w:val="20"/>
        </w:rPr>
        <w:t xml:space="preserve"> Information disclosure on the approval of Bond owner </w:t>
      </w:r>
    </w:p>
    <w:p w14:paraId="00000002" w14:textId="509AF3EB" w:rsidR="005F6EEE" w:rsidRPr="00CF1738" w:rsidRDefault="00262D5A" w:rsidP="00A610B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1738">
        <w:rPr>
          <w:rFonts w:ascii="Arial" w:hAnsi="Arial" w:cs="Arial"/>
          <w:color w:val="010000"/>
          <w:sz w:val="20"/>
        </w:rPr>
        <w:t xml:space="preserve">On December 7, 2023, </w:t>
      </w:r>
      <w:r w:rsidR="00CF1738" w:rsidRPr="00CF1738">
        <w:rPr>
          <w:rFonts w:ascii="Arial" w:hAnsi="Arial" w:cs="Arial"/>
          <w:color w:val="010000"/>
          <w:sz w:val="20"/>
        </w:rPr>
        <w:t>Nui Phao Mining Company Limited</w:t>
      </w:r>
      <w:r w:rsidRPr="00CF1738">
        <w:rPr>
          <w:rFonts w:ascii="Arial" w:hAnsi="Arial" w:cs="Arial"/>
          <w:color w:val="010000"/>
          <w:sz w:val="20"/>
        </w:rPr>
        <w:t xml:space="preserve"> announced Official Dispatch as follows:</w:t>
      </w:r>
    </w:p>
    <w:p w14:paraId="00000003" w14:textId="087A5EEC" w:rsidR="005F6EEE" w:rsidRPr="00CF1738" w:rsidRDefault="00CF1738" w:rsidP="00A610B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1738">
        <w:rPr>
          <w:rFonts w:ascii="Arial" w:hAnsi="Arial" w:cs="Arial"/>
          <w:color w:val="010000"/>
          <w:sz w:val="20"/>
        </w:rPr>
        <w:t>Nui Phao Mining Company Limited</w:t>
      </w:r>
      <w:r w:rsidR="00262D5A" w:rsidRPr="00CF1738">
        <w:rPr>
          <w:rFonts w:ascii="Arial" w:hAnsi="Arial" w:cs="Arial"/>
          <w:color w:val="010000"/>
          <w:sz w:val="20"/>
        </w:rPr>
        <w:t xml:space="preserve"> (“Company”) is pleased to announce</w:t>
      </w:r>
      <w:r w:rsidR="00A610B9">
        <w:rPr>
          <w:rFonts w:ascii="Arial" w:hAnsi="Arial" w:cs="Arial"/>
          <w:color w:val="010000"/>
          <w:sz w:val="20"/>
        </w:rPr>
        <w:t xml:space="preserve"> that on</w:t>
      </w:r>
      <w:r w:rsidR="00262D5A" w:rsidRPr="00CF1738">
        <w:rPr>
          <w:rFonts w:ascii="Arial" w:hAnsi="Arial" w:cs="Arial"/>
          <w:color w:val="010000"/>
          <w:sz w:val="20"/>
        </w:rPr>
        <w:t xml:space="preserve"> July 27, 2023, the Company offered bond</w:t>
      </w:r>
      <w:r w:rsidR="00761B48" w:rsidRPr="00CF1738">
        <w:rPr>
          <w:rFonts w:ascii="Arial" w:hAnsi="Arial" w:cs="Arial"/>
          <w:color w:val="010000"/>
          <w:sz w:val="20"/>
        </w:rPr>
        <w:t>s</w:t>
      </w:r>
      <w:r w:rsidR="00262D5A" w:rsidRPr="00CF1738">
        <w:rPr>
          <w:rFonts w:ascii="Arial" w:hAnsi="Arial" w:cs="Arial"/>
          <w:color w:val="010000"/>
          <w:sz w:val="20"/>
        </w:rPr>
        <w:t xml:space="preserve"> to the public with </w:t>
      </w:r>
      <w:r w:rsidR="00A610B9">
        <w:rPr>
          <w:rFonts w:ascii="Arial" w:hAnsi="Arial" w:cs="Arial"/>
          <w:color w:val="010000"/>
          <w:sz w:val="20"/>
        </w:rPr>
        <w:t>a</w:t>
      </w:r>
      <w:r w:rsidR="00262D5A" w:rsidRPr="00CF1738">
        <w:rPr>
          <w:rFonts w:ascii="Arial" w:hAnsi="Arial" w:cs="Arial"/>
          <w:color w:val="010000"/>
          <w:sz w:val="20"/>
        </w:rPr>
        <w:t xml:space="preserve"> total par value</w:t>
      </w:r>
      <w:r w:rsidR="00761B48" w:rsidRPr="00CF1738">
        <w:rPr>
          <w:rFonts w:ascii="Arial" w:hAnsi="Arial" w:cs="Arial"/>
          <w:color w:val="010000"/>
          <w:sz w:val="20"/>
        </w:rPr>
        <w:t xml:space="preserve"> of</w:t>
      </w:r>
      <w:r w:rsidR="00262D5A" w:rsidRPr="00CF1738">
        <w:rPr>
          <w:rFonts w:ascii="Arial" w:hAnsi="Arial" w:cs="Arial"/>
          <w:color w:val="010000"/>
          <w:sz w:val="20"/>
        </w:rPr>
        <w:t xml:space="preserve"> VND 500,000,000,000 (“NPMPO2328004 Bond” or “Bond”)</w:t>
      </w:r>
    </w:p>
    <w:p w14:paraId="00000004" w14:textId="4F3F8460" w:rsidR="005F6EEE" w:rsidRPr="00CF1738" w:rsidRDefault="00262D5A" w:rsidP="00A610B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1738">
        <w:rPr>
          <w:rFonts w:ascii="Arial" w:hAnsi="Arial" w:cs="Arial"/>
          <w:color w:val="010000"/>
          <w:sz w:val="20"/>
        </w:rPr>
        <w:t xml:space="preserve">On November 17, 2023, the Company </w:t>
      </w:r>
      <w:r w:rsidR="00761B48" w:rsidRPr="00CF1738">
        <w:rPr>
          <w:rFonts w:ascii="Arial" w:hAnsi="Arial" w:cs="Arial"/>
          <w:color w:val="010000"/>
          <w:sz w:val="20"/>
        </w:rPr>
        <w:t xml:space="preserve">sent a Notice requesting </w:t>
      </w:r>
      <w:r w:rsidR="0069087D" w:rsidRPr="00CF1738">
        <w:rPr>
          <w:rFonts w:ascii="Arial" w:hAnsi="Arial" w:cs="Arial"/>
          <w:color w:val="010000"/>
          <w:sz w:val="20"/>
        </w:rPr>
        <w:t xml:space="preserve">the </w:t>
      </w:r>
      <w:r w:rsidR="00761B48" w:rsidRPr="00CF1738">
        <w:rPr>
          <w:rFonts w:ascii="Arial" w:hAnsi="Arial" w:cs="Arial"/>
          <w:color w:val="010000"/>
          <w:sz w:val="20"/>
        </w:rPr>
        <w:t>B</w:t>
      </w:r>
      <w:r w:rsidRPr="00CF1738">
        <w:rPr>
          <w:rFonts w:ascii="Arial" w:hAnsi="Arial" w:cs="Arial"/>
          <w:color w:val="010000"/>
          <w:sz w:val="20"/>
        </w:rPr>
        <w:t>ond</w:t>
      </w:r>
      <w:r w:rsidR="00761B48" w:rsidRPr="00CF1738">
        <w:rPr>
          <w:rFonts w:ascii="Arial" w:hAnsi="Arial" w:cs="Arial"/>
          <w:color w:val="010000"/>
          <w:sz w:val="20"/>
        </w:rPr>
        <w:t xml:space="preserve"> Owner </w:t>
      </w:r>
      <w:r w:rsidRPr="00CF1738">
        <w:rPr>
          <w:rFonts w:ascii="Arial" w:hAnsi="Arial" w:cs="Arial"/>
          <w:color w:val="010000"/>
          <w:sz w:val="20"/>
        </w:rPr>
        <w:t>Representative to</w:t>
      </w:r>
      <w:r w:rsidR="00761B48" w:rsidRPr="00CF1738">
        <w:rPr>
          <w:rFonts w:ascii="Arial" w:hAnsi="Arial" w:cs="Arial"/>
          <w:color w:val="010000"/>
          <w:sz w:val="20"/>
        </w:rPr>
        <w:t xml:space="preserve"> notify</w:t>
      </w:r>
      <w:r w:rsidRPr="00CF1738">
        <w:rPr>
          <w:rFonts w:ascii="Arial" w:hAnsi="Arial" w:cs="Arial"/>
          <w:color w:val="010000"/>
          <w:sz w:val="20"/>
        </w:rPr>
        <w:t xml:space="preserve"> and consult Bond owners on approving issues </w:t>
      </w:r>
      <w:r w:rsidR="00761B48" w:rsidRPr="00CF1738">
        <w:rPr>
          <w:rFonts w:ascii="Arial" w:hAnsi="Arial" w:cs="Arial"/>
          <w:color w:val="010000"/>
          <w:sz w:val="20"/>
        </w:rPr>
        <w:t>related to</w:t>
      </w:r>
      <w:r w:rsidRPr="00CF1738">
        <w:rPr>
          <w:rFonts w:ascii="Arial" w:hAnsi="Arial" w:cs="Arial"/>
          <w:color w:val="010000"/>
          <w:sz w:val="20"/>
        </w:rPr>
        <w:t xml:space="preserve"> (i) changing Bond terms and conditions and (ii) adjusting, </w:t>
      </w:r>
      <w:r w:rsidR="00A610B9">
        <w:rPr>
          <w:rFonts w:ascii="Arial" w:hAnsi="Arial" w:cs="Arial"/>
          <w:color w:val="010000"/>
          <w:sz w:val="20"/>
        </w:rPr>
        <w:t xml:space="preserve">and </w:t>
      </w:r>
      <w:r w:rsidRPr="00CF1738">
        <w:rPr>
          <w:rFonts w:ascii="Arial" w:hAnsi="Arial" w:cs="Arial"/>
          <w:color w:val="010000"/>
          <w:sz w:val="20"/>
        </w:rPr>
        <w:t>supplementing contents of Bond Documents related to NPMPO2328004 Bond (securities code NPM123022)</w:t>
      </w:r>
      <w:r w:rsidR="00761B48" w:rsidRPr="00CF1738">
        <w:rPr>
          <w:rFonts w:ascii="Arial" w:hAnsi="Arial" w:cs="Arial"/>
          <w:color w:val="010000"/>
          <w:sz w:val="20"/>
        </w:rPr>
        <w:t>. The</w:t>
      </w:r>
      <w:r w:rsidRPr="00CF1738">
        <w:rPr>
          <w:rFonts w:ascii="Arial" w:hAnsi="Arial" w:cs="Arial"/>
          <w:color w:val="010000"/>
          <w:sz w:val="20"/>
        </w:rPr>
        <w:t xml:space="preserve"> Board of Members of the Company announced Resolution No. 38/2023/NQ-HDTV dated November 20, 2023</w:t>
      </w:r>
      <w:r w:rsidR="005443E8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CF1738">
        <w:rPr>
          <w:rFonts w:ascii="Arial" w:hAnsi="Arial" w:cs="Arial"/>
          <w:color w:val="010000"/>
          <w:sz w:val="20"/>
        </w:rPr>
        <w:t xml:space="preserve"> on approving the supplement of securit</w:t>
      </w:r>
      <w:r w:rsidR="00761B48" w:rsidRPr="00CF1738">
        <w:rPr>
          <w:rFonts w:ascii="Arial" w:hAnsi="Arial" w:cs="Arial"/>
          <w:color w:val="010000"/>
          <w:sz w:val="20"/>
        </w:rPr>
        <w:t>y measures</w:t>
      </w:r>
      <w:r w:rsidRPr="00CF1738">
        <w:rPr>
          <w:rFonts w:ascii="Arial" w:hAnsi="Arial" w:cs="Arial"/>
          <w:color w:val="010000"/>
          <w:sz w:val="20"/>
        </w:rPr>
        <w:t xml:space="preserve"> for Bond. </w:t>
      </w:r>
      <w:r w:rsidR="00761B48" w:rsidRPr="00CF1738">
        <w:rPr>
          <w:rFonts w:ascii="Arial" w:hAnsi="Arial" w:cs="Arial"/>
          <w:color w:val="010000"/>
          <w:sz w:val="20"/>
        </w:rPr>
        <w:t xml:space="preserve">The </w:t>
      </w:r>
      <w:r w:rsidRPr="00CF1738">
        <w:rPr>
          <w:rFonts w:ascii="Arial" w:hAnsi="Arial" w:cs="Arial"/>
          <w:color w:val="010000"/>
          <w:sz w:val="20"/>
        </w:rPr>
        <w:t>Bond</w:t>
      </w:r>
      <w:r w:rsidR="00761B48" w:rsidRPr="00CF1738">
        <w:rPr>
          <w:rFonts w:ascii="Arial" w:hAnsi="Arial" w:cs="Arial"/>
          <w:color w:val="010000"/>
          <w:sz w:val="20"/>
        </w:rPr>
        <w:t xml:space="preserve"> </w:t>
      </w:r>
      <w:r w:rsidRPr="00CF1738">
        <w:rPr>
          <w:rFonts w:ascii="Arial" w:hAnsi="Arial" w:cs="Arial"/>
          <w:color w:val="010000"/>
          <w:sz w:val="20"/>
        </w:rPr>
        <w:t>Owner Representative consult</w:t>
      </w:r>
      <w:r w:rsidR="00761B48" w:rsidRPr="00CF1738">
        <w:rPr>
          <w:rFonts w:ascii="Arial" w:hAnsi="Arial" w:cs="Arial"/>
          <w:color w:val="010000"/>
          <w:sz w:val="20"/>
        </w:rPr>
        <w:t>ed</w:t>
      </w:r>
      <w:r w:rsidRPr="00CF1738">
        <w:rPr>
          <w:rFonts w:ascii="Arial" w:hAnsi="Arial" w:cs="Arial"/>
          <w:color w:val="010000"/>
          <w:sz w:val="20"/>
        </w:rPr>
        <w:t xml:space="preserve"> Bond owners</w:t>
      </w:r>
      <w:r w:rsidR="0069087D" w:rsidRPr="00CF1738">
        <w:rPr>
          <w:rFonts w:ascii="Arial" w:hAnsi="Arial" w:cs="Arial"/>
          <w:color w:val="010000"/>
          <w:sz w:val="20"/>
        </w:rPr>
        <w:t>,</w:t>
      </w:r>
      <w:r w:rsidRPr="00CF1738">
        <w:rPr>
          <w:rFonts w:ascii="Arial" w:hAnsi="Arial" w:cs="Arial"/>
          <w:color w:val="010000"/>
          <w:sz w:val="20"/>
        </w:rPr>
        <w:t xml:space="preserve"> and the owners have unanimously approved </w:t>
      </w:r>
      <w:r w:rsidR="0069087D" w:rsidRPr="00CF1738">
        <w:rPr>
          <w:rFonts w:ascii="Arial" w:hAnsi="Arial" w:cs="Arial"/>
          <w:color w:val="010000"/>
          <w:sz w:val="20"/>
        </w:rPr>
        <w:t xml:space="preserve">the </w:t>
      </w:r>
      <w:r w:rsidRPr="00CF1738">
        <w:rPr>
          <w:rFonts w:ascii="Arial" w:hAnsi="Arial" w:cs="Arial"/>
          <w:color w:val="010000"/>
          <w:sz w:val="20"/>
        </w:rPr>
        <w:t xml:space="preserve">consulted contents with the 100% </w:t>
      </w:r>
      <w:r w:rsidR="0069087D" w:rsidRPr="00CF1738">
        <w:rPr>
          <w:rFonts w:ascii="Arial" w:hAnsi="Arial" w:cs="Arial"/>
          <w:color w:val="010000"/>
          <w:sz w:val="20"/>
        </w:rPr>
        <w:t xml:space="preserve">agreement </w:t>
      </w:r>
      <w:r w:rsidRPr="00CF1738">
        <w:rPr>
          <w:rFonts w:ascii="Arial" w:hAnsi="Arial" w:cs="Arial"/>
          <w:color w:val="010000"/>
          <w:sz w:val="20"/>
        </w:rPr>
        <w:t>and announced Bond Owner</w:t>
      </w:r>
      <w:r w:rsidR="0069087D" w:rsidRPr="00CF1738">
        <w:rPr>
          <w:rFonts w:ascii="Arial" w:hAnsi="Arial" w:cs="Arial"/>
          <w:color w:val="010000"/>
          <w:sz w:val="20"/>
        </w:rPr>
        <w:t>s’</w:t>
      </w:r>
      <w:r w:rsidRPr="00CF1738">
        <w:rPr>
          <w:rFonts w:ascii="Arial" w:hAnsi="Arial" w:cs="Arial"/>
          <w:color w:val="010000"/>
          <w:sz w:val="20"/>
        </w:rPr>
        <w:t xml:space="preserve"> Resolution No. 020512/23/TB-TCBS dated on December</w:t>
      </w:r>
      <w:r w:rsidR="0069087D" w:rsidRPr="00CF1738">
        <w:rPr>
          <w:rFonts w:ascii="Arial" w:hAnsi="Arial" w:cs="Arial"/>
          <w:color w:val="010000"/>
          <w:sz w:val="20"/>
        </w:rPr>
        <w:t xml:space="preserve"> 05</w:t>
      </w:r>
      <w:r w:rsidRPr="00CF1738">
        <w:rPr>
          <w:rFonts w:ascii="Arial" w:hAnsi="Arial" w:cs="Arial"/>
          <w:color w:val="010000"/>
          <w:sz w:val="20"/>
        </w:rPr>
        <w:t>, 2023.</w:t>
      </w:r>
      <w:r w:rsidRPr="00CF1738">
        <w:rPr>
          <w:rFonts w:ascii="Arial" w:hAnsi="Arial" w:cs="Arial"/>
          <w:color w:val="010000"/>
          <w:sz w:val="20"/>
        </w:rPr>
        <w:cr/>
      </w:r>
      <w:r w:rsidRPr="00CF1738">
        <w:rPr>
          <w:rFonts w:ascii="Arial" w:hAnsi="Arial" w:cs="Arial"/>
          <w:color w:val="010000"/>
          <w:sz w:val="20"/>
        </w:rPr>
        <w:br/>
      </w:r>
    </w:p>
    <w:sectPr w:rsidR="005F6EEE" w:rsidRPr="00CF1738" w:rsidSect="00262D5A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5FD38" w14:textId="77777777" w:rsidR="003A3645" w:rsidRDefault="003A3645" w:rsidP="00761B48">
      <w:r>
        <w:separator/>
      </w:r>
    </w:p>
  </w:endnote>
  <w:endnote w:type="continuationSeparator" w:id="0">
    <w:p w14:paraId="5AA70F1A" w14:textId="77777777" w:rsidR="003A3645" w:rsidRDefault="003A3645" w:rsidP="0076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505C0" w14:textId="77777777" w:rsidR="003A3645" w:rsidRDefault="003A3645" w:rsidP="00761B48">
      <w:r>
        <w:separator/>
      </w:r>
    </w:p>
  </w:footnote>
  <w:footnote w:type="continuationSeparator" w:id="0">
    <w:p w14:paraId="59B9E87A" w14:textId="77777777" w:rsidR="003A3645" w:rsidRDefault="003A3645" w:rsidP="00761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EE"/>
    <w:rsid w:val="00262D5A"/>
    <w:rsid w:val="00264B02"/>
    <w:rsid w:val="003A3645"/>
    <w:rsid w:val="005443E8"/>
    <w:rsid w:val="005E2CB4"/>
    <w:rsid w:val="005F6EEE"/>
    <w:rsid w:val="0069087D"/>
    <w:rsid w:val="00761B48"/>
    <w:rsid w:val="007F7C21"/>
    <w:rsid w:val="00A610B9"/>
    <w:rsid w:val="00C26A9A"/>
    <w:rsid w:val="00CF1738"/>
    <w:rsid w:val="00C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95683"/>
  <w15:docId w15:val="{2CE828B3-D1C8-4F8A-A9D8-3752E329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61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B48"/>
  </w:style>
  <w:style w:type="paragraph" w:styleId="Footer">
    <w:name w:val="footer"/>
    <w:basedOn w:val="Normal"/>
    <w:link w:val="FooterChar"/>
    <w:uiPriority w:val="99"/>
    <w:unhideWhenUsed/>
    <w:rsid w:val="00761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nk8jLW7e4DUhAjoURI14GCCnug==">CgMxLjA4AHIhMTJnakkxV1haVm5lRVlOVVppSmtzQTZvV21lT2djLS1Q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8</cp:revision>
  <dcterms:created xsi:type="dcterms:W3CDTF">2023-12-11T04:44:00Z</dcterms:created>
  <dcterms:modified xsi:type="dcterms:W3CDTF">2023-12-12T07:27:00Z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371b6d4d6328b1d5b1fdac5c84234f772f1dd5d65dfb54fd46520d8a6e617635</vt:lpwstr>
  </property>
</Properties>
</file>