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A3CD" w14:textId="42CE04D3" w:rsidR="00A279A2" w:rsidRPr="005F22CA" w:rsidRDefault="00115256" w:rsidP="0020775D">
      <w:pPr>
        <w:pStyle w:val="BodyText"/>
        <w:tabs>
          <w:tab w:val="left" w:pos="360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0"/>
        </w:rPr>
      </w:pPr>
      <w:r w:rsidRPr="005F22CA">
        <w:rPr>
          <w:rFonts w:ascii="Arial" w:hAnsi="Arial" w:cs="Arial"/>
          <w:b/>
          <w:bCs/>
          <w:color w:val="010000"/>
          <w:sz w:val="20"/>
        </w:rPr>
        <w:t>BAF123020:</w:t>
      </w:r>
      <w:r w:rsidRPr="005F22CA">
        <w:rPr>
          <w:rFonts w:ascii="Arial" w:hAnsi="Arial" w:cs="Arial"/>
          <w:b/>
          <w:color w:val="010000"/>
          <w:sz w:val="20"/>
        </w:rPr>
        <w:t xml:space="preserve"> </w:t>
      </w:r>
      <w:r w:rsidR="005F22CA" w:rsidRPr="005F22CA">
        <w:rPr>
          <w:rFonts w:ascii="Arial" w:hAnsi="Arial" w:cs="Arial"/>
          <w:b/>
          <w:color w:val="010000"/>
          <w:sz w:val="20"/>
        </w:rPr>
        <w:t>Information disclosure on</w:t>
      </w:r>
      <w:r w:rsidRPr="005F22CA">
        <w:rPr>
          <w:rFonts w:ascii="Arial" w:hAnsi="Arial" w:cs="Arial"/>
          <w:b/>
          <w:color w:val="010000"/>
          <w:sz w:val="20"/>
        </w:rPr>
        <w:t xml:space="preserve"> the update of t</w:t>
      </w:r>
      <w:bookmarkStart w:id="0" w:name="_GoBack"/>
      <w:bookmarkEnd w:id="0"/>
      <w:r w:rsidRPr="005F22CA">
        <w:rPr>
          <w:rFonts w:ascii="Arial" w:hAnsi="Arial" w:cs="Arial"/>
          <w:b/>
          <w:color w:val="010000"/>
          <w:sz w:val="20"/>
        </w:rPr>
        <w:t xml:space="preserve">he </w:t>
      </w:r>
      <w:r w:rsidR="005F22CA">
        <w:rPr>
          <w:rFonts w:ascii="Arial" w:hAnsi="Arial" w:cs="Arial"/>
          <w:b/>
          <w:color w:val="010000"/>
          <w:sz w:val="20"/>
        </w:rPr>
        <w:t>head office address</w:t>
      </w:r>
    </w:p>
    <w:p w14:paraId="5FCB7A4E" w14:textId="4967A90D" w:rsidR="00A279A2" w:rsidRPr="005F22CA" w:rsidRDefault="00A279A2" w:rsidP="0020775D">
      <w:pPr>
        <w:pStyle w:val="BodyText"/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5F22CA">
        <w:rPr>
          <w:rFonts w:ascii="Arial" w:hAnsi="Arial" w:cs="Arial"/>
          <w:color w:val="010000"/>
          <w:sz w:val="20"/>
        </w:rPr>
        <w:t>On December 11, 2023, BAF Viet Nam Agriculture Joint Stock Company announced Official Dispatch No. 81/2023/CBTT-BAF as follows:</w:t>
      </w:r>
    </w:p>
    <w:p w14:paraId="236BEAD9" w14:textId="1099876D" w:rsidR="00C244DA" w:rsidRPr="005F22CA" w:rsidRDefault="005F22CA" w:rsidP="0020775D">
      <w:pPr>
        <w:pStyle w:val="BodyText"/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5F22CA">
        <w:rPr>
          <w:rFonts w:ascii="Arial" w:hAnsi="Arial" w:cs="Arial"/>
          <w:color w:val="010000"/>
          <w:sz w:val="20"/>
        </w:rPr>
        <w:t xml:space="preserve">Announce </w:t>
      </w:r>
      <w:r w:rsidR="00C244DA" w:rsidRPr="005F22CA">
        <w:rPr>
          <w:rFonts w:ascii="Arial" w:hAnsi="Arial" w:cs="Arial"/>
          <w:color w:val="010000"/>
          <w:sz w:val="20"/>
        </w:rPr>
        <w:t xml:space="preserve">the amended content at Clause 3 Article 2 [Name, form, headquarters, branches, representative offices, business locations, and operating term of the Company] in the Charter of Organization and Operation of BAF Vietnam Agricultural Joint Stock Company </w:t>
      </w:r>
      <w:r w:rsidRPr="005F22CA">
        <w:rPr>
          <w:rFonts w:ascii="Arial" w:hAnsi="Arial" w:cs="Arial"/>
          <w:color w:val="010000"/>
          <w:sz w:val="20"/>
        </w:rPr>
        <w:t xml:space="preserve">that </w:t>
      </w:r>
      <w:r w:rsidR="00C244DA" w:rsidRPr="005F22CA">
        <w:rPr>
          <w:rFonts w:ascii="Arial" w:hAnsi="Arial" w:cs="Arial"/>
          <w:color w:val="010000"/>
          <w:sz w:val="20"/>
        </w:rPr>
        <w:t>has been approved by the General Meeting</w:t>
      </w:r>
      <w:r w:rsidRPr="005F22CA">
        <w:rPr>
          <w:rFonts w:ascii="Arial" w:hAnsi="Arial" w:cs="Arial"/>
          <w:color w:val="010000"/>
          <w:sz w:val="20"/>
        </w:rPr>
        <w:t xml:space="preserve"> of Shareholders</w:t>
      </w:r>
      <w:r w:rsidR="00C244DA" w:rsidRPr="005F22CA">
        <w:rPr>
          <w:rFonts w:ascii="Arial" w:hAnsi="Arial" w:cs="Arial"/>
          <w:color w:val="010000"/>
          <w:sz w:val="20"/>
        </w:rPr>
        <w:t xml:space="preserve"> on December 7, 2023</w:t>
      </w:r>
      <w:r w:rsidRPr="005F22CA">
        <w:rPr>
          <w:rFonts w:ascii="Arial" w:hAnsi="Arial" w:cs="Arial"/>
          <w:color w:val="010000"/>
          <w:sz w:val="20"/>
        </w:rPr>
        <w:t xml:space="preserve"> by collecting shareholders’</w:t>
      </w:r>
      <w:r w:rsidR="00C244DA" w:rsidRPr="005F22CA">
        <w:rPr>
          <w:rFonts w:ascii="Arial" w:hAnsi="Arial" w:cs="Arial"/>
          <w:color w:val="010000"/>
          <w:sz w:val="20"/>
        </w:rPr>
        <w:t xml:space="preserve"> opinions </w:t>
      </w:r>
      <w:r w:rsidRPr="005F22CA">
        <w:rPr>
          <w:rFonts w:ascii="Arial" w:hAnsi="Arial" w:cs="Arial"/>
          <w:color w:val="010000"/>
          <w:sz w:val="20"/>
        </w:rPr>
        <w:t xml:space="preserve">via a ballot </w:t>
      </w:r>
      <w:r w:rsidR="00C244DA" w:rsidRPr="005F22CA">
        <w:rPr>
          <w:rFonts w:ascii="Arial" w:hAnsi="Arial" w:cs="Arial"/>
          <w:color w:val="010000"/>
          <w:sz w:val="20"/>
        </w:rPr>
        <w:t>(Charter)</w:t>
      </w:r>
      <w:r w:rsidRPr="005F22CA">
        <w:rPr>
          <w:rFonts w:ascii="Arial" w:hAnsi="Arial" w:cs="Arial"/>
          <w:color w:val="010000"/>
          <w:sz w:val="20"/>
        </w:rPr>
        <w:t>:</w:t>
      </w:r>
      <w:r w:rsidR="00C244DA" w:rsidRPr="005F22CA">
        <w:rPr>
          <w:rFonts w:ascii="Arial" w:hAnsi="Arial" w:cs="Arial"/>
          <w:color w:val="010000"/>
          <w:sz w:val="20"/>
        </w:rPr>
        <w:t xml:space="preserve"> </w:t>
      </w:r>
    </w:p>
    <w:p w14:paraId="6A86D7FD" w14:textId="0F397F2B" w:rsidR="00EA2B15" w:rsidRPr="005F22CA" w:rsidRDefault="00613E2C" w:rsidP="0020775D">
      <w:pPr>
        <w:pStyle w:val="BodyText"/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5F22CA">
        <w:rPr>
          <w:rFonts w:ascii="Arial" w:hAnsi="Arial" w:cs="Arial"/>
          <w:color w:val="010000"/>
          <w:sz w:val="20"/>
        </w:rPr>
        <w:t>Before the amendment</w:t>
      </w:r>
    </w:p>
    <w:p w14:paraId="5218EDCF" w14:textId="775288D7" w:rsidR="00EA2B15" w:rsidRPr="005F22CA" w:rsidRDefault="005F22CA" w:rsidP="0020775D">
      <w:pPr>
        <w:pStyle w:val="BodyText"/>
        <w:tabs>
          <w:tab w:val="left" w:pos="34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5F22CA">
        <w:rPr>
          <w:rFonts w:ascii="Arial" w:hAnsi="Arial" w:cs="Arial"/>
          <w:color w:val="010000"/>
          <w:sz w:val="20"/>
        </w:rPr>
        <w:t>3. Registered h</w:t>
      </w:r>
      <w:r w:rsidR="00613E2C" w:rsidRPr="005F22CA">
        <w:rPr>
          <w:rFonts w:ascii="Arial" w:hAnsi="Arial" w:cs="Arial"/>
          <w:color w:val="010000"/>
          <w:sz w:val="20"/>
        </w:rPr>
        <w:t>ead office address of the Company:</w:t>
      </w:r>
    </w:p>
    <w:p w14:paraId="2168036E" w14:textId="6998B62C" w:rsidR="00EA2B15" w:rsidRPr="005F22CA" w:rsidRDefault="005F22CA" w:rsidP="0020775D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F22CA">
        <w:rPr>
          <w:rFonts w:ascii="Arial" w:hAnsi="Arial" w:cs="Arial"/>
          <w:color w:val="010000"/>
          <w:sz w:val="20"/>
        </w:rPr>
        <w:t xml:space="preserve">Head office </w:t>
      </w:r>
      <w:r w:rsidR="00613E2C" w:rsidRPr="005F22CA">
        <w:rPr>
          <w:rFonts w:ascii="Arial" w:hAnsi="Arial" w:cs="Arial"/>
          <w:color w:val="010000"/>
          <w:sz w:val="20"/>
        </w:rPr>
        <w:t xml:space="preserve">address: 9th Floor, Visa Tower Buildings, 628C </w:t>
      </w:r>
      <w:proofErr w:type="spellStart"/>
      <w:r w:rsidR="00613E2C" w:rsidRPr="005F22CA">
        <w:rPr>
          <w:rFonts w:ascii="Arial" w:hAnsi="Arial" w:cs="Arial"/>
          <w:color w:val="010000"/>
          <w:sz w:val="20"/>
        </w:rPr>
        <w:t>Xa</w:t>
      </w:r>
      <w:proofErr w:type="spellEnd"/>
      <w:r w:rsidR="00613E2C" w:rsidRPr="005F22CA">
        <w:rPr>
          <w:rFonts w:ascii="Arial" w:hAnsi="Arial" w:cs="Arial"/>
          <w:color w:val="010000"/>
          <w:sz w:val="20"/>
        </w:rPr>
        <w:t xml:space="preserve"> </w:t>
      </w:r>
      <w:r w:rsidRPr="005F22CA">
        <w:rPr>
          <w:rFonts w:ascii="Arial" w:hAnsi="Arial" w:cs="Arial"/>
          <w:color w:val="010000"/>
          <w:sz w:val="20"/>
        </w:rPr>
        <w:t>L</w:t>
      </w:r>
      <w:r w:rsidR="00613E2C" w:rsidRPr="005F22CA">
        <w:rPr>
          <w:rFonts w:ascii="Arial" w:hAnsi="Arial" w:cs="Arial"/>
          <w:color w:val="010000"/>
          <w:sz w:val="20"/>
        </w:rPr>
        <w:t xml:space="preserve">o Ha </w:t>
      </w:r>
      <w:proofErr w:type="spellStart"/>
      <w:r w:rsidR="00613E2C" w:rsidRPr="005F22CA">
        <w:rPr>
          <w:rFonts w:ascii="Arial" w:hAnsi="Arial" w:cs="Arial"/>
          <w:color w:val="010000"/>
          <w:sz w:val="20"/>
        </w:rPr>
        <w:t>Noi</w:t>
      </w:r>
      <w:proofErr w:type="spellEnd"/>
      <w:r w:rsidR="00613E2C" w:rsidRPr="005F22CA">
        <w:rPr>
          <w:rFonts w:ascii="Arial" w:hAnsi="Arial" w:cs="Arial"/>
          <w:color w:val="010000"/>
          <w:sz w:val="20"/>
        </w:rPr>
        <w:t xml:space="preserve">, An </w:t>
      </w:r>
      <w:proofErr w:type="spellStart"/>
      <w:r w:rsidR="00613E2C" w:rsidRPr="005F22CA">
        <w:rPr>
          <w:rFonts w:ascii="Arial" w:hAnsi="Arial" w:cs="Arial"/>
          <w:color w:val="010000"/>
          <w:sz w:val="20"/>
        </w:rPr>
        <w:t>Phu</w:t>
      </w:r>
      <w:proofErr w:type="spellEnd"/>
      <w:r w:rsidR="00613E2C" w:rsidRPr="005F22CA">
        <w:rPr>
          <w:rFonts w:ascii="Arial" w:hAnsi="Arial" w:cs="Arial"/>
          <w:color w:val="010000"/>
          <w:sz w:val="20"/>
        </w:rPr>
        <w:t xml:space="preserve"> Ward, Thu Duc City, Ho Chi Minh. </w:t>
      </w:r>
    </w:p>
    <w:p w14:paraId="0AD55349" w14:textId="6DD1BCF2" w:rsidR="00A279A2" w:rsidRPr="005F22CA" w:rsidRDefault="00613E2C" w:rsidP="0020775D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F22CA">
        <w:rPr>
          <w:rFonts w:ascii="Arial" w:hAnsi="Arial" w:cs="Arial"/>
          <w:color w:val="010000"/>
          <w:sz w:val="20"/>
        </w:rPr>
        <w:t>Tel: 0766074787</w:t>
      </w:r>
    </w:p>
    <w:p w14:paraId="61FCC797" w14:textId="34B2A571" w:rsidR="00A279A2" w:rsidRPr="005F22CA" w:rsidRDefault="00613E2C" w:rsidP="0020775D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F22CA">
        <w:rPr>
          <w:rFonts w:ascii="Arial" w:hAnsi="Arial" w:cs="Arial"/>
          <w:color w:val="010000"/>
          <w:sz w:val="20"/>
        </w:rPr>
        <w:t xml:space="preserve">Fax: </w:t>
      </w:r>
    </w:p>
    <w:p w14:paraId="2B2EF9C0" w14:textId="383CAFA4" w:rsidR="00A279A2" w:rsidRPr="005F22CA" w:rsidRDefault="00613E2C" w:rsidP="0020775D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F22CA">
        <w:rPr>
          <w:rFonts w:ascii="Arial" w:hAnsi="Arial" w:cs="Arial"/>
          <w:color w:val="010000"/>
          <w:sz w:val="20"/>
        </w:rPr>
        <w:t>E-mail:</w:t>
      </w:r>
    </w:p>
    <w:p w14:paraId="2E5855A6" w14:textId="5E1D0897" w:rsidR="00EA2B15" w:rsidRPr="005F22CA" w:rsidRDefault="00613E2C" w:rsidP="0020775D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F22CA">
        <w:rPr>
          <w:rFonts w:ascii="Arial" w:hAnsi="Arial" w:cs="Arial"/>
          <w:color w:val="010000"/>
          <w:sz w:val="20"/>
        </w:rPr>
        <w:t>Website: http://baf.vn</w:t>
      </w:r>
    </w:p>
    <w:p w14:paraId="45AEDEAB" w14:textId="4B742655" w:rsidR="005F22CA" w:rsidRPr="005F22CA" w:rsidRDefault="00613E2C" w:rsidP="0020775D">
      <w:pPr>
        <w:pStyle w:val="BodyText"/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F22CA">
        <w:rPr>
          <w:rFonts w:ascii="Arial" w:hAnsi="Arial" w:cs="Arial"/>
          <w:color w:val="010000"/>
          <w:sz w:val="20"/>
        </w:rPr>
        <w:t xml:space="preserve">Amended content </w:t>
      </w:r>
      <w:r w:rsidR="005F22CA" w:rsidRPr="005F22CA">
        <w:rPr>
          <w:rFonts w:ascii="Arial" w:hAnsi="Arial" w:cs="Arial"/>
          <w:color w:val="010000"/>
          <w:sz w:val="20"/>
        </w:rPr>
        <w:t>in the Charter</w:t>
      </w:r>
    </w:p>
    <w:p w14:paraId="41BA6D2A" w14:textId="77777777" w:rsidR="005F22CA" w:rsidRPr="005F22CA" w:rsidRDefault="00613E2C" w:rsidP="0020775D">
      <w:pPr>
        <w:pStyle w:val="BodyText"/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F22CA">
        <w:rPr>
          <w:rFonts w:ascii="Arial" w:hAnsi="Arial" w:cs="Arial"/>
          <w:color w:val="010000"/>
          <w:sz w:val="20"/>
        </w:rPr>
        <w:t>“3.</w:t>
      </w:r>
      <w:r w:rsidR="005F22CA" w:rsidRPr="005F22CA">
        <w:rPr>
          <w:rFonts w:ascii="Arial" w:hAnsi="Arial" w:cs="Arial"/>
          <w:color w:val="010000"/>
          <w:sz w:val="20"/>
        </w:rPr>
        <w:t xml:space="preserve"> Registered head office address of the Company:</w:t>
      </w:r>
      <w:r w:rsidRPr="005F22CA">
        <w:rPr>
          <w:rFonts w:ascii="Arial" w:hAnsi="Arial" w:cs="Arial"/>
          <w:color w:val="010000"/>
          <w:sz w:val="20"/>
        </w:rPr>
        <w:t xml:space="preserve"> </w:t>
      </w:r>
    </w:p>
    <w:p w14:paraId="148A829E" w14:textId="73D8F9B2" w:rsidR="00EA2B15" w:rsidRPr="005F22CA" w:rsidRDefault="005F22CA" w:rsidP="0020775D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F22CA">
        <w:rPr>
          <w:rFonts w:ascii="Arial" w:hAnsi="Arial" w:cs="Arial"/>
          <w:color w:val="010000"/>
          <w:sz w:val="20"/>
        </w:rPr>
        <w:t xml:space="preserve">Head office address: </w:t>
      </w:r>
      <w:r w:rsidR="00613E2C" w:rsidRPr="005F22CA">
        <w:rPr>
          <w:rFonts w:ascii="Arial" w:hAnsi="Arial" w:cs="Arial"/>
          <w:color w:val="010000"/>
          <w:sz w:val="20"/>
        </w:rPr>
        <w:t>9th Floor, Visa Tower Buildings, 628C</w:t>
      </w:r>
      <w:r w:rsidRPr="005F22CA">
        <w:rPr>
          <w:rFonts w:ascii="Arial" w:hAnsi="Arial" w:cs="Arial"/>
          <w:color w:val="010000"/>
          <w:sz w:val="20"/>
        </w:rPr>
        <w:t xml:space="preserve"> Vo Nguyen </w:t>
      </w:r>
      <w:proofErr w:type="spellStart"/>
      <w:r w:rsidRPr="005F22CA">
        <w:rPr>
          <w:rFonts w:ascii="Arial" w:hAnsi="Arial" w:cs="Arial"/>
          <w:color w:val="010000"/>
          <w:sz w:val="20"/>
        </w:rPr>
        <w:t>Giap</w:t>
      </w:r>
      <w:proofErr w:type="spellEnd"/>
      <w:r w:rsidRPr="005F22CA">
        <w:rPr>
          <w:rFonts w:ascii="Arial" w:hAnsi="Arial" w:cs="Arial"/>
          <w:color w:val="010000"/>
          <w:sz w:val="20"/>
        </w:rPr>
        <w:t xml:space="preserve"> Street</w:t>
      </w:r>
      <w:r w:rsidR="00613E2C" w:rsidRPr="005F22CA">
        <w:rPr>
          <w:rFonts w:ascii="Arial" w:hAnsi="Arial" w:cs="Arial"/>
          <w:color w:val="010000"/>
          <w:sz w:val="20"/>
        </w:rPr>
        <w:t xml:space="preserve">, An </w:t>
      </w:r>
      <w:proofErr w:type="spellStart"/>
      <w:r w:rsidR="00613E2C" w:rsidRPr="005F22CA">
        <w:rPr>
          <w:rFonts w:ascii="Arial" w:hAnsi="Arial" w:cs="Arial"/>
          <w:color w:val="010000"/>
          <w:sz w:val="20"/>
        </w:rPr>
        <w:t>Phu</w:t>
      </w:r>
      <w:proofErr w:type="spellEnd"/>
      <w:r w:rsidR="00613E2C" w:rsidRPr="005F22CA">
        <w:rPr>
          <w:rFonts w:ascii="Arial" w:hAnsi="Arial" w:cs="Arial"/>
          <w:color w:val="010000"/>
          <w:sz w:val="20"/>
        </w:rPr>
        <w:t xml:space="preserve"> Ward, Thu Duc City, Ho Chi Minh</w:t>
      </w:r>
    </w:p>
    <w:p w14:paraId="584C29C6" w14:textId="77777777" w:rsidR="00A279A2" w:rsidRPr="005F22CA" w:rsidRDefault="00613E2C" w:rsidP="0020775D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F22CA">
        <w:rPr>
          <w:rFonts w:ascii="Arial" w:hAnsi="Arial" w:cs="Arial"/>
          <w:color w:val="010000"/>
          <w:sz w:val="20"/>
        </w:rPr>
        <w:t xml:space="preserve">Tel: 0766074787 </w:t>
      </w:r>
    </w:p>
    <w:p w14:paraId="041169AD" w14:textId="77777777" w:rsidR="00A279A2" w:rsidRPr="005F22CA" w:rsidRDefault="00613E2C" w:rsidP="0020775D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F22CA">
        <w:rPr>
          <w:rFonts w:ascii="Arial" w:hAnsi="Arial" w:cs="Arial"/>
          <w:color w:val="010000"/>
          <w:sz w:val="20"/>
        </w:rPr>
        <w:t xml:space="preserve">Fax: </w:t>
      </w:r>
    </w:p>
    <w:p w14:paraId="20C1B4F4" w14:textId="47AAF1F7" w:rsidR="00EA2B15" w:rsidRPr="005F22CA" w:rsidRDefault="00613E2C" w:rsidP="0020775D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F22CA">
        <w:rPr>
          <w:rFonts w:ascii="Arial" w:hAnsi="Arial" w:cs="Arial"/>
          <w:color w:val="010000"/>
          <w:sz w:val="20"/>
        </w:rPr>
        <w:t>E-mail:</w:t>
      </w:r>
    </w:p>
    <w:p w14:paraId="67F8B212" w14:textId="6D7B9C88" w:rsidR="00A279A2" w:rsidRPr="005F22CA" w:rsidRDefault="00A279A2" w:rsidP="0020775D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F22CA">
        <w:rPr>
          <w:rFonts w:ascii="Arial" w:hAnsi="Arial" w:cs="Arial"/>
          <w:color w:val="010000"/>
          <w:sz w:val="20"/>
        </w:rPr>
        <w:t>Website: http:/baf.vn</w:t>
      </w:r>
    </w:p>
    <w:sectPr w:rsidR="00A279A2" w:rsidRPr="005F22CA" w:rsidSect="009E7D2D">
      <w:type w:val="continuous"/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3FA41" w14:textId="77777777" w:rsidR="00963052" w:rsidRDefault="00963052">
      <w:r>
        <w:separator/>
      </w:r>
    </w:p>
  </w:endnote>
  <w:endnote w:type="continuationSeparator" w:id="0">
    <w:p w14:paraId="2E0201AE" w14:textId="77777777" w:rsidR="00963052" w:rsidRDefault="009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CC61E" w14:textId="77777777" w:rsidR="00963052" w:rsidRDefault="00963052"/>
  </w:footnote>
  <w:footnote w:type="continuationSeparator" w:id="0">
    <w:p w14:paraId="279E277D" w14:textId="77777777" w:rsidR="00963052" w:rsidRDefault="009630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A3F"/>
    <w:multiLevelType w:val="multilevel"/>
    <w:tmpl w:val="A8D46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73879"/>
    <w:multiLevelType w:val="multilevel"/>
    <w:tmpl w:val="5322D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DB3437"/>
    <w:multiLevelType w:val="hybridMultilevel"/>
    <w:tmpl w:val="87C88724"/>
    <w:lvl w:ilvl="0" w:tplc="08E20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F2568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FD429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15"/>
    <w:rsid w:val="00115256"/>
    <w:rsid w:val="0020775D"/>
    <w:rsid w:val="003A5050"/>
    <w:rsid w:val="005F22CA"/>
    <w:rsid w:val="00605325"/>
    <w:rsid w:val="00613E2C"/>
    <w:rsid w:val="00963052"/>
    <w:rsid w:val="00995858"/>
    <w:rsid w:val="009E7D2D"/>
    <w:rsid w:val="00A279A2"/>
    <w:rsid w:val="00C2015E"/>
    <w:rsid w:val="00C244DA"/>
    <w:rsid w:val="00EA2B15"/>
    <w:rsid w:val="00E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CD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left="920"/>
    </w:pPr>
    <w:rPr>
      <w:rFonts w:ascii="Arial" w:eastAsia="Arial" w:hAnsi="Arial" w:cs="Arial"/>
      <w:b/>
      <w:bCs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left="920"/>
    </w:pPr>
    <w:rPr>
      <w:rFonts w:ascii="Arial" w:eastAsia="Arial" w:hAnsi="Arial" w:cs="Arial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000000013190335_20231211BAFCap_nhat_dia_chi_tru_so_moi_trong_Dieu_Le.pdf</dc:title>
  <dc:subject/>
  <dc:creator/>
  <cp:keywords/>
  <cp:lastModifiedBy>Tran Ha Anh</cp:lastModifiedBy>
  <cp:revision>11</cp:revision>
  <dcterms:created xsi:type="dcterms:W3CDTF">2023-12-13T01:48:00Z</dcterms:created>
  <dcterms:modified xsi:type="dcterms:W3CDTF">2023-12-14T03:38:00Z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f6ce1ee904aa6b38d6e3a10a7c20f4b805903259c30f2d12d1270a4c14706013</vt:lpwstr>
  </property>
</Properties>
</file>