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40C5" w14:textId="77777777" w:rsidR="00023B3C" w:rsidRPr="004C7306" w:rsidRDefault="005925A4" w:rsidP="005925A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C7306">
        <w:rPr>
          <w:rFonts w:ascii="Arial" w:hAnsi="Arial" w:cs="Arial"/>
          <w:b/>
          <w:bCs/>
          <w:color w:val="010000"/>
          <w:sz w:val="20"/>
        </w:rPr>
        <w:t>VC7:</w:t>
      </w:r>
      <w:r w:rsidRPr="004C7306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DF9846F" w14:textId="36E16680" w:rsidR="00023B3C" w:rsidRPr="004C7306" w:rsidRDefault="005925A4" w:rsidP="005925A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 xml:space="preserve">On December 11, 2023, BGI Group Joint Stock Company announced Resolution No. 44/2023/NQ-HDQT on the </w:t>
      </w:r>
      <w:r w:rsidR="004C7306" w:rsidRPr="004C7306">
        <w:rPr>
          <w:rFonts w:ascii="Arial" w:hAnsi="Arial" w:cs="Arial"/>
          <w:color w:val="010000"/>
          <w:sz w:val="20"/>
        </w:rPr>
        <w:t>plan</w:t>
      </w:r>
      <w:r w:rsidRPr="004C7306">
        <w:rPr>
          <w:rFonts w:ascii="Arial" w:hAnsi="Arial" w:cs="Arial"/>
          <w:color w:val="010000"/>
          <w:sz w:val="20"/>
        </w:rPr>
        <w:t xml:space="preserve"> to handle fractional shares and undistributed shares in the share issuance to existing shareholders as follows:</w:t>
      </w:r>
    </w:p>
    <w:p w14:paraId="385A5903" w14:textId="0026008A" w:rsidR="00023B3C" w:rsidRPr="004C7306" w:rsidRDefault="005925A4" w:rsidP="005925A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‎‎Article 1. Approve the plan to handle fractional shares and undistributed shares in the share issuance to existing shareholders according to Annual General Mandate No. 21/2023/NQ-DHDCD dated June 19, 2023 of BGI Group Joint Stock Company as follows:</w:t>
      </w:r>
    </w:p>
    <w:p w14:paraId="7D1594E3" w14:textId="4CEF5EE9" w:rsidR="00023B3C" w:rsidRPr="004C7306" w:rsidRDefault="005925A4" w:rsidP="005925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The offering result: At the end of the time of offering shares to existing shareholders (from November 15, 2023 to December 06, 2023), the results of the Company's share offering are as follows:</w:t>
      </w:r>
    </w:p>
    <w:p w14:paraId="3FFDCFA3" w14:textId="77777777" w:rsidR="00023B3C" w:rsidRPr="004C7306" w:rsidRDefault="005925A4" w:rsidP="005925A4">
      <w:pPr>
        <w:numPr>
          <w:ilvl w:val="0"/>
          <w:numId w:val="3"/>
        </w:numPr>
        <w:tabs>
          <w:tab w:val="left" w:pos="360"/>
          <w:tab w:val="left" w:pos="555"/>
          <w:tab w:val="left" w:pos="1012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Total number of shares registered for offering to existing shareholders: 48,045,278 shares</w:t>
      </w:r>
    </w:p>
    <w:p w14:paraId="07136DC5" w14:textId="1618F401" w:rsidR="00023B3C" w:rsidRPr="004C7306" w:rsidRDefault="005925A4" w:rsidP="005925A4">
      <w:pPr>
        <w:numPr>
          <w:ilvl w:val="0"/>
          <w:numId w:val="3"/>
        </w:numPr>
        <w:tabs>
          <w:tab w:val="left" w:pos="360"/>
          <w:tab w:val="left" w:pos="555"/>
          <w:tab w:val="left" w:pos="92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Number of fractional shares arising: 0 share</w:t>
      </w:r>
      <w:r w:rsidR="004C7306" w:rsidRPr="004C7306">
        <w:rPr>
          <w:rFonts w:ascii="Arial" w:hAnsi="Arial" w:cs="Arial"/>
          <w:color w:val="010000"/>
          <w:sz w:val="20"/>
        </w:rPr>
        <w:t>s</w:t>
      </w:r>
      <w:r w:rsidRPr="004C7306">
        <w:rPr>
          <w:rFonts w:ascii="Arial" w:hAnsi="Arial" w:cs="Arial"/>
          <w:color w:val="010000"/>
          <w:sz w:val="20"/>
        </w:rPr>
        <w:t>.</w:t>
      </w:r>
    </w:p>
    <w:p w14:paraId="0F66D1F8" w14:textId="77777777" w:rsidR="00023B3C" w:rsidRPr="004C7306" w:rsidRDefault="005925A4" w:rsidP="005925A4">
      <w:pPr>
        <w:numPr>
          <w:ilvl w:val="0"/>
          <w:numId w:val="3"/>
        </w:numPr>
        <w:tabs>
          <w:tab w:val="left" w:pos="360"/>
          <w:tab w:val="left" w:pos="55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Number of shares registered and paid by existing shareholders 44,052,128 shares</w:t>
      </w:r>
    </w:p>
    <w:p w14:paraId="7691E1CB" w14:textId="565586AE" w:rsidR="00023B3C" w:rsidRPr="004C7306" w:rsidRDefault="005925A4" w:rsidP="005925A4">
      <w:pPr>
        <w:numPr>
          <w:ilvl w:val="0"/>
          <w:numId w:val="3"/>
        </w:numPr>
        <w:tabs>
          <w:tab w:val="left" w:pos="360"/>
          <w:tab w:val="left" w:pos="555"/>
          <w:tab w:val="left" w:pos="92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Total number of shares that have not been purchased: 3,993,150 shares.</w:t>
      </w:r>
    </w:p>
    <w:p w14:paraId="55902C9E" w14:textId="77777777" w:rsidR="00023B3C" w:rsidRPr="004C7306" w:rsidRDefault="005925A4" w:rsidP="005925A4">
      <w:pPr>
        <w:numPr>
          <w:ilvl w:val="0"/>
          <w:numId w:val="4"/>
        </w:numPr>
        <w:tabs>
          <w:tab w:val="left" w:pos="360"/>
          <w:tab w:val="left" w:pos="555"/>
          <w:tab w:val="left" w:pos="92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Principle on handling unsold shares:</w:t>
      </w:r>
    </w:p>
    <w:p w14:paraId="170C9D9D" w14:textId="77777777" w:rsidR="00023B3C" w:rsidRPr="004C7306" w:rsidRDefault="005925A4" w:rsidP="005925A4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Number of shares that were redistributed to other investors: 3,993,150 shares.</w:t>
      </w:r>
    </w:p>
    <w:p w14:paraId="5A075F4F" w14:textId="77777777" w:rsidR="00023B3C" w:rsidRPr="004C7306" w:rsidRDefault="005925A4" w:rsidP="005925A4">
      <w:pPr>
        <w:tabs>
          <w:tab w:val="left" w:pos="360"/>
          <w:tab w:val="left" w:pos="101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Offering price: VND 10,000/share;</w:t>
      </w:r>
    </w:p>
    <w:p w14:paraId="67E03A48" w14:textId="77777777" w:rsidR="00023B3C" w:rsidRPr="004C7306" w:rsidRDefault="005925A4" w:rsidP="005925A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Subjects of redistribution: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0"/>
        <w:gridCol w:w="1483"/>
        <w:gridCol w:w="1813"/>
        <w:gridCol w:w="3306"/>
        <w:gridCol w:w="1797"/>
      </w:tblGrid>
      <w:tr w:rsidR="00023B3C" w:rsidRPr="004C7306" w14:paraId="7E95BE9F" w14:textId="77777777" w:rsidTr="005925A4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8BB2B" w14:textId="77777777" w:rsidR="00023B3C" w:rsidRPr="004C7306" w:rsidRDefault="005925A4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12062" w14:textId="77777777" w:rsidR="00023B3C" w:rsidRPr="004C7306" w:rsidRDefault="005925A4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43F8C" w14:textId="77777777" w:rsidR="00023B3C" w:rsidRPr="004C7306" w:rsidRDefault="005925A4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color w:val="010000"/>
                <w:sz w:val="20"/>
              </w:rPr>
              <w:t>Ownership Registration No.</w:t>
            </w:r>
          </w:p>
        </w:tc>
        <w:tc>
          <w:tcPr>
            <w:tcW w:w="1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69F93" w14:textId="77777777" w:rsidR="00023B3C" w:rsidRPr="004C7306" w:rsidRDefault="005925A4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48958" w14:textId="77777777" w:rsidR="00023B3C" w:rsidRPr="004C7306" w:rsidRDefault="005925A4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color w:val="010000"/>
                <w:sz w:val="20"/>
              </w:rPr>
              <w:t>Number of shares to be distributed</w:t>
            </w:r>
          </w:p>
        </w:tc>
      </w:tr>
      <w:tr w:rsidR="00023B3C" w:rsidRPr="004C7306" w14:paraId="411EA3CF" w14:textId="77777777" w:rsidTr="005925A4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EC8CE" w14:textId="77777777" w:rsidR="00023B3C" w:rsidRPr="004C7306" w:rsidRDefault="005925A4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A682C" w14:textId="77777777" w:rsidR="00023B3C" w:rsidRPr="004C7306" w:rsidRDefault="005925A4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color w:val="010000"/>
                <w:sz w:val="20"/>
              </w:rPr>
              <w:t>Le Anh Tuan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E8AC6" w14:textId="37D327B1" w:rsidR="00023B3C" w:rsidRPr="004C7306" w:rsidRDefault="005925A4" w:rsidP="004C7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color w:val="010000"/>
                <w:sz w:val="20"/>
              </w:rPr>
              <w:t>001084025765</w:t>
            </w:r>
            <w:r w:rsidR="004C7306" w:rsidRPr="004C7306">
              <w:rPr>
                <w:rFonts w:ascii="Arial" w:hAnsi="Arial" w:cs="Arial"/>
                <w:color w:val="010000"/>
                <w:sz w:val="20"/>
              </w:rPr>
              <w:t xml:space="preserve"> issued by the </w:t>
            </w:r>
            <w:r w:rsidRPr="004C7306">
              <w:rPr>
                <w:rFonts w:ascii="Arial" w:hAnsi="Arial" w:cs="Arial"/>
                <w:color w:val="010000"/>
                <w:sz w:val="20"/>
              </w:rPr>
              <w:t>Police Department for Administrative Management of Social Order</w:t>
            </w:r>
            <w:r w:rsidR="004C7306" w:rsidRPr="004C7306">
              <w:rPr>
                <w:rFonts w:ascii="Arial" w:hAnsi="Arial" w:cs="Arial"/>
                <w:color w:val="010000"/>
                <w:sz w:val="20"/>
              </w:rPr>
              <w:t xml:space="preserve"> on November 7, 2021</w:t>
            </w:r>
          </w:p>
        </w:tc>
        <w:tc>
          <w:tcPr>
            <w:tcW w:w="1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E9B42" w14:textId="3BA71928" w:rsidR="00023B3C" w:rsidRPr="004C7306" w:rsidRDefault="005925A4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color w:val="010000"/>
                <w:sz w:val="20"/>
              </w:rPr>
              <w:t xml:space="preserve">Lot </w:t>
            </w:r>
            <w:r w:rsidR="004C7306" w:rsidRPr="004C7306">
              <w:rPr>
                <w:rFonts w:ascii="Arial" w:hAnsi="Arial" w:cs="Arial"/>
                <w:color w:val="010000"/>
                <w:sz w:val="20"/>
              </w:rPr>
              <w:t>P</w:t>
            </w:r>
            <w:r w:rsidRPr="004C7306">
              <w:rPr>
                <w:rFonts w:ascii="Arial" w:hAnsi="Arial" w:cs="Arial"/>
                <w:color w:val="010000"/>
                <w:sz w:val="20"/>
              </w:rPr>
              <w:t>12</w:t>
            </w:r>
            <w:r w:rsidR="004C7306" w:rsidRPr="004C7306">
              <w:rPr>
                <w:rFonts w:ascii="Arial" w:hAnsi="Arial" w:cs="Arial"/>
                <w:color w:val="010000"/>
                <w:sz w:val="20"/>
              </w:rPr>
              <w:t>,</w:t>
            </w:r>
            <w:r w:rsidRPr="004C7306">
              <w:rPr>
                <w:rFonts w:ascii="Arial" w:hAnsi="Arial" w:cs="Arial"/>
                <w:color w:val="010000"/>
                <w:sz w:val="20"/>
              </w:rPr>
              <w:t xml:space="preserve"> Group 67, 4ha Area</w:t>
            </w:r>
            <w:r w:rsidR="004C7306" w:rsidRPr="004C7306">
              <w:rPr>
                <w:rFonts w:ascii="Arial" w:hAnsi="Arial" w:cs="Arial"/>
                <w:color w:val="010000"/>
                <w:sz w:val="20"/>
              </w:rPr>
              <w:t>,</w:t>
            </w:r>
            <w:r w:rsidRPr="004C7306">
              <w:rPr>
                <w:rFonts w:ascii="Arial" w:hAnsi="Arial" w:cs="Arial"/>
                <w:color w:val="010000"/>
                <w:sz w:val="20"/>
              </w:rPr>
              <w:t xml:space="preserve"> Phuc Xa, Ba Dinh, Hanoi.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6F7D6" w14:textId="77777777" w:rsidR="00023B3C" w:rsidRPr="004C7306" w:rsidRDefault="005925A4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bCs/>
                <w:color w:val="010000"/>
                <w:sz w:val="20"/>
              </w:rPr>
              <w:t>3,993,150</w:t>
            </w:r>
          </w:p>
        </w:tc>
      </w:tr>
      <w:tr w:rsidR="00023B3C" w:rsidRPr="004C7306" w14:paraId="28699528" w14:textId="77777777" w:rsidTr="005925A4">
        <w:tc>
          <w:tcPr>
            <w:tcW w:w="3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7D479" w14:textId="77777777" w:rsidR="00023B3C" w:rsidRPr="004C7306" w:rsidRDefault="00023B3C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F09B0" w14:textId="77777777" w:rsidR="00023B3C" w:rsidRPr="004C7306" w:rsidRDefault="005925A4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375C9" w14:textId="77777777" w:rsidR="00023B3C" w:rsidRPr="004C7306" w:rsidRDefault="00023B3C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A797C" w14:textId="77777777" w:rsidR="00023B3C" w:rsidRPr="004C7306" w:rsidRDefault="00023B3C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35F3D" w14:textId="77777777" w:rsidR="00023B3C" w:rsidRPr="004C7306" w:rsidRDefault="005925A4" w:rsidP="0059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306">
              <w:rPr>
                <w:rFonts w:ascii="Arial" w:hAnsi="Arial" w:cs="Arial"/>
                <w:color w:val="010000"/>
                <w:sz w:val="20"/>
              </w:rPr>
              <w:t>3,993,150</w:t>
            </w:r>
          </w:p>
        </w:tc>
      </w:tr>
    </w:tbl>
    <w:p w14:paraId="13E51A77" w14:textId="4AB73A94" w:rsidR="00023B3C" w:rsidRPr="004C7306" w:rsidRDefault="005925A4" w:rsidP="00592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 xml:space="preserve">Time for purchase registration and payment of fractional and unsold shares: from </w:t>
      </w:r>
      <w:r w:rsidR="004C7306">
        <w:rPr>
          <w:rFonts w:ascii="Arial" w:hAnsi="Arial" w:cs="Arial"/>
          <w:color w:val="010000"/>
          <w:sz w:val="20"/>
        </w:rPr>
        <w:t>December</w:t>
      </w:r>
      <w:r w:rsidRPr="004C7306">
        <w:rPr>
          <w:rFonts w:ascii="Arial" w:hAnsi="Arial" w:cs="Arial"/>
          <w:color w:val="010000"/>
          <w:sz w:val="20"/>
        </w:rPr>
        <w:t xml:space="preserve"> 11, 2023 to December 12, 2023</w:t>
      </w:r>
    </w:p>
    <w:p w14:paraId="5735074B" w14:textId="77777777" w:rsidR="00023B3C" w:rsidRPr="004C7306" w:rsidRDefault="005925A4" w:rsidP="00592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Information of blocked account to receive money for share purchase:</w:t>
      </w:r>
    </w:p>
    <w:p w14:paraId="2865ADB3" w14:textId="77777777" w:rsidR="00023B3C" w:rsidRPr="004C7306" w:rsidRDefault="005925A4" w:rsidP="005925A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Account name: BGI Group Joint Stock Company</w:t>
      </w:r>
    </w:p>
    <w:p w14:paraId="5FC5839E" w14:textId="77777777" w:rsidR="00023B3C" w:rsidRPr="004C7306" w:rsidRDefault="005925A4" w:rsidP="005925A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 xml:space="preserve">Blocked account number: </w:t>
      </w:r>
      <w:r w:rsidRPr="004C7306">
        <w:rPr>
          <w:rFonts w:ascii="Arial" w:hAnsi="Arial" w:cs="Arial"/>
          <w:bCs/>
          <w:color w:val="010000"/>
          <w:sz w:val="20"/>
        </w:rPr>
        <w:t>21110002402803</w:t>
      </w:r>
    </w:p>
    <w:p w14:paraId="37572B33" w14:textId="49CED7F1" w:rsidR="00023B3C" w:rsidRPr="004C7306" w:rsidRDefault="005925A4" w:rsidP="005925A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>At Joint Stock Commercial Bank for Investment and Development of Vietnam - Hanoi Branch</w:t>
      </w:r>
    </w:p>
    <w:p w14:paraId="26212576" w14:textId="1428402B" w:rsidR="00023B3C" w:rsidRPr="004C7306" w:rsidRDefault="005925A4" w:rsidP="005925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lastRenderedPageBreak/>
        <w:t xml:space="preserve">Terms of transfer restriction: Redistributed shares are restricted from being transferred </w:t>
      </w:r>
      <w:r w:rsidR="004C7306">
        <w:rPr>
          <w:rFonts w:ascii="Arial" w:hAnsi="Arial" w:cs="Arial"/>
          <w:color w:val="010000"/>
          <w:sz w:val="20"/>
        </w:rPr>
        <w:t>for</w:t>
      </w:r>
      <w:r w:rsidRPr="004C7306">
        <w:rPr>
          <w:rFonts w:ascii="Arial" w:hAnsi="Arial" w:cs="Arial"/>
          <w:color w:val="010000"/>
          <w:sz w:val="20"/>
        </w:rPr>
        <w:t xml:space="preserve"> 01 year from the date of completion of the offering</w:t>
      </w:r>
    </w:p>
    <w:p w14:paraId="7D59ADDE" w14:textId="14098FE6" w:rsidR="00023B3C" w:rsidRPr="004C7306" w:rsidRDefault="005925A4" w:rsidP="005925A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306">
        <w:rPr>
          <w:rFonts w:ascii="Arial" w:hAnsi="Arial" w:cs="Arial"/>
          <w:color w:val="010000"/>
          <w:sz w:val="20"/>
        </w:rPr>
        <w:t xml:space="preserve">‎‎Article 2. The Board of Directors, </w:t>
      </w:r>
      <w:r w:rsidR="004C7306">
        <w:rPr>
          <w:rFonts w:ascii="Arial" w:hAnsi="Arial" w:cs="Arial"/>
          <w:color w:val="010000"/>
          <w:sz w:val="20"/>
        </w:rPr>
        <w:t xml:space="preserve">the </w:t>
      </w:r>
      <w:r w:rsidRPr="004C7306">
        <w:rPr>
          <w:rFonts w:ascii="Arial" w:hAnsi="Arial" w:cs="Arial"/>
          <w:color w:val="010000"/>
          <w:sz w:val="20"/>
        </w:rPr>
        <w:t>Board of</w:t>
      </w:r>
      <w:r w:rsidR="004C7306">
        <w:rPr>
          <w:rFonts w:ascii="Arial" w:hAnsi="Arial" w:cs="Arial"/>
          <w:color w:val="010000"/>
          <w:sz w:val="20"/>
        </w:rPr>
        <w:t xml:space="preserve"> Management</w:t>
      </w:r>
      <w:r w:rsidRPr="004C7306">
        <w:rPr>
          <w:rFonts w:ascii="Arial" w:hAnsi="Arial" w:cs="Arial"/>
          <w:color w:val="010000"/>
          <w:sz w:val="20"/>
        </w:rPr>
        <w:t>, relevant departments, and individuals of the Company are responsible for implementing this Resolution.</w:t>
      </w:r>
      <w:r w:rsidR="004C7306">
        <w:rPr>
          <w:rFonts w:ascii="Arial" w:hAnsi="Arial" w:cs="Arial"/>
          <w:color w:val="010000"/>
          <w:sz w:val="20"/>
        </w:rPr>
        <w:t xml:space="preserve"> </w:t>
      </w:r>
      <w:r w:rsidRPr="004C7306">
        <w:rPr>
          <w:rFonts w:ascii="Arial" w:hAnsi="Arial" w:cs="Arial"/>
          <w:color w:val="010000"/>
          <w:sz w:val="20"/>
        </w:rPr>
        <w:t>This Resolution takes effect from the date of</w:t>
      </w:r>
      <w:r w:rsidR="004C7306">
        <w:rPr>
          <w:rFonts w:ascii="Arial" w:hAnsi="Arial" w:cs="Arial"/>
          <w:color w:val="010000"/>
          <w:sz w:val="20"/>
        </w:rPr>
        <w:t xml:space="preserve"> its</w:t>
      </w:r>
      <w:r w:rsidRPr="004C7306">
        <w:rPr>
          <w:rFonts w:ascii="Arial" w:hAnsi="Arial" w:cs="Arial"/>
          <w:color w:val="010000"/>
          <w:sz w:val="20"/>
        </w:rPr>
        <w:t xml:space="preserve"> signing.</w:t>
      </w:r>
    </w:p>
    <w:sectPr w:rsidR="00023B3C" w:rsidRPr="004C7306" w:rsidSect="005925A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7CC4"/>
    <w:multiLevelType w:val="multilevel"/>
    <w:tmpl w:val="6380B09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4047F8"/>
    <w:multiLevelType w:val="multilevel"/>
    <w:tmpl w:val="99C0CFD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33A6"/>
    <w:multiLevelType w:val="multilevel"/>
    <w:tmpl w:val="03007DBE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025ABC"/>
    <w:multiLevelType w:val="multilevel"/>
    <w:tmpl w:val="9130430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3C"/>
    <w:rsid w:val="00023B3C"/>
    <w:rsid w:val="00306346"/>
    <w:rsid w:val="004C7306"/>
    <w:rsid w:val="0057133B"/>
    <w:rsid w:val="005925A4"/>
    <w:rsid w:val="005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D66FF"/>
  <w15:docId w15:val="{D4A49EE5-66A6-4C4F-9482-926D9E13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tFbV/Pji3Q+VoR4rV6/gAaVA4Q==">CgMxLjA4AHIhMURvWXY5dnpic3Q0ckZjd3pYU2hneXhUZ09kZlMzczVE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1856</Characters>
  <Application>Microsoft Office Word</Application>
  <DocSecurity>0</DocSecurity>
  <Lines>53</Lines>
  <Paragraphs>31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8</cp:revision>
  <dcterms:created xsi:type="dcterms:W3CDTF">2023-12-13T03:29:00Z</dcterms:created>
  <dcterms:modified xsi:type="dcterms:W3CDTF">2023-12-14T02:37:00Z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d943b36d30b3ce8402dbad3ea0f343136a0b9ac274ab8e69cb968de8c0054096</vt:lpwstr>
  </property>
</Properties>
</file>