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46549" w:rsidRPr="006234CC" w:rsidRDefault="00426D68" w:rsidP="00426D68">
      <w:pPr>
        <w:pBdr>
          <w:top w:val="nil"/>
          <w:left w:val="nil"/>
          <w:bottom w:val="nil"/>
          <w:right w:val="nil"/>
          <w:between w:val="nil"/>
        </w:pBdr>
        <w:tabs>
          <w:tab w:val="left" w:pos="5084"/>
        </w:tabs>
        <w:spacing w:after="120" w:line="360" w:lineRule="auto"/>
        <w:rPr>
          <w:rFonts w:ascii="Arial" w:eastAsia="Arial" w:hAnsi="Arial" w:cs="Arial"/>
          <w:b/>
          <w:color w:val="010000"/>
          <w:sz w:val="20"/>
          <w:szCs w:val="20"/>
        </w:rPr>
      </w:pPr>
      <w:bookmarkStart w:id="0" w:name="_GoBack"/>
      <w:bookmarkEnd w:id="0"/>
      <w:r w:rsidRPr="006234CC">
        <w:rPr>
          <w:rFonts w:ascii="Arial" w:hAnsi="Arial" w:cs="Arial"/>
          <w:b/>
          <w:color w:val="010000"/>
          <w:sz w:val="20"/>
        </w:rPr>
        <w:t>BMF: Board Resolution</w:t>
      </w:r>
    </w:p>
    <w:p w14:paraId="00000002" w14:textId="0DA4E1A8" w:rsidR="00446549" w:rsidRPr="006234CC" w:rsidRDefault="00426D68" w:rsidP="00426D68">
      <w:pPr>
        <w:pBdr>
          <w:top w:val="nil"/>
          <w:left w:val="nil"/>
          <w:bottom w:val="nil"/>
          <w:right w:val="nil"/>
          <w:between w:val="nil"/>
        </w:pBdr>
        <w:tabs>
          <w:tab w:val="left" w:pos="5084"/>
        </w:tabs>
        <w:spacing w:after="120" w:line="360" w:lineRule="auto"/>
        <w:rPr>
          <w:rFonts w:ascii="Arial" w:eastAsia="Arial" w:hAnsi="Arial" w:cs="Arial"/>
          <w:color w:val="010000"/>
          <w:sz w:val="20"/>
          <w:szCs w:val="20"/>
        </w:rPr>
      </w:pPr>
      <w:r w:rsidRPr="006234CC">
        <w:rPr>
          <w:rFonts w:ascii="Arial" w:hAnsi="Arial" w:cs="Arial"/>
          <w:color w:val="010000"/>
          <w:sz w:val="20"/>
        </w:rPr>
        <w:t xml:space="preserve">On December 13, 2023, Dong </w:t>
      </w:r>
      <w:proofErr w:type="spellStart"/>
      <w:r w:rsidRPr="006234CC">
        <w:rPr>
          <w:rFonts w:ascii="Arial" w:hAnsi="Arial" w:cs="Arial"/>
          <w:color w:val="010000"/>
          <w:sz w:val="20"/>
        </w:rPr>
        <w:t>Nai</w:t>
      </w:r>
      <w:proofErr w:type="spellEnd"/>
      <w:r w:rsidRPr="006234CC">
        <w:rPr>
          <w:rFonts w:ascii="Arial" w:hAnsi="Arial" w:cs="Arial"/>
          <w:color w:val="010000"/>
          <w:sz w:val="20"/>
        </w:rPr>
        <w:t xml:space="preserve"> Building Material and Fuel Joint Stock Company announced Board Resolution No. 797/2023/NQ-HDQTCD on approving the</w:t>
      </w:r>
      <w:r w:rsidR="006234CC" w:rsidRPr="006234CC">
        <w:rPr>
          <w:rFonts w:ascii="Arial" w:hAnsi="Arial" w:cs="Arial"/>
          <w:color w:val="010000"/>
          <w:sz w:val="20"/>
        </w:rPr>
        <w:t xml:space="preserve"> policy</w:t>
      </w:r>
      <w:r w:rsidRPr="006234CC">
        <w:rPr>
          <w:rFonts w:ascii="Arial" w:hAnsi="Arial" w:cs="Arial"/>
          <w:color w:val="010000"/>
          <w:sz w:val="20"/>
        </w:rPr>
        <w:t xml:space="preserve"> </w:t>
      </w:r>
      <w:r w:rsidR="006234CC" w:rsidRPr="006234CC">
        <w:rPr>
          <w:rFonts w:ascii="Arial" w:hAnsi="Arial" w:cs="Arial"/>
          <w:color w:val="010000"/>
          <w:sz w:val="20"/>
        </w:rPr>
        <w:t xml:space="preserve">of </w:t>
      </w:r>
      <w:r w:rsidRPr="006234CC">
        <w:rPr>
          <w:rFonts w:ascii="Arial" w:hAnsi="Arial" w:cs="Arial"/>
          <w:color w:val="010000"/>
          <w:sz w:val="20"/>
        </w:rPr>
        <w:t>borrowing</w:t>
      </w:r>
      <w:r w:rsidR="006234CC" w:rsidRPr="006234CC">
        <w:rPr>
          <w:rFonts w:ascii="Arial" w:hAnsi="Arial" w:cs="Arial"/>
          <w:color w:val="010000"/>
          <w:sz w:val="20"/>
        </w:rPr>
        <w:t xml:space="preserve"> capital</w:t>
      </w:r>
      <w:r w:rsidRPr="006234CC">
        <w:rPr>
          <w:rFonts w:ascii="Arial" w:hAnsi="Arial" w:cs="Arial"/>
          <w:color w:val="010000"/>
          <w:sz w:val="20"/>
        </w:rPr>
        <w:t xml:space="preserve"> from Military Commercial Joint Stock Bank - Dong </w:t>
      </w:r>
      <w:proofErr w:type="spellStart"/>
      <w:r w:rsidRPr="006234CC">
        <w:rPr>
          <w:rFonts w:ascii="Arial" w:hAnsi="Arial" w:cs="Arial"/>
          <w:color w:val="010000"/>
          <w:sz w:val="20"/>
        </w:rPr>
        <w:t>Nai</w:t>
      </w:r>
      <w:proofErr w:type="spellEnd"/>
      <w:r w:rsidRPr="006234CC">
        <w:rPr>
          <w:rFonts w:ascii="Arial" w:hAnsi="Arial" w:cs="Arial"/>
          <w:color w:val="010000"/>
          <w:sz w:val="20"/>
        </w:rPr>
        <w:t xml:space="preserve"> Branch as follows: </w:t>
      </w:r>
    </w:p>
    <w:p w14:paraId="00000003" w14:textId="4C14A17B" w:rsidR="00446549" w:rsidRPr="006234CC" w:rsidRDefault="00426D68" w:rsidP="00426D68">
      <w:pPr>
        <w:pBdr>
          <w:top w:val="nil"/>
          <w:left w:val="nil"/>
          <w:bottom w:val="nil"/>
          <w:right w:val="nil"/>
          <w:between w:val="nil"/>
        </w:pBdr>
        <w:spacing w:after="120" w:line="360" w:lineRule="auto"/>
        <w:rPr>
          <w:rFonts w:ascii="Arial" w:eastAsia="Arial" w:hAnsi="Arial" w:cs="Arial"/>
          <w:color w:val="010000"/>
          <w:sz w:val="20"/>
          <w:szCs w:val="20"/>
        </w:rPr>
      </w:pPr>
      <w:r w:rsidRPr="006234CC">
        <w:rPr>
          <w:rFonts w:ascii="Arial" w:hAnsi="Arial" w:cs="Arial"/>
          <w:color w:val="010000"/>
          <w:sz w:val="20"/>
        </w:rPr>
        <w:t xml:space="preserve">‎‎Article 1. Approve </w:t>
      </w:r>
      <w:r w:rsidR="006234CC" w:rsidRPr="006234CC">
        <w:rPr>
          <w:rFonts w:ascii="Arial" w:hAnsi="Arial" w:cs="Arial"/>
          <w:color w:val="010000"/>
          <w:sz w:val="20"/>
        </w:rPr>
        <w:t>the policy of borrowing capital from Military Commercial Joint Stock Bank</w:t>
      </w:r>
      <w:r w:rsidRPr="006234CC">
        <w:rPr>
          <w:rFonts w:ascii="Arial" w:hAnsi="Arial" w:cs="Arial"/>
          <w:color w:val="010000"/>
          <w:sz w:val="20"/>
        </w:rPr>
        <w:t xml:space="preserve"> - Dong </w:t>
      </w:r>
      <w:proofErr w:type="spellStart"/>
      <w:r w:rsidRPr="006234CC">
        <w:rPr>
          <w:rFonts w:ascii="Arial" w:hAnsi="Arial" w:cs="Arial"/>
          <w:color w:val="010000"/>
          <w:sz w:val="20"/>
        </w:rPr>
        <w:t>Nai</w:t>
      </w:r>
      <w:proofErr w:type="spellEnd"/>
      <w:r w:rsidRPr="006234CC">
        <w:rPr>
          <w:rFonts w:ascii="Arial" w:hAnsi="Arial" w:cs="Arial"/>
          <w:color w:val="010000"/>
          <w:sz w:val="20"/>
        </w:rPr>
        <w:t xml:space="preserve"> Branch</w:t>
      </w:r>
      <w:r w:rsidR="006234CC" w:rsidRPr="006234CC">
        <w:rPr>
          <w:rFonts w:ascii="Arial" w:hAnsi="Arial" w:cs="Arial"/>
          <w:color w:val="010000"/>
          <w:sz w:val="20"/>
        </w:rPr>
        <w:t>.</w:t>
      </w:r>
      <w:r w:rsidRPr="006234CC">
        <w:rPr>
          <w:rFonts w:ascii="Arial" w:hAnsi="Arial" w:cs="Arial"/>
          <w:color w:val="010000"/>
          <w:sz w:val="20"/>
        </w:rPr>
        <w:t xml:space="preserve"> Specific contents </w:t>
      </w:r>
      <w:r w:rsidR="006234CC" w:rsidRPr="006234CC">
        <w:rPr>
          <w:rFonts w:ascii="Arial" w:hAnsi="Arial" w:cs="Arial"/>
          <w:color w:val="010000"/>
          <w:sz w:val="20"/>
        </w:rPr>
        <w:t xml:space="preserve">are </w:t>
      </w:r>
      <w:r w:rsidRPr="006234CC">
        <w:rPr>
          <w:rFonts w:ascii="Arial" w:hAnsi="Arial" w:cs="Arial"/>
          <w:color w:val="010000"/>
          <w:sz w:val="20"/>
        </w:rPr>
        <w:t>as follows:</w:t>
      </w:r>
    </w:p>
    <w:p w14:paraId="00000004" w14:textId="77777777" w:rsidR="00446549" w:rsidRPr="006234CC" w:rsidRDefault="00426D68" w:rsidP="00426D68">
      <w:pPr>
        <w:numPr>
          <w:ilvl w:val="0"/>
          <w:numId w:val="2"/>
        </w:numPr>
        <w:pBdr>
          <w:top w:val="nil"/>
          <w:left w:val="nil"/>
          <w:bottom w:val="nil"/>
          <w:right w:val="nil"/>
          <w:between w:val="nil"/>
        </w:pBdr>
        <w:tabs>
          <w:tab w:val="left" w:pos="180"/>
        </w:tabs>
        <w:spacing w:after="120" w:line="360" w:lineRule="auto"/>
        <w:ind w:left="0" w:firstLine="0"/>
        <w:rPr>
          <w:rFonts w:ascii="Arial" w:eastAsia="Arial" w:hAnsi="Arial" w:cs="Arial"/>
          <w:color w:val="010000"/>
          <w:sz w:val="20"/>
          <w:szCs w:val="20"/>
        </w:rPr>
      </w:pPr>
      <w:r w:rsidRPr="006234CC">
        <w:rPr>
          <w:rFonts w:ascii="Arial" w:hAnsi="Arial" w:cs="Arial"/>
          <w:color w:val="010000"/>
          <w:sz w:val="20"/>
        </w:rPr>
        <w:t xml:space="preserve">The line of credit (VND): VND 200,000,000,000 </w:t>
      </w:r>
    </w:p>
    <w:p w14:paraId="00000005" w14:textId="77777777" w:rsidR="00446549" w:rsidRPr="006234CC" w:rsidRDefault="00426D68" w:rsidP="00426D68">
      <w:pPr>
        <w:numPr>
          <w:ilvl w:val="0"/>
          <w:numId w:val="2"/>
        </w:numPr>
        <w:pBdr>
          <w:top w:val="nil"/>
          <w:left w:val="nil"/>
          <w:bottom w:val="nil"/>
          <w:right w:val="nil"/>
          <w:between w:val="nil"/>
        </w:pBdr>
        <w:tabs>
          <w:tab w:val="left" w:pos="180"/>
        </w:tabs>
        <w:spacing w:after="120" w:line="360" w:lineRule="auto"/>
        <w:ind w:left="0" w:firstLine="0"/>
        <w:rPr>
          <w:rFonts w:ascii="Arial" w:eastAsia="Arial" w:hAnsi="Arial" w:cs="Arial"/>
          <w:color w:val="010000"/>
          <w:sz w:val="20"/>
          <w:szCs w:val="20"/>
        </w:rPr>
      </w:pPr>
      <w:r w:rsidRPr="006234CC">
        <w:rPr>
          <w:rFonts w:ascii="Arial" w:hAnsi="Arial" w:cs="Arial"/>
          <w:color w:val="010000"/>
          <w:sz w:val="20"/>
        </w:rPr>
        <w:t xml:space="preserve">Purpose: grant credit for the petroleum business activities of the Company </w:t>
      </w:r>
    </w:p>
    <w:p w14:paraId="00000006" w14:textId="17D68F19" w:rsidR="00446549" w:rsidRPr="006234CC" w:rsidRDefault="00426D68" w:rsidP="00426D68">
      <w:pPr>
        <w:numPr>
          <w:ilvl w:val="0"/>
          <w:numId w:val="2"/>
        </w:numPr>
        <w:pBdr>
          <w:top w:val="nil"/>
          <w:left w:val="nil"/>
          <w:bottom w:val="nil"/>
          <w:right w:val="nil"/>
          <w:between w:val="nil"/>
        </w:pBdr>
        <w:tabs>
          <w:tab w:val="left" w:pos="180"/>
        </w:tabs>
        <w:spacing w:after="120" w:line="360" w:lineRule="auto"/>
        <w:ind w:left="0" w:firstLine="0"/>
        <w:rPr>
          <w:rFonts w:ascii="Arial" w:eastAsia="Arial" w:hAnsi="Arial" w:cs="Arial"/>
          <w:color w:val="010000"/>
          <w:sz w:val="20"/>
          <w:szCs w:val="20"/>
        </w:rPr>
      </w:pPr>
      <w:r w:rsidRPr="006234CC">
        <w:rPr>
          <w:rFonts w:ascii="Arial" w:hAnsi="Arial" w:cs="Arial"/>
          <w:color w:val="010000"/>
          <w:sz w:val="20"/>
        </w:rPr>
        <w:t>Credit term: Loan period</w:t>
      </w:r>
      <w:r w:rsidR="006234CC" w:rsidRPr="006234CC">
        <w:rPr>
          <w:rFonts w:ascii="Arial" w:hAnsi="Arial" w:cs="Arial"/>
          <w:color w:val="010000"/>
          <w:sz w:val="20"/>
        </w:rPr>
        <w:t xml:space="preserve"> per </w:t>
      </w:r>
      <w:r w:rsidRPr="006234CC">
        <w:rPr>
          <w:rFonts w:ascii="Arial" w:hAnsi="Arial" w:cs="Arial"/>
          <w:color w:val="010000"/>
          <w:sz w:val="20"/>
        </w:rPr>
        <w:t>contract: Up to 03 months</w:t>
      </w:r>
    </w:p>
    <w:p w14:paraId="00000007" w14:textId="027CC4EB" w:rsidR="00446549" w:rsidRPr="006234CC" w:rsidRDefault="00426D68" w:rsidP="00426D68">
      <w:pPr>
        <w:numPr>
          <w:ilvl w:val="0"/>
          <w:numId w:val="2"/>
        </w:numPr>
        <w:pBdr>
          <w:top w:val="nil"/>
          <w:left w:val="nil"/>
          <w:bottom w:val="nil"/>
          <w:right w:val="nil"/>
          <w:between w:val="nil"/>
        </w:pBdr>
        <w:tabs>
          <w:tab w:val="left" w:pos="180"/>
        </w:tabs>
        <w:spacing w:after="120" w:line="360" w:lineRule="auto"/>
        <w:ind w:left="0" w:firstLine="0"/>
        <w:rPr>
          <w:rFonts w:ascii="Arial" w:eastAsia="Arial" w:hAnsi="Arial" w:cs="Arial"/>
          <w:color w:val="010000"/>
          <w:sz w:val="20"/>
          <w:szCs w:val="20"/>
        </w:rPr>
      </w:pPr>
      <w:r w:rsidRPr="006234CC">
        <w:rPr>
          <w:rFonts w:ascii="Arial" w:hAnsi="Arial" w:cs="Arial"/>
          <w:color w:val="010000"/>
          <w:sz w:val="20"/>
        </w:rPr>
        <w:t>Loan interest rate and capital borrowing conditions</w:t>
      </w:r>
      <w:r w:rsidR="006234CC" w:rsidRPr="006234CC">
        <w:rPr>
          <w:rFonts w:ascii="Arial" w:hAnsi="Arial" w:cs="Arial"/>
          <w:color w:val="010000"/>
          <w:sz w:val="20"/>
        </w:rPr>
        <w:t>:</w:t>
      </w:r>
      <w:r w:rsidRPr="006234CC">
        <w:rPr>
          <w:rFonts w:ascii="Arial" w:hAnsi="Arial" w:cs="Arial"/>
          <w:color w:val="010000"/>
          <w:sz w:val="20"/>
        </w:rPr>
        <w:t xml:space="preserve"> According to the regulations of the Bank and the agreement between the Company and Military Commercial Joint Stock Bank - Dong </w:t>
      </w:r>
      <w:proofErr w:type="spellStart"/>
      <w:r w:rsidRPr="006234CC">
        <w:rPr>
          <w:rFonts w:ascii="Arial" w:hAnsi="Arial" w:cs="Arial"/>
          <w:color w:val="010000"/>
          <w:sz w:val="20"/>
        </w:rPr>
        <w:t>Nai</w:t>
      </w:r>
      <w:proofErr w:type="spellEnd"/>
      <w:r w:rsidRPr="006234CC">
        <w:rPr>
          <w:rFonts w:ascii="Arial" w:hAnsi="Arial" w:cs="Arial"/>
          <w:color w:val="010000"/>
          <w:sz w:val="20"/>
        </w:rPr>
        <w:t xml:space="preserve"> Branch at </w:t>
      </w:r>
      <w:r w:rsidR="006234CC" w:rsidRPr="006234CC">
        <w:rPr>
          <w:rFonts w:ascii="Arial" w:hAnsi="Arial" w:cs="Arial"/>
          <w:color w:val="010000"/>
          <w:sz w:val="20"/>
        </w:rPr>
        <w:t>each</w:t>
      </w:r>
      <w:r w:rsidRPr="006234CC">
        <w:rPr>
          <w:rFonts w:ascii="Arial" w:hAnsi="Arial" w:cs="Arial"/>
          <w:color w:val="010000"/>
          <w:sz w:val="20"/>
        </w:rPr>
        <w:t xml:space="preserve"> </w:t>
      </w:r>
      <w:r w:rsidR="006234CC" w:rsidRPr="006234CC">
        <w:rPr>
          <w:rFonts w:ascii="Arial" w:hAnsi="Arial" w:cs="Arial"/>
          <w:color w:val="010000"/>
          <w:sz w:val="20"/>
        </w:rPr>
        <w:t>time.</w:t>
      </w:r>
    </w:p>
    <w:p w14:paraId="00000008" w14:textId="77777777" w:rsidR="00446549" w:rsidRPr="006234CC" w:rsidRDefault="00426D68" w:rsidP="00426D68">
      <w:pPr>
        <w:numPr>
          <w:ilvl w:val="0"/>
          <w:numId w:val="2"/>
        </w:numPr>
        <w:pBdr>
          <w:top w:val="nil"/>
          <w:left w:val="nil"/>
          <w:bottom w:val="nil"/>
          <w:right w:val="nil"/>
          <w:between w:val="nil"/>
        </w:pBdr>
        <w:tabs>
          <w:tab w:val="left" w:pos="180"/>
        </w:tabs>
        <w:spacing w:after="120" w:line="360" w:lineRule="auto"/>
        <w:ind w:left="0" w:firstLine="0"/>
        <w:rPr>
          <w:rFonts w:ascii="Arial" w:eastAsia="Arial" w:hAnsi="Arial" w:cs="Arial"/>
          <w:color w:val="010000"/>
          <w:sz w:val="20"/>
          <w:szCs w:val="20"/>
        </w:rPr>
      </w:pPr>
      <w:r w:rsidRPr="006234CC">
        <w:rPr>
          <w:rFonts w:ascii="Arial" w:hAnsi="Arial" w:cs="Arial"/>
          <w:color w:val="010000"/>
          <w:sz w:val="20"/>
        </w:rPr>
        <w:t>Loan security measures:</w:t>
      </w:r>
    </w:p>
    <w:p w14:paraId="00000009" w14:textId="52695CE4" w:rsidR="00446549" w:rsidRPr="006234CC" w:rsidRDefault="006234CC" w:rsidP="00426D68">
      <w:pPr>
        <w:numPr>
          <w:ilvl w:val="0"/>
          <w:numId w:val="1"/>
        </w:numPr>
        <w:pBdr>
          <w:top w:val="nil"/>
          <w:left w:val="nil"/>
          <w:bottom w:val="nil"/>
          <w:right w:val="nil"/>
          <w:between w:val="nil"/>
        </w:pBdr>
        <w:tabs>
          <w:tab w:val="left" w:pos="180"/>
          <w:tab w:val="left" w:pos="1109"/>
        </w:tabs>
        <w:spacing w:after="120" w:line="360" w:lineRule="auto"/>
        <w:ind w:left="0" w:firstLine="0"/>
        <w:rPr>
          <w:rFonts w:ascii="Arial" w:eastAsia="Arial" w:hAnsi="Arial" w:cs="Arial"/>
          <w:color w:val="010000"/>
          <w:sz w:val="20"/>
          <w:szCs w:val="20"/>
        </w:rPr>
      </w:pPr>
      <w:r w:rsidRPr="006234CC">
        <w:rPr>
          <w:rFonts w:ascii="Arial" w:hAnsi="Arial" w:cs="Arial"/>
          <w:color w:val="010000"/>
          <w:sz w:val="20"/>
        </w:rPr>
        <w:t>D</w:t>
      </w:r>
      <w:r w:rsidR="00426D68" w:rsidRPr="006234CC">
        <w:rPr>
          <w:rFonts w:ascii="Arial" w:hAnsi="Arial" w:cs="Arial"/>
          <w:color w:val="010000"/>
          <w:sz w:val="20"/>
        </w:rPr>
        <w:t>eposit agreement</w:t>
      </w:r>
      <w:r w:rsidRPr="006234CC">
        <w:rPr>
          <w:rFonts w:ascii="Arial" w:hAnsi="Arial" w:cs="Arial"/>
          <w:color w:val="010000"/>
          <w:sz w:val="20"/>
        </w:rPr>
        <w:t>s</w:t>
      </w:r>
      <w:r w:rsidR="00426D68" w:rsidRPr="006234CC">
        <w:rPr>
          <w:rFonts w:ascii="Arial" w:hAnsi="Arial" w:cs="Arial"/>
          <w:color w:val="010000"/>
          <w:sz w:val="20"/>
        </w:rPr>
        <w:t xml:space="preserve"> meet</w:t>
      </w:r>
      <w:r w:rsidRPr="006234CC">
        <w:rPr>
          <w:rFonts w:ascii="Arial" w:hAnsi="Arial" w:cs="Arial"/>
          <w:color w:val="010000"/>
          <w:sz w:val="20"/>
        </w:rPr>
        <w:t>ing</w:t>
      </w:r>
      <w:r w:rsidR="00426D68" w:rsidRPr="006234CC">
        <w:rPr>
          <w:rFonts w:ascii="Arial" w:hAnsi="Arial" w:cs="Arial"/>
          <w:color w:val="010000"/>
          <w:sz w:val="20"/>
        </w:rPr>
        <w:t xml:space="preserve"> the minimum security rate required by Military Commercial Joint Stock Bank - Dong </w:t>
      </w:r>
      <w:proofErr w:type="spellStart"/>
      <w:r w:rsidR="00426D68" w:rsidRPr="006234CC">
        <w:rPr>
          <w:rFonts w:ascii="Arial" w:hAnsi="Arial" w:cs="Arial"/>
          <w:color w:val="010000"/>
          <w:sz w:val="20"/>
        </w:rPr>
        <w:t>Nai</w:t>
      </w:r>
      <w:proofErr w:type="spellEnd"/>
      <w:r w:rsidR="00426D68" w:rsidRPr="006234CC">
        <w:rPr>
          <w:rFonts w:ascii="Arial" w:hAnsi="Arial" w:cs="Arial"/>
          <w:color w:val="010000"/>
          <w:sz w:val="20"/>
        </w:rPr>
        <w:t xml:space="preserve"> Branch.</w:t>
      </w:r>
    </w:p>
    <w:p w14:paraId="0000000A" w14:textId="77777777" w:rsidR="00446549" w:rsidRPr="006234CC" w:rsidRDefault="00426D68" w:rsidP="00426D68">
      <w:pPr>
        <w:numPr>
          <w:ilvl w:val="0"/>
          <w:numId w:val="1"/>
        </w:numPr>
        <w:pBdr>
          <w:top w:val="nil"/>
          <w:left w:val="nil"/>
          <w:bottom w:val="nil"/>
          <w:right w:val="nil"/>
          <w:between w:val="nil"/>
        </w:pBdr>
        <w:tabs>
          <w:tab w:val="left" w:pos="180"/>
          <w:tab w:val="left" w:pos="1109"/>
        </w:tabs>
        <w:spacing w:after="120" w:line="360" w:lineRule="auto"/>
        <w:ind w:left="0" w:firstLine="0"/>
        <w:rPr>
          <w:rFonts w:ascii="Arial" w:eastAsia="Arial" w:hAnsi="Arial" w:cs="Arial"/>
          <w:color w:val="010000"/>
          <w:sz w:val="20"/>
          <w:szCs w:val="20"/>
        </w:rPr>
      </w:pPr>
      <w:r w:rsidRPr="006234CC">
        <w:rPr>
          <w:rFonts w:ascii="Arial" w:hAnsi="Arial" w:cs="Arial"/>
          <w:color w:val="010000"/>
          <w:sz w:val="20"/>
        </w:rPr>
        <w:t>Other appropriate security measures as required by the Bank (machinery, equipment or real estate...).</w:t>
      </w:r>
    </w:p>
    <w:p w14:paraId="0000000B" w14:textId="427D6BFF" w:rsidR="00446549" w:rsidRPr="006234CC" w:rsidRDefault="00426D68" w:rsidP="00426D68">
      <w:pPr>
        <w:pBdr>
          <w:top w:val="nil"/>
          <w:left w:val="nil"/>
          <w:bottom w:val="nil"/>
          <w:right w:val="nil"/>
          <w:between w:val="nil"/>
        </w:pBdr>
        <w:spacing w:after="120" w:line="360" w:lineRule="auto"/>
        <w:rPr>
          <w:rFonts w:ascii="Arial" w:eastAsia="Arial" w:hAnsi="Arial" w:cs="Arial"/>
          <w:color w:val="010000"/>
          <w:sz w:val="20"/>
          <w:szCs w:val="20"/>
        </w:rPr>
      </w:pPr>
      <w:r w:rsidRPr="006234CC">
        <w:rPr>
          <w:rFonts w:ascii="Arial" w:hAnsi="Arial" w:cs="Arial"/>
          <w:color w:val="010000"/>
          <w:sz w:val="20"/>
        </w:rPr>
        <w:t>Article 2: The Manager is authorized to be the legal representative of the Company to implement, prepare and sign contracts and related documents and carry out necessary procedures to implement the loan plan, mortgage/ pledge assets at Military Commercial Joint Stock Bank</w:t>
      </w:r>
      <w:r w:rsidR="006234CC" w:rsidRPr="006234CC">
        <w:rPr>
          <w:rFonts w:ascii="Arial" w:hAnsi="Arial" w:cs="Arial"/>
          <w:color w:val="010000"/>
          <w:sz w:val="20"/>
        </w:rPr>
        <w:t xml:space="preserve"> - Dong </w:t>
      </w:r>
      <w:proofErr w:type="spellStart"/>
      <w:r w:rsidR="006234CC" w:rsidRPr="006234CC">
        <w:rPr>
          <w:rFonts w:ascii="Arial" w:hAnsi="Arial" w:cs="Arial"/>
          <w:color w:val="010000"/>
          <w:sz w:val="20"/>
        </w:rPr>
        <w:t>Nai</w:t>
      </w:r>
      <w:proofErr w:type="spellEnd"/>
      <w:r w:rsidR="006234CC" w:rsidRPr="006234CC">
        <w:rPr>
          <w:rFonts w:ascii="Arial" w:hAnsi="Arial" w:cs="Arial"/>
          <w:color w:val="010000"/>
          <w:sz w:val="20"/>
        </w:rPr>
        <w:t xml:space="preserve"> Branch</w:t>
      </w:r>
      <w:r w:rsidRPr="006234CC">
        <w:rPr>
          <w:rFonts w:ascii="Arial" w:hAnsi="Arial" w:cs="Arial"/>
          <w:color w:val="010000"/>
          <w:sz w:val="20"/>
        </w:rPr>
        <w:t xml:space="preserve"> until the signed contracts and documents are terminated and the Company fulfills arising obligations with Military Commercial Joint Stock Bank - Dong </w:t>
      </w:r>
      <w:proofErr w:type="spellStart"/>
      <w:r w:rsidRPr="006234CC">
        <w:rPr>
          <w:rFonts w:ascii="Arial" w:hAnsi="Arial" w:cs="Arial"/>
          <w:color w:val="010000"/>
          <w:sz w:val="20"/>
        </w:rPr>
        <w:t>Nai</w:t>
      </w:r>
      <w:proofErr w:type="spellEnd"/>
      <w:r w:rsidRPr="006234CC">
        <w:rPr>
          <w:rFonts w:ascii="Arial" w:hAnsi="Arial" w:cs="Arial"/>
          <w:color w:val="010000"/>
          <w:sz w:val="20"/>
        </w:rPr>
        <w:t xml:space="preserve"> Branch</w:t>
      </w:r>
      <w:r w:rsidR="006234CC" w:rsidRPr="006234CC">
        <w:rPr>
          <w:rFonts w:ascii="Arial" w:hAnsi="Arial" w:cs="Arial"/>
          <w:color w:val="010000"/>
          <w:sz w:val="20"/>
        </w:rPr>
        <w:t>.</w:t>
      </w:r>
      <w:r w:rsidRPr="006234CC">
        <w:rPr>
          <w:rFonts w:ascii="Arial" w:hAnsi="Arial" w:cs="Arial"/>
          <w:color w:val="010000"/>
          <w:sz w:val="20"/>
        </w:rPr>
        <w:t xml:space="preserve"> The Manager of the Company is allowed to authorize others to carry out works according to the above contents.</w:t>
      </w:r>
    </w:p>
    <w:p w14:paraId="0000000C" w14:textId="77777777" w:rsidR="00446549" w:rsidRPr="006234CC" w:rsidRDefault="00426D68" w:rsidP="00426D68">
      <w:pPr>
        <w:pBdr>
          <w:top w:val="nil"/>
          <w:left w:val="nil"/>
          <w:bottom w:val="nil"/>
          <w:right w:val="nil"/>
          <w:between w:val="nil"/>
        </w:pBdr>
        <w:spacing w:after="120" w:line="360" w:lineRule="auto"/>
        <w:rPr>
          <w:rFonts w:ascii="Arial" w:eastAsia="Arial" w:hAnsi="Arial" w:cs="Arial"/>
          <w:color w:val="010000"/>
          <w:sz w:val="20"/>
          <w:szCs w:val="20"/>
        </w:rPr>
      </w:pPr>
      <w:r w:rsidRPr="006234CC">
        <w:rPr>
          <w:rFonts w:ascii="Arial" w:hAnsi="Arial" w:cs="Arial"/>
          <w:color w:val="010000"/>
          <w:sz w:val="20"/>
        </w:rPr>
        <w:t>Article 3: Members of the Board of Directors, the Board of Managers and relevant functional divisions are responsible for implementing this Resolution.</w:t>
      </w:r>
    </w:p>
    <w:p w14:paraId="0000000D" w14:textId="313C3BBD" w:rsidR="00446549" w:rsidRPr="006234CC" w:rsidRDefault="00426D68" w:rsidP="00426D68">
      <w:pPr>
        <w:pBdr>
          <w:top w:val="nil"/>
          <w:left w:val="nil"/>
          <w:bottom w:val="nil"/>
          <w:right w:val="nil"/>
          <w:between w:val="nil"/>
        </w:pBdr>
        <w:spacing w:after="120" w:line="360" w:lineRule="auto"/>
        <w:rPr>
          <w:rFonts w:ascii="Arial" w:eastAsia="Arial" w:hAnsi="Arial" w:cs="Arial"/>
          <w:color w:val="010000"/>
          <w:sz w:val="20"/>
          <w:szCs w:val="20"/>
        </w:rPr>
        <w:sectPr w:rsidR="00446549" w:rsidRPr="006234CC" w:rsidSect="00426D68">
          <w:pgSz w:w="11906" w:h="16838"/>
          <w:pgMar w:top="1440" w:right="1440" w:bottom="1440" w:left="1440" w:header="0" w:footer="3" w:gutter="0"/>
          <w:pgNumType w:start="1"/>
          <w:cols w:space="720"/>
          <w:docGrid w:linePitch="326"/>
        </w:sectPr>
      </w:pPr>
      <w:r w:rsidRPr="006234CC">
        <w:rPr>
          <w:rFonts w:ascii="Arial" w:hAnsi="Arial" w:cs="Arial"/>
          <w:color w:val="010000"/>
          <w:sz w:val="20"/>
        </w:rPr>
        <w:t xml:space="preserve">This Resolution takes effect </w:t>
      </w:r>
      <w:r w:rsidR="006234CC" w:rsidRPr="006234CC">
        <w:rPr>
          <w:rFonts w:ascii="Arial" w:hAnsi="Arial" w:cs="Arial"/>
          <w:color w:val="010000"/>
          <w:sz w:val="20"/>
        </w:rPr>
        <w:t>from</w:t>
      </w:r>
      <w:r w:rsidRPr="006234CC">
        <w:rPr>
          <w:rFonts w:ascii="Arial" w:hAnsi="Arial" w:cs="Arial"/>
          <w:color w:val="010000"/>
          <w:sz w:val="20"/>
        </w:rPr>
        <w:t xml:space="preserve"> the date of its signing until a new Resolution replaces it.</w:t>
      </w:r>
    </w:p>
    <w:p w14:paraId="0000000E" w14:textId="77777777" w:rsidR="00446549" w:rsidRPr="006234CC" w:rsidRDefault="00446549" w:rsidP="00426D68">
      <w:pPr>
        <w:spacing w:after="120" w:line="360" w:lineRule="auto"/>
        <w:rPr>
          <w:rFonts w:ascii="Arial" w:eastAsia="Arial" w:hAnsi="Arial" w:cs="Arial"/>
          <w:color w:val="010000"/>
          <w:sz w:val="20"/>
          <w:szCs w:val="20"/>
        </w:rPr>
      </w:pPr>
    </w:p>
    <w:sectPr w:rsidR="00446549" w:rsidRPr="006234CC" w:rsidSect="00426D68">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303ADF"/>
    <w:multiLevelType w:val="multilevel"/>
    <w:tmpl w:val="1BC46F6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045D07"/>
    <w:multiLevelType w:val="multilevel"/>
    <w:tmpl w:val="5E2671E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49"/>
    <w:rsid w:val="00267B2C"/>
    <w:rsid w:val="00426D68"/>
    <w:rsid w:val="00446549"/>
    <w:rsid w:val="006234CC"/>
    <w:rsid w:val="00E64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C4BFF"/>
  <w15:docId w15:val="{0BEA0F3A-AA0D-4BBE-B3BA-0771C611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k9iIv0fgrXCqeLoEJKBrH53/Q==">CgMxLjA4AHIhMURjaWtjVzVILWRwUllXbmFseU1mRnhUX3hSRHdkOVpr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2023-12-19T03:09:00Z</dcterms:created>
  <dcterms:modified xsi:type="dcterms:W3CDTF">2023-12-19T03:09:00Z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b2f9bacace20623b98d34aef70bf803b67f815358a8de19eb01fd59ae6ee0b35</vt:lpwstr>
  </property>
</Properties>
</file>