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37F7"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3B7428">
        <w:rPr>
          <w:rFonts w:ascii="Arial" w:hAnsi="Arial" w:cs="Arial"/>
          <w:b/>
          <w:bCs/>
          <w:color w:val="010000"/>
          <w:sz w:val="20"/>
        </w:rPr>
        <w:t>BAF123020:</w:t>
      </w:r>
      <w:r w:rsidRPr="003B7428">
        <w:rPr>
          <w:rFonts w:ascii="Arial" w:hAnsi="Arial" w:cs="Arial"/>
          <w:b/>
          <w:color w:val="010000"/>
          <w:sz w:val="20"/>
        </w:rPr>
        <w:t xml:space="preserve"> Notice on the record date for bond interest payment for the first term</w:t>
      </w:r>
    </w:p>
    <w:p w14:paraId="2B96F33F"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 xml:space="preserve">On December 14, 2023, Vietnam Securities Depository and Clearing Corporation - Ho Chi Minh City Branch announced Notice No. 1636/TB-CNVSDC on the record date and the confirmation for the list of securities owners, as follows: </w:t>
      </w:r>
    </w:p>
    <w:p w14:paraId="58FE7CBF"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Name of Issuer: BAF Viet Nam Agriculture Joint Stock Company</w:t>
      </w:r>
    </w:p>
    <w:p w14:paraId="36048274"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Bond name: Bonds of BAF Viet Nam Agriculture Joint Stock Company</w:t>
      </w:r>
    </w:p>
    <w:p w14:paraId="660D7886"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Bond code: BAF123020</w:t>
      </w:r>
    </w:p>
    <w:p w14:paraId="2DD5AB76"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ISIN code: VNBAF1230201</w:t>
      </w:r>
    </w:p>
    <w:p w14:paraId="3FF7CB46"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Exchange: HNX</w:t>
      </w:r>
    </w:p>
    <w:p w14:paraId="203E1718"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Bond type: Corporate bond</w:t>
      </w:r>
    </w:p>
    <w:p w14:paraId="0908C552"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Transaction par value: VND 100,000</w:t>
      </w:r>
    </w:p>
    <w:p w14:paraId="308686D9"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Term: 36 months</w:t>
      </w:r>
    </w:p>
    <w:p w14:paraId="33F0052E"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Issue date: July 04, 2023</w:t>
      </w:r>
    </w:p>
    <w:p w14:paraId="1A038117"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Maturity date: July 04, 2026</w:t>
      </w:r>
    </w:p>
    <w:p w14:paraId="137C1EDC" w14:textId="77777777"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Record date: December 27, 2023</w:t>
      </w:r>
    </w:p>
    <w:p w14:paraId="527DD240" w14:textId="1BB886AF" w:rsidR="00B12510" w:rsidRPr="003B7428" w:rsidRDefault="00B12510"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Reason and purpose: Pay bond interest for the first term (from and including July 04, 2023 to and excluding January 04, 2024)</w:t>
      </w:r>
    </w:p>
    <w:p w14:paraId="5F603152" w14:textId="77777777" w:rsidR="00AF7958" w:rsidRPr="003B7428" w:rsidRDefault="000D3E6B" w:rsidP="004E09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B7428">
        <w:rPr>
          <w:rFonts w:ascii="Arial" w:hAnsi="Arial" w:cs="Arial"/>
          <w:color w:val="010000"/>
          <w:sz w:val="20"/>
        </w:rPr>
        <w:t>Interest rate: 10.5%/Year/bond</w:t>
      </w:r>
    </w:p>
    <w:p w14:paraId="085111E6" w14:textId="351B1707" w:rsidR="00AF7958" w:rsidRPr="003B7428" w:rsidRDefault="000D3E6B" w:rsidP="004E09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B7428">
        <w:rPr>
          <w:rFonts w:ascii="Arial" w:hAnsi="Arial" w:cs="Arial"/>
          <w:color w:val="010000"/>
          <w:sz w:val="20"/>
        </w:rPr>
        <w:t>Exercise rate: Bondholders will receive VND 100,000 x 10.5% x 184/365 (days) = VND 5,293.15 The amount of bond interest received by bondholders will be rounded down to the nearest unit (if the first decimal place is equal to or greater than 5, the number will be rounded up, if the first decimal is smaller than 5, the decimal part will be removed).</w:t>
      </w:r>
    </w:p>
    <w:p w14:paraId="292868BE" w14:textId="77777777" w:rsidR="00AF7958" w:rsidRPr="003B7428" w:rsidRDefault="000D3E6B" w:rsidP="004E09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B7428">
        <w:rPr>
          <w:rFonts w:ascii="Arial" w:hAnsi="Arial" w:cs="Arial"/>
          <w:color w:val="010000"/>
          <w:sz w:val="20"/>
        </w:rPr>
        <w:t>Payment date: January 04, 2024</w:t>
      </w:r>
    </w:p>
    <w:p w14:paraId="0E46FFBE" w14:textId="77777777" w:rsidR="00AF7958" w:rsidRPr="003B7428" w:rsidRDefault="000D3E6B" w:rsidP="004E09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B7428">
        <w:rPr>
          <w:rFonts w:ascii="Arial" w:hAnsi="Arial" w:cs="Arial"/>
          <w:color w:val="010000"/>
          <w:sz w:val="20"/>
        </w:rPr>
        <w:t>Implementation venue:</w:t>
      </w:r>
    </w:p>
    <w:p w14:paraId="54CDD0C6" w14:textId="77777777" w:rsidR="00AF7958" w:rsidRPr="003B7428" w:rsidRDefault="000D3E6B" w:rsidP="004E09B8">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B7428">
        <w:rPr>
          <w:rFonts w:ascii="Arial" w:hAnsi="Arial" w:cs="Arial"/>
          <w:color w:val="010000"/>
          <w:sz w:val="20"/>
        </w:rPr>
        <w:t>For deposited securities: Owners carry out procedures to receive bond interest at Depository Members where depository accounts are opened.</w:t>
      </w:r>
    </w:p>
    <w:p w14:paraId="76CF10F8" w14:textId="77777777" w:rsidR="00AF7958" w:rsidRPr="003B7428" w:rsidRDefault="000D3E6B" w:rsidP="004E09B8">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B7428">
        <w:rPr>
          <w:rFonts w:ascii="Arial" w:hAnsi="Arial" w:cs="Arial"/>
          <w:color w:val="010000"/>
          <w:sz w:val="20"/>
        </w:rPr>
        <w:t xml:space="preserve">For </w:t>
      </w:r>
      <w:proofErr w:type="spellStart"/>
      <w:r w:rsidRPr="003B7428">
        <w:rPr>
          <w:rFonts w:ascii="Arial" w:hAnsi="Arial" w:cs="Arial"/>
          <w:color w:val="010000"/>
          <w:sz w:val="20"/>
        </w:rPr>
        <w:t>undeposited</w:t>
      </w:r>
      <w:proofErr w:type="spellEnd"/>
      <w:r w:rsidRPr="003B7428">
        <w:rPr>
          <w:rFonts w:ascii="Arial" w:hAnsi="Arial" w:cs="Arial"/>
          <w:color w:val="010000"/>
          <w:sz w:val="20"/>
        </w:rPr>
        <w:t xml:space="preserve"> securities: Interest on corporate bonds will be paid to the account that the owners have registered with BAF Viet Nam Agriculture Joint Stock Company on January 04, 2024 (on working days)</w:t>
      </w:r>
    </w:p>
    <w:bookmarkEnd w:id="0"/>
    <w:p w14:paraId="389E5F33" w14:textId="5F2F6F46" w:rsidR="00AF7958" w:rsidRPr="003B7428" w:rsidRDefault="00AF7958" w:rsidP="000D3E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AF7958" w:rsidRPr="003B7428" w:rsidSect="000D3E6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8C9"/>
    <w:multiLevelType w:val="multilevel"/>
    <w:tmpl w:val="EA2C3D8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864EDD"/>
    <w:multiLevelType w:val="multilevel"/>
    <w:tmpl w:val="D97E70A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58"/>
    <w:rsid w:val="000D3E6B"/>
    <w:rsid w:val="003B7428"/>
    <w:rsid w:val="004E09B8"/>
    <w:rsid w:val="00AF7958"/>
    <w:rsid w:val="00B12510"/>
    <w:rsid w:val="00E0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B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mt1DnFyyZ7hzTndGh71xxfG1AQ==">CgMxLjA4AHIhMVNzSkFUUTlIM3JsN1BHME5rT1FJVE1jX1ViYnMtelVr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1304</Characters>
  <Application>Microsoft Office Word</Application>
  <DocSecurity>0</DocSecurity>
  <Lines>10</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2023-12-20T03:56:00Z</dcterms:created>
  <dcterms:modified xsi:type="dcterms:W3CDTF">2023-12-21T05:00:00Z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14a085438c678c3cb00bf52999c5e3bbb83bdb0ca417ccb375f267fa7b372e76</vt:lpwstr>
  </property>
</Properties>
</file>