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B94B5C">
        <w:rPr>
          <w:rFonts w:ascii="Arial" w:hAnsi="Arial" w:cs="Arial"/>
          <w:b/>
          <w:bCs/>
          <w:color w:val="010000"/>
          <w:sz w:val="20"/>
        </w:rPr>
        <w:t>CE1:</w:t>
      </w:r>
      <w:r w:rsidRPr="00B94B5C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65A9E835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On December 15, 2023, </w:t>
      </w:r>
      <w:r w:rsidR="00690844" w:rsidRPr="00B94B5C">
        <w:rPr>
          <w:rFonts w:ascii="Arial" w:hAnsi="Arial" w:cs="Arial"/>
          <w:color w:val="010000"/>
          <w:sz w:val="20"/>
        </w:rPr>
        <w:t>Construction And Industry Equipment Joint Stock Company - CIE1</w:t>
      </w:r>
      <w:r w:rsidRPr="00B94B5C">
        <w:rPr>
          <w:rFonts w:ascii="Arial" w:hAnsi="Arial" w:cs="Arial"/>
          <w:color w:val="010000"/>
          <w:sz w:val="20"/>
        </w:rPr>
        <w:t xml:space="preserve"> announced Resolution No. 09/NQ-HDQT on convening the Extraordinary General Meeting of Shareholders 2024 as follows:</w:t>
      </w:r>
    </w:p>
    <w:p w14:paraId="00000003" w14:textId="68F636CC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‎‎Article 1. Approve </w:t>
      </w:r>
      <w:r w:rsidR="00337B58" w:rsidRPr="00B94B5C">
        <w:rPr>
          <w:rFonts w:ascii="Arial" w:hAnsi="Arial" w:cs="Arial"/>
          <w:color w:val="010000"/>
          <w:sz w:val="20"/>
        </w:rPr>
        <w:t>convening</w:t>
      </w:r>
      <w:r w:rsidRPr="00B94B5C">
        <w:rPr>
          <w:rFonts w:ascii="Arial" w:hAnsi="Arial" w:cs="Arial"/>
          <w:color w:val="010000"/>
          <w:sz w:val="20"/>
        </w:rPr>
        <w:t xml:space="preserve"> the Extraordinary General Meeting of Shareholders 2024</w:t>
      </w:r>
      <w:r w:rsidR="00337B58" w:rsidRPr="00B94B5C">
        <w:rPr>
          <w:rFonts w:ascii="Arial" w:hAnsi="Arial" w:cs="Arial"/>
          <w:color w:val="010000"/>
          <w:sz w:val="20"/>
        </w:rPr>
        <w:t xml:space="preserve"> of Construction And Industry Equipment Joint Stock Company - CIE1</w:t>
      </w:r>
      <w:r w:rsidRPr="00B94B5C">
        <w:rPr>
          <w:rFonts w:ascii="Arial" w:hAnsi="Arial" w:cs="Arial"/>
          <w:color w:val="010000"/>
          <w:sz w:val="20"/>
        </w:rPr>
        <w:t xml:space="preserve"> (hereinafter referred to as the Meeting) with </w:t>
      </w:r>
      <w:r w:rsidR="004B7E67">
        <w:rPr>
          <w:rFonts w:ascii="Arial" w:hAnsi="Arial" w:cs="Arial"/>
          <w:color w:val="010000"/>
          <w:sz w:val="20"/>
        </w:rPr>
        <w:t xml:space="preserve">the </w:t>
      </w:r>
      <w:r w:rsidRPr="00B94B5C">
        <w:rPr>
          <w:rFonts w:ascii="Arial" w:hAnsi="Arial" w:cs="Arial"/>
          <w:color w:val="010000"/>
          <w:sz w:val="20"/>
        </w:rPr>
        <w:t>following main contents:</w:t>
      </w:r>
    </w:p>
    <w:p w14:paraId="00000004" w14:textId="0115B4AE" w:rsidR="00A71687" w:rsidRPr="00B94B5C" w:rsidRDefault="00EE0DA6" w:rsidP="00EE0DA6">
      <w:pPr>
        <w:numPr>
          <w:ilvl w:val="0"/>
          <w:numId w:val="1"/>
        </w:numPr>
        <w:tabs>
          <w:tab w:val="left" w:pos="270"/>
          <w:tab w:val="left" w:pos="1800"/>
          <w:tab w:val="left" w:pos="26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Record date to exercise</w:t>
      </w:r>
      <w:r w:rsidR="00337B58" w:rsidRPr="00B94B5C">
        <w:rPr>
          <w:rFonts w:ascii="Arial" w:hAnsi="Arial" w:cs="Arial"/>
          <w:color w:val="010000"/>
          <w:sz w:val="20"/>
        </w:rPr>
        <w:t xml:space="preserve"> rights to attend</w:t>
      </w:r>
      <w:r w:rsidRPr="00B94B5C">
        <w:rPr>
          <w:rFonts w:ascii="Arial" w:hAnsi="Arial" w:cs="Arial"/>
          <w:color w:val="010000"/>
          <w:sz w:val="20"/>
        </w:rPr>
        <w:t xml:space="preserve"> a</w:t>
      </w:r>
      <w:r w:rsidR="00337B58" w:rsidRPr="00B94B5C">
        <w:rPr>
          <w:rFonts w:ascii="Arial" w:hAnsi="Arial" w:cs="Arial"/>
          <w:color w:val="010000"/>
          <w:sz w:val="20"/>
        </w:rPr>
        <w:t>nd vote</w:t>
      </w:r>
      <w:r w:rsidRPr="00B94B5C">
        <w:rPr>
          <w:rFonts w:ascii="Arial" w:hAnsi="Arial" w:cs="Arial"/>
          <w:color w:val="010000"/>
          <w:sz w:val="20"/>
        </w:rPr>
        <w:t>: January 10, 2024</w:t>
      </w:r>
    </w:p>
    <w:p w14:paraId="00000005" w14:textId="335D929C" w:rsidR="00A71687" w:rsidRPr="00B94B5C" w:rsidRDefault="00EE0DA6" w:rsidP="00EE0DA6">
      <w:pPr>
        <w:numPr>
          <w:ilvl w:val="0"/>
          <w:numId w:val="1"/>
        </w:numPr>
        <w:tabs>
          <w:tab w:val="left" w:pos="270"/>
          <w:tab w:val="left" w:pos="1800"/>
          <w:tab w:val="left" w:pos="263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Meeting time</w:t>
      </w:r>
      <w:r w:rsidR="00337B58" w:rsidRPr="00B94B5C">
        <w:rPr>
          <w:rFonts w:ascii="Arial" w:hAnsi="Arial" w:cs="Arial"/>
          <w:color w:val="010000"/>
          <w:sz w:val="20"/>
        </w:rPr>
        <w:t xml:space="preserve"> (expected)</w:t>
      </w:r>
      <w:r w:rsidRPr="00B94B5C">
        <w:rPr>
          <w:rFonts w:ascii="Arial" w:hAnsi="Arial" w:cs="Arial"/>
          <w:color w:val="010000"/>
          <w:sz w:val="20"/>
        </w:rPr>
        <w:t xml:space="preserve">: From 1.30 p.m., February 03, 2024 </w:t>
      </w:r>
    </w:p>
    <w:p w14:paraId="00000007" w14:textId="536F27B3" w:rsidR="00A71687" w:rsidRPr="00B94B5C" w:rsidRDefault="00EE0DA6" w:rsidP="004D3EDB">
      <w:pPr>
        <w:numPr>
          <w:ilvl w:val="0"/>
          <w:numId w:val="1"/>
        </w:numPr>
        <w:tabs>
          <w:tab w:val="left" w:pos="270"/>
          <w:tab w:val="left" w:pos="1800"/>
          <w:tab w:val="left" w:pos="263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Meeting venue</w:t>
      </w:r>
      <w:r w:rsidR="00337B58" w:rsidRPr="00B94B5C">
        <w:rPr>
          <w:rFonts w:ascii="Arial" w:hAnsi="Arial" w:cs="Arial"/>
          <w:color w:val="010000"/>
          <w:sz w:val="20"/>
        </w:rPr>
        <w:t xml:space="preserve"> (expected)</w:t>
      </w:r>
      <w:r w:rsidRPr="00B94B5C">
        <w:rPr>
          <w:rFonts w:ascii="Arial" w:hAnsi="Arial" w:cs="Arial"/>
          <w:color w:val="010000"/>
          <w:sz w:val="20"/>
        </w:rPr>
        <w:t xml:space="preserve">: </w:t>
      </w:r>
      <w:r w:rsidR="00337B58" w:rsidRPr="00B94B5C">
        <w:rPr>
          <w:rFonts w:ascii="Arial" w:hAnsi="Arial" w:cs="Arial"/>
          <w:color w:val="010000"/>
          <w:sz w:val="20"/>
        </w:rPr>
        <w:t xml:space="preserve">Head office of Construction And Industry Equipment Joint Stock Company - CIE1. </w:t>
      </w:r>
      <w:r w:rsidRPr="00B94B5C">
        <w:rPr>
          <w:rFonts w:ascii="Arial" w:hAnsi="Arial" w:cs="Arial"/>
          <w:color w:val="010000"/>
          <w:sz w:val="20"/>
        </w:rPr>
        <w:t xml:space="preserve">Address: Lot 22 + 23, </w:t>
      </w:r>
      <w:proofErr w:type="spellStart"/>
      <w:r w:rsidRPr="00B94B5C">
        <w:rPr>
          <w:rFonts w:ascii="Arial" w:hAnsi="Arial" w:cs="Arial"/>
          <w:color w:val="010000"/>
          <w:sz w:val="20"/>
        </w:rPr>
        <w:t>Quang</w:t>
      </w:r>
      <w:proofErr w:type="spellEnd"/>
      <w:r w:rsidRPr="00B94B5C">
        <w:rPr>
          <w:rFonts w:ascii="Arial" w:hAnsi="Arial" w:cs="Arial"/>
          <w:color w:val="010000"/>
          <w:sz w:val="20"/>
        </w:rPr>
        <w:t xml:space="preserve"> Minh Industrial Area, </w:t>
      </w:r>
      <w:proofErr w:type="spellStart"/>
      <w:r w:rsidRPr="00B94B5C">
        <w:rPr>
          <w:rFonts w:ascii="Arial" w:hAnsi="Arial" w:cs="Arial"/>
          <w:color w:val="010000"/>
          <w:sz w:val="20"/>
        </w:rPr>
        <w:t>Quang</w:t>
      </w:r>
      <w:proofErr w:type="spellEnd"/>
      <w:r w:rsidRPr="00B94B5C">
        <w:rPr>
          <w:rFonts w:ascii="Arial" w:hAnsi="Arial" w:cs="Arial"/>
          <w:color w:val="010000"/>
          <w:sz w:val="20"/>
        </w:rPr>
        <w:t xml:space="preserve"> Minh Town, Me Linh District, Ha </w:t>
      </w:r>
      <w:proofErr w:type="spellStart"/>
      <w:r w:rsidRPr="00B94B5C">
        <w:rPr>
          <w:rFonts w:ascii="Arial" w:hAnsi="Arial" w:cs="Arial"/>
          <w:color w:val="010000"/>
          <w:sz w:val="20"/>
        </w:rPr>
        <w:t>Noi</w:t>
      </w:r>
      <w:proofErr w:type="spellEnd"/>
      <w:r w:rsidRPr="00B94B5C">
        <w:rPr>
          <w:rFonts w:ascii="Arial" w:hAnsi="Arial" w:cs="Arial"/>
          <w:color w:val="010000"/>
          <w:sz w:val="20"/>
        </w:rPr>
        <w:t xml:space="preserve"> City. </w:t>
      </w:r>
    </w:p>
    <w:p w14:paraId="00000008" w14:textId="189E27BC" w:rsidR="00A71687" w:rsidRPr="00B94B5C" w:rsidRDefault="00EE0DA6" w:rsidP="00EE0DA6">
      <w:pPr>
        <w:numPr>
          <w:ilvl w:val="0"/>
          <w:numId w:val="1"/>
        </w:numPr>
        <w:tabs>
          <w:tab w:val="left" w:pos="270"/>
          <w:tab w:val="left" w:pos="1800"/>
          <w:tab w:val="left" w:pos="263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Meeting contents: Approve</w:t>
      </w:r>
      <w:r w:rsidR="00337B58" w:rsidRPr="00B94B5C">
        <w:rPr>
          <w:rFonts w:ascii="Arial" w:hAnsi="Arial" w:cs="Arial"/>
          <w:color w:val="010000"/>
          <w:sz w:val="20"/>
        </w:rPr>
        <w:t xml:space="preserve"> canceling eligibility of the</w:t>
      </w:r>
      <w:r w:rsidRPr="00B94B5C">
        <w:rPr>
          <w:rFonts w:ascii="Arial" w:hAnsi="Arial" w:cs="Arial"/>
          <w:color w:val="010000"/>
          <w:sz w:val="20"/>
        </w:rPr>
        <w:t xml:space="preserve"> Public Company.</w:t>
      </w:r>
      <w:r w:rsidRPr="00B94B5C">
        <w:rPr>
          <w:rFonts w:ascii="Arial" w:hAnsi="Arial" w:cs="Arial"/>
          <w:color w:val="010000"/>
          <w:sz w:val="20"/>
        </w:rPr>
        <w:tab/>
      </w:r>
      <w:r w:rsidRPr="00B94B5C">
        <w:rPr>
          <w:rFonts w:ascii="Arial" w:hAnsi="Arial" w:cs="Arial"/>
          <w:color w:val="010000"/>
          <w:sz w:val="20"/>
        </w:rPr>
        <w:tab/>
      </w:r>
    </w:p>
    <w:p w14:paraId="0000000A" w14:textId="379F76A6" w:rsidR="00A71687" w:rsidRPr="00B94B5C" w:rsidRDefault="00EE0DA6" w:rsidP="00337B58">
      <w:pPr>
        <w:tabs>
          <w:tab w:val="left" w:pos="270"/>
          <w:tab w:val="left" w:pos="180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B94B5C">
        <w:rPr>
          <w:rFonts w:ascii="Arial" w:hAnsi="Arial" w:cs="Arial"/>
          <w:color w:val="010000"/>
          <w:sz w:val="20"/>
        </w:rPr>
        <w:t xml:space="preserve">(Venue and detailed contents of the Meeting will be announced to Shareholders in the </w:t>
      </w:r>
      <w:r w:rsidR="00337B58" w:rsidRPr="00B94B5C">
        <w:rPr>
          <w:rFonts w:ascii="Arial" w:hAnsi="Arial" w:cs="Arial"/>
          <w:color w:val="010000"/>
          <w:sz w:val="20"/>
        </w:rPr>
        <w:t xml:space="preserve">Invitation Notice </w:t>
      </w:r>
      <w:r w:rsidRPr="00B94B5C">
        <w:rPr>
          <w:rFonts w:ascii="Arial" w:hAnsi="Arial" w:cs="Arial"/>
          <w:color w:val="010000"/>
          <w:sz w:val="20"/>
        </w:rPr>
        <w:t xml:space="preserve">to the Extraordinary General Meeting of Shareholders 2024). </w:t>
      </w:r>
    </w:p>
    <w:p w14:paraId="0000000B" w14:textId="48661896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Article 2</w:t>
      </w:r>
      <w:r w:rsidR="00337B58" w:rsidRPr="00B94B5C">
        <w:rPr>
          <w:rFonts w:ascii="Arial" w:hAnsi="Arial" w:cs="Arial"/>
          <w:color w:val="010000"/>
          <w:sz w:val="20"/>
        </w:rPr>
        <w:t>.</w:t>
      </w:r>
      <w:r w:rsidRPr="00B94B5C">
        <w:rPr>
          <w:rFonts w:ascii="Arial" w:hAnsi="Arial" w:cs="Arial"/>
          <w:color w:val="010000"/>
          <w:sz w:val="20"/>
        </w:rPr>
        <w:t xml:space="preserve"> Ap</w:t>
      </w:r>
      <w:r w:rsidR="00E00BA5" w:rsidRPr="00B94B5C">
        <w:rPr>
          <w:rFonts w:ascii="Arial" w:hAnsi="Arial" w:cs="Arial"/>
          <w:color w:val="010000"/>
          <w:sz w:val="20"/>
        </w:rPr>
        <w:t xml:space="preserve">prove the establishment of the </w:t>
      </w:r>
      <w:r w:rsidR="008773C2">
        <w:rPr>
          <w:rFonts w:ascii="Arial" w:hAnsi="Arial" w:cs="Arial"/>
          <w:color w:val="010000"/>
          <w:sz w:val="20"/>
        </w:rPr>
        <w:t>Organizing Committee</w:t>
      </w:r>
      <w:r w:rsidRPr="00B94B5C">
        <w:rPr>
          <w:rFonts w:ascii="Arial" w:hAnsi="Arial" w:cs="Arial"/>
          <w:color w:val="010000"/>
          <w:sz w:val="20"/>
        </w:rPr>
        <w:t xml:space="preserve"> of the Extraordinary General Meeting of Shareholders 2024</w:t>
      </w:r>
      <w:r w:rsidR="00E00BA5" w:rsidRPr="00B94B5C">
        <w:rPr>
          <w:rFonts w:ascii="Arial" w:hAnsi="Arial" w:cs="Arial"/>
          <w:color w:val="010000"/>
          <w:sz w:val="20"/>
        </w:rPr>
        <w:t xml:space="preserve"> (hereinafter referred to as the </w:t>
      </w:r>
      <w:r w:rsidR="008773C2">
        <w:rPr>
          <w:rFonts w:ascii="Arial" w:hAnsi="Arial" w:cs="Arial"/>
          <w:color w:val="010000"/>
          <w:sz w:val="20"/>
        </w:rPr>
        <w:t>Organizing Committee</w:t>
      </w:r>
      <w:r w:rsidR="00E00BA5" w:rsidRPr="00B94B5C">
        <w:rPr>
          <w:rFonts w:ascii="Arial" w:hAnsi="Arial" w:cs="Arial"/>
          <w:color w:val="010000"/>
          <w:sz w:val="20"/>
        </w:rPr>
        <w:t xml:space="preserve"> of the Meeting</w:t>
      </w:r>
      <w:r w:rsidRPr="00B94B5C">
        <w:rPr>
          <w:rFonts w:ascii="Arial" w:hAnsi="Arial" w:cs="Arial"/>
          <w:color w:val="010000"/>
          <w:sz w:val="20"/>
        </w:rPr>
        <w:t>) as follows:</w:t>
      </w:r>
    </w:p>
    <w:p w14:paraId="0000000C" w14:textId="52FAA510" w:rsidR="00A71687" w:rsidRPr="00B94B5C" w:rsidRDefault="00EE0DA6" w:rsidP="00EE0DA6">
      <w:pPr>
        <w:numPr>
          <w:ilvl w:val="0"/>
          <w:numId w:val="2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The </w:t>
      </w:r>
      <w:r w:rsidR="008773C2">
        <w:rPr>
          <w:rFonts w:ascii="Arial" w:hAnsi="Arial" w:cs="Arial"/>
          <w:color w:val="010000"/>
          <w:sz w:val="20"/>
        </w:rPr>
        <w:t>Organizing Committee</w:t>
      </w:r>
      <w:r w:rsidRPr="00B94B5C">
        <w:rPr>
          <w:rFonts w:ascii="Arial" w:hAnsi="Arial" w:cs="Arial"/>
          <w:color w:val="010000"/>
          <w:sz w:val="20"/>
        </w:rPr>
        <w:t xml:space="preserve"> includes the following </w:t>
      </w:r>
      <w:r w:rsidR="00E00BA5" w:rsidRPr="00B94B5C">
        <w:rPr>
          <w:rFonts w:ascii="Arial" w:hAnsi="Arial" w:cs="Arial"/>
          <w:color w:val="010000"/>
          <w:sz w:val="20"/>
        </w:rPr>
        <w:t>members</w:t>
      </w:r>
      <w:r w:rsidRPr="00B94B5C">
        <w:rPr>
          <w:rFonts w:ascii="Arial" w:hAnsi="Arial" w:cs="Arial"/>
          <w:color w:val="010000"/>
          <w:sz w:val="20"/>
        </w:rPr>
        <w:t>:</w:t>
      </w:r>
    </w:p>
    <w:p w14:paraId="0000000D" w14:textId="1F4CBA48" w:rsidR="00A71687" w:rsidRPr="00B94B5C" w:rsidRDefault="00EE0DA6" w:rsidP="00EE0DA6">
      <w:pPr>
        <w:numPr>
          <w:ilvl w:val="0"/>
          <w:numId w:val="3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Mr. Ta Dinh </w:t>
      </w:r>
      <w:proofErr w:type="spellStart"/>
      <w:r w:rsidRPr="00B94B5C">
        <w:rPr>
          <w:rFonts w:ascii="Arial" w:hAnsi="Arial" w:cs="Arial"/>
          <w:color w:val="010000"/>
          <w:sz w:val="20"/>
        </w:rPr>
        <w:t>Lan</w:t>
      </w:r>
      <w:proofErr w:type="spellEnd"/>
      <w:r w:rsidRPr="00B94B5C">
        <w:rPr>
          <w:rFonts w:ascii="Arial" w:hAnsi="Arial" w:cs="Arial"/>
          <w:color w:val="010000"/>
          <w:sz w:val="20"/>
        </w:rPr>
        <w:t xml:space="preserve">, </w:t>
      </w:r>
      <w:r w:rsidR="00E00BA5" w:rsidRPr="00B94B5C">
        <w:rPr>
          <w:rFonts w:ascii="Arial" w:hAnsi="Arial" w:cs="Arial"/>
          <w:color w:val="010000"/>
          <w:sz w:val="20"/>
        </w:rPr>
        <w:t>General Manager -</w:t>
      </w:r>
      <w:r w:rsidRPr="00B94B5C">
        <w:rPr>
          <w:rFonts w:ascii="Arial" w:hAnsi="Arial" w:cs="Arial"/>
          <w:color w:val="010000"/>
          <w:sz w:val="20"/>
        </w:rPr>
        <w:t xml:space="preserve"> </w:t>
      </w:r>
      <w:r w:rsidR="00E00BA5" w:rsidRPr="00B94B5C">
        <w:rPr>
          <w:rFonts w:ascii="Arial" w:hAnsi="Arial" w:cs="Arial"/>
          <w:color w:val="010000"/>
          <w:sz w:val="20"/>
        </w:rPr>
        <w:t>Head</w:t>
      </w:r>
      <w:r w:rsidRPr="00B94B5C">
        <w:rPr>
          <w:rFonts w:ascii="Arial" w:hAnsi="Arial" w:cs="Arial"/>
          <w:color w:val="010000"/>
          <w:sz w:val="20"/>
        </w:rPr>
        <w:t>;</w:t>
      </w:r>
    </w:p>
    <w:p w14:paraId="0000000E" w14:textId="48180012" w:rsidR="00A71687" w:rsidRPr="00B94B5C" w:rsidRDefault="00EE0DA6" w:rsidP="00EE0DA6">
      <w:pPr>
        <w:numPr>
          <w:ilvl w:val="0"/>
          <w:numId w:val="3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Mr. Dinh Truong Giang, </w:t>
      </w:r>
      <w:r w:rsidR="00E00BA5" w:rsidRPr="00B94B5C">
        <w:rPr>
          <w:rFonts w:ascii="Arial" w:hAnsi="Arial" w:cs="Arial"/>
          <w:color w:val="010000"/>
          <w:sz w:val="20"/>
        </w:rPr>
        <w:t>Deputy General Manager</w:t>
      </w:r>
      <w:r w:rsidRPr="00B94B5C">
        <w:rPr>
          <w:rFonts w:ascii="Arial" w:hAnsi="Arial" w:cs="Arial"/>
          <w:color w:val="010000"/>
          <w:sz w:val="20"/>
        </w:rPr>
        <w:t xml:space="preserve"> </w:t>
      </w:r>
      <w:r w:rsidR="00E00BA5" w:rsidRPr="00B94B5C">
        <w:rPr>
          <w:rFonts w:ascii="Arial" w:hAnsi="Arial" w:cs="Arial"/>
          <w:color w:val="010000"/>
          <w:sz w:val="20"/>
        </w:rPr>
        <w:t>-</w:t>
      </w:r>
      <w:r w:rsidRPr="00B94B5C">
        <w:rPr>
          <w:rFonts w:ascii="Arial" w:hAnsi="Arial" w:cs="Arial"/>
          <w:color w:val="010000"/>
          <w:sz w:val="20"/>
        </w:rPr>
        <w:t xml:space="preserve"> Member;</w:t>
      </w:r>
    </w:p>
    <w:p w14:paraId="0000000F" w14:textId="5BBFEBE2" w:rsidR="00A71687" w:rsidRPr="00B94B5C" w:rsidRDefault="00EE0DA6" w:rsidP="00EE0DA6">
      <w:pPr>
        <w:numPr>
          <w:ilvl w:val="0"/>
          <w:numId w:val="3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Ms. Pham Th</w:t>
      </w:r>
      <w:r w:rsidR="00E00BA5" w:rsidRPr="00B94B5C">
        <w:rPr>
          <w:rFonts w:ascii="Arial" w:hAnsi="Arial" w:cs="Arial"/>
          <w:color w:val="010000"/>
          <w:sz w:val="20"/>
        </w:rPr>
        <w:t xml:space="preserve">i Thu </w:t>
      </w:r>
      <w:proofErr w:type="spellStart"/>
      <w:r w:rsidR="00E00BA5" w:rsidRPr="00B94B5C">
        <w:rPr>
          <w:rFonts w:ascii="Arial" w:hAnsi="Arial" w:cs="Arial"/>
          <w:color w:val="010000"/>
          <w:sz w:val="20"/>
        </w:rPr>
        <w:t>Trang</w:t>
      </w:r>
      <w:proofErr w:type="spellEnd"/>
      <w:r w:rsidR="00E00BA5" w:rsidRPr="00B94B5C">
        <w:rPr>
          <w:rFonts w:ascii="Arial" w:hAnsi="Arial" w:cs="Arial"/>
          <w:color w:val="010000"/>
          <w:sz w:val="20"/>
        </w:rPr>
        <w:t>, Person in charge of accounting -</w:t>
      </w:r>
      <w:r w:rsidRPr="00B94B5C">
        <w:rPr>
          <w:rFonts w:ascii="Arial" w:hAnsi="Arial" w:cs="Arial"/>
          <w:color w:val="010000"/>
          <w:sz w:val="20"/>
        </w:rPr>
        <w:t xml:space="preserve"> Member;</w:t>
      </w:r>
    </w:p>
    <w:p w14:paraId="00000010" w14:textId="12F7116F" w:rsidR="00A71687" w:rsidRPr="00B94B5C" w:rsidRDefault="00E00BA5" w:rsidP="00EE0DA6">
      <w:pPr>
        <w:numPr>
          <w:ilvl w:val="0"/>
          <w:numId w:val="3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Ms. Le Thi </w:t>
      </w:r>
      <w:proofErr w:type="spellStart"/>
      <w:r w:rsidRPr="00B94B5C">
        <w:rPr>
          <w:rFonts w:ascii="Arial" w:hAnsi="Arial" w:cs="Arial"/>
          <w:color w:val="010000"/>
          <w:sz w:val="20"/>
        </w:rPr>
        <w:t>Hoa</w:t>
      </w:r>
      <w:proofErr w:type="spellEnd"/>
      <w:r w:rsidRPr="00B94B5C">
        <w:rPr>
          <w:rFonts w:ascii="Arial" w:hAnsi="Arial" w:cs="Arial"/>
          <w:color w:val="010000"/>
          <w:sz w:val="20"/>
        </w:rPr>
        <w:t>, Employee of the Accounting Department -</w:t>
      </w:r>
      <w:r w:rsidR="00EE0DA6" w:rsidRPr="00B94B5C">
        <w:rPr>
          <w:rFonts w:ascii="Arial" w:hAnsi="Arial" w:cs="Arial"/>
          <w:color w:val="010000"/>
          <w:sz w:val="20"/>
        </w:rPr>
        <w:t xml:space="preserve"> Member;</w:t>
      </w:r>
    </w:p>
    <w:p w14:paraId="00000011" w14:textId="00B4A7B3" w:rsidR="00A71687" w:rsidRPr="00B94B5C" w:rsidRDefault="00EE0DA6" w:rsidP="00EE0DA6">
      <w:pPr>
        <w:numPr>
          <w:ilvl w:val="0"/>
          <w:numId w:val="2"/>
        </w:numPr>
        <w:tabs>
          <w:tab w:val="left" w:pos="270"/>
          <w:tab w:val="left" w:pos="1800"/>
          <w:tab w:val="left" w:pos="231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 xml:space="preserve">Functions and duties of the </w:t>
      </w:r>
      <w:r w:rsidR="008773C2">
        <w:rPr>
          <w:rFonts w:ascii="Arial" w:hAnsi="Arial" w:cs="Arial"/>
          <w:color w:val="010000"/>
          <w:sz w:val="20"/>
        </w:rPr>
        <w:t>Organizing Committee</w:t>
      </w:r>
      <w:r w:rsidRPr="00B94B5C">
        <w:rPr>
          <w:rFonts w:ascii="Arial" w:hAnsi="Arial" w:cs="Arial"/>
          <w:color w:val="010000"/>
          <w:sz w:val="20"/>
        </w:rPr>
        <w:t xml:space="preserve"> of the Extraordinary General Meeting of Shareholders 2024:</w:t>
      </w:r>
    </w:p>
    <w:p w14:paraId="00000013" w14:textId="18322A84" w:rsidR="00A71687" w:rsidRPr="00B94B5C" w:rsidRDefault="00EE0DA6" w:rsidP="00EE0DA6">
      <w:pPr>
        <w:numPr>
          <w:ilvl w:val="0"/>
          <w:numId w:val="4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Send invitation</w:t>
      </w:r>
      <w:r w:rsidR="00E00BA5" w:rsidRPr="00B94B5C">
        <w:rPr>
          <w:rFonts w:ascii="Arial" w:hAnsi="Arial" w:cs="Arial"/>
          <w:color w:val="010000"/>
          <w:sz w:val="20"/>
        </w:rPr>
        <w:t xml:space="preserve"> notice</w:t>
      </w:r>
      <w:r w:rsidRPr="00B94B5C">
        <w:rPr>
          <w:rFonts w:ascii="Arial" w:hAnsi="Arial" w:cs="Arial"/>
          <w:color w:val="010000"/>
          <w:sz w:val="20"/>
        </w:rPr>
        <w:t>, receive information from Shareholders and submit to the Board of Directors to solve the complaints</w:t>
      </w:r>
      <w:r w:rsidR="00E00BA5" w:rsidRPr="00B94B5C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94B5C">
        <w:rPr>
          <w:rFonts w:ascii="Arial" w:hAnsi="Arial" w:cs="Arial"/>
          <w:color w:val="010000"/>
          <w:sz w:val="20"/>
        </w:rPr>
        <w:t>related to the list of Shareholders having the rights</w:t>
      </w:r>
      <w:r w:rsidR="00E00BA5" w:rsidRPr="00B94B5C">
        <w:rPr>
          <w:rFonts w:ascii="Arial" w:hAnsi="Arial" w:cs="Arial"/>
          <w:color w:val="010000"/>
          <w:sz w:val="20"/>
        </w:rPr>
        <w:t xml:space="preserve"> to attend and vote</w:t>
      </w:r>
      <w:r w:rsidRPr="00B94B5C">
        <w:rPr>
          <w:rFonts w:ascii="Arial" w:hAnsi="Arial" w:cs="Arial"/>
          <w:color w:val="010000"/>
          <w:sz w:val="20"/>
        </w:rPr>
        <w:t xml:space="preserve"> (if any) </w:t>
      </w:r>
    </w:p>
    <w:p w14:paraId="00000015" w14:textId="256E3AE8" w:rsidR="00A71687" w:rsidRPr="004B7E67" w:rsidRDefault="00EE0DA6" w:rsidP="00EE0DA6">
      <w:pPr>
        <w:numPr>
          <w:ilvl w:val="0"/>
          <w:numId w:val="4"/>
        </w:numPr>
        <w:tabs>
          <w:tab w:val="left" w:pos="270"/>
          <w:tab w:val="left" w:pos="1800"/>
          <w:tab w:val="left" w:pos="2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  <w:sectPr w:rsidR="00A71687" w:rsidRPr="004B7E67" w:rsidSect="00EE0DA6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B94B5C">
        <w:rPr>
          <w:rFonts w:ascii="Arial" w:hAnsi="Arial" w:cs="Arial"/>
          <w:color w:val="010000"/>
          <w:sz w:val="20"/>
        </w:rPr>
        <w:t xml:space="preserve">Support the Board of Directors to implement tasks related to </w:t>
      </w:r>
      <w:r w:rsidR="00E00BA5" w:rsidRPr="00B94B5C">
        <w:rPr>
          <w:rFonts w:ascii="Arial" w:hAnsi="Arial" w:cs="Arial"/>
          <w:color w:val="010000"/>
          <w:sz w:val="20"/>
        </w:rPr>
        <w:t xml:space="preserve">organizing the Meeting </w:t>
      </w:r>
      <w:r w:rsidRPr="00B94B5C">
        <w:rPr>
          <w:rFonts w:ascii="Arial" w:hAnsi="Arial" w:cs="Arial"/>
          <w:color w:val="010000"/>
          <w:sz w:val="20"/>
        </w:rPr>
        <w:t xml:space="preserve">and report to </w:t>
      </w:r>
      <w:r w:rsidRPr="004B7E67">
        <w:rPr>
          <w:rFonts w:ascii="Arial" w:hAnsi="Arial" w:cs="Arial"/>
          <w:color w:val="010000"/>
          <w:sz w:val="20"/>
        </w:rPr>
        <w:t xml:space="preserve">the Board of Directors to review and decide </w:t>
      </w:r>
      <w:r w:rsidR="00E00BA5" w:rsidRPr="004B7E67">
        <w:rPr>
          <w:rFonts w:ascii="Arial" w:hAnsi="Arial" w:cs="Arial"/>
          <w:color w:val="010000"/>
          <w:sz w:val="20"/>
        </w:rPr>
        <w:t>on</w:t>
      </w:r>
      <w:r w:rsidRPr="004B7E67">
        <w:rPr>
          <w:rFonts w:ascii="Arial" w:hAnsi="Arial" w:cs="Arial"/>
          <w:color w:val="010000"/>
          <w:sz w:val="20"/>
        </w:rPr>
        <w:t xml:space="preserve"> issues incurred and/or exceeded the authorities.</w:t>
      </w:r>
    </w:p>
    <w:p w14:paraId="00000016" w14:textId="5B657012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lastRenderedPageBreak/>
        <w:t>‎‎Article 3. Agree</w:t>
      </w:r>
      <w:r w:rsidR="00E00BA5" w:rsidRPr="00B94B5C">
        <w:rPr>
          <w:rFonts w:ascii="Arial" w:hAnsi="Arial" w:cs="Arial"/>
          <w:color w:val="010000"/>
          <w:sz w:val="20"/>
        </w:rPr>
        <w:t xml:space="preserve"> on</w:t>
      </w:r>
      <w:r w:rsidRPr="00B94B5C">
        <w:rPr>
          <w:rFonts w:ascii="Arial" w:hAnsi="Arial" w:cs="Arial"/>
          <w:color w:val="010000"/>
          <w:sz w:val="20"/>
        </w:rPr>
        <w:t xml:space="preserve"> </w:t>
      </w:r>
      <w:r w:rsidR="00E00BA5" w:rsidRPr="00B94B5C">
        <w:rPr>
          <w:rFonts w:ascii="Arial" w:hAnsi="Arial" w:cs="Arial"/>
          <w:color w:val="010000"/>
          <w:sz w:val="20"/>
        </w:rPr>
        <w:t xml:space="preserve">assigning and authorizing </w:t>
      </w:r>
      <w:r w:rsidRPr="00B94B5C">
        <w:rPr>
          <w:rFonts w:ascii="Arial" w:hAnsi="Arial" w:cs="Arial"/>
          <w:color w:val="010000"/>
          <w:sz w:val="20"/>
        </w:rPr>
        <w:t xml:space="preserve">the Chair of the Board of Directors to represent the Board of Directors to sign and </w:t>
      </w:r>
      <w:r w:rsidR="00E00BA5" w:rsidRPr="00B94B5C">
        <w:rPr>
          <w:rFonts w:ascii="Arial" w:hAnsi="Arial" w:cs="Arial"/>
          <w:color w:val="010000"/>
          <w:sz w:val="20"/>
        </w:rPr>
        <w:t>promulgate the</w:t>
      </w:r>
      <w:r w:rsidRPr="00B94B5C">
        <w:rPr>
          <w:rFonts w:ascii="Arial" w:hAnsi="Arial" w:cs="Arial"/>
          <w:color w:val="010000"/>
          <w:sz w:val="20"/>
        </w:rPr>
        <w:t xml:space="preserve"> Resolution/Decision on the related contents mentioned in Article 1</w:t>
      </w:r>
      <w:r w:rsidR="00E00BA5" w:rsidRPr="00B94B5C">
        <w:rPr>
          <w:rFonts w:ascii="Arial" w:hAnsi="Arial" w:cs="Arial"/>
          <w:color w:val="010000"/>
          <w:sz w:val="20"/>
        </w:rPr>
        <w:t xml:space="preserve"> of this Resolution.</w:t>
      </w:r>
    </w:p>
    <w:p w14:paraId="00000017" w14:textId="77777777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t>Article 4: Members of the Board of Directors, the General Manager, the Board of Management, relevant units and individuals are responsible for the implementation of this Resolution.</w:t>
      </w:r>
    </w:p>
    <w:p w14:paraId="00000018" w14:textId="77777777" w:rsidR="00A71687" w:rsidRPr="00B94B5C" w:rsidRDefault="00EE0DA6" w:rsidP="00EE0DA6">
      <w:pPr>
        <w:tabs>
          <w:tab w:val="left" w:pos="270"/>
          <w:tab w:val="left" w:pos="1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4B5C">
        <w:rPr>
          <w:rFonts w:ascii="Arial" w:hAnsi="Arial" w:cs="Arial"/>
          <w:color w:val="010000"/>
          <w:sz w:val="20"/>
        </w:rPr>
        <w:lastRenderedPageBreak/>
        <w:t>This Resolution takes effect from the date of its signing.</w:t>
      </w:r>
    </w:p>
    <w:sectPr w:rsidR="00A71687" w:rsidRPr="00B94B5C" w:rsidSect="00EE0DA6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447"/>
    <w:multiLevelType w:val="multilevel"/>
    <w:tmpl w:val="DC146F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C99"/>
    <w:multiLevelType w:val="multilevel"/>
    <w:tmpl w:val="5ED0D312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239"/>
    <w:multiLevelType w:val="multilevel"/>
    <w:tmpl w:val="9F5048FC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795730"/>
    <w:multiLevelType w:val="multilevel"/>
    <w:tmpl w:val="6EF88AB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7"/>
    <w:rsid w:val="00075EE6"/>
    <w:rsid w:val="00123C9F"/>
    <w:rsid w:val="00337B58"/>
    <w:rsid w:val="004B7E67"/>
    <w:rsid w:val="00690844"/>
    <w:rsid w:val="008773C2"/>
    <w:rsid w:val="00A71687"/>
    <w:rsid w:val="00B94B5C"/>
    <w:rsid w:val="00E00BA5"/>
    <w:rsid w:val="00E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7360F"/>
  <w15:docId w15:val="{705B89A6-7480-4B4B-A633-6FCEA71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Q8Lz2YSvXXDbaT/stB1zHYr5g==">CgMxLjAyCmlkLjMwajB6bGwyCmlkLjFmb2I5dGUyCmlkLjN6bnlzaDcyCmlkLjJldDkycDAyCWlkLnR5amN3dDIKaWQuM2R5NnZrbTIKaWQuMXQzaDVzZjIKaWQuNGQzNG9nODIKaWQuMnM4ZXlvMTIKaWQuMTdkcDh2dTIKaWQuMjZpbjFyZzgAciExUWljSzVaVS1tZHFyNjJPWERUalQ0dXNPTUZMeVVzOW4=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2023-12-21T07:22:00Z</dcterms:created>
  <dcterms:modified xsi:type="dcterms:W3CDTF">2023-12-21T07:22:00Z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794e84cda6a1f05da3680348ac0cd3e68088f6e76a216ca5eb89fa7d704f53b7</vt:lpwstr>
  </property>
</Properties>
</file>