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B59B" w14:textId="77777777" w:rsidR="0006667A" w:rsidRPr="00B51F81" w:rsidRDefault="00A64F33" w:rsidP="00A64F33">
      <w:pPr>
        <w:pBdr>
          <w:top w:val="nil"/>
          <w:left w:val="nil"/>
          <w:bottom w:val="nil"/>
          <w:right w:val="nil"/>
          <w:between w:val="nil"/>
        </w:pBdr>
        <w:spacing w:after="120" w:line="360" w:lineRule="auto"/>
        <w:rPr>
          <w:rFonts w:ascii="Arial" w:eastAsia="Arial" w:hAnsi="Arial" w:cs="Arial"/>
          <w:b/>
          <w:color w:val="010000"/>
          <w:sz w:val="20"/>
          <w:szCs w:val="20"/>
        </w:rPr>
      </w:pPr>
      <w:r w:rsidRPr="00B51F81">
        <w:rPr>
          <w:rFonts w:ascii="Arial" w:hAnsi="Arial" w:cs="Arial"/>
          <w:b/>
          <w:color w:val="010000"/>
          <w:sz w:val="20"/>
        </w:rPr>
        <w:t>ODE: Board Resolution</w:t>
      </w:r>
    </w:p>
    <w:p w14:paraId="4114D2C0" w14:textId="06B9CAD1" w:rsidR="0006667A" w:rsidRPr="00B51F81" w:rsidRDefault="00A64F33" w:rsidP="00A64F33">
      <w:pPr>
        <w:pBdr>
          <w:top w:val="nil"/>
          <w:left w:val="nil"/>
          <w:bottom w:val="nil"/>
          <w:right w:val="nil"/>
          <w:between w:val="nil"/>
        </w:pBdr>
        <w:spacing w:after="120" w:line="360" w:lineRule="auto"/>
        <w:rPr>
          <w:rFonts w:ascii="Arial" w:eastAsia="Arial" w:hAnsi="Arial" w:cs="Arial"/>
          <w:color w:val="010000"/>
          <w:sz w:val="20"/>
          <w:szCs w:val="20"/>
        </w:rPr>
      </w:pPr>
      <w:r w:rsidRPr="00B51F81">
        <w:rPr>
          <w:rFonts w:ascii="Arial" w:hAnsi="Arial" w:cs="Arial"/>
          <w:color w:val="010000"/>
          <w:sz w:val="20"/>
        </w:rPr>
        <w:t>On December 19, 2023, ODE Media and Entertainment Group Joint Stock Company announced Resolution No.</w:t>
      </w:r>
      <w:r w:rsidR="00B51F81" w:rsidRPr="00B51F81">
        <w:rPr>
          <w:rFonts w:ascii="Arial" w:hAnsi="Arial" w:cs="Arial"/>
          <w:color w:val="010000"/>
          <w:sz w:val="20"/>
        </w:rPr>
        <w:t xml:space="preserve"> </w:t>
      </w:r>
      <w:r w:rsidRPr="00B51F81">
        <w:rPr>
          <w:rFonts w:ascii="Arial" w:hAnsi="Arial" w:cs="Arial"/>
          <w:color w:val="010000"/>
          <w:sz w:val="20"/>
        </w:rPr>
        <w:t>14/2023/ODE/NQ-HDQT on approving the transaction</w:t>
      </w:r>
      <w:r w:rsidR="00B51F81" w:rsidRPr="00B51F81">
        <w:rPr>
          <w:rFonts w:ascii="Arial" w:hAnsi="Arial" w:cs="Arial"/>
          <w:color w:val="010000"/>
          <w:sz w:val="20"/>
        </w:rPr>
        <w:t xml:space="preserve"> between the Company and</w:t>
      </w:r>
      <w:r w:rsidRPr="00B51F81">
        <w:rPr>
          <w:rFonts w:ascii="Arial" w:hAnsi="Arial" w:cs="Arial"/>
          <w:color w:val="010000"/>
          <w:sz w:val="20"/>
        </w:rPr>
        <w:t xml:space="preserve"> </w:t>
      </w:r>
      <w:r w:rsidR="00B51F81" w:rsidRPr="00B51F81">
        <w:rPr>
          <w:rFonts w:ascii="Arial" w:hAnsi="Arial" w:cs="Arial"/>
          <w:color w:val="010000"/>
          <w:sz w:val="20"/>
        </w:rPr>
        <w:t xml:space="preserve">the affiliated person of </w:t>
      </w:r>
      <w:r w:rsidRPr="00B51F81">
        <w:rPr>
          <w:rFonts w:ascii="Arial" w:hAnsi="Arial" w:cs="Arial"/>
          <w:color w:val="010000"/>
          <w:sz w:val="20"/>
        </w:rPr>
        <w:t>PDMR, as follows:</w:t>
      </w:r>
    </w:p>
    <w:p w14:paraId="56E5E89D" w14:textId="4D14C21B" w:rsidR="0006667A" w:rsidRPr="00B51F81" w:rsidRDefault="00A64F33" w:rsidP="00A64F33">
      <w:pPr>
        <w:pBdr>
          <w:top w:val="nil"/>
          <w:left w:val="nil"/>
          <w:bottom w:val="nil"/>
          <w:right w:val="nil"/>
          <w:between w:val="nil"/>
        </w:pBdr>
        <w:spacing w:after="120" w:line="360" w:lineRule="auto"/>
        <w:rPr>
          <w:rFonts w:ascii="Arial" w:eastAsia="Arial" w:hAnsi="Arial" w:cs="Arial"/>
          <w:color w:val="010000"/>
          <w:sz w:val="20"/>
          <w:szCs w:val="20"/>
        </w:rPr>
      </w:pPr>
      <w:r w:rsidRPr="00B51F81">
        <w:rPr>
          <w:rFonts w:ascii="Arial" w:hAnsi="Arial" w:cs="Arial"/>
          <w:color w:val="010000"/>
          <w:sz w:val="20"/>
        </w:rPr>
        <w:t>‎‎Article 1. Approve the transaction between ODE and Sunshine Maple Bear Education Company Limited (Business Registration No. 0108307893), with details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13"/>
        <w:gridCol w:w="2689"/>
        <w:gridCol w:w="2514"/>
      </w:tblGrid>
      <w:tr w:rsidR="0006667A" w:rsidRPr="00B51F81" w14:paraId="6338D440" w14:textId="77777777" w:rsidTr="00A64F33">
        <w:tc>
          <w:tcPr>
            <w:tcW w:w="2115" w:type="pct"/>
            <w:shd w:val="clear" w:color="auto" w:fill="auto"/>
            <w:tcMar>
              <w:top w:w="0" w:type="dxa"/>
              <w:bottom w:w="0" w:type="dxa"/>
            </w:tcMar>
            <w:vAlign w:val="center"/>
          </w:tcPr>
          <w:p w14:paraId="4D19B935" w14:textId="77777777" w:rsidR="0006667A" w:rsidRPr="00B51F81" w:rsidRDefault="00A64F33" w:rsidP="00A64F33">
            <w:pPr>
              <w:pBdr>
                <w:top w:val="nil"/>
                <w:left w:val="nil"/>
                <w:bottom w:val="nil"/>
                <w:right w:val="nil"/>
                <w:between w:val="nil"/>
              </w:pBdr>
              <w:spacing w:after="120" w:line="360" w:lineRule="auto"/>
              <w:jc w:val="center"/>
              <w:rPr>
                <w:rFonts w:ascii="Arial" w:eastAsia="Arial" w:hAnsi="Arial" w:cs="Arial"/>
                <w:color w:val="010000"/>
                <w:sz w:val="20"/>
                <w:szCs w:val="20"/>
              </w:rPr>
            </w:pPr>
            <w:r w:rsidRPr="00B51F81">
              <w:rPr>
                <w:rFonts w:ascii="Arial" w:hAnsi="Arial" w:cs="Arial"/>
                <w:color w:val="010000"/>
                <w:sz w:val="20"/>
              </w:rPr>
              <w:t>Transaction</w:t>
            </w:r>
          </w:p>
        </w:tc>
        <w:tc>
          <w:tcPr>
            <w:tcW w:w="1491" w:type="pct"/>
            <w:shd w:val="clear" w:color="auto" w:fill="auto"/>
            <w:tcMar>
              <w:top w:w="0" w:type="dxa"/>
              <w:bottom w:w="0" w:type="dxa"/>
            </w:tcMar>
            <w:vAlign w:val="center"/>
          </w:tcPr>
          <w:p w14:paraId="6EE30EDA" w14:textId="77777777" w:rsidR="0006667A" w:rsidRPr="00B51F81" w:rsidRDefault="00A64F33" w:rsidP="00A64F33">
            <w:pPr>
              <w:pBdr>
                <w:top w:val="nil"/>
                <w:left w:val="nil"/>
                <w:bottom w:val="nil"/>
                <w:right w:val="nil"/>
                <w:between w:val="nil"/>
              </w:pBdr>
              <w:spacing w:after="120" w:line="360" w:lineRule="auto"/>
              <w:jc w:val="center"/>
              <w:rPr>
                <w:rFonts w:ascii="Arial" w:eastAsia="Arial" w:hAnsi="Arial" w:cs="Arial"/>
                <w:color w:val="010000"/>
                <w:sz w:val="20"/>
                <w:szCs w:val="20"/>
              </w:rPr>
            </w:pPr>
            <w:r w:rsidRPr="00B51F81">
              <w:rPr>
                <w:rFonts w:ascii="Arial" w:hAnsi="Arial" w:cs="Arial"/>
                <w:color w:val="010000"/>
                <w:sz w:val="20"/>
              </w:rPr>
              <w:t>Expected contract value (value-added tax included):</w:t>
            </w:r>
          </w:p>
        </w:tc>
        <w:tc>
          <w:tcPr>
            <w:tcW w:w="1394" w:type="pct"/>
            <w:shd w:val="clear" w:color="auto" w:fill="auto"/>
            <w:tcMar>
              <w:top w:w="0" w:type="dxa"/>
              <w:bottom w:w="0" w:type="dxa"/>
            </w:tcMar>
            <w:vAlign w:val="center"/>
          </w:tcPr>
          <w:p w14:paraId="17BDB0EB" w14:textId="77777777" w:rsidR="0006667A" w:rsidRPr="00B51F81" w:rsidRDefault="00A64F33" w:rsidP="00A64F33">
            <w:pPr>
              <w:pBdr>
                <w:top w:val="nil"/>
                <w:left w:val="nil"/>
                <w:bottom w:val="nil"/>
                <w:right w:val="nil"/>
                <w:between w:val="nil"/>
              </w:pBdr>
              <w:spacing w:after="120" w:line="360" w:lineRule="auto"/>
              <w:jc w:val="center"/>
              <w:rPr>
                <w:rFonts w:ascii="Arial" w:eastAsia="Arial" w:hAnsi="Arial" w:cs="Arial"/>
                <w:color w:val="010000"/>
                <w:sz w:val="20"/>
                <w:szCs w:val="20"/>
              </w:rPr>
            </w:pPr>
            <w:r w:rsidRPr="00B51F81">
              <w:rPr>
                <w:rFonts w:ascii="Arial" w:hAnsi="Arial" w:cs="Arial"/>
                <w:color w:val="010000"/>
                <w:sz w:val="20"/>
              </w:rPr>
              <w:t>Relations with the Company</w:t>
            </w:r>
          </w:p>
        </w:tc>
      </w:tr>
      <w:tr w:rsidR="0006667A" w:rsidRPr="00B51F81" w14:paraId="5A224063" w14:textId="77777777" w:rsidTr="00A64F33">
        <w:tc>
          <w:tcPr>
            <w:tcW w:w="2115" w:type="pct"/>
            <w:shd w:val="clear" w:color="auto" w:fill="auto"/>
            <w:tcMar>
              <w:top w:w="0" w:type="dxa"/>
              <w:bottom w:w="0" w:type="dxa"/>
            </w:tcMar>
            <w:vAlign w:val="center"/>
          </w:tcPr>
          <w:p w14:paraId="163393E3" w14:textId="77777777" w:rsidR="0006667A" w:rsidRPr="00B51F81" w:rsidRDefault="00A64F33" w:rsidP="00A64F33">
            <w:pPr>
              <w:pBdr>
                <w:top w:val="nil"/>
                <w:left w:val="nil"/>
                <w:bottom w:val="nil"/>
                <w:right w:val="nil"/>
                <w:between w:val="nil"/>
              </w:pBdr>
              <w:spacing w:after="120" w:line="360" w:lineRule="auto"/>
              <w:rPr>
                <w:rFonts w:ascii="Arial" w:eastAsia="Arial" w:hAnsi="Arial" w:cs="Arial"/>
                <w:color w:val="010000"/>
                <w:sz w:val="20"/>
                <w:szCs w:val="20"/>
              </w:rPr>
            </w:pPr>
            <w:r w:rsidRPr="00B51F81">
              <w:rPr>
                <w:rFonts w:ascii="Arial" w:hAnsi="Arial" w:cs="Arial"/>
                <w:color w:val="010000"/>
                <w:sz w:val="20"/>
              </w:rPr>
              <w:t>ODE provided the Tet Sunshine 2024 Publication Set to Sunshine Maple Bear Education Company Limited (Business registration No. 0108307893)</w:t>
            </w:r>
          </w:p>
        </w:tc>
        <w:tc>
          <w:tcPr>
            <w:tcW w:w="1491" w:type="pct"/>
            <w:shd w:val="clear" w:color="auto" w:fill="auto"/>
            <w:tcMar>
              <w:top w:w="0" w:type="dxa"/>
              <w:bottom w:w="0" w:type="dxa"/>
            </w:tcMar>
            <w:vAlign w:val="center"/>
          </w:tcPr>
          <w:p w14:paraId="53BD2FE0" w14:textId="77777777" w:rsidR="0006667A" w:rsidRPr="00B51F81" w:rsidRDefault="00A64F33" w:rsidP="00A64F33">
            <w:pPr>
              <w:pBdr>
                <w:top w:val="nil"/>
                <w:left w:val="nil"/>
                <w:bottom w:val="nil"/>
                <w:right w:val="nil"/>
                <w:between w:val="nil"/>
              </w:pBdr>
              <w:spacing w:after="120" w:line="360" w:lineRule="auto"/>
              <w:jc w:val="center"/>
              <w:rPr>
                <w:rFonts w:ascii="Arial" w:eastAsia="Arial" w:hAnsi="Arial" w:cs="Arial"/>
                <w:color w:val="010000"/>
                <w:sz w:val="20"/>
                <w:szCs w:val="20"/>
              </w:rPr>
            </w:pPr>
            <w:r w:rsidRPr="00B51F81">
              <w:rPr>
                <w:rFonts w:ascii="Arial" w:hAnsi="Arial" w:cs="Arial"/>
                <w:color w:val="010000"/>
                <w:sz w:val="20"/>
              </w:rPr>
              <w:t>VND 56,801,250</w:t>
            </w:r>
          </w:p>
        </w:tc>
        <w:tc>
          <w:tcPr>
            <w:tcW w:w="1394" w:type="pct"/>
            <w:shd w:val="clear" w:color="auto" w:fill="auto"/>
            <w:tcMar>
              <w:top w:w="0" w:type="dxa"/>
              <w:bottom w:w="0" w:type="dxa"/>
            </w:tcMar>
            <w:vAlign w:val="center"/>
          </w:tcPr>
          <w:p w14:paraId="1BE277FF" w14:textId="02FABD9B" w:rsidR="0006667A" w:rsidRPr="00B51F81" w:rsidRDefault="00B51F81" w:rsidP="00A64F33">
            <w:pPr>
              <w:pBdr>
                <w:top w:val="nil"/>
                <w:left w:val="nil"/>
                <w:bottom w:val="nil"/>
                <w:right w:val="nil"/>
                <w:between w:val="nil"/>
              </w:pBdr>
              <w:spacing w:after="120" w:line="360" w:lineRule="auto"/>
              <w:rPr>
                <w:rFonts w:ascii="Arial" w:eastAsia="Arial" w:hAnsi="Arial" w:cs="Arial"/>
                <w:color w:val="010000"/>
                <w:sz w:val="20"/>
                <w:szCs w:val="20"/>
              </w:rPr>
            </w:pPr>
            <w:r w:rsidRPr="00B51F81">
              <w:rPr>
                <w:rFonts w:ascii="Arial" w:hAnsi="Arial" w:cs="Arial"/>
                <w:color w:val="010000"/>
                <w:sz w:val="20"/>
              </w:rPr>
              <w:t>Related C</w:t>
            </w:r>
            <w:r w:rsidR="00A64F33" w:rsidRPr="00B51F81">
              <w:rPr>
                <w:rFonts w:ascii="Arial" w:hAnsi="Arial" w:cs="Arial"/>
                <w:color w:val="010000"/>
                <w:sz w:val="20"/>
              </w:rPr>
              <w:t>ompany of Mr. Nguyen Hoang Tung - Member of the Supervisory Board</w:t>
            </w:r>
          </w:p>
        </w:tc>
      </w:tr>
    </w:tbl>
    <w:p w14:paraId="6F0CEC21" w14:textId="35A7F229" w:rsidR="0006667A" w:rsidRPr="00B51F81" w:rsidRDefault="00A64F33" w:rsidP="00A64F33">
      <w:pPr>
        <w:pBdr>
          <w:top w:val="nil"/>
          <w:left w:val="nil"/>
          <w:bottom w:val="nil"/>
          <w:right w:val="nil"/>
          <w:between w:val="nil"/>
        </w:pBdr>
        <w:spacing w:after="120" w:line="360" w:lineRule="auto"/>
        <w:rPr>
          <w:rFonts w:ascii="Arial" w:eastAsia="Arial" w:hAnsi="Arial" w:cs="Arial"/>
          <w:color w:val="010000"/>
          <w:sz w:val="20"/>
          <w:szCs w:val="20"/>
        </w:rPr>
      </w:pPr>
      <w:r w:rsidRPr="00B51F81">
        <w:rPr>
          <w:rFonts w:ascii="Arial" w:hAnsi="Arial" w:cs="Arial"/>
          <w:color w:val="010000"/>
          <w:sz w:val="20"/>
        </w:rPr>
        <w:t>‎‎Article 2. Autho</w:t>
      </w:r>
      <w:r w:rsidR="00B51F81" w:rsidRPr="00B51F81">
        <w:rPr>
          <w:rFonts w:ascii="Arial" w:hAnsi="Arial" w:cs="Arial"/>
          <w:color w:val="010000"/>
          <w:sz w:val="20"/>
        </w:rPr>
        <w:t>rize the General Manager, based</w:t>
      </w:r>
      <w:r w:rsidRPr="00B51F81">
        <w:rPr>
          <w:rFonts w:ascii="Arial" w:hAnsi="Arial" w:cs="Arial"/>
          <w:color w:val="010000"/>
          <w:sz w:val="20"/>
        </w:rPr>
        <w:t xml:space="preserve"> on specific circumstances, to take responsibility for organizing, </w:t>
      </w:r>
      <w:r w:rsidR="00CB05CA">
        <w:rPr>
          <w:rFonts w:ascii="Arial" w:hAnsi="Arial" w:cs="Arial"/>
          <w:color w:val="010000"/>
          <w:sz w:val="20"/>
        </w:rPr>
        <w:t xml:space="preserve">and </w:t>
      </w:r>
      <w:r w:rsidRPr="00B51F81">
        <w:rPr>
          <w:rFonts w:ascii="Arial" w:hAnsi="Arial" w:cs="Arial"/>
          <w:color w:val="010000"/>
          <w:sz w:val="20"/>
        </w:rPr>
        <w:t>executing the following tasks:</w:t>
      </w:r>
    </w:p>
    <w:p w14:paraId="5DCBA9D8" w14:textId="77777777" w:rsidR="0006667A" w:rsidRPr="00B51F81" w:rsidRDefault="00A64F33" w:rsidP="00A64F33">
      <w:pPr>
        <w:numPr>
          <w:ilvl w:val="0"/>
          <w:numId w:val="1"/>
        </w:numPr>
        <w:pBdr>
          <w:top w:val="nil"/>
          <w:left w:val="nil"/>
          <w:bottom w:val="nil"/>
          <w:right w:val="nil"/>
          <w:between w:val="nil"/>
        </w:pBdr>
        <w:tabs>
          <w:tab w:val="left" w:pos="180"/>
        </w:tabs>
        <w:spacing w:after="120" w:line="360" w:lineRule="auto"/>
        <w:ind w:left="0" w:firstLine="0"/>
        <w:rPr>
          <w:rFonts w:ascii="Arial" w:eastAsia="Arial" w:hAnsi="Arial" w:cs="Arial"/>
          <w:color w:val="010000"/>
          <w:sz w:val="20"/>
          <w:szCs w:val="20"/>
        </w:rPr>
      </w:pPr>
      <w:r w:rsidRPr="00B51F81">
        <w:rPr>
          <w:rFonts w:ascii="Arial" w:hAnsi="Arial" w:cs="Arial"/>
          <w:color w:val="010000"/>
          <w:sz w:val="20"/>
        </w:rPr>
        <w:t>Negotiate, decide on specific contents, approve, sign Contracts and other related documents under the approval of the Board of Directors;</w:t>
      </w:r>
    </w:p>
    <w:p w14:paraId="693FA70C" w14:textId="3AD40EA7" w:rsidR="0006667A" w:rsidRPr="00B51F81" w:rsidRDefault="00A64F33" w:rsidP="00A64F33">
      <w:pPr>
        <w:numPr>
          <w:ilvl w:val="0"/>
          <w:numId w:val="1"/>
        </w:numPr>
        <w:pBdr>
          <w:top w:val="nil"/>
          <w:left w:val="nil"/>
          <w:bottom w:val="nil"/>
          <w:right w:val="nil"/>
          <w:between w:val="nil"/>
        </w:pBdr>
        <w:tabs>
          <w:tab w:val="left" w:pos="180"/>
        </w:tabs>
        <w:spacing w:after="120" w:line="360" w:lineRule="auto"/>
        <w:ind w:left="0" w:firstLine="0"/>
        <w:rPr>
          <w:rFonts w:ascii="Arial" w:eastAsia="Arial" w:hAnsi="Arial" w:cs="Arial"/>
          <w:color w:val="010000"/>
          <w:sz w:val="20"/>
          <w:szCs w:val="20"/>
        </w:rPr>
      </w:pPr>
      <w:bookmarkStart w:id="0" w:name="_heading=h.gjdgxs"/>
      <w:bookmarkEnd w:id="0"/>
      <w:r w:rsidRPr="00B51F81">
        <w:rPr>
          <w:rFonts w:ascii="Arial" w:hAnsi="Arial" w:cs="Arial"/>
          <w:color w:val="010000"/>
          <w:sz w:val="20"/>
        </w:rPr>
        <w:t xml:space="preserve">Decide on signing </w:t>
      </w:r>
      <w:r w:rsidR="00CB05CA">
        <w:rPr>
          <w:rFonts w:ascii="Arial" w:hAnsi="Arial" w:cs="Arial"/>
          <w:color w:val="010000"/>
          <w:sz w:val="20"/>
        </w:rPr>
        <w:t xml:space="preserve">the </w:t>
      </w:r>
      <w:r w:rsidRPr="00B51F81">
        <w:rPr>
          <w:rFonts w:ascii="Arial" w:hAnsi="Arial" w:cs="Arial"/>
          <w:color w:val="010000"/>
          <w:sz w:val="20"/>
        </w:rPr>
        <w:t>Contract Appendix, amend, supplement the content of the Contract mentioned above (if any),</w:t>
      </w:r>
      <w:r w:rsidR="00CB05CA">
        <w:rPr>
          <w:rFonts w:ascii="Arial" w:hAnsi="Arial" w:cs="Arial"/>
          <w:color w:val="010000"/>
          <w:sz w:val="20"/>
        </w:rPr>
        <w:t xml:space="preserve"> ensuring</w:t>
      </w:r>
      <w:r w:rsidRPr="00B51F81">
        <w:rPr>
          <w:rFonts w:ascii="Arial" w:hAnsi="Arial" w:cs="Arial"/>
          <w:color w:val="010000"/>
          <w:sz w:val="20"/>
        </w:rPr>
        <w:t xml:space="preserve"> not exceeding the total value (expected) approved by the Board of Directors</w:t>
      </w:r>
      <w:r w:rsidR="00CB05CA">
        <w:rPr>
          <w:rFonts w:ascii="Arial" w:hAnsi="Arial" w:cs="Arial"/>
          <w:color w:val="010000"/>
          <w:sz w:val="20"/>
        </w:rPr>
        <w:t>.</w:t>
      </w:r>
      <w:r w:rsidR="00B51F81" w:rsidRPr="00B51F81">
        <w:rPr>
          <w:rFonts w:ascii="Arial" w:hAnsi="Arial" w:cs="Arial"/>
          <w:color w:val="010000"/>
          <w:sz w:val="20"/>
        </w:rPr>
        <w:t xml:space="preserve"> Other</w:t>
      </w:r>
      <w:r w:rsidRPr="00B51F81">
        <w:rPr>
          <w:rFonts w:ascii="Arial" w:hAnsi="Arial" w:cs="Arial"/>
          <w:color w:val="010000"/>
          <w:sz w:val="20"/>
        </w:rPr>
        <w:t xml:space="preserve"> issues beyond authority</w:t>
      </w:r>
      <w:r w:rsidR="00B51F81" w:rsidRPr="00B51F81">
        <w:rPr>
          <w:rFonts w:ascii="Arial" w:hAnsi="Arial" w:cs="Arial"/>
          <w:color w:val="010000"/>
          <w:sz w:val="20"/>
        </w:rPr>
        <w:t xml:space="preserve"> should be reported</w:t>
      </w:r>
      <w:r w:rsidRPr="00B51F81">
        <w:rPr>
          <w:rFonts w:ascii="Arial" w:hAnsi="Arial" w:cs="Arial"/>
          <w:color w:val="010000"/>
          <w:sz w:val="20"/>
        </w:rPr>
        <w:t xml:space="preserve"> to the Board of Directors for </w:t>
      </w:r>
      <w:r w:rsidR="00677372">
        <w:rPr>
          <w:rFonts w:ascii="Arial" w:hAnsi="Arial" w:cs="Arial"/>
          <w:color w:val="010000"/>
          <w:sz w:val="20"/>
        </w:rPr>
        <w:t>consideration</w:t>
      </w:r>
      <w:r w:rsidRPr="00B51F81">
        <w:rPr>
          <w:rFonts w:ascii="Arial" w:hAnsi="Arial" w:cs="Arial"/>
          <w:color w:val="010000"/>
          <w:sz w:val="20"/>
        </w:rPr>
        <w:t xml:space="preserve"> and deciding.</w:t>
      </w:r>
    </w:p>
    <w:p w14:paraId="49F8608F" w14:textId="77777777" w:rsidR="0006667A" w:rsidRPr="00B51F81" w:rsidRDefault="00A64F33" w:rsidP="00A64F33">
      <w:pPr>
        <w:pBdr>
          <w:top w:val="nil"/>
          <w:left w:val="nil"/>
          <w:bottom w:val="nil"/>
          <w:right w:val="nil"/>
          <w:between w:val="nil"/>
        </w:pBdr>
        <w:spacing w:after="120" w:line="360" w:lineRule="auto"/>
        <w:rPr>
          <w:rFonts w:ascii="Arial" w:eastAsia="Arial" w:hAnsi="Arial" w:cs="Arial"/>
          <w:color w:val="010000"/>
          <w:sz w:val="20"/>
          <w:szCs w:val="20"/>
        </w:rPr>
        <w:sectPr w:rsidR="0006667A" w:rsidRPr="00B51F81" w:rsidSect="00A64F33">
          <w:pgSz w:w="11906" w:h="16838"/>
          <w:pgMar w:top="1440" w:right="1440" w:bottom="1440" w:left="1440" w:header="0" w:footer="3" w:gutter="0"/>
          <w:pgNumType w:start="1"/>
          <w:cols w:space="720"/>
          <w:docGrid w:linePitch="326"/>
        </w:sectPr>
      </w:pPr>
      <w:r w:rsidRPr="00B51F81">
        <w:rPr>
          <w:rFonts w:ascii="Arial" w:hAnsi="Arial" w:cs="Arial"/>
          <w:color w:val="010000"/>
          <w:sz w:val="20"/>
        </w:rPr>
        <w:t>‎‎Article 3. This Resolution takes effect from the date of its signing. Members of the Board of Directors, the Board of Management and related departments, individuals of the Company are responsible for the implementation of this Resolution.</w:t>
      </w:r>
    </w:p>
    <w:p w14:paraId="589D28B0" w14:textId="77777777" w:rsidR="0006667A" w:rsidRPr="00B51F81" w:rsidRDefault="0006667A" w:rsidP="00A64F33">
      <w:pPr>
        <w:spacing w:after="120" w:line="360" w:lineRule="auto"/>
        <w:rPr>
          <w:rFonts w:ascii="Arial" w:eastAsia="Arial" w:hAnsi="Arial" w:cs="Arial"/>
          <w:color w:val="010000"/>
          <w:sz w:val="20"/>
          <w:szCs w:val="20"/>
        </w:rPr>
      </w:pPr>
    </w:p>
    <w:sectPr w:rsidR="0006667A" w:rsidRPr="00B51F81" w:rsidSect="00A64F33">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y">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77A12"/>
    <w:multiLevelType w:val="multilevel"/>
    <w:tmpl w:val="20EC4758"/>
    <w:lvl w:ilvl="0">
      <w:start w:val="1"/>
      <w:numFmt w:val="bullet"/>
      <w:lvlText w:val="-"/>
      <w:lvlJc w:val="left"/>
      <w:pPr>
        <w:ind w:left="1080" w:hanging="360"/>
      </w:pPr>
      <w:rPr>
        <w:rFonts w:ascii="Play" w:eastAsia="Play" w:hAnsi="Play" w:cs="Play"/>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7A"/>
    <w:rsid w:val="0006667A"/>
    <w:rsid w:val="00677372"/>
    <w:rsid w:val="00A64F33"/>
    <w:rsid w:val="00B51F81"/>
    <w:rsid w:val="00B92439"/>
    <w:rsid w:val="00CB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694FB"/>
  <w15:docId w15:val="{0AA0873E-F317-4EA0-B84A-A9CDC688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xS9FMqDK7HqYMpFZNfqnhskAuw==">CgMxLjAyCGguZ2pkZ3hzOAByITF6X3UwWWxaTjR0aHVyb1RkUGljRG8xdmFQUHRZYWZ5SA==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1338</Characters>
  <Application>Microsoft Office Word</Application>
  <DocSecurity>0</DocSecurity>
  <Lines>31</Lines>
  <Paragraphs>13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2023-12-20T04:00:00Z</dcterms:created>
  <dcterms:modified xsi:type="dcterms:W3CDTF">2023-12-21T02:41:00Z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f0c83103f9360aa06ca7cc0946f25fb35b70e07fd597b2fdcb2154f86bee29f4</vt:lpwstr>
  </property>
</Properties>
</file>