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D3E69" w:rsidRPr="002248F1" w:rsidRDefault="007077DF" w:rsidP="007B02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400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2248F1">
        <w:rPr>
          <w:rFonts w:ascii="Arial" w:hAnsi="Arial" w:cs="Arial"/>
          <w:b/>
          <w:color w:val="010000"/>
          <w:sz w:val="20"/>
        </w:rPr>
        <w:t>LBE: Board Resolution</w:t>
      </w:r>
    </w:p>
    <w:p w14:paraId="00000002" w14:textId="56AEDA1C" w:rsidR="009D3E69" w:rsidRPr="002248F1" w:rsidRDefault="007077DF" w:rsidP="007B02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40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48F1">
        <w:rPr>
          <w:rFonts w:ascii="Arial" w:hAnsi="Arial" w:cs="Arial"/>
          <w:color w:val="010000"/>
          <w:sz w:val="20"/>
        </w:rPr>
        <w:t xml:space="preserve">On December 20, 2023, Long </w:t>
      </w:r>
      <w:proofErr w:type="gramStart"/>
      <w:r w:rsidRPr="002248F1">
        <w:rPr>
          <w:rFonts w:ascii="Arial" w:hAnsi="Arial" w:cs="Arial"/>
          <w:color w:val="010000"/>
          <w:sz w:val="20"/>
        </w:rPr>
        <w:t>An</w:t>
      </w:r>
      <w:proofErr w:type="gramEnd"/>
      <w:r w:rsidRPr="002248F1">
        <w:rPr>
          <w:rFonts w:ascii="Arial" w:hAnsi="Arial" w:cs="Arial"/>
          <w:color w:val="010000"/>
          <w:sz w:val="20"/>
        </w:rPr>
        <w:t xml:space="preserve"> Book and Educational Equipment Joint Stock Company announced Resolution No.</w:t>
      </w:r>
      <w:r w:rsidR="00C802BD" w:rsidRPr="002248F1">
        <w:rPr>
          <w:rFonts w:ascii="Arial" w:hAnsi="Arial" w:cs="Arial"/>
          <w:color w:val="010000"/>
          <w:sz w:val="20"/>
        </w:rPr>
        <w:t xml:space="preserve"> </w:t>
      </w:r>
      <w:r w:rsidRPr="002248F1">
        <w:rPr>
          <w:rFonts w:ascii="Arial" w:hAnsi="Arial" w:cs="Arial"/>
          <w:color w:val="010000"/>
          <w:sz w:val="20"/>
        </w:rPr>
        <w:t>49/NQ-STBTH as follows:</w:t>
      </w:r>
    </w:p>
    <w:p w14:paraId="00000003" w14:textId="15FB5A05" w:rsidR="009D3E69" w:rsidRPr="002248F1" w:rsidRDefault="007077DF" w:rsidP="007B02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48F1">
        <w:rPr>
          <w:rFonts w:ascii="Arial" w:hAnsi="Arial" w:cs="Arial"/>
          <w:color w:val="010000"/>
          <w:sz w:val="20"/>
        </w:rPr>
        <w:t xml:space="preserve">‎‎Article 1. Approve </w:t>
      </w:r>
      <w:r w:rsidR="00C802BD" w:rsidRPr="002248F1">
        <w:rPr>
          <w:rFonts w:ascii="Arial" w:hAnsi="Arial" w:cs="Arial"/>
          <w:color w:val="010000"/>
          <w:sz w:val="20"/>
        </w:rPr>
        <w:t>transferring</w:t>
      </w:r>
      <w:r w:rsidRPr="002248F1">
        <w:rPr>
          <w:rFonts w:ascii="Arial" w:hAnsi="Arial" w:cs="Arial"/>
          <w:color w:val="010000"/>
          <w:sz w:val="20"/>
        </w:rPr>
        <w:t xml:space="preserve"> the </w:t>
      </w:r>
      <w:r w:rsidR="00C802BD" w:rsidRPr="002248F1">
        <w:rPr>
          <w:rFonts w:ascii="Arial" w:hAnsi="Arial" w:cs="Arial"/>
          <w:color w:val="010000"/>
          <w:sz w:val="20"/>
        </w:rPr>
        <w:t>C</w:t>
      </w:r>
      <w:r w:rsidRPr="002248F1">
        <w:rPr>
          <w:rFonts w:ascii="Arial" w:hAnsi="Arial" w:cs="Arial"/>
          <w:color w:val="010000"/>
          <w:sz w:val="20"/>
        </w:rPr>
        <w:t xml:space="preserve">ompany's real estate to its subsidiary, </w:t>
      </w:r>
      <w:r w:rsidR="00C802BD" w:rsidRPr="002248F1">
        <w:rPr>
          <w:rFonts w:ascii="Arial" w:hAnsi="Arial" w:cs="Arial"/>
          <w:color w:val="010000"/>
          <w:sz w:val="20"/>
        </w:rPr>
        <w:t xml:space="preserve">Long </w:t>
      </w:r>
      <w:proofErr w:type="gramStart"/>
      <w:r w:rsidR="00C802BD" w:rsidRPr="002248F1">
        <w:rPr>
          <w:rFonts w:ascii="Arial" w:hAnsi="Arial" w:cs="Arial"/>
          <w:color w:val="010000"/>
          <w:sz w:val="20"/>
        </w:rPr>
        <w:t>An</w:t>
      </w:r>
      <w:proofErr w:type="gramEnd"/>
      <w:r w:rsidR="00C802BD" w:rsidRPr="002248F1">
        <w:rPr>
          <w:rFonts w:ascii="Arial" w:hAnsi="Arial" w:cs="Arial"/>
          <w:color w:val="010000"/>
          <w:sz w:val="20"/>
        </w:rPr>
        <w:t xml:space="preserve"> Books - Equipment Joint Stock Company</w:t>
      </w:r>
      <w:r w:rsidRPr="002248F1">
        <w:rPr>
          <w:rFonts w:ascii="Arial" w:hAnsi="Arial" w:cs="Arial"/>
          <w:color w:val="010000"/>
          <w:sz w:val="20"/>
        </w:rPr>
        <w:t xml:space="preserve"> (Business code: 1102045530, head office: No.</w:t>
      </w:r>
      <w:r w:rsidR="002248F1" w:rsidRPr="002248F1">
        <w:rPr>
          <w:rFonts w:ascii="Arial" w:hAnsi="Arial" w:cs="Arial"/>
          <w:color w:val="010000"/>
          <w:sz w:val="20"/>
        </w:rPr>
        <w:t xml:space="preserve"> </w:t>
      </w:r>
      <w:r w:rsidRPr="002248F1">
        <w:rPr>
          <w:rFonts w:ascii="Arial" w:hAnsi="Arial" w:cs="Arial"/>
          <w:color w:val="010000"/>
          <w:sz w:val="20"/>
        </w:rPr>
        <w:t xml:space="preserve">39 Hai Ba </w:t>
      </w:r>
      <w:proofErr w:type="spellStart"/>
      <w:r w:rsidRPr="002248F1">
        <w:rPr>
          <w:rFonts w:ascii="Arial" w:hAnsi="Arial" w:cs="Arial"/>
          <w:color w:val="010000"/>
          <w:sz w:val="20"/>
        </w:rPr>
        <w:t>Trung</w:t>
      </w:r>
      <w:proofErr w:type="spellEnd"/>
      <w:r w:rsidRPr="002248F1">
        <w:rPr>
          <w:rFonts w:ascii="Arial" w:hAnsi="Arial" w:cs="Arial"/>
          <w:color w:val="010000"/>
          <w:sz w:val="20"/>
        </w:rPr>
        <w:t xml:space="preserve">, Ward 1, Tan An City, Long An Province) for management, operation, and use to serve the business activities of the subsidiary as follows: </w:t>
      </w:r>
    </w:p>
    <w:p w14:paraId="00000004" w14:textId="77777777" w:rsidR="009D3E69" w:rsidRPr="002248F1" w:rsidRDefault="007077DF" w:rsidP="007B02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48F1">
        <w:rPr>
          <w:rFonts w:ascii="Arial" w:hAnsi="Arial" w:cs="Arial"/>
          <w:color w:val="010000"/>
          <w:sz w:val="20"/>
        </w:rPr>
        <w:t xml:space="preserve">The transferred real </w:t>
      </w:r>
      <w:proofErr w:type="spellStart"/>
      <w:r w:rsidRPr="002248F1">
        <w:rPr>
          <w:rFonts w:ascii="Arial" w:hAnsi="Arial" w:cs="Arial"/>
          <w:color w:val="010000"/>
          <w:sz w:val="20"/>
        </w:rPr>
        <w:t>estates</w:t>
      </w:r>
      <w:proofErr w:type="spellEnd"/>
      <w:r w:rsidRPr="002248F1">
        <w:rPr>
          <w:rFonts w:ascii="Arial" w:hAnsi="Arial" w:cs="Arial"/>
          <w:color w:val="010000"/>
          <w:sz w:val="20"/>
        </w:rPr>
        <w:t xml:space="preserve"> include:</w:t>
      </w:r>
    </w:p>
    <w:p w14:paraId="00000005" w14:textId="62669F55" w:rsidR="009D3E69" w:rsidRPr="002248F1" w:rsidRDefault="007077DF" w:rsidP="007B0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48F1">
        <w:rPr>
          <w:rFonts w:ascii="Arial" w:hAnsi="Arial" w:cs="Arial"/>
          <w:color w:val="010000"/>
          <w:sz w:val="20"/>
        </w:rPr>
        <w:t>Office building on land parcel No.</w:t>
      </w:r>
      <w:r w:rsidR="002248F1" w:rsidRPr="002248F1">
        <w:rPr>
          <w:rFonts w:ascii="Arial" w:hAnsi="Arial" w:cs="Arial"/>
          <w:color w:val="010000"/>
          <w:sz w:val="20"/>
        </w:rPr>
        <w:t xml:space="preserve"> </w:t>
      </w:r>
      <w:r w:rsidRPr="002248F1">
        <w:rPr>
          <w:rFonts w:ascii="Arial" w:hAnsi="Arial" w:cs="Arial"/>
          <w:color w:val="010000"/>
          <w:sz w:val="20"/>
        </w:rPr>
        <w:t>101, map sheet No.</w:t>
      </w:r>
      <w:r w:rsidR="00C802BD" w:rsidRPr="002248F1">
        <w:rPr>
          <w:rFonts w:ascii="Arial" w:hAnsi="Arial" w:cs="Arial"/>
          <w:color w:val="010000"/>
          <w:sz w:val="20"/>
        </w:rPr>
        <w:t xml:space="preserve"> </w:t>
      </w:r>
      <w:r w:rsidRPr="002248F1">
        <w:rPr>
          <w:rFonts w:ascii="Arial" w:hAnsi="Arial" w:cs="Arial"/>
          <w:color w:val="010000"/>
          <w:sz w:val="20"/>
        </w:rPr>
        <w:t>9, at No.</w:t>
      </w:r>
      <w:r w:rsidR="00C802BD" w:rsidRPr="002248F1">
        <w:rPr>
          <w:rFonts w:ascii="Arial" w:hAnsi="Arial" w:cs="Arial"/>
          <w:color w:val="010000"/>
          <w:sz w:val="20"/>
        </w:rPr>
        <w:t xml:space="preserve"> </w:t>
      </w:r>
      <w:r w:rsidRPr="002248F1">
        <w:rPr>
          <w:rFonts w:ascii="Arial" w:hAnsi="Arial" w:cs="Arial"/>
          <w:color w:val="010000"/>
          <w:sz w:val="20"/>
        </w:rPr>
        <w:t xml:space="preserve">39 Hai Ba </w:t>
      </w:r>
      <w:proofErr w:type="spellStart"/>
      <w:r w:rsidRPr="002248F1">
        <w:rPr>
          <w:rFonts w:ascii="Arial" w:hAnsi="Arial" w:cs="Arial"/>
          <w:color w:val="010000"/>
          <w:sz w:val="20"/>
        </w:rPr>
        <w:t>Trung</w:t>
      </w:r>
      <w:proofErr w:type="spellEnd"/>
      <w:r w:rsidRPr="002248F1">
        <w:rPr>
          <w:rFonts w:ascii="Arial" w:hAnsi="Arial" w:cs="Arial"/>
          <w:color w:val="010000"/>
          <w:sz w:val="20"/>
        </w:rPr>
        <w:t xml:space="preserve"> Street, Ward 1, Tan </w:t>
      </w:r>
      <w:proofErr w:type="gramStart"/>
      <w:r w:rsidRPr="002248F1">
        <w:rPr>
          <w:rFonts w:ascii="Arial" w:hAnsi="Arial" w:cs="Arial"/>
          <w:color w:val="010000"/>
          <w:sz w:val="20"/>
        </w:rPr>
        <w:t>An</w:t>
      </w:r>
      <w:proofErr w:type="gramEnd"/>
      <w:r w:rsidRPr="002248F1">
        <w:rPr>
          <w:rFonts w:ascii="Arial" w:hAnsi="Arial" w:cs="Arial"/>
          <w:color w:val="010000"/>
          <w:sz w:val="20"/>
        </w:rPr>
        <w:t xml:space="preserve"> Town, Long An Province.</w:t>
      </w:r>
    </w:p>
    <w:p w14:paraId="00000006" w14:textId="6F357679" w:rsidR="009D3E69" w:rsidRPr="002248F1" w:rsidRDefault="007077DF" w:rsidP="007B0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48F1">
        <w:rPr>
          <w:rFonts w:ascii="Arial" w:hAnsi="Arial" w:cs="Arial"/>
          <w:color w:val="010000"/>
          <w:sz w:val="20"/>
        </w:rPr>
        <w:t>Office building on land parcel No.</w:t>
      </w:r>
      <w:r w:rsidR="00C802BD" w:rsidRPr="002248F1">
        <w:rPr>
          <w:rFonts w:ascii="Arial" w:hAnsi="Arial" w:cs="Arial"/>
          <w:color w:val="010000"/>
          <w:sz w:val="20"/>
        </w:rPr>
        <w:t xml:space="preserve"> </w:t>
      </w:r>
      <w:r w:rsidRPr="002248F1">
        <w:rPr>
          <w:rFonts w:ascii="Arial" w:hAnsi="Arial" w:cs="Arial"/>
          <w:color w:val="010000"/>
          <w:sz w:val="20"/>
        </w:rPr>
        <w:t>398, map sheet No.</w:t>
      </w:r>
      <w:r w:rsidR="00C802BD" w:rsidRPr="002248F1">
        <w:rPr>
          <w:rFonts w:ascii="Arial" w:hAnsi="Arial" w:cs="Arial"/>
          <w:color w:val="010000"/>
          <w:sz w:val="20"/>
        </w:rPr>
        <w:t xml:space="preserve"> </w:t>
      </w:r>
      <w:r w:rsidRPr="002248F1">
        <w:rPr>
          <w:rFonts w:ascii="Arial" w:hAnsi="Arial" w:cs="Arial"/>
          <w:color w:val="010000"/>
          <w:sz w:val="20"/>
        </w:rPr>
        <w:t>10, at No.</w:t>
      </w:r>
      <w:r w:rsidR="00C802BD" w:rsidRPr="002248F1">
        <w:rPr>
          <w:rFonts w:ascii="Arial" w:hAnsi="Arial" w:cs="Arial"/>
          <w:color w:val="010000"/>
          <w:sz w:val="20"/>
        </w:rPr>
        <w:t xml:space="preserve"> </w:t>
      </w:r>
      <w:r w:rsidRPr="002248F1">
        <w:rPr>
          <w:rFonts w:ascii="Arial" w:hAnsi="Arial" w:cs="Arial"/>
          <w:color w:val="010000"/>
          <w:sz w:val="20"/>
        </w:rPr>
        <w:t xml:space="preserve">109 Nguyen </w:t>
      </w:r>
      <w:proofErr w:type="spellStart"/>
      <w:r w:rsidRPr="002248F1">
        <w:rPr>
          <w:rFonts w:ascii="Arial" w:hAnsi="Arial" w:cs="Arial"/>
          <w:color w:val="010000"/>
          <w:sz w:val="20"/>
        </w:rPr>
        <w:t>Trung</w:t>
      </w:r>
      <w:proofErr w:type="spellEnd"/>
      <w:r w:rsidRPr="002248F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2248F1">
        <w:rPr>
          <w:rFonts w:ascii="Arial" w:hAnsi="Arial" w:cs="Arial"/>
          <w:color w:val="010000"/>
          <w:sz w:val="20"/>
        </w:rPr>
        <w:t>Truc</w:t>
      </w:r>
      <w:proofErr w:type="spellEnd"/>
      <w:r w:rsidRPr="002248F1">
        <w:rPr>
          <w:rFonts w:ascii="Arial" w:hAnsi="Arial" w:cs="Arial"/>
          <w:color w:val="010000"/>
          <w:sz w:val="20"/>
        </w:rPr>
        <w:t xml:space="preserve"> Street, Ward 1, Tan </w:t>
      </w:r>
      <w:proofErr w:type="gramStart"/>
      <w:r w:rsidRPr="002248F1">
        <w:rPr>
          <w:rFonts w:ascii="Arial" w:hAnsi="Arial" w:cs="Arial"/>
          <w:color w:val="010000"/>
          <w:sz w:val="20"/>
        </w:rPr>
        <w:t>An</w:t>
      </w:r>
      <w:proofErr w:type="gramEnd"/>
      <w:r w:rsidRPr="002248F1">
        <w:rPr>
          <w:rFonts w:ascii="Arial" w:hAnsi="Arial" w:cs="Arial"/>
          <w:color w:val="010000"/>
          <w:sz w:val="20"/>
        </w:rPr>
        <w:t xml:space="preserve"> Town, Long An Province.</w:t>
      </w:r>
    </w:p>
    <w:p w14:paraId="00000007" w14:textId="269DE0B4" w:rsidR="009D3E69" w:rsidRPr="002248F1" w:rsidRDefault="007077DF" w:rsidP="007B02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48F1">
        <w:rPr>
          <w:rFonts w:ascii="Arial" w:hAnsi="Arial" w:cs="Arial"/>
          <w:color w:val="010000"/>
          <w:sz w:val="20"/>
        </w:rPr>
        <w:t>Land use right of parcel No.</w:t>
      </w:r>
      <w:r w:rsidR="00C802BD" w:rsidRPr="002248F1">
        <w:rPr>
          <w:rFonts w:ascii="Arial" w:hAnsi="Arial" w:cs="Arial"/>
          <w:color w:val="010000"/>
          <w:sz w:val="20"/>
        </w:rPr>
        <w:t xml:space="preserve"> </w:t>
      </w:r>
      <w:r w:rsidRPr="002248F1">
        <w:rPr>
          <w:rFonts w:ascii="Arial" w:hAnsi="Arial" w:cs="Arial"/>
          <w:color w:val="010000"/>
          <w:sz w:val="20"/>
        </w:rPr>
        <w:t>122, map sheet No.</w:t>
      </w:r>
      <w:r w:rsidR="00C802BD" w:rsidRPr="002248F1">
        <w:rPr>
          <w:rFonts w:ascii="Arial" w:hAnsi="Arial" w:cs="Arial"/>
          <w:color w:val="010000"/>
          <w:sz w:val="20"/>
        </w:rPr>
        <w:t xml:space="preserve"> </w:t>
      </w:r>
      <w:r w:rsidRPr="002248F1">
        <w:rPr>
          <w:rFonts w:ascii="Arial" w:hAnsi="Arial" w:cs="Arial"/>
          <w:color w:val="010000"/>
          <w:sz w:val="20"/>
        </w:rPr>
        <w:t>1D, 827A</w:t>
      </w:r>
      <w:r w:rsidR="00C802BD" w:rsidRPr="002248F1">
        <w:rPr>
          <w:rFonts w:ascii="Arial" w:hAnsi="Arial" w:cs="Arial"/>
          <w:color w:val="010000"/>
          <w:sz w:val="20"/>
        </w:rPr>
        <w:t xml:space="preserve"> Provincial Road</w:t>
      </w:r>
      <w:r w:rsidRPr="002248F1">
        <w:rPr>
          <w:rFonts w:ascii="Arial" w:hAnsi="Arial" w:cs="Arial"/>
          <w:color w:val="010000"/>
          <w:sz w:val="20"/>
        </w:rPr>
        <w:t xml:space="preserve">, Hamlet 3, Tam Vu Town, Chau Thanh District, Long </w:t>
      </w:r>
      <w:proofErr w:type="gramStart"/>
      <w:r w:rsidRPr="002248F1">
        <w:rPr>
          <w:rFonts w:ascii="Arial" w:hAnsi="Arial" w:cs="Arial"/>
          <w:color w:val="010000"/>
          <w:sz w:val="20"/>
        </w:rPr>
        <w:t>An</w:t>
      </w:r>
      <w:proofErr w:type="gramEnd"/>
      <w:r w:rsidRPr="002248F1">
        <w:rPr>
          <w:rFonts w:ascii="Arial" w:hAnsi="Arial" w:cs="Arial"/>
          <w:color w:val="010000"/>
          <w:sz w:val="20"/>
        </w:rPr>
        <w:t xml:space="preserve"> Province.</w:t>
      </w:r>
    </w:p>
    <w:p w14:paraId="00000008" w14:textId="032E4F4F" w:rsidR="009D3E69" w:rsidRPr="002248F1" w:rsidRDefault="007077DF" w:rsidP="007B02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48F1">
        <w:rPr>
          <w:rFonts w:ascii="Arial" w:hAnsi="Arial" w:cs="Arial"/>
          <w:color w:val="010000"/>
          <w:sz w:val="20"/>
        </w:rPr>
        <w:t xml:space="preserve">Handover time: 10 years from the date that the Company and </w:t>
      </w:r>
      <w:r w:rsidR="00E26A21" w:rsidRPr="002248F1">
        <w:rPr>
          <w:rFonts w:ascii="Arial" w:hAnsi="Arial" w:cs="Arial"/>
          <w:color w:val="010000"/>
          <w:sz w:val="20"/>
        </w:rPr>
        <w:t xml:space="preserve">Long </w:t>
      </w:r>
      <w:proofErr w:type="gramStart"/>
      <w:r w:rsidR="00E26A21" w:rsidRPr="002248F1">
        <w:rPr>
          <w:rFonts w:ascii="Arial" w:hAnsi="Arial" w:cs="Arial"/>
          <w:color w:val="010000"/>
          <w:sz w:val="20"/>
        </w:rPr>
        <w:t>An</w:t>
      </w:r>
      <w:proofErr w:type="gramEnd"/>
      <w:r w:rsidR="00E26A21" w:rsidRPr="002248F1">
        <w:rPr>
          <w:rFonts w:ascii="Arial" w:hAnsi="Arial" w:cs="Arial"/>
          <w:color w:val="010000"/>
          <w:sz w:val="20"/>
        </w:rPr>
        <w:t xml:space="preserve"> Books - Equipment Joint Stock Company</w:t>
      </w:r>
      <w:r w:rsidRPr="002248F1">
        <w:rPr>
          <w:rFonts w:ascii="Arial" w:hAnsi="Arial" w:cs="Arial"/>
          <w:color w:val="010000"/>
          <w:sz w:val="20"/>
        </w:rPr>
        <w:t xml:space="preserve"> sign the handover record</w:t>
      </w:r>
      <w:r w:rsidR="00E26A21" w:rsidRPr="002248F1">
        <w:rPr>
          <w:rFonts w:ascii="Arial" w:hAnsi="Arial" w:cs="Arial"/>
          <w:color w:val="010000"/>
          <w:sz w:val="20"/>
        </w:rPr>
        <w:t>,</w:t>
      </w:r>
      <w:r w:rsidRPr="002248F1">
        <w:rPr>
          <w:rFonts w:ascii="Arial" w:hAnsi="Arial" w:cs="Arial"/>
          <w:color w:val="010000"/>
          <w:sz w:val="20"/>
        </w:rPr>
        <w:t xml:space="preserve"> but no later than December 31, 2023.</w:t>
      </w:r>
    </w:p>
    <w:p w14:paraId="00000009" w14:textId="72549FF3" w:rsidR="009D3E69" w:rsidRPr="002248F1" w:rsidRDefault="007077DF" w:rsidP="007B02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48F1">
        <w:rPr>
          <w:rFonts w:ascii="Arial" w:hAnsi="Arial" w:cs="Arial"/>
          <w:color w:val="010000"/>
          <w:sz w:val="20"/>
        </w:rPr>
        <w:t xml:space="preserve">Article 2. Authorize and assign the legal representative to hand over the real estate mentioned in Article 1 to </w:t>
      </w:r>
      <w:r w:rsidR="00E26A21" w:rsidRPr="002248F1">
        <w:rPr>
          <w:rFonts w:ascii="Arial" w:hAnsi="Arial" w:cs="Arial"/>
          <w:color w:val="010000"/>
          <w:sz w:val="20"/>
        </w:rPr>
        <w:t xml:space="preserve">Long </w:t>
      </w:r>
      <w:proofErr w:type="gramStart"/>
      <w:r w:rsidR="00E26A21" w:rsidRPr="002248F1">
        <w:rPr>
          <w:rFonts w:ascii="Arial" w:hAnsi="Arial" w:cs="Arial"/>
          <w:color w:val="010000"/>
          <w:sz w:val="20"/>
        </w:rPr>
        <w:t>An</w:t>
      </w:r>
      <w:proofErr w:type="gramEnd"/>
      <w:r w:rsidR="00E26A21" w:rsidRPr="002248F1">
        <w:rPr>
          <w:rFonts w:ascii="Arial" w:hAnsi="Arial" w:cs="Arial"/>
          <w:color w:val="010000"/>
          <w:sz w:val="20"/>
        </w:rPr>
        <w:t xml:space="preserve"> Books - Equipment Joint Stock Company</w:t>
      </w:r>
      <w:r w:rsidRPr="002248F1">
        <w:rPr>
          <w:rFonts w:ascii="Arial" w:hAnsi="Arial" w:cs="Arial"/>
          <w:color w:val="010000"/>
          <w:sz w:val="20"/>
        </w:rPr>
        <w:t xml:space="preserve"> and sign </w:t>
      </w:r>
      <w:r w:rsidR="00E26A21" w:rsidRPr="002248F1">
        <w:rPr>
          <w:rFonts w:ascii="Arial" w:hAnsi="Arial" w:cs="Arial"/>
          <w:color w:val="010000"/>
          <w:sz w:val="20"/>
        </w:rPr>
        <w:t>minutes</w:t>
      </w:r>
      <w:r w:rsidRPr="002248F1">
        <w:rPr>
          <w:rFonts w:ascii="Arial" w:hAnsi="Arial" w:cs="Arial"/>
          <w:color w:val="010000"/>
          <w:sz w:val="20"/>
        </w:rPr>
        <w:t>, papers, and other relevant documents for the handover of the real estate within 5 days from the effective date of this Resolution.</w:t>
      </w:r>
    </w:p>
    <w:p w14:paraId="0000000A" w14:textId="37E78F89" w:rsidR="009D3E69" w:rsidRPr="002248F1" w:rsidRDefault="007077DF" w:rsidP="007B02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48F1">
        <w:rPr>
          <w:rFonts w:ascii="Arial" w:hAnsi="Arial" w:cs="Arial"/>
          <w:color w:val="010000"/>
          <w:sz w:val="20"/>
        </w:rPr>
        <w:t>‎‎Article 3. Members of the Board of Directors, legal representatives, relevant individuals</w:t>
      </w:r>
      <w:r w:rsidR="00E26A21" w:rsidRPr="002248F1">
        <w:rPr>
          <w:rFonts w:ascii="Arial" w:hAnsi="Arial" w:cs="Arial"/>
          <w:color w:val="010000"/>
          <w:sz w:val="20"/>
        </w:rPr>
        <w:t xml:space="preserve"> and </w:t>
      </w:r>
      <w:r w:rsidRPr="002248F1">
        <w:rPr>
          <w:rFonts w:ascii="Arial" w:hAnsi="Arial" w:cs="Arial"/>
          <w:color w:val="010000"/>
          <w:sz w:val="20"/>
        </w:rPr>
        <w:t>departments carry out the necessary tasks and procedures to implement the contents approved in this Resolution.</w:t>
      </w:r>
    </w:p>
    <w:p w14:paraId="0000000B" w14:textId="77777777" w:rsidR="009D3E69" w:rsidRPr="002248F1" w:rsidRDefault="007077DF" w:rsidP="007B02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48F1">
        <w:rPr>
          <w:rFonts w:ascii="Arial" w:hAnsi="Arial" w:cs="Arial"/>
          <w:color w:val="010000"/>
          <w:sz w:val="20"/>
        </w:rPr>
        <w:t>‎‎Article 4. This Resolution takes effect from the date of its signing.</w:t>
      </w:r>
      <w:bookmarkEnd w:id="0"/>
    </w:p>
    <w:sectPr w:rsidR="009D3E69" w:rsidRPr="002248F1" w:rsidSect="007077DF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767D"/>
    <w:multiLevelType w:val="multilevel"/>
    <w:tmpl w:val="649421C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C86692"/>
    <w:multiLevelType w:val="multilevel"/>
    <w:tmpl w:val="D91ED9C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b w:val="0"/>
        <w:i w:val="0"/>
        <w:sz w:val="20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69"/>
    <w:rsid w:val="002248F1"/>
    <w:rsid w:val="007077DF"/>
    <w:rsid w:val="007B0278"/>
    <w:rsid w:val="009D3E69"/>
    <w:rsid w:val="00C802BD"/>
    <w:rsid w:val="00E26A21"/>
    <w:rsid w:val="00E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1F6D2"/>
  <w15:docId w15:val="{63F3984E-E3BF-428D-B8A4-ACFC8C74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F/cwsOManwlM4xTEetuLPlQMSA==">CgMxLjA4AHIhMU5xdjM4elZRVGdWX1ZEalphal9ZcHJDNHR6QjJYZC1L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8</cp:revision>
  <dcterms:created xsi:type="dcterms:W3CDTF">2023-12-25T04:18:00Z</dcterms:created>
  <dcterms:modified xsi:type="dcterms:W3CDTF">2023-12-26T11:21:00Z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f7cac3ffb8af6703b1b1a74f605fcb1060c58b5c6c7f1c77c7995e8372c5a5dd</vt:lpwstr>
  </property>
</Properties>
</file>