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6EBDECE" w:rsidR="003D2FF1" w:rsidRPr="00931874" w:rsidRDefault="00AE486B" w:rsidP="007B2C8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31874">
        <w:rPr>
          <w:rFonts w:ascii="Arial" w:hAnsi="Arial" w:cs="Arial"/>
          <w:b/>
          <w:bCs/>
          <w:color w:val="010000"/>
          <w:sz w:val="20"/>
        </w:rPr>
        <w:t>VC7:</w:t>
      </w:r>
      <w:r w:rsidRPr="00931874">
        <w:rPr>
          <w:rFonts w:ascii="Arial" w:hAnsi="Arial" w:cs="Arial"/>
          <w:b/>
          <w:color w:val="010000"/>
          <w:sz w:val="20"/>
        </w:rPr>
        <w:t xml:space="preserve"> Board </w:t>
      </w:r>
      <w:r w:rsidR="00B72C1C">
        <w:rPr>
          <w:rFonts w:ascii="Arial" w:hAnsi="Arial" w:cs="Arial"/>
          <w:b/>
          <w:color w:val="010000"/>
          <w:sz w:val="20"/>
        </w:rPr>
        <w:t>Decision</w:t>
      </w:r>
    </w:p>
    <w:p w14:paraId="00000002" w14:textId="398441FE" w:rsidR="003D2FF1" w:rsidRPr="00931874" w:rsidRDefault="00AE486B" w:rsidP="007B2C8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31874">
        <w:rPr>
          <w:rFonts w:ascii="Arial" w:hAnsi="Arial" w:cs="Arial"/>
          <w:color w:val="010000"/>
          <w:sz w:val="20"/>
        </w:rPr>
        <w:t xml:space="preserve">On December 25, 2023, BGI Group Joint Stock Company announced Decision No. 53-2023/QD/HDQT on approving the decision to use the mobilized capital from the share issuance for existing shareholders according to Annual General Mandate No. 21/2023/NQ-DHDCD dated June 19, 2023 to invest in the construction of the Urban Area Project </w:t>
      </w:r>
      <w:r w:rsidR="00931874" w:rsidRPr="00931874">
        <w:rPr>
          <w:rFonts w:ascii="Arial" w:hAnsi="Arial" w:cs="Arial"/>
          <w:color w:val="010000"/>
          <w:sz w:val="20"/>
        </w:rPr>
        <w:t>in the E</w:t>
      </w:r>
      <w:r w:rsidRPr="00931874">
        <w:rPr>
          <w:rFonts w:ascii="Arial" w:hAnsi="Arial" w:cs="Arial"/>
          <w:color w:val="010000"/>
          <w:sz w:val="20"/>
        </w:rPr>
        <w:t xml:space="preserve">ast of Thuy Duong - </w:t>
      </w:r>
      <w:proofErr w:type="spellStart"/>
      <w:r w:rsidRPr="00931874">
        <w:rPr>
          <w:rFonts w:ascii="Arial" w:hAnsi="Arial" w:cs="Arial"/>
          <w:color w:val="010000"/>
          <w:sz w:val="20"/>
        </w:rPr>
        <w:t>Thuan</w:t>
      </w:r>
      <w:proofErr w:type="spellEnd"/>
      <w:r w:rsidRPr="00931874">
        <w:rPr>
          <w:rFonts w:ascii="Arial" w:hAnsi="Arial" w:cs="Arial"/>
          <w:color w:val="010000"/>
          <w:sz w:val="20"/>
        </w:rPr>
        <w:t xml:space="preserve"> </w:t>
      </w:r>
      <w:proofErr w:type="gramStart"/>
      <w:r w:rsidRPr="00931874">
        <w:rPr>
          <w:rFonts w:ascii="Arial" w:hAnsi="Arial" w:cs="Arial"/>
          <w:color w:val="010000"/>
          <w:sz w:val="20"/>
        </w:rPr>
        <w:t>An</w:t>
      </w:r>
      <w:proofErr w:type="gramEnd"/>
      <w:r w:rsidRPr="00931874">
        <w:rPr>
          <w:rFonts w:ascii="Arial" w:hAnsi="Arial" w:cs="Arial"/>
          <w:color w:val="010000"/>
          <w:sz w:val="20"/>
        </w:rPr>
        <w:t xml:space="preserve"> </w:t>
      </w:r>
      <w:r w:rsidR="00931874" w:rsidRPr="00931874">
        <w:rPr>
          <w:rFonts w:ascii="Arial" w:hAnsi="Arial" w:cs="Arial"/>
          <w:color w:val="010000"/>
          <w:sz w:val="20"/>
        </w:rPr>
        <w:t>Road</w:t>
      </w:r>
      <w:r w:rsidRPr="00931874">
        <w:rPr>
          <w:rFonts w:ascii="Arial" w:hAnsi="Arial" w:cs="Arial"/>
          <w:color w:val="010000"/>
          <w:sz w:val="20"/>
        </w:rPr>
        <w:t>, in Area E - An Van Duong</w:t>
      </w:r>
      <w:r w:rsidR="00931874" w:rsidRPr="00931874">
        <w:rPr>
          <w:rFonts w:ascii="Arial" w:hAnsi="Arial" w:cs="Arial"/>
          <w:color w:val="010000"/>
          <w:sz w:val="20"/>
        </w:rPr>
        <w:t xml:space="preserve"> New Urban Area</w:t>
      </w:r>
      <w:r w:rsidRPr="00931874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931874">
        <w:rPr>
          <w:rFonts w:ascii="Arial" w:hAnsi="Arial" w:cs="Arial"/>
          <w:color w:val="010000"/>
          <w:sz w:val="20"/>
        </w:rPr>
        <w:t>Thua</w:t>
      </w:r>
      <w:proofErr w:type="spellEnd"/>
      <w:r w:rsidRPr="0093187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31874">
        <w:rPr>
          <w:rFonts w:ascii="Arial" w:hAnsi="Arial" w:cs="Arial"/>
          <w:color w:val="010000"/>
          <w:sz w:val="20"/>
        </w:rPr>
        <w:t>Thien</w:t>
      </w:r>
      <w:proofErr w:type="spellEnd"/>
      <w:r w:rsidRPr="00931874">
        <w:rPr>
          <w:rFonts w:ascii="Arial" w:hAnsi="Arial" w:cs="Arial"/>
          <w:color w:val="010000"/>
          <w:sz w:val="20"/>
        </w:rPr>
        <w:t xml:space="preserve"> Hue Province as follows:</w:t>
      </w:r>
    </w:p>
    <w:p w14:paraId="00000003" w14:textId="47EC5FB4" w:rsidR="003D2FF1" w:rsidRPr="00931874" w:rsidRDefault="00AE486B" w:rsidP="007B2C8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31874">
        <w:rPr>
          <w:rFonts w:ascii="Arial" w:hAnsi="Arial" w:cs="Arial"/>
          <w:color w:val="010000"/>
          <w:sz w:val="20"/>
        </w:rPr>
        <w:t>Article 1: BGI Group Joint Stock Company decided to u</w:t>
      </w:r>
      <w:bookmarkStart w:id="0" w:name="_GoBack"/>
      <w:bookmarkEnd w:id="0"/>
      <w:r w:rsidRPr="00931874">
        <w:rPr>
          <w:rFonts w:ascii="Arial" w:hAnsi="Arial" w:cs="Arial"/>
          <w:color w:val="010000"/>
          <w:sz w:val="20"/>
        </w:rPr>
        <w:t xml:space="preserve">se the mobilized capital from the share issuance for existing shareholders according to Annual General Mandate No. 21/2023/NQ-DHDCD dated June 19, 2023 to invest in the construction of the </w:t>
      </w:r>
      <w:r w:rsidR="00931874" w:rsidRPr="00931874">
        <w:rPr>
          <w:rFonts w:ascii="Arial" w:hAnsi="Arial" w:cs="Arial"/>
          <w:color w:val="010000"/>
          <w:sz w:val="20"/>
        </w:rPr>
        <w:t xml:space="preserve">Urban Area Project in the East of Thuy Duong - </w:t>
      </w:r>
      <w:proofErr w:type="spellStart"/>
      <w:r w:rsidR="00931874" w:rsidRPr="00931874">
        <w:rPr>
          <w:rFonts w:ascii="Arial" w:hAnsi="Arial" w:cs="Arial"/>
          <w:color w:val="010000"/>
          <w:sz w:val="20"/>
        </w:rPr>
        <w:t>Thuan</w:t>
      </w:r>
      <w:proofErr w:type="spellEnd"/>
      <w:r w:rsidR="00931874" w:rsidRPr="00931874">
        <w:rPr>
          <w:rFonts w:ascii="Arial" w:hAnsi="Arial" w:cs="Arial"/>
          <w:color w:val="010000"/>
          <w:sz w:val="20"/>
        </w:rPr>
        <w:t xml:space="preserve"> </w:t>
      </w:r>
      <w:proofErr w:type="gramStart"/>
      <w:r w:rsidR="00931874" w:rsidRPr="00931874">
        <w:rPr>
          <w:rFonts w:ascii="Arial" w:hAnsi="Arial" w:cs="Arial"/>
          <w:color w:val="010000"/>
          <w:sz w:val="20"/>
        </w:rPr>
        <w:t>An</w:t>
      </w:r>
      <w:proofErr w:type="gramEnd"/>
      <w:r w:rsidR="00931874" w:rsidRPr="00931874">
        <w:rPr>
          <w:rFonts w:ascii="Arial" w:hAnsi="Arial" w:cs="Arial"/>
          <w:color w:val="010000"/>
          <w:sz w:val="20"/>
        </w:rPr>
        <w:t xml:space="preserve"> Road, in Area E - An Van Duong New Urban Area, </w:t>
      </w:r>
      <w:proofErr w:type="spellStart"/>
      <w:r w:rsidR="00931874" w:rsidRPr="00931874">
        <w:rPr>
          <w:rFonts w:ascii="Arial" w:hAnsi="Arial" w:cs="Arial"/>
          <w:color w:val="010000"/>
          <w:sz w:val="20"/>
        </w:rPr>
        <w:t>Thua</w:t>
      </w:r>
      <w:proofErr w:type="spellEnd"/>
      <w:r w:rsidR="00931874" w:rsidRPr="0093187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931874" w:rsidRPr="00931874">
        <w:rPr>
          <w:rFonts w:ascii="Arial" w:hAnsi="Arial" w:cs="Arial"/>
          <w:color w:val="010000"/>
          <w:sz w:val="20"/>
        </w:rPr>
        <w:t>Thien</w:t>
      </w:r>
      <w:proofErr w:type="spellEnd"/>
      <w:r w:rsidR="00931874" w:rsidRPr="00931874">
        <w:rPr>
          <w:rFonts w:ascii="Arial" w:hAnsi="Arial" w:cs="Arial"/>
          <w:color w:val="010000"/>
          <w:sz w:val="20"/>
        </w:rPr>
        <w:t xml:space="preserve"> Hue Province</w:t>
      </w:r>
      <w:r w:rsidRPr="00931874">
        <w:rPr>
          <w:rFonts w:ascii="Arial" w:hAnsi="Arial" w:cs="Arial"/>
          <w:color w:val="010000"/>
          <w:sz w:val="20"/>
        </w:rPr>
        <w:t xml:space="preserve"> - Phase 3:</w:t>
      </w:r>
    </w:p>
    <w:p w14:paraId="00000004" w14:textId="77777777" w:rsidR="003D2FF1" w:rsidRPr="00931874" w:rsidRDefault="00AE486B" w:rsidP="007B2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31874">
        <w:rPr>
          <w:rFonts w:ascii="Arial" w:hAnsi="Arial" w:cs="Arial"/>
          <w:color w:val="010000"/>
          <w:sz w:val="20"/>
        </w:rPr>
        <w:t>Total amount: VND 250,000,000,000.</w:t>
      </w:r>
    </w:p>
    <w:p w14:paraId="00000005" w14:textId="77777777" w:rsidR="003D2FF1" w:rsidRPr="00931874" w:rsidRDefault="00AE486B" w:rsidP="007B2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31874">
        <w:rPr>
          <w:rFonts w:ascii="Arial" w:hAnsi="Arial" w:cs="Arial"/>
          <w:color w:val="010000"/>
          <w:sz w:val="20"/>
        </w:rPr>
        <w:t>Time: December 25, 2023.</w:t>
      </w:r>
    </w:p>
    <w:p w14:paraId="00000006" w14:textId="64781124" w:rsidR="003D2FF1" w:rsidRPr="00931874" w:rsidRDefault="00AE486B" w:rsidP="007B2C8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31874">
        <w:rPr>
          <w:rFonts w:ascii="Arial" w:hAnsi="Arial" w:cs="Arial"/>
          <w:color w:val="010000"/>
          <w:sz w:val="20"/>
        </w:rPr>
        <w:t>Article 2: This Decision takes effect from the date of its signing. Members of the Board of Directors and the Legal Representative of the Company shall base on this Decision to implement.</w:t>
      </w:r>
    </w:p>
    <w:sectPr w:rsidR="003D2FF1" w:rsidRPr="00931874" w:rsidSect="00AE486B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553F4"/>
    <w:multiLevelType w:val="multilevel"/>
    <w:tmpl w:val="6158D49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F1"/>
    <w:rsid w:val="003D2FF1"/>
    <w:rsid w:val="007B2C86"/>
    <w:rsid w:val="00931874"/>
    <w:rsid w:val="00AE486B"/>
    <w:rsid w:val="00B72C1C"/>
    <w:rsid w:val="00E3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DD05D"/>
  <w15:docId w15:val="{CFA849D5-EC3C-4404-976A-261BF28A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4P226WNA6Ks9VVEK+k8Y9wOXdw==">CgMxLjA4AHIhMXBQTFJtV0NfTkN3TTQ2OVVUeU51SGNPNXFpdWtCWWlY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2023-12-27T03:40:00Z</dcterms:created>
  <dcterms:modified xsi:type="dcterms:W3CDTF">2023-12-28T03:03:00Z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8ba4b85fd26ae3c888c14ffbe9ddbf2f79a155153e262fbf70bf74c8984ed1be</vt:lpwstr>
  </property>
</Properties>
</file>