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CE10F5" w:rsidR="009E6F01" w:rsidRPr="00DF6BC8" w:rsidRDefault="00DF6BC8" w:rsidP="00D467C9">
      <w:pPr>
        <w:pBdr>
          <w:top w:val="nil"/>
          <w:left w:val="nil"/>
          <w:bottom w:val="nil"/>
          <w:right w:val="nil"/>
          <w:between w:val="nil"/>
        </w:pBdr>
        <w:tabs>
          <w:tab w:val="left" w:pos="360"/>
          <w:tab w:val="left" w:pos="4746"/>
        </w:tabs>
        <w:spacing w:after="120" w:line="360" w:lineRule="auto"/>
        <w:jc w:val="both"/>
        <w:rPr>
          <w:rFonts w:ascii="Arial" w:eastAsia="Arial" w:hAnsi="Arial" w:cs="Arial"/>
          <w:b/>
          <w:color w:val="010000"/>
          <w:sz w:val="20"/>
          <w:szCs w:val="20"/>
        </w:rPr>
      </w:pPr>
      <w:r w:rsidRPr="00DF6BC8">
        <w:rPr>
          <w:rFonts w:ascii="Arial" w:hAnsi="Arial" w:cs="Arial"/>
          <w:b/>
          <w:color w:val="010000"/>
          <w:sz w:val="20"/>
        </w:rPr>
        <w:t xml:space="preserve">ANT: Report on results of share </w:t>
      </w:r>
      <w:r w:rsidR="00D467C9">
        <w:rPr>
          <w:rFonts w:ascii="Arial" w:hAnsi="Arial" w:cs="Arial"/>
          <w:b/>
          <w:color w:val="010000"/>
          <w:sz w:val="20"/>
        </w:rPr>
        <w:t>issue</w:t>
      </w:r>
      <w:r w:rsidRPr="00DF6BC8">
        <w:rPr>
          <w:rFonts w:ascii="Arial" w:hAnsi="Arial" w:cs="Arial"/>
          <w:b/>
          <w:color w:val="010000"/>
          <w:sz w:val="20"/>
        </w:rPr>
        <w:t xml:space="preserve"> to pay dividends in 2022</w:t>
      </w:r>
    </w:p>
    <w:p w14:paraId="00000002" w14:textId="6CB5BE4B" w:rsidR="009E6F01" w:rsidRPr="00DF6BC8" w:rsidRDefault="00DF6BC8" w:rsidP="00D467C9">
      <w:pPr>
        <w:pBdr>
          <w:top w:val="nil"/>
          <w:left w:val="nil"/>
          <w:bottom w:val="nil"/>
          <w:right w:val="nil"/>
          <w:between w:val="nil"/>
        </w:pBdr>
        <w:tabs>
          <w:tab w:val="left" w:pos="360"/>
          <w:tab w:val="left" w:pos="4746"/>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On January 4, 2024, An Giang Fruit - Vegetables &amp; Foodstuff JSC announced Report No. 01/2024/BC-HDQT on the results of the share </w:t>
      </w:r>
      <w:r w:rsidR="00D467C9">
        <w:rPr>
          <w:rFonts w:ascii="Arial" w:hAnsi="Arial" w:cs="Arial"/>
          <w:color w:val="010000"/>
          <w:sz w:val="20"/>
        </w:rPr>
        <w:t>issue</w:t>
      </w:r>
      <w:r w:rsidRPr="00DF6BC8">
        <w:rPr>
          <w:rFonts w:ascii="Arial" w:hAnsi="Arial" w:cs="Arial"/>
          <w:color w:val="010000"/>
          <w:sz w:val="20"/>
        </w:rPr>
        <w:t xml:space="preserve"> to pay dividends of 2022 as follows:</w:t>
      </w:r>
    </w:p>
    <w:p w14:paraId="00000003" w14:textId="51241BE0" w:rsidR="009E6F01" w:rsidRPr="00DF6BC8" w:rsidRDefault="00DF6BC8" w:rsidP="00D467C9">
      <w:pPr>
        <w:numPr>
          <w:ilvl w:val="0"/>
          <w:numId w:val="2"/>
        </w:numPr>
        <w:pBdr>
          <w:top w:val="nil"/>
          <w:left w:val="nil"/>
          <w:bottom w:val="nil"/>
          <w:right w:val="nil"/>
          <w:between w:val="nil"/>
        </w:pBdr>
        <w:tabs>
          <w:tab w:val="left" w:pos="360"/>
          <w:tab w:val="left" w:pos="421"/>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Plan on share </w:t>
      </w:r>
      <w:r w:rsidR="00D467C9">
        <w:rPr>
          <w:rFonts w:ascii="Arial" w:hAnsi="Arial" w:cs="Arial"/>
          <w:color w:val="010000"/>
          <w:sz w:val="20"/>
        </w:rPr>
        <w:t>issue</w:t>
      </w:r>
      <w:r w:rsidRPr="00DF6BC8">
        <w:rPr>
          <w:rFonts w:ascii="Arial" w:hAnsi="Arial" w:cs="Arial"/>
          <w:color w:val="010000"/>
          <w:sz w:val="20"/>
        </w:rPr>
        <w:t xml:space="preserve"> to pay dividends</w:t>
      </w:r>
    </w:p>
    <w:p w14:paraId="00000004" w14:textId="77777777"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Share name: Share of </w:t>
      </w:r>
      <w:proofErr w:type="gramStart"/>
      <w:r w:rsidRPr="00DF6BC8">
        <w:rPr>
          <w:rFonts w:ascii="Arial" w:hAnsi="Arial" w:cs="Arial"/>
          <w:color w:val="010000"/>
          <w:sz w:val="20"/>
        </w:rPr>
        <w:t>An</w:t>
      </w:r>
      <w:proofErr w:type="gramEnd"/>
      <w:r w:rsidRPr="00DF6BC8">
        <w:rPr>
          <w:rFonts w:ascii="Arial" w:hAnsi="Arial" w:cs="Arial"/>
          <w:color w:val="010000"/>
          <w:sz w:val="20"/>
        </w:rPr>
        <w:t xml:space="preserve"> Giang Fruit - Vegetables &amp; Foodstuff JSC </w:t>
      </w:r>
    </w:p>
    <w:p w14:paraId="00000005" w14:textId="77777777"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Share type: Common shares</w:t>
      </w:r>
    </w:p>
    <w:p w14:paraId="00000006" w14:textId="61F3B7F3"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Number of shares before </w:t>
      </w:r>
      <w:r w:rsidR="00D467C9">
        <w:rPr>
          <w:rFonts w:ascii="Arial" w:hAnsi="Arial" w:cs="Arial"/>
          <w:color w:val="010000"/>
          <w:sz w:val="20"/>
        </w:rPr>
        <w:t>issue</w:t>
      </w:r>
      <w:r w:rsidRPr="00DF6BC8">
        <w:rPr>
          <w:rFonts w:ascii="Arial" w:hAnsi="Arial" w:cs="Arial"/>
          <w:color w:val="010000"/>
          <w:sz w:val="20"/>
        </w:rPr>
        <w:t>:</w:t>
      </w:r>
    </w:p>
    <w:p w14:paraId="00000007" w14:textId="77777777" w:rsidR="009E6F01" w:rsidRPr="00DF6BC8" w:rsidRDefault="00DF6BC8" w:rsidP="00D467C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Total number of issued shares: 14,399,988 shares</w:t>
      </w:r>
    </w:p>
    <w:p w14:paraId="00000008" w14:textId="77777777" w:rsidR="009E6F01" w:rsidRPr="00DF6BC8" w:rsidRDefault="00DF6BC8" w:rsidP="00D467C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outstanding shares: 14,399,988 shares</w:t>
      </w:r>
    </w:p>
    <w:p w14:paraId="00000009" w14:textId="7A96A304" w:rsidR="009E6F01" w:rsidRPr="00DF6BC8" w:rsidRDefault="00DF6BC8" w:rsidP="00D467C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treasury shares</w:t>
      </w:r>
      <w:r w:rsidR="00013520" w:rsidRPr="00DF6BC8">
        <w:rPr>
          <w:rFonts w:ascii="Arial" w:hAnsi="Arial" w:cs="Arial"/>
          <w:color w:val="010000"/>
          <w:sz w:val="20"/>
        </w:rPr>
        <w:t>:</w:t>
      </w:r>
      <w:r w:rsidRPr="00DF6BC8">
        <w:rPr>
          <w:rFonts w:ascii="Arial" w:hAnsi="Arial" w:cs="Arial"/>
          <w:color w:val="010000"/>
          <w:sz w:val="20"/>
        </w:rPr>
        <w:t xml:space="preserve"> 0 shares</w:t>
      </w:r>
    </w:p>
    <w:p w14:paraId="0000000A" w14:textId="77777777"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Number of shares expected to be issued: 4,000,000 shares</w:t>
      </w:r>
    </w:p>
    <w:p w14:paraId="0000000B" w14:textId="073B90DA"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Rights exercise rate: 100:27.7778</w:t>
      </w:r>
      <w:r w:rsidR="00CF569E" w:rsidRPr="00DF6BC8">
        <w:rPr>
          <w:rFonts w:ascii="Arial" w:hAnsi="Arial" w:cs="Arial"/>
          <w:color w:val="010000"/>
          <w:sz w:val="20"/>
        </w:rPr>
        <w:t>.</w:t>
      </w:r>
      <w:r w:rsidRPr="00DF6BC8">
        <w:rPr>
          <w:rFonts w:ascii="Arial" w:hAnsi="Arial" w:cs="Arial"/>
          <w:color w:val="010000"/>
          <w:sz w:val="20"/>
        </w:rPr>
        <w:t xml:space="preserve"> At the record date for the list of shareholders to exercise their rights, shareholders who own 100 shares will receive 27.7778 new shares</w:t>
      </w:r>
    </w:p>
    <w:p w14:paraId="0000000C" w14:textId="30E2B5C1"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Capital source for the </w:t>
      </w:r>
      <w:r w:rsidR="00D467C9">
        <w:rPr>
          <w:rFonts w:ascii="Arial" w:hAnsi="Arial" w:cs="Arial"/>
          <w:color w:val="010000"/>
          <w:sz w:val="20"/>
        </w:rPr>
        <w:t>issue</w:t>
      </w:r>
      <w:r w:rsidRPr="00DF6BC8">
        <w:rPr>
          <w:rFonts w:ascii="Arial" w:hAnsi="Arial" w:cs="Arial"/>
          <w:color w:val="010000"/>
          <w:sz w:val="20"/>
        </w:rPr>
        <w:t xml:space="preserve">: Undistributed profit after tax on December 31, 2022 </w:t>
      </w:r>
      <w:r w:rsidR="00CF569E" w:rsidRPr="00DF6BC8">
        <w:rPr>
          <w:rFonts w:ascii="Arial" w:hAnsi="Arial" w:cs="Arial"/>
          <w:color w:val="010000"/>
          <w:sz w:val="20"/>
        </w:rPr>
        <w:t>on</w:t>
      </w:r>
      <w:r w:rsidRPr="00DF6BC8">
        <w:rPr>
          <w:rFonts w:ascii="Arial" w:hAnsi="Arial" w:cs="Arial"/>
          <w:color w:val="010000"/>
          <w:sz w:val="20"/>
        </w:rPr>
        <w:t xml:space="preserve"> </w:t>
      </w:r>
      <w:proofErr w:type="gramStart"/>
      <w:r w:rsidRPr="00DF6BC8">
        <w:rPr>
          <w:rFonts w:ascii="Arial" w:hAnsi="Arial" w:cs="Arial"/>
          <w:color w:val="010000"/>
          <w:sz w:val="20"/>
        </w:rPr>
        <w:t>An</w:t>
      </w:r>
      <w:proofErr w:type="gramEnd"/>
      <w:r w:rsidRPr="00DF6BC8">
        <w:rPr>
          <w:rFonts w:ascii="Arial" w:hAnsi="Arial" w:cs="Arial"/>
          <w:color w:val="010000"/>
          <w:sz w:val="20"/>
        </w:rPr>
        <w:t xml:space="preserve"> Giang Fruit - Vegetables &amp; Foodstuff JSC's Audited Financial Statements 2022.</w:t>
      </w:r>
    </w:p>
    <w:p w14:paraId="0000000D" w14:textId="3E0D802C"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Plan on handling decimal places, fractional shares: The number of additional shares </w:t>
      </w:r>
      <w:r w:rsidR="00CF569E" w:rsidRPr="00DF6BC8">
        <w:rPr>
          <w:rFonts w:ascii="Arial" w:hAnsi="Arial" w:cs="Arial"/>
          <w:color w:val="010000"/>
          <w:sz w:val="20"/>
        </w:rPr>
        <w:t xml:space="preserve">issued to each shareholder </w:t>
      </w:r>
      <w:r w:rsidRPr="00DF6BC8">
        <w:rPr>
          <w:rFonts w:ascii="Arial" w:hAnsi="Arial" w:cs="Arial"/>
          <w:color w:val="010000"/>
          <w:sz w:val="20"/>
        </w:rPr>
        <w:t>will be rounded down to the unit, the dec</w:t>
      </w:r>
      <w:r w:rsidR="00D467C9">
        <w:rPr>
          <w:rFonts w:ascii="Arial" w:hAnsi="Arial" w:cs="Arial"/>
          <w:color w:val="010000"/>
          <w:sz w:val="20"/>
        </w:rPr>
        <w:t>imal fraction (if any) will be disposed of</w:t>
      </w:r>
      <w:r w:rsidRPr="00DF6BC8">
        <w:rPr>
          <w:rFonts w:ascii="Arial" w:hAnsi="Arial" w:cs="Arial"/>
          <w:color w:val="010000"/>
          <w:sz w:val="20"/>
        </w:rPr>
        <w:t>.</w:t>
      </w:r>
    </w:p>
    <w:p w14:paraId="0000000E" w14:textId="560AE0CC" w:rsidR="009E6F01" w:rsidRPr="00DF6BC8" w:rsidRDefault="00DF6BC8" w:rsidP="00D467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For example: Shareholder A owns 100 shares on the record date for the list of shareholders. With the exercise rate of 100:27.7778, Shareholder A will receive (100/100*27.</w:t>
      </w:r>
      <w:proofErr w:type="gramStart"/>
      <w:r w:rsidRPr="00DF6BC8">
        <w:rPr>
          <w:rFonts w:ascii="Arial" w:hAnsi="Arial" w:cs="Arial"/>
          <w:color w:val="010000"/>
          <w:sz w:val="20"/>
        </w:rPr>
        <w:t>7778)=</w:t>
      </w:r>
      <w:proofErr w:type="gramEnd"/>
      <w:r w:rsidRPr="00DF6BC8">
        <w:rPr>
          <w:rFonts w:ascii="Arial" w:hAnsi="Arial" w:cs="Arial"/>
          <w:color w:val="010000"/>
          <w:sz w:val="20"/>
        </w:rPr>
        <w:t>27.7778 new shares.</w:t>
      </w:r>
      <w:r w:rsidR="00013520" w:rsidRPr="00DF6BC8">
        <w:rPr>
          <w:rFonts w:ascii="Arial" w:hAnsi="Arial" w:cs="Arial"/>
          <w:color w:val="010000"/>
          <w:sz w:val="20"/>
        </w:rPr>
        <w:t xml:space="preserve"> </w:t>
      </w:r>
      <w:r w:rsidRPr="00DF6BC8">
        <w:rPr>
          <w:rFonts w:ascii="Arial" w:hAnsi="Arial" w:cs="Arial"/>
          <w:color w:val="010000"/>
          <w:sz w:val="20"/>
        </w:rPr>
        <w:t>According to the above calculation principle, shareholder A will receive 27 new</w:t>
      </w:r>
      <w:r w:rsidR="00D467C9">
        <w:rPr>
          <w:rFonts w:ascii="Arial" w:hAnsi="Arial" w:cs="Arial"/>
          <w:color w:val="010000"/>
          <w:sz w:val="20"/>
        </w:rPr>
        <w:t xml:space="preserve"> shares, 0.7778 shares will be disposed of</w:t>
      </w:r>
      <w:r w:rsidRPr="00DF6BC8">
        <w:rPr>
          <w:rFonts w:ascii="Arial" w:hAnsi="Arial" w:cs="Arial"/>
          <w:color w:val="010000"/>
          <w:sz w:val="20"/>
        </w:rPr>
        <w:t>.</w:t>
      </w:r>
    </w:p>
    <w:p w14:paraId="0000000F" w14:textId="00A98508"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End date of the </w:t>
      </w:r>
      <w:r w:rsidR="00D467C9">
        <w:rPr>
          <w:rFonts w:ascii="Arial" w:hAnsi="Arial" w:cs="Arial"/>
          <w:color w:val="010000"/>
          <w:sz w:val="20"/>
        </w:rPr>
        <w:t>issue</w:t>
      </w:r>
      <w:r w:rsidRPr="00DF6BC8">
        <w:rPr>
          <w:rFonts w:ascii="Arial" w:hAnsi="Arial" w:cs="Arial"/>
          <w:color w:val="010000"/>
          <w:sz w:val="20"/>
        </w:rPr>
        <w:t>: December 29, 2023</w:t>
      </w:r>
    </w:p>
    <w:p w14:paraId="00000010" w14:textId="76D828B7" w:rsidR="009E6F01" w:rsidRPr="00DF6BC8" w:rsidRDefault="00DF6BC8" w:rsidP="00D467C9">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Expected date to transfer shares: In January 2024</w:t>
      </w:r>
    </w:p>
    <w:p w14:paraId="00000011" w14:textId="66659E79" w:rsidR="009E6F01" w:rsidRPr="00DF6BC8" w:rsidRDefault="00DF6BC8" w:rsidP="00D467C9">
      <w:pPr>
        <w:keepNext/>
        <w:numPr>
          <w:ilvl w:val="0"/>
          <w:numId w:val="2"/>
        </w:numPr>
        <w:pBdr>
          <w:top w:val="nil"/>
          <w:left w:val="nil"/>
          <w:bottom w:val="nil"/>
          <w:right w:val="nil"/>
          <w:between w:val="nil"/>
        </w:pBdr>
        <w:tabs>
          <w:tab w:val="left" w:pos="360"/>
          <w:tab w:val="left" w:pos="512"/>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Share </w:t>
      </w:r>
      <w:r w:rsidR="00D467C9">
        <w:rPr>
          <w:rFonts w:ascii="Arial" w:hAnsi="Arial" w:cs="Arial"/>
          <w:color w:val="010000"/>
          <w:sz w:val="20"/>
        </w:rPr>
        <w:t>issue</w:t>
      </w:r>
      <w:r w:rsidRPr="00DF6BC8">
        <w:rPr>
          <w:rFonts w:ascii="Arial" w:hAnsi="Arial" w:cs="Arial"/>
          <w:color w:val="010000"/>
          <w:sz w:val="20"/>
        </w:rPr>
        <w:t xml:space="preserve"> results:</w:t>
      </w:r>
    </w:p>
    <w:p w14:paraId="00000012" w14:textId="77777777" w:rsidR="009E6F01" w:rsidRPr="00DF6BC8" w:rsidRDefault="00DF6BC8" w:rsidP="00D467C9">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Total number of distributed shares: 3,999,835 shares, in which:</w:t>
      </w:r>
    </w:p>
    <w:p w14:paraId="00000013" w14:textId="173C47F3" w:rsidR="009E6F01" w:rsidRPr="00DF6BC8" w:rsidRDefault="00DF6BC8" w:rsidP="00D467C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shares distributed to shareholders according t</w:t>
      </w:r>
      <w:r w:rsidR="00D467C9">
        <w:rPr>
          <w:rFonts w:ascii="Arial" w:hAnsi="Arial" w:cs="Arial"/>
          <w:color w:val="010000"/>
          <w:sz w:val="20"/>
        </w:rPr>
        <w:t>o the rate: 3,999,835 shares to</w:t>
      </w:r>
      <w:bookmarkStart w:id="0" w:name="_GoBack"/>
      <w:bookmarkEnd w:id="0"/>
      <w:r w:rsidRPr="00DF6BC8">
        <w:rPr>
          <w:rFonts w:ascii="Arial" w:hAnsi="Arial" w:cs="Arial"/>
          <w:color w:val="010000"/>
          <w:sz w:val="20"/>
        </w:rPr>
        <w:t xml:space="preserve"> 389 shareholders;</w:t>
      </w:r>
    </w:p>
    <w:p w14:paraId="00000014" w14:textId="77777777" w:rsidR="009E6F01" w:rsidRPr="00DF6BC8" w:rsidRDefault="00DF6BC8" w:rsidP="00D467C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shares handled decimal places, fractional shares: 0 shares (The number of fractional shares canceled is 165 shares according to the plan of issuing shares to pay dividends in 2022, which was approved by the General Meeting of Shareholders).</w:t>
      </w:r>
    </w:p>
    <w:p w14:paraId="00000015" w14:textId="5CC5B240" w:rsidR="009E6F01" w:rsidRPr="00DF6BC8" w:rsidRDefault="00DF6BC8" w:rsidP="00D467C9">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F6BC8">
        <w:rPr>
          <w:rFonts w:ascii="Arial" w:hAnsi="Arial" w:cs="Arial"/>
          <w:color w:val="010000"/>
          <w:sz w:val="20"/>
        </w:rPr>
        <w:t xml:space="preserve">Total number of shares after the </w:t>
      </w:r>
      <w:r w:rsidR="00D467C9">
        <w:rPr>
          <w:rFonts w:ascii="Arial" w:hAnsi="Arial" w:cs="Arial"/>
          <w:color w:val="010000"/>
          <w:sz w:val="20"/>
        </w:rPr>
        <w:t>issue</w:t>
      </w:r>
      <w:r w:rsidRPr="00DF6BC8">
        <w:rPr>
          <w:rFonts w:ascii="Arial" w:hAnsi="Arial" w:cs="Arial"/>
          <w:color w:val="010000"/>
          <w:sz w:val="20"/>
        </w:rPr>
        <w:t xml:space="preserve"> (January 04, 2024): 18,399,823 shares, in which:</w:t>
      </w:r>
    </w:p>
    <w:p w14:paraId="00000016" w14:textId="77777777" w:rsidR="009E6F01" w:rsidRPr="00DF6BC8" w:rsidRDefault="00DF6BC8" w:rsidP="00D467C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outstanding shares: 18,399,823 shares</w:t>
      </w:r>
    </w:p>
    <w:p w14:paraId="00000017" w14:textId="5D9EFD39" w:rsidR="009E6F01" w:rsidRPr="00DF6BC8" w:rsidRDefault="00DF6BC8" w:rsidP="00D467C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Number of treasury shares</w:t>
      </w:r>
      <w:r w:rsidR="00013520" w:rsidRPr="00DF6BC8">
        <w:rPr>
          <w:rFonts w:ascii="Arial" w:hAnsi="Arial" w:cs="Arial"/>
          <w:color w:val="010000"/>
          <w:sz w:val="20"/>
        </w:rPr>
        <w:t>:</w:t>
      </w:r>
      <w:r w:rsidRPr="00DF6BC8">
        <w:rPr>
          <w:rFonts w:ascii="Arial" w:hAnsi="Arial" w:cs="Arial"/>
          <w:color w:val="010000"/>
          <w:sz w:val="20"/>
        </w:rPr>
        <w:t xml:space="preserve"> 0 shares.</w:t>
      </w:r>
    </w:p>
    <w:p w14:paraId="00000018" w14:textId="77777777" w:rsidR="009E6F01" w:rsidRPr="00DF6BC8" w:rsidRDefault="00DF6BC8" w:rsidP="00D467C9">
      <w:pPr>
        <w:keepNext/>
        <w:numPr>
          <w:ilvl w:val="0"/>
          <w:numId w:val="2"/>
        </w:numPr>
        <w:pBdr>
          <w:top w:val="nil"/>
          <w:left w:val="nil"/>
          <w:bottom w:val="nil"/>
          <w:right w:val="nil"/>
          <w:between w:val="nil"/>
        </w:pBdr>
        <w:tabs>
          <w:tab w:val="left" w:pos="360"/>
          <w:tab w:val="left" w:pos="502"/>
        </w:tabs>
        <w:spacing w:after="120" w:line="360" w:lineRule="auto"/>
        <w:jc w:val="both"/>
        <w:rPr>
          <w:rFonts w:ascii="Arial" w:eastAsia="Arial" w:hAnsi="Arial" w:cs="Arial"/>
          <w:color w:val="010000"/>
          <w:sz w:val="20"/>
          <w:szCs w:val="20"/>
        </w:rPr>
      </w:pPr>
      <w:r w:rsidRPr="00DF6BC8">
        <w:rPr>
          <w:rFonts w:ascii="Arial" w:hAnsi="Arial" w:cs="Arial"/>
          <w:color w:val="010000"/>
          <w:sz w:val="20"/>
        </w:rPr>
        <w:lastRenderedPageBreak/>
        <w:t>Attached documents:</w:t>
      </w:r>
    </w:p>
    <w:p w14:paraId="00000019" w14:textId="77777777" w:rsidR="009E6F01" w:rsidRPr="00DF6BC8" w:rsidRDefault="00DF6BC8" w:rsidP="00D467C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F6BC8">
        <w:rPr>
          <w:rFonts w:ascii="Arial" w:hAnsi="Arial" w:cs="Arial"/>
          <w:color w:val="010000"/>
          <w:sz w:val="20"/>
        </w:rPr>
        <w:t xml:space="preserve"> Notice on changing the number of outstanding voting shares.</w:t>
      </w:r>
    </w:p>
    <w:sectPr w:rsidR="009E6F01" w:rsidRPr="00DF6BC8" w:rsidSect="0001352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73"/>
    <w:multiLevelType w:val="multilevel"/>
    <w:tmpl w:val="76D666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066DF7"/>
    <w:multiLevelType w:val="multilevel"/>
    <w:tmpl w:val="FAEA729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D7ED8"/>
    <w:multiLevelType w:val="multilevel"/>
    <w:tmpl w:val="1D8A7CC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2673C"/>
    <w:multiLevelType w:val="multilevel"/>
    <w:tmpl w:val="BC18683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5458A1"/>
    <w:multiLevelType w:val="multilevel"/>
    <w:tmpl w:val="B406BC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E001C"/>
    <w:multiLevelType w:val="multilevel"/>
    <w:tmpl w:val="E76E0F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E30138"/>
    <w:multiLevelType w:val="multilevel"/>
    <w:tmpl w:val="927075E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F730B8"/>
    <w:multiLevelType w:val="multilevel"/>
    <w:tmpl w:val="1C3EDAF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1"/>
    <w:rsid w:val="00013520"/>
    <w:rsid w:val="00101F46"/>
    <w:rsid w:val="009E6F01"/>
    <w:rsid w:val="00BE407A"/>
    <w:rsid w:val="00CF569E"/>
    <w:rsid w:val="00D467C9"/>
    <w:rsid w:val="00DF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8CF74"/>
  <w15:docId w15:val="{BD6BD1A8-4E4C-4980-B4F2-59A2936B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SbSzAaW22dmE6PJxT+WAn60DQ==">CgMxLjA4AHIhMUlsUzdXZHBmLXRjdTBraWZLTGxuYzBvdXN5TjFXUklx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2024-01-10T03:14:00Z</dcterms:created>
  <dcterms:modified xsi:type="dcterms:W3CDTF">2024-01-10T03:14:00Z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9903fd784e69f609da6034a21e9e6d00c406d4680052033ab49052881dbcf31c</vt:lpwstr>
  </property>
</Properties>
</file>