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6DA556BB" w:rsidR="005108CB" w:rsidRPr="00036D92" w:rsidRDefault="00C04C12" w:rsidP="00C04C12">
      <w:pP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036D92">
        <w:rPr>
          <w:rFonts w:ascii="Arial" w:hAnsi="Arial" w:cs="Arial"/>
          <w:b/>
          <w:color w:val="010000"/>
          <w:sz w:val="20"/>
        </w:rPr>
        <w:t xml:space="preserve">SHG: Receive the Decision </w:t>
      </w:r>
      <w:r w:rsidR="00036D92" w:rsidRPr="00036D92">
        <w:rPr>
          <w:rFonts w:ascii="Arial" w:hAnsi="Arial" w:cs="Arial"/>
          <w:b/>
          <w:color w:val="010000"/>
          <w:sz w:val="20"/>
        </w:rPr>
        <w:t>on</w:t>
      </w:r>
      <w:r w:rsidRPr="00036D92">
        <w:rPr>
          <w:rFonts w:ascii="Arial" w:hAnsi="Arial" w:cs="Arial"/>
          <w:b/>
          <w:color w:val="010000"/>
          <w:sz w:val="20"/>
        </w:rPr>
        <w:t xml:space="preserve"> prosecuting Mr. La Tuan Hung</w:t>
      </w:r>
    </w:p>
    <w:p w14:paraId="00000002" w14:textId="77777777" w:rsidR="005108CB" w:rsidRPr="00036D92" w:rsidRDefault="00C04C12" w:rsidP="00C04C12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36D92">
        <w:rPr>
          <w:rFonts w:ascii="Arial" w:hAnsi="Arial" w:cs="Arial"/>
          <w:color w:val="010000"/>
          <w:sz w:val="20"/>
        </w:rPr>
        <w:t xml:space="preserve">On January 09, 2024, </w:t>
      </w:r>
      <w:proofErr w:type="spellStart"/>
      <w:r w:rsidRPr="00036D92">
        <w:rPr>
          <w:rFonts w:ascii="Arial" w:hAnsi="Arial" w:cs="Arial"/>
          <w:color w:val="010000"/>
          <w:sz w:val="20"/>
        </w:rPr>
        <w:t>SongHong</w:t>
      </w:r>
      <w:proofErr w:type="spellEnd"/>
      <w:r w:rsidRPr="00036D92">
        <w:rPr>
          <w:rFonts w:ascii="Arial" w:hAnsi="Arial" w:cs="Arial"/>
          <w:color w:val="010000"/>
          <w:sz w:val="20"/>
        </w:rPr>
        <w:t xml:space="preserve"> Corporation announced Official Dispatch No. 23/CBTT-TCT as follows:</w:t>
      </w:r>
    </w:p>
    <w:p w14:paraId="00000003" w14:textId="77777777" w:rsidR="005108CB" w:rsidRPr="00036D92" w:rsidRDefault="00C04C12" w:rsidP="00C04C12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36D92">
        <w:rPr>
          <w:rFonts w:ascii="Arial" w:hAnsi="Arial" w:cs="Arial"/>
          <w:color w:val="010000"/>
          <w:sz w:val="20"/>
        </w:rPr>
        <w:t xml:space="preserve">Prosecute Mr. La Tuan Hung, member of the Board of Directors, former General Manager of </w:t>
      </w:r>
      <w:proofErr w:type="spellStart"/>
      <w:r w:rsidRPr="00036D92">
        <w:rPr>
          <w:rFonts w:ascii="Arial" w:hAnsi="Arial" w:cs="Arial"/>
          <w:color w:val="010000"/>
          <w:sz w:val="20"/>
        </w:rPr>
        <w:t>SongHong</w:t>
      </w:r>
      <w:proofErr w:type="spellEnd"/>
      <w:r w:rsidRPr="00036D92">
        <w:rPr>
          <w:rFonts w:ascii="Arial" w:hAnsi="Arial" w:cs="Arial"/>
          <w:color w:val="010000"/>
          <w:sz w:val="20"/>
        </w:rPr>
        <w:t xml:space="preserve"> Corporation.</w:t>
      </w:r>
    </w:p>
    <w:p w14:paraId="00000004" w14:textId="75F6BEF8" w:rsidR="005108CB" w:rsidRPr="00036D92" w:rsidRDefault="00C04C12" w:rsidP="00036D92">
      <w:pP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036D92">
        <w:rPr>
          <w:rFonts w:ascii="Arial" w:hAnsi="Arial" w:cs="Arial"/>
          <w:color w:val="010000"/>
          <w:sz w:val="20"/>
        </w:rPr>
        <w:t xml:space="preserve">On January 08, 2024, at </w:t>
      </w:r>
      <w:proofErr w:type="spellStart"/>
      <w:r w:rsidRPr="00036D92">
        <w:rPr>
          <w:rFonts w:ascii="Arial" w:hAnsi="Arial" w:cs="Arial"/>
          <w:color w:val="010000"/>
          <w:sz w:val="20"/>
        </w:rPr>
        <w:t>SongHong</w:t>
      </w:r>
      <w:proofErr w:type="spellEnd"/>
      <w:r w:rsidRPr="00036D92">
        <w:rPr>
          <w:rFonts w:ascii="Arial" w:hAnsi="Arial" w:cs="Arial"/>
          <w:color w:val="010000"/>
          <w:sz w:val="20"/>
        </w:rPr>
        <w:t xml:space="preserve"> Corporation, </w:t>
      </w:r>
      <w:r w:rsidR="00036D92">
        <w:rPr>
          <w:rFonts w:ascii="Arial" w:hAnsi="Arial" w:cs="Arial"/>
          <w:color w:val="010000"/>
          <w:sz w:val="20"/>
        </w:rPr>
        <w:t xml:space="preserve">the </w:t>
      </w:r>
      <w:r w:rsidRPr="00036D92">
        <w:rPr>
          <w:rFonts w:ascii="Arial" w:hAnsi="Arial" w:cs="Arial"/>
          <w:color w:val="010000"/>
          <w:sz w:val="20"/>
        </w:rPr>
        <w:t>Police Investigation Agency</w:t>
      </w:r>
      <w:r w:rsidR="00036D92" w:rsidRPr="00036D92">
        <w:rPr>
          <w:rFonts w:ascii="Arial" w:hAnsi="Arial" w:cs="Arial"/>
          <w:color w:val="010000"/>
          <w:sz w:val="20"/>
        </w:rPr>
        <w:t xml:space="preserve"> - Ministry of Public Security </w:t>
      </w:r>
      <w:r w:rsidRPr="00036D92">
        <w:rPr>
          <w:rFonts w:ascii="Arial" w:hAnsi="Arial" w:cs="Arial"/>
          <w:color w:val="010000"/>
          <w:sz w:val="20"/>
        </w:rPr>
        <w:t xml:space="preserve">implemented tasks related to </w:t>
      </w:r>
      <w:r w:rsidR="00036D92" w:rsidRPr="00036D92">
        <w:rPr>
          <w:rFonts w:ascii="Arial" w:hAnsi="Arial" w:cs="Arial"/>
          <w:color w:val="010000"/>
          <w:sz w:val="20"/>
        </w:rPr>
        <w:t xml:space="preserve">the </w:t>
      </w:r>
      <w:r w:rsidRPr="00036D92">
        <w:rPr>
          <w:rFonts w:ascii="Arial" w:hAnsi="Arial" w:cs="Arial"/>
          <w:color w:val="010000"/>
          <w:sz w:val="20"/>
        </w:rPr>
        <w:t>Search Warrant and Decision on</w:t>
      </w:r>
      <w:r w:rsidR="009C74DF" w:rsidRPr="00036D92">
        <w:rPr>
          <w:rFonts w:ascii="Arial" w:hAnsi="Arial" w:cs="Arial"/>
          <w:color w:val="010000"/>
          <w:sz w:val="20"/>
        </w:rPr>
        <w:t xml:space="preserve"> prosecuting Mr. La Tuan Hung, m</w:t>
      </w:r>
      <w:r w:rsidRPr="00036D92">
        <w:rPr>
          <w:rFonts w:ascii="Arial" w:hAnsi="Arial" w:cs="Arial"/>
          <w:color w:val="010000"/>
          <w:sz w:val="20"/>
        </w:rPr>
        <w:t xml:space="preserve">ember of the Board of Directors, former General Manager of the </w:t>
      </w:r>
      <w:r w:rsidR="00036D92" w:rsidRPr="00036D92">
        <w:rPr>
          <w:rFonts w:ascii="Arial" w:hAnsi="Arial" w:cs="Arial"/>
          <w:color w:val="010000"/>
          <w:sz w:val="20"/>
        </w:rPr>
        <w:t>Corporation</w:t>
      </w:r>
      <w:r w:rsidRPr="00036D92">
        <w:rPr>
          <w:rFonts w:ascii="Arial" w:hAnsi="Arial" w:cs="Arial"/>
          <w:color w:val="010000"/>
          <w:sz w:val="20"/>
        </w:rPr>
        <w:t xml:space="preserve"> for violating regulations on bidding, causing serious consequences.</w:t>
      </w:r>
    </w:p>
    <w:sectPr w:rsidR="005108CB" w:rsidRPr="00036D92" w:rsidSect="00C04C12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CB"/>
    <w:rsid w:val="00036D92"/>
    <w:rsid w:val="0022170B"/>
    <w:rsid w:val="003F29C7"/>
    <w:rsid w:val="005108CB"/>
    <w:rsid w:val="009C74DF"/>
    <w:rsid w:val="00A65269"/>
    <w:rsid w:val="00C0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09BCE8"/>
  <w15:docId w15:val="{355BDE46-B556-46AD-9F42-EE4B2F6B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stZJaBqfKxh9huWQ6Gx9ZJHN7w==">CgMxLjAyCGguZ2pkZ3hzOAByITFFcXFZSFFJbVBwUThoUjREeXhNYlIxRk5nVlJtd3FCSw==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2024-01-11T03:25:00Z</dcterms:created>
  <dcterms:modified xsi:type="dcterms:W3CDTF">2024-01-11T03:25:00Z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cd05c0b5f2d9680b6d3627b2f55e6e63d0ad63fa11950d94565e244266b4eebc</vt:lpwstr>
  </property>
</Properties>
</file>