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86826" w:rsidRPr="00A362C5" w:rsidRDefault="00C15B37" w:rsidP="006803F3">
      <w:pPr>
        <w:pBdr>
          <w:top w:val="nil"/>
          <w:left w:val="nil"/>
          <w:bottom w:val="nil"/>
          <w:right w:val="nil"/>
          <w:between w:val="nil"/>
        </w:pBdr>
        <w:tabs>
          <w:tab w:val="left" w:pos="360"/>
          <w:tab w:val="left" w:pos="567"/>
        </w:tabs>
        <w:spacing w:after="120" w:line="360" w:lineRule="auto"/>
        <w:jc w:val="both"/>
        <w:rPr>
          <w:rFonts w:ascii="Arial" w:eastAsia="Arial" w:hAnsi="Arial" w:cs="Arial"/>
          <w:b/>
          <w:color w:val="010000"/>
          <w:sz w:val="20"/>
          <w:szCs w:val="20"/>
        </w:rPr>
      </w:pPr>
      <w:bookmarkStart w:id="0" w:name="_GoBack"/>
      <w:r w:rsidRPr="00A362C5">
        <w:rPr>
          <w:rFonts w:ascii="Arial" w:hAnsi="Arial" w:cs="Arial"/>
          <w:b/>
          <w:color w:val="010000"/>
          <w:sz w:val="20"/>
        </w:rPr>
        <w:t>SJE: Board Resolution</w:t>
      </w:r>
    </w:p>
    <w:p w14:paraId="00000002" w14:textId="77777777" w:rsidR="00086826" w:rsidRPr="00A362C5" w:rsidRDefault="00C15B37" w:rsidP="006803F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A362C5">
        <w:rPr>
          <w:rFonts w:ascii="Arial" w:hAnsi="Arial" w:cs="Arial"/>
          <w:color w:val="010000"/>
          <w:sz w:val="20"/>
        </w:rPr>
        <w:t>On January 09, 2024, Song Da No. 11 JSC announced Resolution No. 04/2024/NQ-HDQT on approving the branch structure project to establish subsidiaries and affiliated units as follows:</w:t>
      </w:r>
    </w:p>
    <w:p w14:paraId="00000003" w14:textId="77777777" w:rsidR="00086826" w:rsidRPr="00A362C5" w:rsidRDefault="00C15B37" w:rsidP="006803F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A362C5">
        <w:rPr>
          <w:rFonts w:ascii="Arial" w:hAnsi="Arial" w:cs="Arial"/>
          <w:color w:val="010000"/>
          <w:sz w:val="20"/>
        </w:rPr>
        <w:t>Article 1: Approve the branch structure project to establish subsidiaries and affiliated units</w:t>
      </w:r>
    </w:p>
    <w:p w14:paraId="00000004" w14:textId="26272A6F" w:rsidR="00086826" w:rsidRPr="00A362C5" w:rsidRDefault="00C15B37" w:rsidP="006803F3">
      <w:pPr>
        <w:numPr>
          <w:ilvl w:val="0"/>
          <w:numId w:val="1"/>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A362C5">
        <w:rPr>
          <w:rFonts w:ascii="Arial" w:hAnsi="Arial" w:cs="Arial"/>
          <w:color w:val="010000"/>
          <w:sz w:val="20"/>
        </w:rPr>
        <w:t>Approve the establishment of Song Da 11.1 Company Limited.</w:t>
      </w:r>
    </w:p>
    <w:p w14:paraId="00000005" w14:textId="4793AF41" w:rsidR="00086826" w:rsidRPr="00A362C5" w:rsidRDefault="00C15B37" w:rsidP="006803F3">
      <w:pPr>
        <w:numPr>
          <w:ilvl w:val="0"/>
          <w:numId w:val="1"/>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A362C5">
        <w:rPr>
          <w:rFonts w:ascii="Arial" w:hAnsi="Arial" w:cs="Arial"/>
          <w:color w:val="010000"/>
          <w:sz w:val="20"/>
        </w:rPr>
        <w:t>Approve the establishment of Song Da 11.5 Company Limited.</w:t>
      </w:r>
    </w:p>
    <w:p w14:paraId="00000006" w14:textId="21A88673" w:rsidR="00086826" w:rsidRPr="00A362C5" w:rsidRDefault="00C15B37" w:rsidP="006803F3">
      <w:pPr>
        <w:numPr>
          <w:ilvl w:val="0"/>
          <w:numId w:val="1"/>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A362C5">
        <w:rPr>
          <w:rFonts w:ascii="Arial" w:hAnsi="Arial" w:cs="Arial"/>
          <w:color w:val="010000"/>
          <w:sz w:val="20"/>
        </w:rPr>
        <w:t>Approve the establishment of Song Da 11 in the South</w:t>
      </w:r>
      <w:r w:rsidR="00A362C5" w:rsidRPr="00A362C5">
        <w:rPr>
          <w:rFonts w:ascii="Arial" w:hAnsi="Arial" w:cs="Arial"/>
          <w:color w:val="010000"/>
          <w:sz w:val="20"/>
        </w:rPr>
        <w:t xml:space="preserve"> Company Limited</w:t>
      </w:r>
      <w:r w:rsidRPr="00A362C5">
        <w:rPr>
          <w:rFonts w:ascii="Arial" w:hAnsi="Arial" w:cs="Arial"/>
          <w:color w:val="010000"/>
          <w:sz w:val="20"/>
        </w:rPr>
        <w:t>.</w:t>
      </w:r>
    </w:p>
    <w:p w14:paraId="00000007" w14:textId="77777777" w:rsidR="00086826" w:rsidRPr="00A362C5" w:rsidRDefault="00C15B37" w:rsidP="006803F3">
      <w:pPr>
        <w:numPr>
          <w:ilvl w:val="0"/>
          <w:numId w:val="1"/>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A362C5">
        <w:rPr>
          <w:rFonts w:ascii="Arial" w:hAnsi="Arial" w:cs="Arial"/>
          <w:color w:val="010000"/>
          <w:sz w:val="20"/>
        </w:rPr>
        <w:t xml:space="preserve">Approve the new establishment of Song </w:t>
      </w:r>
      <w:proofErr w:type="gramStart"/>
      <w:r w:rsidRPr="00A362C5">
        <w:rPr>
          <w:rFonts w:ascii="Arial" w:hAnsi="Arial" w:cs="Arial"/>
          <w:color w:val="010000"/>
          <w:sz w:val="20"/>
        </w:rPr>
        <w:t>Da</w:t>
      </w:r>
      <w:proofErr w:type="gramEnd"/>
      <w:r w:rsidRPr="00A362C5">
        <w:rPr>
          <w:rFonts w:ascii="Arial" w:hAnsi="Arial" w:cs="Arial"/>
          <w:color w:val="010000"/>
          <w:sz w:val="20"/>
        </w:rPr>
        <w:t xml:space="preserve"> No. 11 JSC's branch in Hai </w:t>
      </w:r>
      <w:proofErr w:type="spellStart"/>
      <w:r w:rsidRPr="00A362C5">
        <w:rPr>
          <w:rFonts w:ascii="Arial" w:hAnsi="Arial" w:cs="Arial"/>
          <w:color w:val="010000"/>
          <w:sz w:val="20"/>
        </w:rPr>
        <w:t>Phong</w:t>
      </w:r>
      <w:proofErr w:type="spellEnd"/>
      <w:r w:rsidRPr="00A362C5">
        <w:rPr>
          <w:rFonts w:ascii="Arial" w:hAnsi="Arial" w:cs="Arial"/>
          <w:color w:val="010000"/>
          <w:sz w:val="20"/>
        </w:rPr>
        <w:t xml:space="preserve"> City.</w:t>
      </w:r>
    </w:p>
    <w:p w14:paraId="00000009" w14:textId="77777777" w:rsidR="00086826" w:rsidRPr="00A362C5" w:rsidRDefault="00C15B37" w:rsidP="006803F3">
      <w:pPr>
        <w:numPr>
          <w:ilvl w:val="0"/>
          <w:numId w:val="1"/>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A362C5">
        <w:rPr>
          <w:rFonts w:ascii="Arial" w:hAnsi="Arial" w:cs="Arial"/>
          <w:color w:val="010000"/>
          <w:sz w:val="20"/>
        </w:rPr>
        <w:t xml:space="preserve">Approve the new establishment of Song </w:t>
      </w:r>
      <w:proofErr w:type="gramStart"/>
      <w:r w:rsidRPr="00A362C5">
        <w:rPr>
          <w:rFonts w:ascii="Arial" w:hAnsi="Arial" w:cs="Arial"/>
          <w:color w:val="010000"/>
          <w:sz w:val="20"/>
        </w:rPr>
        <w:t>Da</w:t>
      </w:r>
      <w:proofErr w:type="gramEnd"/>
      <w:r w:rsidRPr="00A362C5">
        <w:rPr>
          <w:rFonts w:ascii="Arial" w:hAnsi="Arial" w:cs="Arial"/>
          <w:color w:val="010000"/>
          <w:sz w:val="20"/>
        </w:rPr>
        <w:t xml:space="preserve"> No. 11 JSC’s representative office in Da Nang City.</w:t>
      </w:r>
    </w:p>
    <w:p w14:paraId="0000000A" w14:textId="77777777" w:rsidR="00086826" w:rsidRPr="00A362C5" w:rsidRDefault="00C15B37" w:rsidP="006803F3">
      <w:pPr>
        <w:numPr>
          <w:ilvl w:val="0"/>
          <w:numId w:val="1"/>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A362C5">
        <w:rPr>
          <w:rFonts w:ascii="Arial" w:hAnsi="Arial" w:cs="Arial"/>
          <w:color w:val="010000"/>
          <w:sz w:val="20"/>
        </w:rPr>
        <w:t xml:space="preserve">Approve the new establishment of Song </w:t>
      </w:r>
      <w:proofErr w:type="gramStart"/>
      <w:r w:rsidRPr="00A362C5">
        <w:rPr>
          <w:rFonts w:ascii="Arial" w:hAnsi="Arial" w:cs="Arial"/>
          <w:color w:val="010000"/>
          <w:sz w:val="20"/>
        </w:rPr>
        <w:t>Da</w:t>
      </w:r>
      <w:proofErr w:type="gramEnd"/>
      <w:r w:rsidRPr="00A362C5">
        <w:rPr>
          <w:rFonts w:ascii="Arial" w:hAnsi="Arial" w:cs="Arial"/>
          <w:color w:val="010000"/>
          <w:sz w:val="20"/>
        </w:rPr>
        <w:t xml:space="preserve"> No. 11 JSC’s representative office in Ho Chi Minh City.</w:t>
      </w:r>
    </w:p>
    <w:p w14:paraId="0000000C" w14:textId="77777777" w:rsidR="00086826" w:rsidRPr="00A362C5" w:rsidRDefault="00C15B37" w:rsidP="006803F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A362C5">
        <w:rPr>
          <w:rFonts w:ascii="Arial" w:hAnsi="Arial" w:cs="Arial"/>
          <w:color w:val="010000"/>
          <w:sz w:val="20"/>
        </w:rPr>
        <w:t>The Board of Directors authorizes the Chair of the Board of Directors to sign and promulgate Resolutions and Decisions on the establishment of subsidiaries, affiliated branches and representative offices of the Company in Da Nang and Ho Chi Minh City according to the contents approved by the Board of Directors.</w:t>
      </w:r>
    </w:p>
    <w:p w14:paraId="0000000D" w14:textId="22196666" w:rsidR="00086826" w:rsidRPr="00A362C5" w:rsidRDefault="00C15B37" w:rsidP="006803F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A362C5">
        <w:rPr>
          <w:rFonts w:ascii="Arial" w:hAnsi="Arial" w:cs="Arial"/>
          <w:color w:val="010000"/>
          <w:sz w:val="20"/>
        </w:rPr>
        <w:t xml:space="preserve">Assign the General Manager to carry out legal procedures to establish Song Da 11.1 Company Limited, Song Da 11.5 Company Limited, </w:t>
      </w:r>
      <w:r w:rsidR="00A362C5" w:rsidRPr="00A362C5">
        <w:rPr>
          <w:rFonts w:ascii="Arial" w:hAnsi="Arial" w:cs="Arial"/>
          <w:color w:val="010000"/>
          <w:sz w:val="20"/>
        </w:rPr>
        <w:t>Song Da 11 in the South Company Limited</w:t>
      </w:r>
      <w:r w:rsidRPr="00A362C5">
        <w:rPr>
          <w:rFonts w:ascii="Arial" w:hAnsi="Arial" w:cs="Arial"/>
          <w:color w:val="010000"/>
          <w:sz w:val="20"/>
        </w:rPr>
        <w:t xml:space="preserve">, and establish a branch of Song </w:t>
      </w:r>
      <w:proofErr w:type="gramStart"/>
      <w:r w:rsidRPr="00A362C5">
        <w:rPr>
          <w:rFonts w:ascii="Arial" w:hAnsi="Arial" w:cs="Arial"/>
          <w:color w:val="010000"/>
          <w:sz w:val="20"/>
        </w:rPr>
        <w:t>Da</w:t>
      </w:r>
      <w:proofErr w:type="gramEnd"/>
      <w:r w:rsidRPr="00A362C5">
        <w:rPr>
          <w:rFonts w:ascii="Arial" w:hAnsi="Arial" w:cs="Arial"/>
          <w:color w:val="010000"/>
          <w:sz w:val="20"/>
        </w:rPr>
        <w:t xml:space="preserve"> No. 11 JSC in Hai </w:t>
      </w:r>
      <w:proofErr w:type="spellStart"/>
      <w:r w:rsidRPr="00A362C5">
        <w:rPr>
          <w:rFonts w:ascii="Arial" w:hAnsi="Arial" w:cs="Arial"/>
          <w:color w:val="010000"/>
          <w:sz w:val="20"/>
        </w:rPr>
        <w:t>Phong</w:t>
      </w:r>
      <w:proofErr w:type="spellEnd"/>
      <w:r w:rsidRPr="00A362C5">
        <w:rPr>
          <w:rFonts w:ascii="Arial" w:hAnsi="Arial" w:cs="Arial"/>
          <w:color w:val="010000"/>
          <w:sz w:val="20"/>
        </w:rPr>
        <w:t xml:space="preserve"> City, a representative office of Song Da No. 11 JSC in Da Nang City, a representative office of Song Da No. 11 JSC in Ho Chi Minh City, conduct other work according to an appropriate schedule to ensure compliance with state regulations and the Company's charter.</w:t>
      </w:r>
    </w:p>
    <w:p w14:paraId="0000000E" w14:textId="7DD9DC49" w:rsidR="00086826" w:rsidRPr="00A362C5" w:rsidRDefault="00C15B37" w:rsidP="006803F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A362C5">
        <w:rPr>
          <w:rFonts w:ascii="Arial" w:hAnsi="Arial" w:cs="Arial"/>
          <w:color w:val="010000"/>
          <w:sz w:val="20"/>
        </w:rPr>
        <w:t>As for restructuring of branches, based on the project to restructure 3 respective branches and transfer the entire current status of the branches to subsidiaries to handle the current operational, legal status or transfer for the Companies to be established: Assign the General Manager to direct the specialized departments of the Company and the specialized departments of the 3 branches to carry out detailed work and decide on the necessary work to complete the restructuring (including transferring personnel, assets, rights, obligations,</w:t>
      </w:r>
      <w:r w:rsidR="00A362C5" w:rsidRPr="00A362C5">
        <w:rPr>
          <w:rFonts w:ascii="Arial" w:hAnsi="Arial" w:cs="Arial"/>
          <w:color w:val="010000"/>
          <w:sz w:val="20"/>
        </w:rPr>
        <w:t xml:space="preserve"> </w:t>
      </w:r>
      <w:r w:rsidRPr="00A362C5">
        <w:rPr>
          <w:rFonts w:ascii="Arial" w:hAnsi="Arial" w:cs="Arial"/>
          <w:color w:val="010000"/>
          <w:sz w:val="20"/>
        </w:rPr>
        <w:t>etc. according to legal regulations for the Companies established on the basis of restructuring those branches), within Q1/2024.</w:t>
      </w:r>
    </w:p>
    <w:p w14:paraId="0000000F" w14:textId="77777777" w:rsidR="00086826" w:rsidRPr="00A362C5" w:rsidRDefault="00C15B37" w:rsidP="006803F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sectPr w:rsidR="00086826" w:rsidRPr="00A362C5" w:rsidSect="00C15B37">
          <w:pgSz w:w="11909" w:h="16840"/>
          <w:pgMar w:top="1440" w:right="1440" w:bottom="1440" w:left="1440" w:header="0" w:footer="3" w:gutter="0"/>
          <w:pgNumType w:start="1"/>
          <w:cols w:space="720"/>
          <w:docGrid w:linePitch="326"/>
        </w:sectPr>
      </w:pPr>
      <w:r w:rsidRPr="00A362C5">
        <w:rPr>
          <w:rFonts w:ascii="Arial" w:hAnsi="Arial" w:cs="Arial"/>
          <w:color w:val="010000"/>
          <w:sz w:val="20"/>
        </w:rPr>
        <w:t>Article 2: This Resolution takes effect from the date of its signing. Members of the Board of Directors, the Board of Management, the Heads of functional departments, the Managers of affiliated units, Representatives of capital of Song Da No. 11 JSC at subsidiaries and relevant individuals shall base on this Resolution to implement.</w:t>
      </w:r>
    </w:p>
    <w:bookmarkEnd w:id="0"/>
    <w:p w14:paraId="00000010" w14:textId="77777777" w:rsidR="00086826" w:rsidRPr="00A362C5" w:rsidRDefault="00086826" w:rsidP="006803F3">
      <w:pPr>
        <w:tabs>
          <w:tab w:val="left" w:pos="360"/>
          <w:tab w:val="left" w:pos="567"/>
        </w:tabs>
        <w:spacing w:after="120" w:line="360" w:lineRule="auto"/>
        <w:jc w:val="both"/>
        <w:rPr>
          <w:rFonts w:ascii="Arial" w:eastAsia="Arial" w:hAnsi="Arial" w:cs="Arial"/>
          <w:color w:val="010000"/>
          <w:sz w:val="20"/>
          <w:szCs w:val="20"/>
        </w:rPr>
      </w:pPr>
    </w:p>
    <w:sectPr w:rsidR="00086826" w:rsidRPr="00A362C5" w:rsidSect="00C15B37">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B4436"/>
    <w:multiLevelType w:val="multilevel"/>
    <w:tmpl w:val="D6A402F2"/>
    <w:lvl w:ilvl="0">
      <w:start w:val="1"/>
      <w:numFmt w:val="decimal"/>
      <w:lvlText w:val="%1."/>
      <w:lvlJc w:val="left"/>
      <w:pPr>
        <w:ind w:left="0" w:firstLine="0"/>
      </w:pPr>
      <w:rPr>
        <w:rFonts w:ascii="Arial" w:eastAsia="Arial" w:hAnsi="Arial" w:cs="Arial"/>
        <w:b w:val="0"/>
        <w:i w:val="0"/>
        <w:smallCaps w:val="0"/>
        <w:strike w:val="0"/>
        <w:color w:val="232323"/>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26"/>
    <w:rsid w:val="00086826"/>
    <w:rsid w:val="006803F3"/>
    <w:rsid w:val="00A362C5"/>
    <w:rsid w:val="00B74E6F"/>
    <w:rsid w:val="00C15B37"/>
    <w:rsid w:val="00CF6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E0A8F"/>
  <w15:docId w15:val="{3356942D-EE7E-44AB-9836-F20D4FFB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cvyG0wsu/HpdcbygMDYGuZHHgA==">CgMxLjA4AHIhMTVHeFlTTlVEYy1rSU5UcjJ2VzZ1a0R3YjFsWUQyaGls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2024-01-11T04:44:00Z</dcterms:created>
  <dcterms:modified xsi:type="dcterms:W3CDTF">2024-01-12T04:32:00Z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22039609796d0c0ca56643955cd05a181b6fffe34df1c7e3310c48aa79be3c71</vt:lpwstr>
  </property>
</Properties>
</file>