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D06F9" w14:textId="77777777" w:rsidR="00DF595C" w:rsidRPr="00415627" w:rsidRDefault="00DF595C" w:rsidP="00147C5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15627">
        <w:rPr>
          <w:rFonts w:ascii="Arial" w:hAnsi="Arial" w:cs="Arial"/>
          <w:b/>
          <w:color w:val="010000"/>
          <w:sz w:val="20"/>
        </w:rPr>
        <w:t>HND: Annual Corporate Governance Report 2023</w:t>
      </w:r>
    </w:p>
    <w:p w14:paraId="76365423" w14:textId="18802EC7" w:rsidR="00D6466F" w:rsidRPr="00415627" w:rsidRDefault="00F709DA" w:rsidP="00147C5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627">
        <w:rPr>
          <w:rFonts w:ascii="Arial" w:hAnsi="Arial" w:cs="Arial"/>
          <w:color w:val="010000"/>
          <w:sz w:val="20"/>
        </w:rPr>
        <w:t xml:space="preserve">On January 10, </w:t>
      </w:r>
      <w:r w:rsidR="00C55BF8" w:rsidRPr="00415627">
        <w:rPr>
          <w:rFonts w:ascii="Arial" w:hAnsi="Arial" w:cs="Arial"/>
          <w:color w:val="010000"/>
          <w:sz w:val="20"/>
        </w:rPr>
        <w:t>2024</w:t>
      </w:r>
      <w:r w:rsidRPr="00415627">
        <w:rPr>
          <w:rFonts w:ascii="Arial" w:hAnsi="Arial" w:cs="Arial"/>
          <w:color w:val="010000"/>
          <w:sz w:val="20"/>
        </w:rPr>
        <w:t xml:space="preserve">, Hai Phong Thermal Power Joint Stock Company announced Report No. 202/BC-NDHP on Annual Corporate Governance Report 2023, as follows: </w:t>
      </w:r>
    </w:p>
    <w:p w14:paraId="1D46BC7A" w14:textId="77777777" w:rsidR="00D6466F" w:rsidRPr="00415627" w:rsidRDefault="00F709DA" w:rsidP="00147C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627">
        <w:rPr>
          <w:rFonts w:ascii="Arial" w:hAnsi="Arial" w:cs="Arial"/>
          <w:color w:val="010000"/>
          <w:sz w:val="20"/>
        </w:rPr>
        <w:t>Name of the Company: Hai Phong Thermal Power Joint Stock Company.</w:t>
      </w:r>
    </w:p>
    <w:p w14:paraId="3DB94E3E" w14:textId="77777777" w:rsidR="00D6466F" w:rsidRPr="00415627" w:rsidRDefault="00F709DA" w:rsidP="00147C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627">
        <w:rPr>
          <w:rFonts w:ascii="Arial" w:hAnsi="Arial" w:cs="Arial"/>
          <w:color w:val="010000"/>
          <w:sz w:val="20"/>
        </w:rPr>
        <w:t>Head office address: Doan Village, Tam Hung Ward, Thuy Nguyen District, Hai Phong City.</w:t>
      </w:r>
    </w:p>
    <w:p w14:paraId="08FB63AA" w14:textId="77777777" w:rsidR="00D6466F" w:rsidRPr="00415627" w:rsidRDefault="00F709DA" w:rsidP="00147C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627">
        <w:rPr>
          <w:rFonts w:ascii="Arial" w:hAnsi="Arial" w:cs="Arial"/>
          <w:color w:val="010000"/>
          <w:sz w:val="20"/>
        </w:rPr>
        <w:t>Tel: 02253.775.161 Fax: 02253.775.162 Email: ndhp.com.vn</w:t>
      </w:r>
    </w:p>
    <w:p w14:paraId="2F2B1AA5" w14:textId="77777777" w:rsidR="00D6466F" w:rsidRPr="00415627" w:rsidRDefault="00F709DA" w:rsidP="00147C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627">
        <w:rPr>
          <w:rFonts w:ascii="Arial" w:hAnsi="Arial" w:cs="Arial"/>
          <w:color w:val="010000"/>
          <w:sz w:val="20"/>
        </w:rPr>
        <w:t>Charter capital: VND 5,000 billion.</w:t>
      </w:r>
    </w:p>
    <w:p w14:paraId="23A9F406" w14:textId="77777777" w:rsidR="00D6466F" w:rsidRPr="00415627" w:rsidRDefault="00F709DA" w:rsidP="00147C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627">
        <w:rPr>
          <w:rFonts w:ascii="Arial" w:hAnsi="Arial" w:cs="Arial"/>
          <w:color w:val="010000"/>
          <w:sz w:val="20"/>
        </w:rPr>
        <w:t>Securities code: HND.</w:t>
      </w:r>
    </w:p>
    <w:p w14:paraId="4A0359FA" w14:textId="50D83608" w:rsidR="00D6466F" w:rsidRPr="00415627" w:rsidRDefault="00F709DA" w:rsidP="00147C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627">
        <w:rPr>
          <w:rFonts w:ascii="Arial" w:hAnsi="Arial" w:cs="Arial"/>
          <w:color w:val="010000"/>
          <w:sz w:val="20"/>
        </w:rPr>
        <w:t xml:space="preserve">Corporate governance model: The </w:t>
      </w:r>
      <w:r w:rsidR="00147C58">
        <w:rPr>
          <w:rFonts w:ascii="Arial" w:hAnsi="Arial" w:cs="Arial"/>
          <w:color w:val="010000"/>
          <w:sz w:val="20"/>
        </w:rPr>
        <w:t>General Meeting, Board of Directors, Supervisory Board, and Managing Director</w:t>
      </w:r>
      <w:r w:rsidRPr="00415627">
        <w:rPr>
          <w:rFonts w:ascii="Arial" w:hAnsi="Arial" w:cs="Arial"/>
          <w:color w:val="010000"/>
          <w:sz w:val="20"/>
        </w:rPr>
        <w:t>.</w:t>
      </w:r>
    </w:p>
    <w:p w14:paraId="7D9FB6D1" w14:textId="1BC21601" w:rsidR="00D6466F" w:rsidRPr="00415627" w:rsidRDefault="0059100A" w:rsidP="00147C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627">
        <w:rPr>
          <w:rFonts w:ascii="Arial" w:hAnsi="Arial" w:cs="Arial"/>
          <w:color w:val="010000"/>
          <w:sz w:val="20"/>
        </w:rPr>
        <w:t>I</w:t>
      </w:r>
      <w:r w:rsidR="00F709DA" w:rsidRPr="00415627">
        <w:rPr>
          <w:rFonts w:ascii="Arial" w:hAnsi="Arial" w:cs="Arial"/>
          <w:color w:val="010000"/>
          <w:sz w:val="20"/>
        </w:rPr>
        <w:t>nternal audit execution: Implemented.</w:t>
      </w:r>
    </w:p>
    <w:p w14:paraId="73355873" w14:textId="4815D135" w:rsidR="00D6466F" w:rsidRPr="00415627" w:rsidRDefault="00F709DA" w:rsidP="00147C5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627">
        <w:rPr>
          <w:rFonts w:ascii="Arial" w:hAnsi="Arial" w:cs="Arial"/>
          <w:color w:val="010000"/>
          <w:sz w:val="20"/>
        </w:rPr>
        <w:t xml:space="preserve">Activities of the </w:t>
      </w:r>
      <w:r w:rsidR="00147C58">
        <w:rPr>
          <w:rFonts w:ascii="Arial" w:hAnsi="Arial" w:cs="Arial"/>
          <w:color w:val="010000"/>
          <w:sz w:val="20"/>
        </w:rPr>
        <w:t>General Meeting</w:t>
      </w:r>
    </w:p>
    <w:p w14:paraId="608F1C9A" w14:textId="0AC8514C" w:rsidR="00D6466F" w:rsidRPr="00415627" w:rsidRDefault="00F709DA" w:rsidP="00147C5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627">
        <w:rPr>
          <w:rFonts w:ascii="Arial" w:hAnsi="Arial" w:cs="Arial"/>
          <w:color w:val="010000"/>
          <w:sz w:val="20"/>
        </w:rPr>
        <w:t xml:space="preserve">Information about the meetings and General Mandates/Decisions of the </w:t>
      </w:r>
      <w:r w:rsidR="00147C58">
        <w:rPr>
          <w:rFonts w:ascii="Arial" w:hAnsi="Arial" w:cs="Arial"/>
          <w:color w:val="010000"/>
          <w:sz w:val="20"/>
        </w:rPr>
        <w:t>General Meeting</w:t>
      </w:r>
      <w:r w:rsidRPr="00415627">
        <w:rPr>
          <w:rFonts w:ascii="Arial" w:hAnsi="Arial" w:cs="Arial"/>
          <w:color w:val="010000"/>
          <w:sz w:val="20"/>
        </w:rPr>
        <w:t xml:space="preserve"> (including General Mandates approved by collecting shareholders' </w:t>
      </w:r>
      <w:r w:rsidR="00147C58">
        <w:rPr>
          <w:rFonts w:ascii="Arial" w:hAnsi="Arial" w:cs="Arial"/>
          <w:color w:val="010000"/>
          <w:sz w:val="20"/>
        </w:rPr>
        <w:t>ballots</w:t>
      </w:r>
      <w:r w:rsidRPr="00415627">
        <w:rPr>
          <w:rFonts w:ascii="Arial" w:hAnsi="Arial" w:cs="Arial"/>
          <w:color w:val="010000"/>
          <w:sz w:val="20"/>
        </w:rPr>
        <w:t>):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21"/>
        <w:gridCol w:w="2977"/>
        <w:gridCol w:w="1699"/>
        <w:gridCol w:w="8853"/>
      </w:tblGrid>
      <w:tr w:rsidR="00D6466F" w:rsidRPr="00415627" w14:paraId="224188B8" w14:textId="77777777" w:rsidTr="00F709DA">
        <w:tc>
          <w:tcPr>
            <w:tcW w:w="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491E47" w14:textId="77777777" w:rsidR="00D6466F" w:rsidRPr="00415627" w:rsidRDefault="00F709DA" w:rsidP="00DE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B7DEF" w14:textId="77777777" w:rsidR="00D6466F" w:rsidRPr="00415627" w:rsidRDefault="00F709DA" w:rsidP="00DE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General Mandate/Decision No.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B0248" w14:textId="77777777" w:rsidR="00D6466F" w:rsidRPr="00415627" w:rsidRDefault="00F709DA" w:rsidP="00DE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31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35070" w14:textId="77777777" w:rsidR="00D6466F" w:rsidRPr="00415627" w:rsidRDefault="00F709DA" w:rsidP="00DE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D6466F" w:rsidRPr="00415627" w14:paraId="55A91D0E" w14:textId="77777777" w:rsidTr="00F709DA">
        <w:tc>
          <w:tcPr>
            <w:tcW w:w="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6BEE1" w14:textId="77777777" w:rsidR="00D6466F" w:rsidRPr="00415627" w:rsidRDefault="00F709DA" w:rsidP="00DE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DD5F18" w14:textId="6DD23B8F" w:rsidR="00D6466F" w:rsidRPr="00415627" w:rsidRDefault="00F709DA" w:rsidP="00DE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3091/NQ-NDHP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95F003" w14:textId="600E0405" w:rsidR="00D6466F" w:rsidRPr="00415627" w:rsidRDefault="00F709DA" w:rsidP="00DE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May 18, 2023</w:t>
            </w:r>
          </w:p>
        </w:tc>
        <w:tc>
          <w:tcPr>
            <w:tcW w:w="31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58A31" w14:textId="77777777" w:rsidR="00D6466F" w:rsidRPr="00415627" w:rsidRDefault="00F709DA" w:rsidP="00F709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after="120" w:line="360" w:lineRule="auto"/>
              <w:ind w:left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Audited Financial Statements 2021 and production and business results in 2021.</w:t>
            </w:r>
          </w:p>
          <w:p w14:paraId="7233513D" w14:textId="77777777" w:rsidR="00D6466F" w:rsidRPr="00415627" w:rsidRDefault="00F709DA" w:rsidP="00F709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</w:tabs>
              <w:spacing w:after="120" w:line="360" w:lineRule="auto"/>
              <w:ind w:left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Plan on profit distribution in 2021.</w:t>
            </w:r>
          </w:p>
          <w:p w14:paraId="35C09064" w14:textId="59B741DC" w:rsidR="00D6466F" w:rsidRPr="00415627" w:rsidRDefault="00F709DA" w:rsidP="00F709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"/>
              </w:tabs>
              <w:spacing w:after="120" w:line="360" w:lineRule="auto"/>
              <w:ind w:left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Construction investment results in 2021.</w:t>
            </w:r>
          </w:p>
          <w:p w14:paraId="3770104A" w14:textId="334ABA28" w:rsidR="00D6466F" w:rsidRPr="00415627" w:rsidRDefault="00F709DA" w:rsidP="00F709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</w:tabs>
              <w:spacing w:after="120" w:line="360" w:lineRule="auto"/>
              <w:ind w:left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Production and business plan </w:t>
            </w:r>
            <w:r w:rsidR="00DE1827" w:rsidRPr="00415627">
              <w:rPr>
                <w:rFonts w:ascii="Arial" w:hAnsi="Arial" w:cs="Arial"/>
                <w:color w:val="010000"/>
                <w:sz w:val="20"/>
              </w:rPr>
              <w:t xml:space="preserve">in </w:t>
            </w:r>
            <w:r w:rsidRPr="00415627">
              <w:rPr>
                <w:rFonts w:ascii="Arial" w:hAnsi="Arial" w:cs="Arial"/>
                <w:color w:val="010000"/>
                <w:sz w:val="20"/>
              </w:rPr>
              <w:t>2022, concurrently assign the Board of Directors to implement and decide the arising contents or urgent contents to be i</w:t>
            </w:r>
            <w:r w:rsidR="00147C58">
              <w:rPr>
                <w:rFonts w:ascii="Arial" w:hAnsi="Arial" w:cs="Arial"/>
                <w:color w:val="010000"/>
                <w:sz w:val="20"/>
              </w:rPr>
              <w:t>mplemented in advance for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the next year.</w:t>
            </w:r>
          </w:p>
          <w:p w14:paraId="612DB70E" w14:textId="66666E29" w:rsidR="00D6466F" w:rsidRPr="00415627" w:rsidRDefault="00F709DA" w:rsidP="00F709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"/>
              </w:tabs>
              <w:spacing w:after="120" w:line="360" w:lineRule="auto"/>
              <w:ind w:left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Construction investment plan in 2022.</w:t>
            </w:r>
          </w:p>
          <w:p w14:paraId="31D47B90" w14:textId="0F4F2E4E" w:rsidR="00D6466F" w:rsidRPr="00415627" w:rsidRDefault="00F709DA" w:rsidP="00F709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"/>
              </w:tabs>
              <w:spacing w:after="120" w:line="360" w:lineRule="auto"/>
              <w:ind w:left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Salary and remuneration for members of the Board of Directors, the Supervisory Board in 2021, and salary and remuneration plan for member</w:t>
            </w:r>
            <w:r w:rsidR="00147C58">
              <w:rPr>
                <w:rFonts w:ascii="Arial" w:hAnsi="Arial" w:cs="Arial"/>
                <w:color w:val="010000"/>
                <w:sz w:val="20"/>
              </w:rPr>
              <w:t>s of the Board of Directors and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Supervisory Board in 2022.</w:t>
            </w:r>
          </w:p>
          <w:p w14:paraId="4F7643DF" w14:textId="77777777" w:rsidR="00D6466F" w:rsidRPr="00415627" w:rsidRDefault="00F709DA" w:rsidP="00F709D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"/>
              </w:tabs>
              <w:spacing w:after="120" w:line="360" w:lineRule="auto"/>
              <w:ind w:left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Report on activities of the Supervisory Board in 2021 for the 2017-2022 </w:t>
            </w:r>
            <w:r w:rsidR="00DE1827" w:rsidRPr="00415627">
              <w:rPr>
                <w:rFonts w:ascii="Arial" w:hAnsi="Arial" w:cs="Arial"/>
                <w:color w:val="010000"/>
                <w:sz w:val="20"/>
              </w:rPr>
              <w:t>term, and operating orientation in 2022 for the 2022-2027 term.</w:t>
            </w:r>
          </w:p>
          <w:p w14:paraId="0716AD17" w14:textId="21ACF979" w:rsidR="00DE1827" w:rsidRPr="00415627" w:rsidRDefault="00DE1827" w:rsidP="00DE18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Report on activities of the Supervisory Board in 2021</w:t>
            </w:r>
            <w:r w:rsidR="00DD28B9" w:rsidRPr="00415627">
              <w:rPr>
                <w:rFonts w:ascii="Arial" w:hAnsi="Arial" w:cs="Arial"/>
                <w:color w:val="010000"/>
                <w:sz w:val="20"/>
              </w:rPr>
              <w:t>,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for the 2017-2022 term, and the operating orientation in 2022</w:t>
            </w:r>
            <w:r w:rsidR="00DD28B9" w:rsidRPr="00415627">
              <w:rPr>
                <w:rFonts w:ascii="Arial" w:hAnsi="Arial" w:cs="Arial"/>
                <w:color w:val="010000"/>
                <w:sz w:val="20"/>
              </w:rPr>
              <w:t>,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for the 2022-2027 term.</w:t>
            </w:r>
          </w:p>
          <w:p w14:paraId="0BFB0521" w14:textId="278929DD" w:rsidR="00DE1827" w:rsidRPr="00415627" w:rsidRDefault="00147C58" w:rsidP="00DE18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Selection of an audit firm</w:t>
            </w:r>
            <w:r w:rsidR="00DE1827" w:rsidRPr="00415627">
              <w:rPr>
                <w:rFonts w:ascii="Arial" w:hAnsi="Arial" w:cs="Arial"/>
                <w:color w:val="010000"/>
                <w:sz w:val="20"/>
              </w:rPr>
              <w:t xml:space="preserve"> for the Financial Statements 2022.</w:t>
            </w:r>
          </w:p>
          <w:p w14:paraId="38007830" w14:textId="71BD4706" w:rsidR="00DE1827" w:rsidRPr="00415627" w:rsidRDefault="00DE1827" w:rsidP="00DE18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Amend</w:t>
            </w:r>
            <w:r w:rsidR="00147C58">
              <w:rPr>
                <w:rFonts w:ascii="Arial" w:hAnsi="Arial" w:cs="Arial"/>
                <w:color w:val="010000"/>
                <w:sz w:val="20"/>
              </w:rPr>
              <w:t>ments to the Charter on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organization and operation</w:t>
            </w:r>
            <w:r w:rsidR="00147C58">
              <w:rPr>
                <w:rFonts w:ascii="Arial" w:hAnsi="Arial" w:cs="Arial"/>
                <w:color w:val="010000"/>
                <w:sz w:val="20"/>
              </w:rPr>
              <w:t xml:space="preserve">s and </w:t>
            </w:r>
            <w:r w:rsidRPr="00415627">
              <w:rPr>
                <w:rFonts w:ascii="Arial" w:hAnsi="Arial" w:cs="Arial"/>
                <w:color w:val="010000"/>
                <w:sz w:val="20"/>
              </w:rPr>
              <w:t>internal regulations on corporate governance of Hai Phong Thermal Power Joint Stock Company.</w:t>
            </w:r>
          </w:p>
          <w:p w14:paraId="050FA1EF" w14:textId="77777777" w:rsidR="00DE1827" w:rsidRPr="00415627" w:rsidRDefault="00DE1827" w:rsidP="00DE18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Elect members of the Board of Directors for the 2022-2027 term, including:</w:t>
            </w:r>
          </w:p>
          <w:p w14:paraId="43C3EECB" w14:textId="77777777" w:rsidR="00DE1827" w:rsidRPr="00415627" w:rsidRDefault="00DE1827" w:rsidP="00DE18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9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Mr. Ta Cong </w:t>
            </w:r>
            <w:proofErr w:type="spellStart"/>
            <w:r w:rsidRPr="00415627">
              <w:rPr>
                <w:rFonts w:ascii="Arial" w:hAnsi="Arial" w:cs="Arial"/>
                <w:color w:val="010000"/>
                <w:sz w:val="20"/>
              </w:rPr>
              <w:t>Hoan</w:t>
            </w:r>
            <w:proofErr w:type="spellEnd"/>
            <w:r w:rsidRPr="00415627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4EACB896" w14:textId="77777777" w:rsidR="00DE1827" w:rsidRPr="00415627" w:rsidRDefault="00DE1827" w:rsidP="00DE18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9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Mr. Duong Son Ba.</w:t>
            </w:r>
          </w:p>
          <w:p w14:paraId="53324056" w14:textId="77777777" w:rsidR="00DE1827" w:rsidRPr="00415627" w:rsidRDefault="00DE1827" w:rsidP="00DE18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9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Mr. Le Minh Tuan.</w:t>
            </w:r>
          </w:p>
          <w:p w14:paraId="49DB0805" w14:textId="77777777" w:rsidR="00DE1827" w:rsidRPr="00415627" w:rsidRDefault="00DE1827" w:rsidP="00DE18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9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Mr. Nguyen Xuan Dang.</w:t>
            </w:r>
          </w:p>
          <w:p w14:paraId="72CF8D6B" w14:textId="77777777" w:rsidR="00DE1827" w:rsidRPr="00415627" w:rsidRDefault="00DE1827" w:rsidP="00DE18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9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Mr. Le Van Chinh.</w:t>
            </w:r>
          </w:p>
          <w:p w14:paraId="1F712767" w14:textId="77777777" w:rsidR="00DE1827" w:rsidRPr="00415627" w:rsidRDefault="00DE1827" w:rsidP="00DE18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9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Mr. Nghiem Xuan </w:t>
            </w:r>
            <w:proofErr w:type="spellStart"/>
            <w:r w:rsidRPr="00415627">
              <w:rPr>
                <w:rFonts w:ascii="Arial" w:hAnsi="Arial" w:cs="Arial"/>
                <w:color w:val="010000"/>
                <w:sz w:val="20"/>
              </w:rPr>
              <w:t>Chien</w:t>
            </w:r>
            <w:proofErr w:type="spellEnd"/>
            <w:r w:rsidRPr="00415627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530152B0" w14:textId="77777777" w:rsidR="00DE1827" w:rsidRPr="00415627" w:rsidRDefault="00DE1827" w:rsidP="00DE18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9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Mr. Chu The Hoang.</w:t>
            </w:r>
          </w:p>
          <w:p w14:paraId="74CE1395" w14:textId="62C50D38" w:rsidR="00DE1827" w:rsidRPr="00415627" w:rsidRDefault="00DE1827" w:rsidP="00DE18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Elect</w:t>
            </w:r>
            <w:r w:rsidR="00147C58">
              <w:rPr>
                <w:rFonts w:ascii="Arial" w:hAnsi="Arial" w:cs="Arial"/>
                <w:color w:val="010000"/>
                <w:sz w:val="20"/>
              </w:rPr>
              <w:t>ion of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members of the Supervisory Board for the 2022-2027 term, including:</w:t>
            </w:r>
          </w:p>
          <w:p w14:paraId="20D23FAE" w14:textId="77777777" w:rsidR="00DE1827" w:rsidRPr="00415627" w:rsidRDefault="00DE1827" w:rsidP="00DE18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8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Ms. Pham Thi Dung.</w:t>
            </w:r>
          </w:p>
          <w:p w14:paraId="3CE1B620" w14:textId="03EB6004" w:rsidR="00DE1827" w:rsidRPr="00415627" w:rsidRDefault="00DE1827" w:rsidP="00DE18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9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 xml:space="preserve">Mr. Truong Van </w:t>
            </w:r>
            <w:proofErr w:type="spellStart"/>
            <w:r w:rsidRPr="00415627">
              <w:rPr>
                <w:rFonts w:ascii="Arial" w:hAnsi="Arial" w:cs="Arial"/>
                <w:color w:val="010000"/>
                <w:sz w:val="20"/>
              </w:rPr>
              <w:t>Thoi</w:t>
            </w:r>
            <w:proofErr w:type="spellEnd"/>
            <w:r w:rsidR="00DD28B9" w:rsidRPr="00415627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3A14C124" w14:textId="77777777" w:rsidR="00DE1827" w:rsidRPr="00415627" w:rsidRDefault="00DE1827" w:rsidP="00DE18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9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Mr. Vu Quang </w:t>
            </w:r>
            <w:proofErr w:type="spellStart"/>
            <w:r w:rsidRPr="00415627">
              <w:rPr>
                <w:rFonts w:ascii="Arial" w:hAnsi="Arial" w:cs="Arial"/>
                <w:color w:val="010000"/>
                <w:sz w:val="20"/>
              </w:rPr>
              <w:t>Huy</w:t>
            </w:r>
            <w:proofErr w:type="spellEnd"/>
            <w:r w:rsidRPr="00415627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7F15229E" w14:textId="77777777" w:rsidR="00DE1827" w:rsidRPr="00415627" w:rsidRDefault="00DE1827" w:rsidP="00DE18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"/>
                <w:tab w:val="left" w:pos="69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Mr. Nguyen Ngoc Anh.</w:t>
            </w:r>
          </w:p>
          <w:p w14:paraId="3F95173C" w14:textId="4BC27BD3" w:rsidR="00DE1827" w:rsidRPr="00415627" w:rsidRDefault="00DE1827" w:rsidP="00DE18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"/>
                <w:tab w:val="left" w:pos="69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Ms. Le Thi Thuy.</w:t>
            </w:r>
          </w:p>
        </w:tc>
      </w:tr>
      <w:tr w:rsidR="00D6466F" w:rsidRPr="00415627" w14:paraId="299038B4" w14:textId="77777777" w:rsidTr="00F709DA">
        <w:tc>
          <w:tcPr>
            <w:tcW w:w="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CC8E22" w14:textId="77777777" w:rsidR="00D6466F" w:rsidRPr="00415627" w:rsidRDefault="00F709DA" w:rsidP="00DE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95663" w14:textId="3543C028" w:rsidR="00D6466F" w:rsidRPr="00415627" w:rsidRDefault="00F709DA" w:rsidP="00DE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8999/NQ-NDHP</w:t>
            </w:r>
          </w:p>
        </w:tc>
        <w:tc>
          <w:tcPr>
            <w:tcW w:w="6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3F081" w14:textId="77777777" w:rsidR="00D6466F" w:rsidRPr="00415627" w:rsidRDefault="00F709DA" w:rsidP="00DE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December 25, 2023</w:t>
            </w:r>
          </w:p>
        </w:tc>
        <w:tc>
          <w:tcPr>
            <w:tcW w:w="31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8F121" w14:textId="09280BB6" w:rsidR="00D6466F" w:rsidRPr="00415627" w:rsidRDefault="00F709DA" w:rsidP="00F709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80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Reversal of </w:t>
            </w:r>
            <w:r w:rsidR="00DD28B9" w:rsidRPr="00415627">
              <w:rPr>
                <w:rFonts w:ascii="Arial" w:hAnsi="Arial" w:cs="Arial"/>
                <w:color w:val="010000"/>
                <w:sz w:val="20"/>
              </w:rPr>
              <w:t>the investment and development fund</w:t>
            </w:r>
            <w:r w:rsidR="0059100A" w:rsidRPr="00415627">
              <w:rPr>
                <w:rFonts w:ascii="Arial" w:hAnsi="Arial" w:cs="Arial"/>
                <w:color w:val="010000"/>
                <w:sz w:val="20"/>
              </w:rPr>
              <w:t xml:space="preserve"> to</w:t>
            </w:r>
            <w:r w:rsidR="00DD28B9" w:rsidRPr="0041562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undistributed </w:t>
            </w:r>
            <w:r w:rsidR="00DD28B9" w:rsidRPr="00415627">
              <w:rPr>
                <w:rFonts w:ascii="Arial" w:hAnsi="Arial" w:cs="Arial"/>
                <w:color w:val="010000"/>
                <w:sz w:val="20"/>
              </w:rPr>
              <w:t xml:space="preserve">profit after </w:t>
            </w:r>
            <w:r w:rsidRPr="00415627">
              <w:rPr>
                <w:rFonts w:ascii="Arial" w:hAnsi="Arial" w:cs="Arial"/>
                <w:color w:val="010000"/>
                <w:sz w:val="20"/>
              </w:rPr>
              <w:t>tax</w:t>
            </w:r>
            <w:r w:rsidR="0059100A" w:rsidRPr="00415627">
              <w:rPr>
                <w:rFonts w:ascii="Arial" w:hAnsi="Arial" w:cs="Arial"/>
                <w:color w:val="010000"/>
                <w:sz w:val="20"/>
              </w:rPr>
              <w:t>: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VND 276 billion.</w:t>
            </w:r>
          </w:p>
          <w:p w14:paraId="11C76591" w14:textId="60F63E54" w:rsidR="00D6466F" w:rsidRPr="00415627" w:rsidRDefault="00F709DA" w:rsidP="00F709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Dividend </w:t>
            </w:r>
            <w:r w:rsidR="00BE0DC7">
              <w:rPr>
                <w:rFonts w:ascii="Arial" w:hAnsi="Arial" w:cs="Arial"/>
                <w:color w:val="010000"/>
                <w:sz w:val="20"/>
              </w:rPr>
              <w:t>advance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from the reversal of investment and development fund with a dividend rate of 5.52% of charter capital; Form of dividend </w:t>
            </w:r>
            <w:r w:rsidR="00BE0DC7">
              <w:rPr>
                <w:rFonts w:ascii="Arial" w:hAnsi="Arial" w:cs="Arial"/>
                <w:color w:val="010000"/>
                <w:sz w:val="20"/>
              </w:rPr>
              <w:t>advance</w:t>
            </w:r>
            <w:r w:rsidRPr="00415627">
              <w:rPr>
                <w:rFonts w:ascii="Arial" w:hAnsi="Arial" w:cs="Arial"/>
                <w:color w:val="010000"/>
                <w:sz w:val="20"/>
              </w:rPr>
              <w:t>: In cash</w:t>
            </w:r>
          </w:p>
        </w:tc>
      </w:tr>
    </w:tbl>
    <w:p w14:paraId="1CDC20BE" w14:textId="59B81297" w:rsidR="00D6466F" w:rsidRPr="00415627" w:rsidRDefault="00F709DA" w:rsidP="00F709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15627">
        <w:rPr>
          <w:rFonts w:ascii="Arial" w:hAnsi="Arial" w:cs="Arial"/>
          <w:color w:val="010000"/>
          <w:sz w:val="20"/>
        </w:rPr>
        <w:t>Board of Directors (Report of 2023)</w:t>
      </w:r>
    </w:p>
    <w:p w14:paraId="43E0DA36" w14:textId="77777777" w:rsidR="00D6466F" w:rsidRPr="00415627" w:rsidRDefault="00F709DA" w:rsidP="00F709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15627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8"/>
        <w:gridCol w:w="4082"/>
        <w:gridCol w:w="3945"/>
        <w:gridCol w:w="2578"/>
        <w:gridCol w:w="2327"/>
      </w:tblGrid>
      <w:tr w:rsidR="00D6466F" w:rsidRPr="00415627" w14:paraId="0AC129C6" w14:textId="77777777" w:rsidTr="00F709DA">
        <w:tc>
          <w:tcPr>
            <w:tcW w:w="365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02482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6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54F5F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41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28F35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175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CB7BB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D6466F" w:rsidRPr="00415627" w14:paraId="5450E091" w14:textId="77777777" w:rsidTr="00F709DA">
        <w:tc>
          <w:tcPr>
            <w:tcW w:w="36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C442F" w14:textId="77777777" w:rsidR="00D6466F" w:rsidRPr="00415627" w:rsidRDefault="00D6466F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6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807BD7" w14:textId="77777777" w:rsidR="00D6466F" w:rsidRPr="00415627" w:rsidRDefault="00D6466F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BCCDC" w14:textId="77777777" w:rsidR="00D6466F" w:rsidRPr="00415627" w:rsidRDefault="00D6466F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8EE107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B797F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D6466F" w:rsidRPr="00415627" w14:paraId="08A53A6F" w14:textId="77777777" w:rsidTr="00F709DA"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C3F5F0" w14:textId="77777777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1.</w:t>
            </w:r>
          </w:p>
        </w:tc>
        <w:tc>
          <w:tcPr>
            <w:tcW w:w="14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BEDB2C" w14:textId="77777777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Mr. Ta Cong </w:t>
            </w:r>
            <w:proofErr w:type="spellStart"/>
            <w:r w:rsidRPr="00415627">
              <w:rPr>
                <w:rFonts w:ascii="Arial" w:hAnsi="Arial" w:cs="Arial"/>
                <w:color w:val="010000"/>
                <w:sz w:val="20"/>
              </w:rPr>
              <w:t>Hoan</w:t>
            </w:r>
            <w:proofErr w:type="spellEnd"/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EAD870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Chair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7E1609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December 28, 2018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0067A" w14:textId="77777777" w:rsidR="00D6466F" w:rsidRPr="00415627" w:rsidRDefault="00D6466F" w:rsidP="00AF725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6466F" w:rsidRPr="00415627" w14:paraId="38E47F75" w14:textId="77777777" w:rsidTr="00F709DA"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BF6C12" w14:textId="77777777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2.</w:t>
            </w:r>
          </w:p>
        </w:tc>
        <w:tc>
          <w:tcPr>
            <w:tcW w:w="14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1CDC6" w14:textId="77777777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Mr. Le Van Chinh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5FF999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F7462A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June 05, 2020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B7C19" w14:textId="77777777" w:rsidR="00D6466F" w:rsidRPr="00415627" w:rsidRDefault="00D6466F" w:rsidP="00AF725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6466F" w:rsidRPr="00415627" w14:paraId="5A3B9610" w14:textId="77777777" w:rsidTr="00F709DA"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A8412" w14:textId="77777777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3.</w:t>
            </w:r>
          </w:p>
        </w:tc>
        <w:tc>
          <w:tcPr>
            <w:tcW w:w="14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974D8" w14:textId="77777777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Mr. Le Minh Tuan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F42ED4" w14:textId="384078A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Member 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542DF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December 18, 2020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34646" w14:textId="77777777" w:rsidR="00D6466F" w:rsidRPr="00415627" w:rsidRDefault="00D6466F" w:rsidP="00AF725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6466F" w:rsidRPr="00415627" w14:paraId="7C4659EB" w14:textId="77777777" w:rsidTr="00F709DA"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8CB37" w14:textId="77777777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4.</w:t>
            </w:r>
          </w:p>
        </w:tc>
        <w:tc>
          <w:tcPr>
            <w:tcW w:w="14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8C9EE" w14:textId="77777777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Mr. Duong Son Ba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879E36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D1CB6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April 22, 2021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D35A92" w14:textId="77777777" w:rsidR="00D6466F" w:rsidRPr="00415627" w:rsidRDefault="00D6466F" w:rsidP="00AF725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6466F" w:rsidRPr="00415627" w14:paraId="472E6AA9" w14:textId="77777777" w:rsidTr="00F709DA"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F48621" w14:textId="77777777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5.</w:t>
            </w:r>
          </w:p>
        </w:tc>
        <w:tc>
          <w:tcPr>
            <w:tcW w:w="14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A8046" w14:textId="77777777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Mr. Chu The Hoang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7C091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934AEC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April 22, 2021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E2E2E" w14:textId="77777777" w:rsidR="00D6466F" w:rsidRPr="00415627" w:rsidRDefault="00D6466F" w:rsidP="00AF725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6466F" w:rsidRPr="00415627" w14:paraId="509FC57F" w14:textId="77777777" w:rsidTr="00F709DA"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BEA7F7" w14:textId="77777777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6.</w:t>
            </w:r>
          </w:p>
        </w:tc>
        <w:tc>
          <w:tcPr>
            <w:tcW w:w="14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E8F03" w14:textId="77777777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Mr. Nghiem Xuan </w:t>
            </w:r>
            <w:proofErr w:type="spellStart"/>
            <w:r w:rsidRPr="00415627">
              <w:rPr>
                <w:rFonts w:ascii="Arial" w:hAnsi="Arial" w:cs="Arial"/>
                <w:color w:val="010000"/>
                <w:sz w:val="20"/>
              </w:rPr>
              <w:t>Chien</w:t>
            </w:r>
            <w:proofErr w:type="spellEnd"/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14F96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7241B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June 24, 2022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0E7F8" w14:textId="77777777" w:rsidR="00D6466F" w:rsidRPr="00415627" w:rsidRDefault="00D6466F" w:rsidP="00AF725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6466F" w:rsidRPr="00415627" w14:paraId="2231E210" w14:textId="77777777" w:rsidTr="00F709DA">
        <w:tc>
          <w:tcPr>
            <w:tcW w:w="3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88004" w14:textId="77777777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7.</w:t>
            </w:r>
          </w:p>
        </w:tc>
        <w:tc>
          <w:tcPr>
            <w:tcW w:w="14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3DBFD" w14:textId="77777777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Mr. Nguyen Xuan Dang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1B5E23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74DD7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June 24, 2022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7204E1" w14:textId="77777777" w:rsidR="00D6466F" w:rsidRPr="00415627" w:rsidRDefault="00D6466F" w:rsidP="00AF7257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4C11D83" w14:textId="357E807F" w:rsidR="0059100A" w:rsidRPr="00415627" w:rsidRDefault="0059100A" w:rsidP="0059100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15627">
        <w:rPr>
          <w:rFonts w:ascii="Arial" w:hAnsi="Arial" w:cs="Arial"/>
          <w:color w:val="010000"/>
          <w:sz w:val="20"/>
        </w:rPr>
        <w:t>Board Decisions/Board Resolutions: In the Appendix below</w:t>
      </w:r>
      <w:r w:rsidR="0057702D" w:rsidRPr="00415627">
        <w:rPr>
          <w:rFonts w:ascii="Arial" w:hAnsi="Arial" w:cs="Arial"/>
          <w:color w:val="010000"/>
          <w:sz w:val="20"/>
        </w:rPr>
        <w:t>.</w:t>
      </w:r>
    </w:p>
    <w:p w14:paraId="6EBA4DBC" w14:textId="4FD9AD24" w:rsidR="00D6466F" w:rsidRPr="00415627" w:rsidRDefault="00F709DA" w:rsidP="00F709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15627">
        <w:rPr>
          <w:rFonts w:ascii="Arial" w:hAnsi="Arial" w:cs="Arial"/>
          <w:color w:val="010000"/>
          <w:sz w:val="20"/>
        </w:rPr>
        <w:t>Supervisory Board (Report of 2023)</w:t>
      </w:r>
    </w:p>
    <w:p w14:paraId="7C4521E6" w14:textId="77777777" w:rsidR="00D6466F" w:rsidRPr="00415627" w:rsidRDefault="00F709DA" w:rsidP="00F709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4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15627">
        <w:rPr>
          <w:rFonts w:ascii="Arial" w:hAnsi="Arial" w:cs="Arial"/>
          <w:color w:val="010000"/>
          <w:sz w:val="20"/>
        </w:rPr>
        <w:t>Information about members of the Supervisory Board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46"/>
        <w:gridCol w:w="4757"/>
        <w:gridCol w:w="2070"/>
        <w:gridCol w:w="4191"/>
        <w:gridCol w:w="1886"/>
      </w:tblGrid>
      <w:tr w:rsidR="00D6466F" w:rsidRPr="00415627" w14:paraId="721FCC8A" w14:textId="77777777" w:rsidTr="00F709DA"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27775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7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1D8391" w14:textId="5D23EEDC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Member</w:t>
            </w:r>
            <w:r w:rsidR="00AF7257" w:rsidRPr="00415627">
              <w:rPr>
                <w:rFonts w:ascii="Arial" w:hAnsi="Arial" w:cs="Arial"/>
                <w:color w:val="010000"/>
                <w:sz w:val="20"/>
              </w:rPr>
              <w:t xml:space="preserve"> of the Supervisory Board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4D3723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48DB96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1CC0DE" w14:textId="77777777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D6466F" w:rsidRPr="00415627" w14:paraId="43251E03" w14:textId="77777777" w:rsidTr="00F709DA"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F6C20E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7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7F7551" w14:textId="77777777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Ms. Pham Thi Dung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ED5FB6" w14:textId="2611A49D" w:rsidR="00D6466F" w:rsidRPr="00415627" w:rsidRDefault="00F709DA" w:rsidP="0059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Chief</w:t>
            </w:r>
          </w:p>
        </w:tc>
        <w:tc>
          <w:tcPr>
            <w:tcW w:w="1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7D9AF0" w14:textId="77777777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Appointed on December 18, 2020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ADD083" w14:textId="77777777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  <w:tr w:rsidR="00D6466F" w:rsidRPr="00415627" w14:paraId="4B34C29C" w14:textId="77777777" w:rsidTr="00F709DA"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D2C90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7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A35120" w14:textId="77777777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Ms. Le Thi Thuy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BCA004" w14:textId="0DE4ED89" w:rsidR="00D6466F" w:rsidRPr="00415627" w:rsidRDefault="00F709DA" w:rsidP="0059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39AF0" w14:textId="77777777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Appointed on April 26, 2017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BA8BA" w14:textId="77777777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Master</w:t>
            </w:r>
          </w:p>
        </w:tc>
      </w:tr>
      <w:tr w:rsidR="0059100A" w:rsidRPr="00415627" w14:paraId="036E40CB" w14:textId="77777777" w:rsidTr="00F709DA"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1AA8BF" w14:textId="77777777" w:rsidR="0059100A" w:rsidRPr="00415627" w:rsidRDefault="0059100A" w:rsidP="0059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7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88B92" w14:textId="77777777" w:rsidR="0059100A" w:rsidRPr="00415627" w:rsidRDefault="0059100A" w:rsidP="0059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Mr. Nguyen Ngoc Anh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4EA53" w14:textId="53260724" w:rsidR="0059100A" w:rsidRPr="00415627" w:rsidRDefault="0059100A" w:rsidP="0059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FE4DB7" w14:textId="77777777" w:rsidR="0059100A" w:rsidRPr="00415627" w:rsidRDefault="0059100A" w:rsidP="0059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Appointed on December 18, 2020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83DF9" w14:textId="77777777" w:rsidR="0059100A" w:rsidRPr="00415627" w:rsidRDefault="0059100A" w:rsidP="0059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  <w:tr w:rsidR="0059100A" w:rsidRPr="00415627" w14:paraId="13919EA3" w14:textId="77777777" w:rsidTr="00F709DA"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B85C3A" w14:textId="77777777" w:rsidR="0059100A" w:rsidRPr="00415627" w:rsidRDefault="0059100A" w:rsidP="0059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7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6E48E" w14:textId="77777777" w:rsidR="0059100A" w:rsidRPr="00415627" w:rsidRDefault="0059100A" w:rsidP="0059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Mr. Truong Van </w:t>
            </w:r>
            <w:proofErr w:type="spellStart"/>
            <w:r w:rsidRPr="00415627">
              <w:rPr>
                <w:rFonts w:ascii="Arial" w:hAnsi="Arial" w:cs="Arial"/>
                <w:color w:val="010000"/>
                <w:sz w:val="20"/>
              </w:rPr>
              <w:t>Thoi</w:t>
            </w:r>
            <w:proofErr w:type="spellEnd"/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A179B" w14:textId="74ECD48E" w:rsidR="0059100A" w:rsidRPr="00415627" w:rsidRDefault="0059100A" w:rsidP="0059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A8547A" w14:textId="77777777" w:rsidR="0059100A" w:rsidRPr="00415627" w:rsidRDefault="0059100A" w:rsidP="0059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Appointed on April 22, 2021 (Dismissed on May 18, 2023)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D8484" w14:textId="77777777" w:rsidR="0059100A" w:rsidRPr="00415627" w:rsidRDefault="0059100A" w:rsidP="0059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  <w:tr w:rsidR="0059100A" w:rsidRPr="00415627" w14:paraId="521B3AE0" w14:textId="77777777" w:rsidTr="00F709DA"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7F8F28" w14:textId="77777777" w:rsidR="0059100A" w:rsidRPr="00415627" w:rsidRDefault="0059100A" w:rsidP="0059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7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A3D75C" w14:textId="77777777" w:rsidR="0059100A" w:rsidRPr="00415627" w:rsidRDefault="0059100A" w:rsidP="0059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Mr. Vu Quang </w:t>
            </w:r>
            <w:proofErr w:type="spellStart"/>
            <w:r w:rsidRPr="00415627">
              <w:rPr>
                <w:rFonts w:ascii="Arial" w:hAnsi="Arial" w:cs="Arial"/>
                <w:color w:val="010000"/>
                <w:sz w:val="20"/>
              </w:rPr>
              <w:t>Huy</w:t>
            </w:r>
            <w:proofErr w:type="spellEnd"/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78BF8" w14:textId="3CA33BAE" w:rsidR="0059100A" w:rsidRPr="00415627" w:rsidRDefault="0059100A" w:rsidP="0059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18CFA" w14:textId="77777777" w:rsidR="0059100A" w:rsidRPr="00415627" w:rsidRDefault="0059100A" w:rsidP="0059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Appointed on June 24, 2022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CA0B2B" w14:textId="77777777" w:rsidR="0059100A" w:rsidRPr="00415627" w:rsidRDefault="0059100A" w:rsidP="0059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Master</w:t>
            </w:r>
          </w:p>
        </w:tc>
      </w:tr>
      <w:tr w:rsidR="0059100A" w:rsidRPr="00415627" w14:paraId="2D0C0A73" w14:textId="77777777" w:rsidTr="00F709DA"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E7D70" w14:textId="77777777" w:rsidR="0059100A" w:rsidRPr="00415627" w:rsidRDefault="0059100A" w:rsidP="0059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7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0F1844" w14:textId="77777777" w:rsidR="0059100A" w:rsidRPr="00415627" w:rsidRDefault="0059100A" w:rsidP="0059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Mr. Tran Minh Tam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A57627" w14:textId="5D3551DC" w:rsidR="0059100A" w:rsidRPr="00415627" w:rsidRDefault="0059100A" w:rsidP="0059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2999A" w14:textId="77777777" w:rsidR="0059100A" w:rsidRPr="00415627" w:rsidRDefault="0059100A" w:rsidP="0059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Appointed on May 18, 2023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B5DD9" w14:textId="77777777" w:rsidR="0059100A" w:rsidRPr="00415627" w:rsidRDefault="0059100A" w:rsidP="0059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</w:tr>
    </w:tbl>
    <w:p w14:paraId="41F9B598" w14:textId="2960E51F" w:rsidR="00D6466F" w:rsidRPr="00415627" w:rsidRDefault="00F709DA" w:rsidP="00F709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15627">
        <w:rPr>
          <w:rFonts w:ascii="Arial" w:hAnsi="Arial" w:cs="Arial"/>
          <w:color w:val="010000"/>
          <w:sz w:val="20"/>
        </w:rPr>
        <w:t>Executive Board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47"/>
        <w:gridCol w:w="4238"/>
        <w:gridCol w:w="2193"/>
        <w:gridCol w:w="3231"/>
        <w:gridCol w:w="3041"/>
      </w:tblGrid>
      <w:tr w:rsidR="00D6466F" w:rsidRPr="00415627" w14:paraId="42927C65" w14:textId="77777777" w:rsidTr="00F709DA"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B85D90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EA32E1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ECC37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1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D11CD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0CBAD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D6466F" w:rsidRPr="00415627" w14:paraId="21E51C45" w14:textId="77777777" w:rsidTr="00F709DA"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BB12A6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7299F" w14:textId="77777777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Mr. Duong Son Ba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947EE4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January 20, 1968</w:t>
            </w:r>
          </w:p>
        </w:tc>
        <w:tc>
          <w:tcPr>
            <w:tcW w:w="11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D4F1A1" w14:textId="77777777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Thermal Engineer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26E327" w14:textId="315026BA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Appoint on July 01, 2021</w:t>
            </w:r>
          </w:p>
        </w:tc>
      </w:tr>
      <w:tr w:rsidR="00D6466F" w:rsidRPr="00415627" w14:paraId="5A9C2B03" w14:textId="77777777" w:rsidTr="00F709DA"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A5962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3E809" w14:textId="77777777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Mr. Le Anh Tan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9563F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July 14, 1978</w:t>
            </w:r>
          </w:p>
        </w:tc>
        <w:tc>
          <w:tcPr>
            <w:tcW w:w="11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5E7278" w14:textId="77777777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Master of Electronics and Telecommunications Engineer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45F62" w14:textId="40121312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Appointed on July 01, 2020</w:t>
            </w:r>
          </w:p>
        </w:tc>
      </w:tr>
      <w:tr w:rsidR="00D6466F" w:rsidRPr="00415627" w14:paraId="630FAA4D" w14:textId="77777777" w:rsidTr="00F709DA"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AE7F5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181FC" w14:textId="77777777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Mr. Nguyen Minh Thanh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B49489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December 16, 1982</w:t>
            </w:r>
          </w:p>
        </w:tc>
        <w:tc>
          <w:tcPr>
            <w:tcW w:w="11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B32C80" w14:textId="756325CC" w:rsidR="00D6466F" w:rsidRPr="00415627" w:rsidRDefault="00147C58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F709DA" w:rsidRPr="00415627">
              <w:rPr>
                <w:rFonts w:ascii="Arial" w:hAnsi="Arial" w:cs="Arial"/>
                <w:color w:val="010000"/>
                <w:sz w:val="20"/>
              </w:rPr>
              <w:t xml:space="preserve"> Accounting and </w:t>
            </w:r>
            <w:r w:rsidR="00F709DA" w:rsidRPr="00415627">
              <w:rPr>
                <w:rFonts w:ascii="Arial" w:hAnsi="Arial" w:cs="Arial"/>
                <w:color w:val="010000"/>
                <w:sz w:val="20"/>
              </w:rPr>
              <w:lastRenderedPageBreak/>
              <w:t>Auditing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F34E4C" w14:textId="10962F5D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Appointed on October 20, 2020</w:t>
            </w:r>
          </w:p>
        </w:tc>
      </w:tr>
      <w:tr w:rsidR="00D6466F" w:rsidRPr="00415627" w14:paraId="6826771F" w14:textId="77777777" w:rsidTr="00F709DA">
        <w:tc>
          <w:tcPr>
            <w:tcW w:w="4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052D01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C61D2" w14:textId="77777777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Mr. Tran Xuan Truong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182D7" w14:textId="77777777" w:rsidR="00D6466F" w:rsidRPr="00415627" w:rsidRDefault="00F709DA" w:rsidP="00AF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March 22, 1976</w:t>
            </w:r>
          </w:p>
        </w:tc>
        <w:tc>
          <w:tcPr>
            <w:tcW w:w="11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54BDF" w14:textId="77777777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Thermal Engineer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366DFD" w14:textId="607FAF68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Appointed on January 15, 2022</w:t>
            </w:r>
          </w:p>
        </w:tc>
      </w:tr>
    </w:tbl>
    <w:p w14:paraId="26B4D5E7" w14:textId="77777777" w:rsidR="00D6466F" w:rsidRPr="00415627" w:rsidRDefault="00F709DA" w:rsidP="00F709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15627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881"/>
        <w:gridCol w:w="2274"/>
        <w:gridCol w:w="3970"/>
        <w:gridCol w:w="3825"/>
      </w:tblGrid>
      <w:tr w:rsidR="00D6466F" w:rsidRPr="00415627" w14:paraId="72A8C5A9" w14:textId="77777777" w:rsidTr="00F709DA">
        <w:tc>
          <w:tcPr>
            <w:tcW w:w="1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7EB924" w14:textId="77777777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9152B9" w14:textId="77777777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F6957" w14:textId="77777777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18E8D3" w14:textId="77777777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Date of appointment/dismissal</w:t>
            </w:r>
          </w:p>
        </w:tc>
      </w:tr>
      <w:tr w:rsidR="00D6466F" w:rsidRPr="00415627" w14:paraId="45CEB858" w14:textId="77777777" w:rsidTr="00F709DA">
        <w:tc>
          <w:tcPr>
            <w:tcW w:w="1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3CA85" w14:textId="77777777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Mr. Pham Quoc </w:t>
            </w:r>
            <w:proofErr w:type="spellStart"/>
            <w:r w:rsidRPr="00415627">
              <w:rPr>
                <w:rFonts w:ascii="Arial" w:hAnsi="Arial" w:cs="Arial"/>
                <w:color w:val="010000"/>
                <w:sz w:val="20"/>
              </w:rPr>
              <w:t>Toan</w:t>
            </w:r>
            <w:proofErr w:type="spellEnd"/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6D4056" w14:textId="77777777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January 24, 1982</w:t>
            </w:r>
          </w:p>
        </w:tc>
        <w:tc>
          <w:tcPr>
            <w:tcW w:w="1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EC9DEA" w14:textId="6AFE1795" w:rsidR="00D6466F" w:rsidRPr="00415627" w:rsidRDefault="00147C58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F709DA" w:rsidRPr="00415627">
              <w:rPr>
                <w:rFonts w:ascii="Arial" w:hAnsi="Arial" w:cs="Arial"/>
                <w:color w:val="010000"/>
                <w:sz w:val="20"/>
              </w:rPr>
              <w:t xml:space="preserve"> Accounting and Auditing</w:t>
            </w:r>
          </w:p>
        </w:tc>
        <w:tc>
          <w:tcPr>
            <w:tcW w:w="13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2D694" w14:textId="3151E533" w:rsidR="00D6466F" w:rsidRPr="00415627" w:rsidRDefault="00F709DA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Appointed on December 18, 2020</w:t>
            </w:r>
          </w:p>
        </w:tc>
      </w:tr>
    </w:tbl>
    <w:p w14:paraId="2682D3DF" w14:textId="77777777" w:rsidR="00D6466F" w:rsidRPr="00415627" w:rsidRDefault="00F709DA" w:rsidP="004266C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627">
        <w:rPr>
          <w:rFonts w:ascii="Arial" w:hAnsi="Arial" w:cs="Arial"/>
          <w:color w:val="010000"/>
          <w:sz w:val="20"/>
        </w:rPr>
        <w:t>VI. Training on corporate governance:</w:t>
      </w:r>
    </w:p>
    <w:p w14:paraId="0406EBEE" w14:textId="52956896" w:rsidR="00D6466F" w:rsidRPr="00415627" w:rsidRDefault="00F709DA" w:rsidP="004266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627">
        <w:rPr>
          <w:rFonts w:ascii="Arial" w:hAnsi="Arial" w:cs="Arial"/>
          <w:color w:val="010000"/>
          <w:sz w:val="20"/>
        </w:rPr>
        <w:t xml:space="preserve">List of </w:t>
      </w:r>
      <w:r w:rsidR="00147C58">
        <w:rPr>
          <w:rFonts w:ascii="Arial" w:hAnsi="Arial" w:cs="Arial"/>
          <w:color w:val="010000"/>
          <w:sz w:val="20"/>
        </w:rPr>
        <w:t>related</w:t>
      </w:r>
      <w:r w:rsidRPr="00415627">
        <w:rPr>
          <w:rFonts w:ascii="Arial" w:hAnsi="Arial" w:cs="Arial"/>
          <w:color w:val="010000"/>
          <w:sz w:val="20"/>
        </w:rPr>
        <w:t xml:space="preserve"> persons of the Public Company (Report of 20</w:t>
      </w:r>
      <w:r w:rsidR="004266C3">
        <w:rPr>
          <w:rFonts w:ascii="Arial" w:hAnsi="Arial" w:cs="Arial"/>
          <w:color w:val="010000"/>
          <w:sz w:val="20"/>
        </w:rPr>
        <w:t>23) and transactions between</w:t>
      </w:r>
      <w:r w:rsidRPr="00415627">
        <w:rPr>
          <w:rFonts w:ascii="Arial" w:hAnsi="Arial" w:cs="Arial"/>
          <w:color w:val="010000"/>
          <w:sz w:val="20"/>
        </w:rPr>
        <w:t xml:space="preserve"> </w:t>
      </w:r>
      <w:r w:rsidR="00147C58">
        <w:rPr>
          <w:rFonts w:ascii="Arial" w:hAnsi="Arial" w:cs="Arial"/>
          <w:color w:val="010000"/>
          <w:sz w:val="20"/>
        </w:rPr>
        <w:t>related</w:t>
      </w:r>
      <w:r w:rsidRPr="00415627">
        <w:rPr>
          <w:rFonts w:ascii="Arial" w:hAnsi="Arial" w:cs="Arial"/>
          <w:color w:val="010000"/>
          <w:sz w:val="20"/>
        </w:rPr>
        <w:t xml:space="preserve"> persons of the Company with the Company itself:</w:t>
      </w:r>
    </w:p>
    <w:p w14:paraId="435016EE" w14:textId="277381C8" w:rsidR="00D6466F" w:rsidRPr="00415627" w:rsidRDefault="00F709DA" w:rsidP="004266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627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147C58">
        <w:rPr>
          <w:rFonts w:ascii="Arial" w:hAnsi="Arial" w:cs="Arial"/>
          <w:color w:val="010000"/>
          <w:sz w:val="20"/>
        </w:rPr>
        <w:t>related</w:t>
      </w:r>
      <w:r w:rsidRPr="00415627">
        <w:rPr>
          <w:rFonts w:ascii="Arial" w:hAnsi="Arial" w:cs="Arial"/>
          <w:color w:val="010000"/>
          <w:sz w:val="20"/>
        </w:rPr>
        <w:t xml:space="preserve"> persons of the Company; or between the Company and major shareholders, PDMR, </w:t>
      </w:r>
      <w:r w:rsidR="00147C58">
        <w:rPr>
          <w:rFonts w:ascii="Arial" w:hAnsi="Arial" w:cs="Arial"/>
          <w:color w:val="010000"/>
          <w:sz w:val="20"/>
        </w:rPr>
        <w:t>related</w:t>
      </w:r>
      <w:r w:rsidRPr="00415627">
        <w:rPr>
          <w:rFonts w:ascii="Arial" w:hAnsi="Arial" w:cs="Arial"/>
          <w:color w:val="010000"/>
          <w:sz w:val="20"/>
        </w:rPr>
        <w:t xml:space="preserve"> persons of PDMR: Remuneration and salary payment.</w:t>
      </w:r>
    </w:p>
    <w:p w14:paraId="728C770F" w14:textId="51380A4B" w:rsidR="00D6466F" w:rsidRPr="00415627" w:rsidRDefault="00F709DA" w:rsidP="004266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627">
        <w:rPr>
          <w:rFonts w:ascii="Arial" w:hAnsi="Arial" w:cs="Arial"/>
          <w:color w:val="010000"/>
          <w:sz w:val="20"/>
        </w:rPr>
        <w:t xml:space="preserve">Transactions between PDMR of the listed company, </w:t>
      </w:r>
      <w:r w:rsidR="00147C58">
        <w:rPr>
          <w:rFonts w:ascii="Arial" w:hAnsi="Arial" w:cs="Arial"/>
          <w:color w:val="010000"/>
          <w:sz w:val="20"/>
        </w:rPr>
        <w:t>related</w:t>
      </w:r>
      <w:r w:rsidRPr="00415627">
        <w:rPr>
          <w:rFonts w:ascii="Arial" w:hAnsi="Arial" w:cs="Arial"/>
          <w:color w:val="010000"/>
          <w:sz w:val="20"/>
        </w:rPr>
        <w:t xml:space="preserve"> persons of PDMR and subsidiaries, and companies controlled by the listed company: None.</w:t>
      </w:r>
    </w:p>
    <w:p w14:paraId="11C0690C" w14:textId="77777777" w:rsidR="00D6466F" w:rsidRPr="00415627" w:rsidRDefault="00F709DA" w:rsidP="004266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627">
        <w:rPr>
          <w:rFonts w:ascii="Arial" w:hAnsi="Arial" w:cs="Arial"/>
          <w:color w:val="010000"/>
          <w:sz w:val="20"/>
        </w:rPr>
        <w:t>Transactions between the Company and other entities.</w:t>
      </w:r>
    </w:p>
    <w:p w14:paraId="1D8AA8BC" w14:textId="2362DF5C" w:rsidR="00D6466F" w:rsidRPr="00415627" w:rsidRDefault="00F709DA" w:rsidP="004266C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627">
        <w:rPr>
          <w:rFonts w:ascii="Arial" w:hAnsi="Arial" w:cs="Arial"/>
          <w:color w:val="010000"/>
          <w:sz w:val="20"/>
        </w:rPr>
        <w:t>Transactions between the Company and the companies where members of the Board of Directors, members of the Super</w:t>
      </w:r>
      <w:r w:rsidR="004266C3">
        <w:rPr>
          <w:rFonts w:ascii="Arial" w:hAnsi="Arial" w:cs="Arial"/>
          <w:color w:val="010000"/>
          <w:sz w:val="20"/>
        </w:rPr>
        <w:t>visory Board and</w:t>
      </w:r>
      <w:r w:rsidRPr="00415627">
        <w:rPr>
          <w:rFonts w:ascii="Arial" w:hAnsi="Arial" w:cs="Arial"/>
          <w:color w:val="010000"/>
          <w:sz w:val="20"/>
        </w:rPr>
        <w:t xml:space="preserve"> </w:t>
      </w:r>
      <w:r w:rsidR="004266C3">
        <w:rPr>
          <w:rFonts w:ascii="Arial" w:hAnsi="Arial" w:cs="Arial"/>
          <w:color w:val="010000"/>
          <w:sz w:val="20"/>
        </w:rPr>
        <w:t>Executive Manager who</w:t>
      </w:r>
      <w:r w:rsidRPr="00415627">
        <w:rPr>
          <w:rFonts w:ascii="Arial" w:hAnsi="Arial" w:cs="Arial"/>
          <w:color w:val="010000"/>
          <w:sz w:val="20"/>
        </w:rPr>
        <w:t xml:space="preserve"> have been founding members, members</w:t>
      </w:r>
      <w:r w:rsidR="004266C3">
        <w:rPr>
          <w:rFonts w:ascii="Arial" w:hAnsi="Arial" w:cs="Arial"/>
          <w:color w:val="010000"/>
          <w:sz w:val="20"/>
        </w:rPr>
        <w:t xml:space="preserve"> of the Board of Directors and Executive Manager</w:t>
      </w:r>
      <w:r w:rsidRPr="00415627">
        <w:rPr>
          <w:rFonts w:ascii="Arial" w:hAnsi="Arial" w:cs="Arial"/>
          <w:color w:val="010000"/>
          <w:sz w:val="20"/>
        </w:rPr>
        <w:t xml:space="preserve"> for the past three years (as of </w:t>
      </w:r>
      <w:r w:rsidR="0059100A" w:rsidRPr="00415627">
        <w:rPr>
          <w:rFonts w:ascii="Arial" w:hAnsi="Arial" w:cs="Arial"/>
          <w:color w:val="010000"/>
          <w:sz w:val="20"/>
        </w:rPr>
        <w:t xml:space="preserve">the </w:t>
      </w:r>
      <w:r w:rsidR="004266C3">
        <w:rPr>
          <w:rFonts w:ascii="Arial" w:hAnsi="Arial" w:cs="Arial"/>
          <w:color w:val="010000"/>
          <w:sz w:val="20"/>
        </w:rPr>
        <w:t>date of reporting</w:t>
      </w:r>
      <w:r w:rsidRPr="00415627">
        <w:rPr>
          <w:rFonts w:ascii="Arial" w:hAnsi="Arial" w:cs="Arial"/>
          <w:color w:val="010000"/>
          <w:sz w:val="20"/>
        </w:rPr>
        <w:t>): None.</w:t>
      </w:r>
    </w:p>
    <w:p w14:paraId="6B77F0B0" w14:textId="519EE207" w:rsidR="00D6466F" w:rsidRPr="00415627" w:rsidRDefault="00F709DA" w:rsidP="004266C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627">
        <w:rPr>
          <w:rFonts w:ascii="Arial" w:hAnsi="Arial" w:cs="Arial"/>
          <w:color w:val="010000"/>
          <w:sz w:val="20"/>
        </w:rPr>
        <w:t xml:space="preserve">Transactions between the Company and companies where </w:t>
      </w:r>
      <w:r w:rsidR="00147C58">
        <w:rPr>
          <w:rFonts w:ascii="Arial" w:hAnsi="Arial" w:cs="Arial"/>
          <w:color w:val="010000"/>
          <w:sz w:val="20"/>
        </w:rPr>
        <w:t>related</w:t>
      </w:r>
      <w:r w:rsidRPr="00415627">
        <w:rPr>
          <w:rFonts w:ascii="Arial" w:hAnsi="Arial" w:cs="Arial"/>
          <w:color w:val="010000"/>
          <w:sz w:val="20"/>
        </w:rPr>
        <w:t xml:space="preserve"> persons of the members of the Board of Directors, member</w:t>
      </w:r>
      <w:r w:rsidR="004266C3">
        <w:rPr>
          <w:rFonts w:ascii="Arial" w:hAnsi="Arial" w:cs="Arial"/>
          <w:color w:val="010000"/>
          <w:sz w:val="20"/>
        </w:rPr>
        <w:t>s of the Supervisory Board and Executive Manager</w:t>
      </w:r>
      <w:r w:rsidRPr="00415627">
        <w:rPr>
          <w:rFonts w:ascii="Arial" w:hAnsi="Arial" w:cs="Arial"/>
          <w:color w:val="010000"/>
          <w:sz w:val="20"/>
        </w:rPr>
        <w:t xml:space="preserve"> </w:t>
      </w:r>
      <w:r w:rsidR="004266C3">
        <w:rPr>
          <w:rFonts w:ascii="Arial" w:hAnsi="Arial" w:cs="Arial"/>
          <w:color w:val="010000"/>
          <w:sz w:val="20"/>
        </w:rPr>
        <w:t xml:space="preserve">who </w:t>
      </w:r>
      <w:r w:rsidRPr="00415627">
        <w:rPr>
          <w:rFonts w:ascii="Arial" w:hAnsi="Arial" w:cs="Arial"/>
          <w:color w:val="010000"/>
          <w:sz w:val="20"/>
        </w:rPr>
        <w:t xml:space="preserve">are members of the Board of Directors, </w:t>
      </w:r>
      <w:r w:rsidR="0059100A" w:rsidRPr="00415627">
        <w:rPr>
          <w:rFonts w:ascii="Arial" w:hAnsi="Arial" w:cs="Arial"/>
          <w:color w:val="010000"/>
          <w:sz w:val="20"/>
        </w:rPr>
        <w:t>me</w:t>
      </w:r>
      <w:r w:rsidR="004266C3">
        <w:rPr>
          <w:rFonts w:ascii="Arial" w:hAnsi="Arial" w:cs="Arial"/>
          <w:color w:val="010000"/>
          <w:sz w:val="20"/>
        </w:rPr>
        <w:t>mbers of the Supervisory Board and</w:t>
      </w:r>
      <w:r w:rsidRPr="00415627">
        <w:rPr>
          <w:rFonts w:ascii="Arial" w:hAnsi="Arial" w:cs="Arial"/>
          <w:color w:val="010000"/>
          <w:sz w:val="20"/>
        </w:rPr>
        <w:t xml:space="preserve"> Executive Manager (</w:t>
      </w:r>
      <w:r w:rsidR="00147C58">
        <w:rPr>
          <w:rFonts w:ascii="Arial" w:hAnsi="Arial" w:cs="Arial"/>
          <w:color w:val="010000"/>
          <w:sz w:val="20"/>
        </w:rPr>
        <w:t>Managing Director</w:t>
      </w:r>
      <w:r w:rsidRPr="00415627">
        <w:rPr>
          <w:rFonts w:ascii="Arial" w:hAnsi="Arial" w:cs="Arial"/>
          <w:color w:val="010000"/>
          <w:sz w:val="20"/>
        </w:rPr>
        <w:t>): None.</w:t>
      </w:r>
    </w:p>
    <w:p w14:paraId="73597935" w14:textId="6E3907DF" w:rsidR="00D6466F" w:rsidRPr="00415627" w:rsidRDefault="00F709DA" w:rsidP="004266C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627">
        <w:rPr>
          <w:rFonts w:ascii="Arial" w:hAnsi="Arial" w:cs="Arial"/>
          <w:color w:val="010000"/>
          <w:sz w:val="20"/>
        </w:rPr>
        <w:t xml:space="preserve">Other transactions of the Company (if any) </w:t>
      </w:r>
      <w:r w:rsidR="0059100A" w:rsidRPr="00415627">
        <w:rPr>
          <w:rFonts w:ascii="Arial" w:hAnsi="Arial" w:cs="Arial"/>
          <w:color w:val="010000"/>
          <w:sz w:val="20"/>
        </w:rPr>
        <w:t xml:space="preserve">that </w:t>
      </w:r>
      <w:r w:rsidRPr="00415627">
        <w:rPr>
          <w:rFonts w:ascii="Arial" w:hAnsi="Arial" w:cs="Arial"/>
          <w:color w:val="010000"/>
          <w:sz w:val="20"/>
        </w:rPr>
        <w:t xml:space="preserve">can bring about material or non-material benefits to the members of the Board of Directors, members </w:t>
      </w:r>
      <w:r w:rsidR="004266C3">
        <w:rPr>
          <w:rFonts w:ascii="Arial" w:hAnsi="Arial" w:cs="Arial"/>
          <w:color w:val="010000"/>
          <w:sz w:val="20"/>
        </w:rPr>
        <w:t>of the Supervisory Board and</w:t>
      </w:r>
      <w:r w:rsidRPr="00415627">
        <w:rPr>
          <w:rFonts w:ascii="Arial" w:hAnsi="Arial" w:cs="Arial"/>
          <w:color w:val="010000"/>
          <w:sz w:val="20"/>
        </w:rPr>
        <w:t xml:space="preserve"> </w:t>
      </w:r>
      <w:r w:rsidR="004266C3">
        <w:rPr>
          <w:rFonts w:ascii="Arial" w:hAnsi="Arial" w:cs="Arial"/>
          <w:color w:val="010000"/>
          <w:sz w:val="20"/>
        </w:rPr>
        <w:t>Executive Manager</w:t>
      </w:r>
      <w:r w:rsidRPr="00415627">
        <w:rPr>
          <w:rFonts w:ascii="Arial" w:hAnsi="Arial" w:cs="Arial"/>
          <w:color w:val="010000"/>
          <w:sz w:val="20"/>
        </w:rPr>
        <w:t>: None.</w:t>
      </w:r>
    </w:p>
    <w:p w14:paraId="4A8BEE66" w14:textId="04EC1AEA" w:rsidR="00D6466F" w:rsidRPr="00415627" w:rsidRDefault="00F709DA" w:rsidP="004266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627">
        <w:rPr>
          <w:rFonts w:ascii="Arial" w:hAnsi="Arial" w:cs="Arial"/>
          <w:color w:val="010000"/>
          <w:sz w:val="20"/>
        </w:rPr>
        <w:t xml:space="preserve">Share transactions of PDMR and </w:t>
      </w:r>
      <w:r w:rsidR="00147C58">
        <w:rPr>
          <w:rFonts w:ascii="Arial" w:hAnsi="Arial" w:cs="Arial"/>
          <w:color w:val="010000"/>
          <w:sz w:val="20"/>
        </w:rPr>
        <w:t>related</w:t>
      </w:r>
      <w:r w:rsidRPr="00415627">
        <w:rPr>
          <w:rFonts w:ascii="Arial" w:hAnsi="Arial" w:cs="Arial"/>
          <w:color w:val="010000"/>
          <w:sz w:val="20"/>
        </w:rPr>
        <w:t xml:space="preserve"> persons of PDMR (Report of 2023)</w:t>
      </w:r>
    </w:p>
    <w:p w14:paraId="0A469806" w14:textId="256EC15C" w:rsidR="00D6466F" w:rsidRPr="00415627" w:rsidRDefault="00F709DA" w:rsidP="004266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627">
        <w:rPr>
          <w:rFonts w:ascii="Arial" w:hAnsi="Arial" w:cs="Arial"/>
          <w:color w:val="010000"/>
          <w:sz w:val="20"/>
        </w:rPr>
        <w:t xml:space="preserve">Listed company’s share transactions of PDMR and </w:t>
      </w:r>
      <w:r w:rsidR="00147C58">
        <w:rPr>
          <w:rFonts w:ascii="Arial" w:hAnsi="Arial" w:cs="Arial"/>
          <w:color w:val="010000"/>
          <w:sz w:val="20"/>
        </w:rPr>
        <w:t>related</w:t>
      </w:r>
      <w:r w:rsidRPr="00415627">
        <w:rPr>
          <w:rFonts w:ascii="Arial" w:hAnsi="Arial" w:cs="Arial"/>
          <w:color w:val="010000"/>
          <w:sz w:val="20"/>
        </w:rPr>
        <w:t xml:space="preserve"> persons of PDMR: None.</w:t>
      </w:r>
    </w:p>
    <w:p w14:paraId="5142C345" w14:textId="77777777" w:rsidR="00D6466F" w:rsidRPr="00415627" w:rsidRDefault="00F709DA" w:rsidP="004266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5627">
        <w:rPr>
          <w:rFonts w:ascii="Arial" w:hAnsi="Arial" w:cs="Arial"/>
          <w:color w:val="010000"/>
          <w:sz w:val="20"/>
        </w:rPr>
        <w:t>Other significant issues: None.</w:t>
      </w:r>
    </w:p>
    <w:p w14:paraId="1D6D89B2" w14:textId="386D95CE" w:rsidR="00CA09D3" w:rsidRPr="00415627" w:rsidRDefault="00CA09D3" w:rsidP="00C258F5">
      <w:pPr>
        <w:pStyle w:val="Chthchbng0"/>
        <w:spacing w:after="120" w:line="360" w:lineRule="auto"/>
        <w:jc w:val="center"/>
        <w:rPr>
          <w:rFonts w:ascii="Arial" w:hAnsi="Arial" w:cs="Arial"/>
          <w:color w:val="010000"/>
          <w:sz w:val="20"/>
        </w:rPr>
      </w:pPr>
      <w:r w:rsidRPr="00415627">
        <w:rPr>
          <w:rFonts w:ascii="Arial" w:hAnsi="Arial" w:cs="Arial"/>
          <w:color w:val="010000"/>
          <w:sz w:val="20"/>
        </w:rPr>
        <w:lastRenderedPageBreak/>
        <w:t>Appendix 3: Board Resolutions of Hai Phong Thermal Power Joint Stock Company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1555"/>
        <w:gridCol w:w="1540"/>
        <w:gridCol w:w="1141"/>
        <w:gridCol w:w="9134"/>
      </w:tblGrid>
      <w:tr w:rsidR="00CA09D3" w:rsidRPr="00415627" w14:paraId="1C731EFA" w14:textId="77777777" w:rsidTr="00DC7216">
        <w:tc>
          <w:tcPr>
            <w:tcW w:w="208" w:type="pct"/>
            <w:shd w:val="clear" w:color="auto" w:fill="auto"/>
            <w:vAlign w:val="center"/>
          </w:tcPr>
          <w:p w14:paraId="62A53E3C" w14:textId="77777777" w:rsidR="00CA09D3" w:rsidRPr="00415627" w:rsidRDefault="00CA09D3" w:rsidP="00577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8517DDA" w14:textId="77777777" w:rsidR="00CA09D3" w:rsidRPr="00415627" w:rsidRDefault="00CA09D3" w:rsidP="00577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Board Resolution/Board Decision No.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9561046" w14:textId="77777777" w:rsidR="00CA09D3" w:rsidRPr="00415627" w:rsidRDefault="00CA09D3" w:rsidP="00577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3683" w:type="pct"/>
            <w:gridSpan w:val="2"/>
            <w:shd w:val="clear" w:color="auto" w:fill="auto"/>
            <w:vAlign w:val="center"/>
          </w:tcPr>
          <w:p w14:paraId="25BB45D7" w14:textId="77777777" w:rsidR="00CA09D3" w:rsidRPr="00415627" w:rsidRDefault="00CA09D3" w:rsidP="00577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Content Summary</w:t>
            </w:r>
          </w:p>
        </w:tc>
      </w:tr>
      <w:tr w:rsidR="00CA09D3" w:rsidRPr="00415627" w14:paraId="2501BAAE" w14:textId="77777777" w:rsidTr="00F709DA">
        <w:tc>
          <w:tcPr>
            <w:tcW w:w="5000" w:type="pct"/>
            <w:gridSpan w:val="5"/>
            <w:shd w:val="clear" w:color="auto" w:fill="auto"/>
            <w:vAlign w:val="center"/>
          </w:tcPr>
          <w:p w14:paraId="07781672" w14:textId="79A4FD65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Resolution on approving the contents to be submitted to the Annual </w:t>
            </w:r>
            <w:r w:rsidR="00147C58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2022</w:t>
            </w:r>
          </w:p>
        </w:tc>
      </w:tr>
      <w:tr w:rsidR="00CA09D3" w:rsidRPr="00415627" w14:paraId="486429AD" w14:textId="77777777" w:rsidTr="00DC7216">
        <w:tc>
          <w:tcPr>
            <w:tcW w:w="208" w:type="pct"/>
            <w:shd w:val="clear" w:color="auto" w:fill="auto"/>
            <w:vAlign w:val="center"/>
          </w:tcPr>
          <w:p w14:paraId="4E635F9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5569DB6" w14:textId="18EB7E3A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3091/NQ-NDHP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6ED2D0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May 18,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3E449B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Content 1:</w:t>
            </w:r>
          </w:p>
        </w:tc>
        <w:tc>
          <w:tcPr>
            <w:tcW w:w="3274" w:type="pct"/>
            <w:shd w:val="clear" w:color="auto" w:fill="auto"/>
            <w:vAlign w:val="center"/>
          </w:tcPr>
          <w:p w14:paraId="67EBEC55" w14:textId="468F5985" w:rsidR="00CA09D3" w:rsidRPr="00415627" w:rsidRDefault="00CA09D3" w:rsidP="00F709D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Approve the Audited Financial Statement</w:t>
            </w:r>
            <w:r w:rsidR="00AF7257" w:rsidRPr="00415627">
              <w:rPr>
                <w:rFonts w:ascii="Arial" w:hAnsi="Arial" w:cs="Arial"/>
                <w:color w:val="010000"/>
                <w:sz w:val="20"/>
              </w:rPr>
              <w:t>s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and the production and business results in 2022.</w:t>
            </w:r>
          </w:p>
          <w:p w14:paraId="60D65B55" w14:textId="77777777" w:rsidR="00CA09D3" w:rsidRPr="00415627" w:rsidRDefault="00CA09D3" w:rsidP="00F709D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Approve the plan on profit distribution in 2022 as follows: The dividend rate is 9.85%, of which 0.53% of the dividend rate is the additional profit of 2021 according to the State Audit.</w:t>
            </w:r>
          </w:p>
          <w:p w14:paraId="1A7ABFA5" w14:textId="77777777" w:rsidR="00CA09D3" w:rsidRPr="00415627" w:rsidRDefault="00CA09D3" w:rsidP="00F709D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Approve the construction and investment results in 2022.</w:t>
            </w:r>
          </w:p>
          <w:p w14:paraId="7216E8C4" w14:textId="77777777" w:rsidR="00CA09D3" w:rsidRPr="00415627" w:rsidRDefault="00CA09D3" w:rsidP="00F709D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Approve the investment and construction plan for 2023.</w:t>
            </w:r>
          </w:p>
          <w:p w14:paraId="73ECA082" w14:textId="77777777" w:rsidR="00CA09D3" w:rsidRPr="00415627" w:rsidRDefault="00CA09D3" w:rsidP="00F709D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Approve the production and business plan in 2023.</w:t>
            </w:r>
          </w:p>
          <w:p w14:paraId="57D69E6D" w14:textId="77777777" w:rsidR="00CA09D3" w:rsidRPr="00415627" w:rsidRDefault="00CA09D3" w:rsidP="00F709D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Approve the Report on the activities of the Board of Directors in 2022 and the operating orientation for 2023.</w:t>
            </w:r>
          </w:p>
          <w:p w14:paraId="5F889788" w14:textId="54C3A6D0" w:rsidR="00CA09D3" w:rsidRPr="00415627" w:rsidRDefault="00CA09D3" w:rsidP="00F709D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Approve the </w:t>
            </w:r>
            <w:r w:rsidR="00BE0DC7">
              <w:rPr>
                <w:rFonts w:ascii="Arial" w:hAnsi="Arial" w:cs="Arial"/>
                <w:color w:val="010000"/>
                <w:sz w:val="20"/>
              </w:rPr>
              <w:t>amendments and supplements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to the Company's charter on organization and operation of Hai Phong Thermal Power Joint Stock Company.</w:t>
            </w:r>
          </w:p>
          <w:p w14:paraId="162A37BE" w14:textId="22B1D09D" w:rsidR="00CA09D3" w:rsidRPr="00415627" w:rsidRDefault="00CA09D3" w:rsidP="00F709D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Approve the amendment</w:t>
            </w:r>
            <w:r w:rsidR="00BE0DC7">
              <w:rPr>
                <w:rFonts w:ascii="Arial" w:hAnsi="Arial" w:cs="Arial"/>
                <w:color w:val="010000"/>
                <w:sz w:val="20"/>
              </w:rPr>
              <w:t>s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and supplement</w:t>
            </w:r>
            <w:r w:rsidR="00BE0DC7">
              <w:rPr>
                <w:rFonts w:ascii="Arial" w:hAnsi="Arial" w:cs="Arial"/>
                <w:color w:val="010000"/>
                <w:sz w:val="20"/>
              </w:rPr>
              <w:t>s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to the operational regulation of Hai Phong Thermal Power Joint Stock Company’s Board of Directors.</w:t>
            </w:r>
          </w:p>
          <w:p w14:paraId="6CA926BF" w14:textId="77BEE082" w:rsidR="00CA09D3" w:rsidRPr="00415627" w:rsidRDefault="00CA09D3" w:rsidP="00F709D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Approve the </w:t>
            </w:r>
            <w:r w:rsidR="00BE0DC7">
              <w:rPr>
                <w:rFonts w:ascii="Arial" w:hAnsi="Arial" w:cs="Arial"/>
                <w:color w:val="010000"/>
                <w:sz w:val="20"/>
              </w:rPr>
              <w:t>amendments and supplements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to the operational regulation of Hai Phong Thermal Power Joint Stock Company’s Supervisory Board.</w:t>
            </w:r>
          </w:p>
          <w:p w14:paraId="30406C77" w14:textId="77777777" w:rsidR="00CA09D3" w:rsidRPr="00415627" w:rsidRDefault="00CA09D3" w:rsidP="00F709D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Approve the Report on the operating status of the Supervisory Board in 2022 and the operating orientation for 2023.</w:t>
            </w:r>
          </w:p>
          <w:p w14:paraId="328DED78" w14:textId="77777777" w:rsidR="00CA09D3" w:rsidRPr="00415627" w:rsidRDefault="00CA09D3" w:rsidP="00F709D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Select an audit company for the Financial Statements 2023.</w:t>
            </w:r>
          </w:p>
          <w:p w14:paraId="09DBDF13" w14:textId="051559A3" w:rsidR="00CA09D3" w:rsidRPr="00415627" w:rsidRDefault="00CA09D3" w:rsidP="00F709D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Approve the mobilization of Mr. Vu Quang </w:t>
            </w:r>
            <w:proofErr w:type="spellStart"/>
            <w:r w:rsidRPr="00415627">
              <w:rPr>
                <w:rFonts w:ascii="Arial" w:hAnsi="Arial" w:cs="Arial"/>
                <w:color w:val="010000"/>
                <w:sz w:val="20"/>
              </w:rPr>
              <w:t>Huy</w:t>
            </w:r>
            <w:proofErr w:type="spellEnd"/>
            <w:r w:rsidRPr="00415627">
              <w:rPr>
                <w:rFonts w:ascii="Arial" w:hAnsi="Arial" w:cs="Arial"/>
                <w:color w:val="010000"/>
                <w:sz w:val="20"/>
              </w:rPr>
              <w:t>, Specialist of Internal Audit</w:t>
            </w:r>
            <w:r w:rsidR="006825F4" w:rsidRPr="0041562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415627">
              <w:rPr>
                <w:rFonts w:ascii="Arial" w:hAnsi="Arial" w:cs="Arial"/>
                <w:color w:val="010000"/>
                <w:sz w:val="20"/>
              </w:rPr>
              <w:t>and Financial Supervision Department of EVNGENCO2, who is currently a member of the Supervisory Board working under non-executive role, and transferred to the executive role in Hai Phong Thermal Power Joint Stock Company.</w:t>
            </w:r>
          </w:p>
          <w:p w14:paraId="5309A482" w14:textId="77777777" w:rsidR="00CA09D3" w:rsidRPr="00415627" w:rsidRDefault="00CA09D3" w:rsidP="00F709D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Approve the dismissal of Mr. Truong Van </w:t>
            </w:r>
            <w:proofErr w:type="spellStart"/>
            <w:r w:rsidRPr="00415627">
              <w:rPr>
                <w:rFonts w:ascii="Arial" w:hAnsi="Arial" w:cs="Arial"/>
                <w:color w:val="010000"/>
                <w:sz w:val="20"/>
              </w:rPr>
              <w:t>Thoi</w:t>
            </w:r>
            <w:proofErr w:type="spellEnd"/>
            <w:r w:rsidRPr="00415627">
              <w:rPr>
                <w:rFonts w:ascii="Arial" w:hAnsi="Arial" w:cs="Arial"/>
                <w:color w:val="010000"/>
                <w:sz w:val="20"/>
              </w:rPr>
              <w:t xml:space="preserve"> as the member of the Supervisory Board, the Head of Safety and Environment Committee of EVNGENCO2.</w:t>
            </w:r>
          </w:p>
          <w:p w14:paraId="33F8E971" w14:textId="77777777" w:rsidR="00CA09D3" w:rsidRPr="00415627" w:rsidRDefault="00CA09D3" w:rsidP="00F709D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Approve the additional election of Mr. Tran Minh Tam, specialist of EVNGENCO2 Production Technical Committee to hold the non-executive member of Supervisory Board as a replacement for Mr. Truong Van </w:t>
            </w:r>
            <w:proofErr w:type="spellStart"/>
            <w:r w:rsidRPr="00415627">
              <w:rPr>
                <w:rFonts w:ascii="Arial" w:hAnsi="Arial" w:cs="Arial"/>
                <w:color w:val="010000"/>
                <w:sz w:val="20"/>
              </w:rPr>
              <w:t>Thoi</w:t>
            </w:r>
            <w:proofErr w:type="spellEnd"/>
            <w:r w:rsidRPr="00415627">
              <w:rPr>
                <w:rFonts w:ascii="Arial" w:hAnsi="Arial" w:cs="Arial"/>
                <w:color w:val="010000"/>
                <w:sz w:val="20"/>
              </w:rPr>
              <w:t>, the Head of Safety and Environment Committee of EVNGENCO2.</w:t>
            </w:r>
          </w:p>
          <w:p w14:paraId="6F206233" w14:textId="49CFF3AC" w:rsidR="00CA09D3" w:rsidRPr="00415627" w:rsidRDefault="00CA09D3" w:rsidP="00BE0DC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Approve the salary and remuneration for members of </w:t>
            </w:r>
            <w:r w:rsidR="00BE0DC7">
              <w:rPr>
                <w:rFonts w:ascii="Arial" w:hAnsi="Arial" w:cs="Arial"/>
                <w:color w:val="010000"/>
                <w:sz w:val="20"/>
              </w:rPr>
              <w:t>the Board of Directors and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Supervisory Board in 2022, and the salary and remuneration plan for members of the Board of Directors</w:t>
            </w:r>
            <w:r w:rsidR="00BE0DC7">
              <w:rPr>
                <w:rFonts w:ascii="Arial" w:hAnsi="Arial" w:cs="Arial"/>
                <w:color w:val="010000"/>
                <w:sz w:val="20"/>
              </w:rPr>
              <w:t xml:space="preserve"> and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Supervisory Board in 2023.</w:t>
            </w:r>
          </w:p>
        </w:tc>
      </w:tr>
      <w:tr w:rsidR="00CA09D3" w:rsidRPr="00415627" w14:paraId="00290B2F" w14:textId="77777777" w:rsidTr="00DC7216">
        <w:tc>
          <w:tcPr>
            <w:tcW w:w="208" w:type="pct"/>
            <w:shd w:val="clear" w:color="auto" w:fill="auto"/>
            <w:vAlign w:val="center"/>
          </w:tcPr>
          <w:p w14:paraId="42C1B2E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BF9B8A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8999/NQ-NDHP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62E1CA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December 25,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20F57F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Content 1:</w:t>
            </w:r>
          </w:p>
        </w:tc>
        <w:tc>
          <w:tcPr>
            <w:tcW w:w="3274" w:type="pct"/>
            <w:shd w:val="clear" w:color="auto" w:fill="auto"/>
            <w:vAlign w:val="center"/>
          </w:tcPr>
          <w:p w14:paraId="61AF6CC2" w14:textId="413BB4EA" w:rsidR="00CA09D3" w:rsidRPr="00415627" w:rsidRDefault="00CA09D3" w:rsidP="00F709D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Reversal of </w:t>
            </w:r>
            <w:r w:rsidR="006825F4" w:rsidRPr="00415627">
              <w:rPr>
                <w:rFonts w:ascii="Arial" w:hAnsi="Arial" w:cs="Arial"/>
                <w:color w:val="010000"/>
                <w:sz w:val="20"/>
              </w:rPr>
              <w:t xml:space="preserve">the investment and development fund </w:t>
            </w:r>
            <w:r w:rsidR="0057702D" w:rsidRPr="00415627">
              <w:rPr>
                <w:rFonts w:ascii="Arial" w:hAnsi="Arial" w:cs="Arial"/>
                <w:color w:val="010000"/>
                <w:sz w:val="20"/>
              </w:rPr>
              <w:t>to</w:t>
            </w:r>
            <w:r w:rsidR="006825F4" w:rsidRPr="0041562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undistributed </w:t>
            </w:r>
            <w:r w:rsidR="006825F4" w:rsidRPr="00415627">
              <w:rPr>
                <w:rFonts w:ascii="Arial" w:hAnsi="Arial" w:cs="Arial"/>
                <w:color w:val="010000"/>
                <w:sz w:val="20"/>
              </w:rPr>
              <w:t>profit after tax</w:t>
            </w:r>
            <w:r w:rsidR="0057702D" w:rsidRPr="00415627">
              <w:rPr>
                <w:rFonts w:ascii="Arial" w:hAnsi="Arial" w:cs="Arial"/>
                <w:color w:val="010000"/>
                <w:sz w:val="20"/>
              </w:rPr>
              <w:t>: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VND 276 billion.</w:t>
            </w:r>
          </w:p>
          <w:p w14:paraId="21EC453D" w14:textId="3BBFEC73" w:rsidR="00CA09D3" w:rsidRPr="00415627" w:rsidRDefault="00CA09D3" w:rsidP="00F709D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Dividend </w:t>
            </w:r>
            <w:r w:rsidR="00BE0DC7">
              <w:rPr>
                <w:rFonts w:ascii="Arial" w:hAnsi="Arial" w:cs="Arial"/>
                <w:color w:val="010000"/>
                <w:sz w:val="20"/>
              </w:rPr>
              <w:t>advance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from the reversal of investment and development fund with a dividend rate of 5.52% of charter capital; Form of dividend </w:t>
            </w:r>
            <w:r w:rsidR="00BE0DC7">
              <w:rPr>
                <w:rFonts w:ascii="Arial" w:hAnsi="Arial" w:cs="Arial"/>
                <w:color w:val="010000"/>
                <w:sz w:val="20"/>
              </w:rPr>
              <w:t>advance</w:t>
            </w:r>
            <w:r w:rsidRPr="00415627">
              <w:rPr>
                <w:rFonts w:ascii="Arial" w:hAnsi="Arial" w:cs="Arial"/>
                <w:color w:val="010000"/>
                <w:sz w:val="20"/>
              </w:rPr>
              <w:t>: In cash</w:t>
            </w:r>
          </w:p>
        </w:tc>
      </w:tr>
      <w:tr w:rsidR="00CA09D3" w:rsidRPr="00415627" w14:paraId="7F1D3B73" w14:textId="77777777" w:rsidTr="00F709DA">
        <w:tc>
          <w:tcPr>
            <w:tcW w:w="5000" w:type="pct"/>
            <w:gridSpan w:val="5"/>
            <w:shd w:val="clear" w:color="auto" w:fill="auto"/>
            <w:vAlign w:val="center"/>
          </w:tcPr>
          <w:p w14:paraId="419EAB4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Periodic Meeting of the Board of Directors in 2023</w:t>
            </w:r>
          </w:p>
        </w:tc>
      </w:tr>
      <w:tr w:rsidR="00CA09D3" w:rsidRPr="00415627" w14:paraId="7B3F4BFD" w14:textId="77777777" w:rsidTr="00DC7216">
        <w:tc>
          <w:tcPr>
            <w:tcW w:w="208" w:type="pct"/>
            <w:shd w:val="clear" w:color="auto" w:fill="auto"/>
            <w:vAlign w:val="center"/>
          </w:tcPr>
          <w:p w14:paraId="1F7E9AA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4D5CEA8" w14:textId="476ED389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1141/NQ-NDHP dated March 02, 2023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965C83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March 02,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BDCC6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Content 1:</w:t>
            </w:r>
          </w:p>
        </w:tc>
        <w:tc>
          <w:tcPr>
            <w:tcW w:w="3274" w:type="pct"/>
            <w:shd w:val="clear" w:color="auto" w:fill="auto"/>
            <w:vAlign w:val="center"/>
          </w:tcPr>
          <w:p w14:paraId="5C56712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Evaluate the activities in Q4/2022</w:t>
            </w:r>
          </w:p>
        </w:tc>
      </w:tr>
      <w:tr w:rsidR="00CA09D3" w:rsidRPr="00415627" w14:paraId="311D7CEC" w14:textId="77777777" w:rsidTr="00DC7216">
        <w:tc>
          <w:tcPr>
            <w:tcW w:w="208" w:type="pct"/>
            <w:shd w:val="clear" w:color="auto" w:fill="auto"/>
            <w:vAlign w:val="center"/>
          </w:tcPr>
          <w:p w14:paraId="465327E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BB97F43" w14:textId="4010535C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2433/NQ-NDHP dated April 18, </w:t>
            </w: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65417F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April 18,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328246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Content 1:</w:t>
            </w:r>
          </w:p>
        </w:tc>
        <w:tc>
          <w:tcPr>
            <w:tcW w:w="3274" w:type="pct"/>
            <w:shd w:val="clear" w:color="auto" w:fill="auto"/>
            <w:vAlign w:val="center"/>
          </w:tcPr>
          <w:p w14:paraId="3609CD80" w14:textId="3268C8BD" w:rsidR="00CA09D3" w:rsidRPr="00415627" w:rsidRDefault="00CA09D3" w:rsidP="00682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Approve the contents </w:t>
            </w:r>
            <w:r w:rsidR="006825F4" w:rsidRPr="00415627">
              <w:rPr>
                <w:rFonts w:ascii="Arial" w:hAnsi="Arial" w:cs="Arial"/>
                <w:color w:val="010000"/>
                <w:sz w:val="20"/>
              </w:rPr>
              <w:t>submitted to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the </w:t>
            </w:r>
            <w:r w:rsidR="00147C58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CA09D3" w:rsidRPr="00415627" w14:paraId="640B377F" w14:textId="77777777" w:rsidTr="00DC7216">
        <w:tc>
          <w:tcPr>
            <w:tcW w:w="208" w:type="pct"/>
            <w:shd w:val="clear" w:color="auto" w:fill="auto"/>
            <w:vAlign w:val="center"/>
          </w:tcPr>
          <w:p w14:paraId="534E36E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35C3AC6" w14:textId="3022489A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3472/NQ-NDHP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447733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June 02,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41B715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Content 1:</w:t>
            </w:r>
          </w:p>
        </w:tc>
        <w:tc>
          <w:tcPr>
            <w:tcW w:w="3274" w:type="pct"/>
            <w:shd w:val="clear" w:color="auto" w:fill="auto"/>
            <w:vAlign w:val="center"/>
          </w:tcPr>
          <w:p w14:paraId="6BD84CE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Evaluate the activities in Q1/2023</w:t>
            </w:r>
          </w:p>
        </w:tc>
      </w:tr>
      <w:tr w:rsidR="00CA09D3" w:rsidRPr="00415627" w14:paraId="22699FDE" w14:textId="77777777" w:rsidTr="00DC7216">
        <w:tc>
          <w:tcPr>
            <w:tcW w:w="208" w:type="pct"/>
            <w:shd w:val="clear" w:color="auto" w:fill="auto"/>
            <w:vAlign w:val="center"/>
          </w:tcPr>
          <w:p w14:paraId="1D5CED7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110E980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6119/NQ-NDHP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7EB9F1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August 31,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543C91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Content 1:</w:t>
            </w:r>
          </w:p>
        </w:tc>
        <w:tc>
          <w:tcPr>
            <w:tcW w:w="3274" w:type="pct"/>
            <w:shd w:val="clear" w:color="auto" w:fill="auto"/>
            <w:vAlign w:val="center"/>
          </w:tcPr>
          <w:p w14:paraId="348661F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Evaluate the activities in Q2/2023</w:t>
            </w:r>
          </w:p>
        </w:tc>
      </w:tr>
      <w:tr w:rsidR="00CA09D3" w:rsidRPr="00415627" w14:paraId="5300FD2C" w14:textId="77777777" w:rsidTr="00DC7216">
        <w:tc>
          <w:tcPr>
            <w:tcW w:w="208" w:type="pct"/>
            <w:shd w:val="clear" w:color="auto" w:fill="auto"/>
            <w:vAlign w:val="center"/>
          </w:tcPr>
          <w:p w14:paraId="4926DEA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73380EF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8338/NQ-NDHP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8A4292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November 30,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CC636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Content 1:</w:t>
            </w:r>
          </w:p>
        </w:tc>
        <w:tc>
          <w:tcPr>
            <w:tcW w:w="3274" w:type="pct"/>
            <w:shd w:val="clear" w:color="auto" w:fill="auto"/>
            <w:vAlign w:val="center"/>
          </w:tcPr>
          <w:p w14:paraId="280E989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Evaluate the activities in Q3/2023</w:t>
            </w:r>
          </w:p>
        </w:tc>
      </w:tr>
      <w:tr w:rsidR="00CA09D3" w:rsidRPr="00415627" w14:paraId="49B0E8CF" w14:textId="77777777" w:rsidTr="00DC7216">
        <w:tc>
          <w:tcPr>
            <w:tcW w:w="208" w:type="pct"/>
            <w:shd w:val="clear" w:color="auto" w:fill="auto"/>
            <w:vAlign w:val="center"/>
          </w:tcPr>
          <w:p w14:paraId="67FD67C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7F836BF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8450/NQ-NDHP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FD132A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November 30,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7900CF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Content 1:</w:t>
            </w:r>
          </w:p>
        </w:tc>
        <w:tc>
          <w:tcPr>
            <w:tcW w:w="3274" w:type="pct"/>
            <w:shd w:val="clear" w:color="auto" w:fill="auto"/>
            <w:vAlign w:val="center"/>
          </w:tcPr>
          <w:p w14:paraId="7C4DA49C" w14:textId="19C93B55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Dividend </w:t>
            </w:r>
            <w:r w:rsidR="00BE0DC7">
              <w:rPr>
                <w:rFonts w:ascii="Arial" w:hAnsi="Arial" w:cs="Arial"/>
                <w:color w:val="010000"/>
                <w:sz w:val="20"/>
              </w:rPr>
              <w:t>advance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in 2023</w:t>
            </w:r>
          </w:p>
        </w:tc>
      </w:tr>
      <w:tr w:rsidR="00CA09D3" w:rsidRPr="00415627" w14:paraId="06309F12" w14:textId="77777777" w:rsidTr="00DC7216">
        <w:tc>
          <w:tcPr>
            <w:tcW w:w="208" w:type="pct"/>
            <w:shd w:val="clear" w:color="auto" w:fill="auto"/>
            <w:vAlign w:val="center"/>
          </w:tcPr>
          <w:p w14:paraId="22E03C0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0F6B581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8448/NQ-NDHP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41F671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November 30,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3C3879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Content 1:</w:t>
            </w:r>
          </w:p>
        </w:tc>
        <w:tc>
          <w:tcPr>
            <w:tcW w:w="3274" w:type="pct"/>
            <w:shd w:val="clear" w:color="auto" w:fill="auto"/>
            <w:vAlign w:val="center"/>
          </w:tcPr>
          <w:p w14:paraId="5F34C32E" w14:textId="3A11CC22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Approve the contents to be voted at the Extraordinary </w:t>
            </w:r>
            <w:r w:rsidR="00147C58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2023:</w:t>
            </w:r>
          </w:p>
        </w:tc>
      </w:tr>
      <w:tr w:rsidR="00CA09D3" w:rsidRPr="00415627" w14:paraId="1A8499B3" w14:textId="77777777" w:rsidTr="00F709DA">
        <w:tc>
          <w:tcPr>
            <w:tcW w:w="5000" w:type="pct"/>
            <w:gridSpan w:val="5"/>
            <w:shd w:val="clear" w:color="auto" w:fill="auto"/>
            <w:vAlign w:val="center"/>
          </w:tcPr>
          <w:p w14:paraId="12532379" w14:textId="51B9415E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Collect the Board of Directors’ </w:t>
            </w:r>
            <w:r w:rsidR="00147C58">
              <w:rPr>
                <w:rFonts w:ascii="Arial" w:hAnsi="Arial" w:cs="Arial"/>
                <w:color w:val="010000"/>
                <w:sz w:val="20"/>
              </w:rPr>
              <w:t>ballots</w:t>
            </w:r>
          </w:p>
        </w:tc>
      </w:tr>
      <w:tr w:rsidR="00CA09D3" w:rsidRPr="00415627" w14:paraId="5FBE31A3" w14:textId="77777777" w:rsidTr="00DC7216">
        <w:tc>
          <w:tcPr>
            <w:tcW w:w="208" w:type="pct"/>
            <w:shd w:val="clear" w:color="auto" w:fill="auto"/>
            <w:vAlign w:val="center"/>
          </w:tcPr>
          <w:p w14:paraId="6C09191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3BB25CF" w14:textId="1B3F96CF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9133/NQ-NDHP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DA6465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December 29,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EE691F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3274" w:type="pct"/>
            <w:shd w:val="clear" w:color="auto" w:fill="auto"/>
            <w:vAlign w:val="center"/>
          </w:tcPr>
          <w:p w14:paraId="7E7B6AD4" w14:textId="1257CBC3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Resolution on approving dividend </w:t>
            </w:r>
            <w:r w:rsidR="00BE0DC7">
              <w:rPr>
                <w:rFonts w:ascii="Arial" w:hAnsi="Arial" w:cs="Arial"/>
                <w:color w:val="010000"/>
                <w:sz w:val="20"/>
              </w:rPr>
              <w:t>advance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from the reversal of investment and development fund </w:t>
            </w:r>
          </w:p>
        </w:tc>
      </w:tr>
      <w:tr w:rsidR="00CA09D3" w:rsidRPr="00415627" w14:paraId="106B9324" w14:textId="77777777" w:rsidTr="00DC7216">
        <w:tc>
          <w:tcPr>
            <w:tcW w:w="208" w:type="pct"/>
            <w:shd w:val="clear" w:color="auto" w:fill="auto"/>
            <w:vAlign w:val="center"/>
          </w:tcPr>
          <w:p w14:paraId="1E83265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8628F3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9134/NQ-NDHP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81C8F3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December 29,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AAE015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7076962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December 22, 2023 (for the 124th time, round 2)</w:t>
            </w:r>
          </w:p>
        </w:tc>
      </w:tr>
      <w:tr w:rsidR="00CA09D3" w:rsidRPr="00415627" w14:paraId="0B5FEA9B" w14:textId="77777777" w:rsidTr="00DC7216">
        <w:tc>
          <w:tcPr>
            <w:tcW w:w="208" w:type="pct"/>
            <w:shd w:val="clear" w:color="auto" w:fill="auto"/>
            <w:vAlign w:val="center"/>
          </w:tcPr>
          <w:p w14:paraId="09F8837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DD7B58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9089/NQ-NDHP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75C0BA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December 28,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138F3E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20F252D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November 02, 2023 (for the 108th time, round 2)</w:t>
            </w:r>
          </w:p>
        </w:tc>
      </w:tr>
      <w:tr w:rsidR="00CA09D3" w:rsidRPr="00415627" w14:paraId="7B872CF0" w14:textId="77777777" w:rsidTr="00DC7216">
        <w:tc>
          <w:tcPr>
            <w:tcW w:w="208" w:type="pct"/>
            <w:shd w:val="clear" w:color="auto" w:fill="auto"/>
            <w:vAlign w:val="center"/>
          </w:tcPr>
          <w:p w14:paraId="79B7E52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C2F7A37" w14:textId="3CB7C655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9088/NQ-NDHP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47075B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December 28,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9617A6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7BA1715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December 22, 2023 (for the 124th time, round 1)</w:t>
            </w:r>
          </w:p>
        </w:tc>
      </w:tr>
      <w:tr w:rsidR="00CA09D3" w:rsidRPr="00415627" w14:paraId="12405303" w14:textId="77777777" w:rsidTr="00DC7216">
        <w:tc>
          <w:tcPr>
            <w:tcW w:w="208" w:type="pct"/>
            <w:shd w:val="clear" w:color="auto" w:fill="auto"/>
            <w:vAlign w:val="center"/>
          </w:tcPr>
          <w:p w14:paraId="0BD3F4E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30EA013" w14:textId="531399CF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9036/NQ-NDHP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31FCA8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December 26,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5A862E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77E7CA14" w14:textId="61F84959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</w:t>
            </w:r>
            <w:r w:rsidR="00BE0DC7">
              <w:rPr>
                <w:rFonts w:ascii="Arial" w:hAnsi="Arial" w:cs="Arial"/>
                <w:color w:val="010000"/>
                <w:sz w:val="20"/>
              </w:rPr>
              <w:t>roving</w:t>
            </w:r>
            <w:bookmarkStart w:id="0" w:name="_GoBack"/>
            <w:bookmarkEnd w:id="0"/>
            <w:r w:rsidR="00BE0DC7">
              <w:rPr>
                <w:rFonts w:ascii="Arial" w:hAnsi="Arial" w:cs="Arial"/>
                <w:color w:val="010000"/>
                <w:sz w:val="20"/>
              </w:rPr>
              <w:t xml:space="preserve"> dividend advance  - 2</w:t>
            </w:r>
            <w:r w:rsidR="00BE0DC7" w:rsidRPr="00BE0DC7">
              <w:rPr>
                <w:rFonts w:ascii="Arial" w:hAnsi="Arial" w:cs="Arial"/>
                <w:color w:val="010000"/>
                <w:sz w:val="20"/>
                <w:vertAlign w:val="superscript"/>
              </w:rPr>
              <w:t>nd</w:t>
            </w:r>
            <w:r w:rsidR="00BE0DC7">
              <w:rPr>
                <w:rFonts w:ascii="Arial" w:hAnsi="Arial" w:cs="Arial"/>
                <w:color w:val="010000"/>
                <w:sz w:val="20"/>
              </w:rPr>
              <w:t xml:space="preserve"> Round</w:t>
            </w:r>
          </w:p>
        </w:tc>
      </w:tr>
      <w:tr w:rsidR="00CA09D3" w:rsidRPr="00415627" w14:paraId="0AA45667" w14:textId="77777777" w:rsidTr="00DC7216">
        <w:tc>
          <w:tcPr>
            <w:tcW w:w="208" w:type="pct"/>
            <w:shd w:val="clear" w:color="auto" w:fill="auto"/>
            <w:vAlign w:val="center"/>
          </w:tcPr>
          <w:p w14:paraId="48BD436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3813F97" w14:textId="56CC712A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9018/NQ-NDHP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0716BD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December 26, </w:t>
            </w: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A438EE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CCDB4F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Resolution on approving the contents requested for opinions from the Board of Directors on December </w:t>
            </w: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19, 2023 (for the 122nd time)</w:t>
            </w:r>
          </w:p>
        </w:tc>
      </w:tr>
      <w:tr w:rsidR="00CA09D3" w:rsidRPr="00415627" w14:paraId="1E44056A" w14:textId="77777777" w:rsidTr="00DC7216">
        <w:tc>
          <w:tcPr>
            <w:tcW w:w="208" w:type="pct"/>
            <w:shd w:val="clear" w:color="auto" w:fill="auto"/>
            <w:vAlign w:val="center"/>
          </w:tcPr>
          <w:p w14:paraId="5D936BC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7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6D1ABD2" w14:textId="309F5649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8934/NQ-NDHP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4B975A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December 22,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9E248E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9138E3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December 20, 2023 (for the 123rd time)</w:t>
            </w:r>
          </w:p>
        </w:tc>
      </w:tr>
      <w:tr w:rsidR="00CA09D3" w:rsidRPr="00415627" w14:paraId="05B5E0BE" w14:textId="77777777" w:rsidTr="00DC7216">
        <w:tc>
          <w:tcPr>
            <w:tcW w:w="208" w:type="pct"/>
            <w:shd w:val="clear" w:color="auto" w:fill="auto"/>
            <w:vAlign w:val="center"/>
          </w:tcPr>
          <w:p w14:paraId="32906BC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8DBEDBC" w14:textId="72931744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8933/NQ-NDHP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83C2B8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December 22,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75D9E0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D85165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December 07, 2023 (for the 119th time, round 3)</w:t>
            </w:r>
          </w:p>
        </w:tc>
      </w:tr>
      <w:tr w:rsidR="00CA09D3" w:rsidRPr="00415627" w14:paraId="3B53479D" w14:textId="77777777" w:rsidTr="00DC7216">
        <w:tc>
          <w:tcPr>
            <w:tcW w:w="208" w:type="pct"/>
            <w:shd w:val="clear" w:color="auto" w:fill="auto"/>
            <w:vAlign w:val="center"/>
          </w:tcPr>
          <w:p w14:paraId="2D7B9F2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88D5C26" w14:textId="18C42596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8872/NQ-NDHP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214FCB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December 20,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A30BDD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7AEEEEF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December 08, 2023 (for the 120th time)</w:t>
            </w:r>
          </w:p>
        </w:tc>
      </w:tr>
      <w:tr w:rsidR="00CA09D3" w:rsidRPr="00415627" w14:paraId="089E88A6" w14:textId="77777777" w:rsidTr="00DC7216">
        <w:tc>
          <w:tcPr>
            <w:tcW w:w="208" w:type="pct"/>
            <w:shd w:val="clear" w:color="auto" w:fill="auto"/>
            <w:vAlign w:val="center"/>
          </w:tcPr>
          <w:p w14:paraId="04EF148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2F22A6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8871/NQ-NDHP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F5151D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December 20,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DBE57B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3A37C572" w14:textId="3D51BA1E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Resolution on approving the contents requested for opinions from the Board of Directors on November 16, 2023 (for the </w:t>
            </w:r>
            <w:r w:rsidR="00415627" w:rsidRPr="00415627">
              <w:rPr>
                <w:rFonts w:ascii="Arial" w:hAnsi="Arial" w:cs="Arial"/>
                <w:color w:val="010000"/>
                <w:sz w:val="20"/>
              </w:rPr>
              <w:t>111th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time, round 6)</w:t>
            </w:r>
          </w:p>
        </w:tc>
      </w:tr>
      <w:tr w:rsidR="00CA09D3" w:rsidRPr="00415627" w14:paraId="58E06920" w14:textId="77777777" w:rsidTr="00DC7216">
        <w:tc>
          <w:tcPr>
            <w:tcW w:w="208" w:type="pct"/>
            <w:shd w:val="clear" w:color="auto" w:fill="auto"/>
            <w:vAlign w:val="center"/>
          </w:tcPr>
          <w:p w14:paraId="44ED00C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86E9B95" w14:textId="0B838712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8889/NQ-NDHP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653641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December 20,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833B2B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25B6FE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December 15, 2023 (for the 121th time, round 1)</w:t>
            </w:r>
          </w:p>
        </w:tc>
      </w:tr>
      <w:tr w:rsidR="00CA09D3" w:rsidRPr="00415627" w14:paraId="69298684" w14:textId="77777777" w:rsidTr="00DC7216">
        <w:tc>
          <w:tcPr>
            <w:tcW w:w="208" w:type="pct"/>
            <w:shd w:val="clear" w:color="auto" w:fill="auto"/>
            <w:vAlign w:val="center"/>
          </w:tcPr>
          <w:p w14:paraId="342DCEA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D728930" w14:textId="18FB3E22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8820/NQ-NDHP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E05B34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December 18,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BBB978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76B06BE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December 05, 2023 (for the 118th time, round 1)</w:t>
            </w:r>
          </w:p>
        </w:tc>
      </w:tr>
      <w:tr w:rsidR="00CA09D3" w:rsidRPr="00415627" w14:paraId="43C74C2B" w14:textId="77777777" w:rsidTr="00DC7216">
        <w:tc>
          <w:tcPr>
            <w:tcW w:w="208" w:type="pct"/>
            <w:shd w:val="clear" w:color="auto" w:fill="auto"/>
            <w:vAlign w:val="center"/>
          </w:tcPr>
          <w:p w14:paraId="791A55E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A68FD4C" w14:textId="7316896E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8824/NQ-NDHP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8CA133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December 18,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B4F33B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87ECE9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December 01, 2023 (for the 116th time, round 2)</w:t>
            </w:r>
          </w:p>
        </w:tc>
      </w:tr>
      <w:tr w:rsidR="00CA09D3" w:rsidRPr="00415627" w14:paraId="195E1461" w14:textId="77777777" w:rsidTr="00DC7216">
        <w:tc>
          <w:tcPr>
            <w:tcW w:w="208" w:type="pct"/>
            <w:shd w:val="clear" w:color="auto" w:fill="auto"/>
            <w:vAlign w:val="center"/>
          </w:tcPr>
          <w:p w14:paraId="4FC1F00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75A8E0F" w14:textId="0D15EDDA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8731/NQ-NDHP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808A80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December 15,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F22A81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F97B09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December 07, 2023 (for the 119th time, round 1)</w:t>
            </w:r>
          </w:p>
        </w:tc>
      </w:tr>
      <w:tr w:rsidR="00CA09D3" w:rsidRPr="00415627" w14:paraId="2611B498" w14:textId="77777777" w:rsidTr="00DC7216">
        <w:tc>
          <w:tcPr>
            <w:tcW w:w="208" w:type="pct"/>
            <w:shd w:val="clear" w:color="auto" w:fill="auto"/>
            <w:vAlign w:val="center"/>
          </w:tcPr>
          <w:p w14:paraId="4940955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9AD777E" w14:textId="00302E60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8770/NQ-NDHP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ECDDEE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December 15,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AEE5F9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5D561B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December 07, 2023 (for the 119th time, round 2)</w:t>
            </w:r>
          </w:p>
        </w:tc>
      </w:tr>
      <w:tr w:rsidR="00CA09D3" w:rsidRPr="00415627" w14:paraId="0504CD5F" w14:textId="77777777" w:rsidTr="00DC7216">
        <w:tc>
          <w:tcPr>
            <w:tcW w:w="208" w:type="pct"/>
            <w:shd w:val="clear" w:color="auto" w:fill="auto"/>
            <w:vAlign w:val="center"/>
          </w:tcPr>
          <w:p w14:paraId="1049F74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09FF9E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8698/NQ-NDHP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4437CC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December 13,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C16679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0290B88E" w14:textId="50D64738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Resolution on approving the contents requested for opinions from the Board of Directors on November 16, 2023 (for the </w:t>
            </w:r>
            <w:r w:rsidR="00415627" w:rsidRPr="00415627">
              <w:rPr>
                <w:rFonts w:ascii="Arial" w:hAnsi="Arial" w:cs="Arial"/>
                <w:color w:val="010000"/>
                <w:sz w:val="20"/>
              </w:rPr>
              <w:t>111th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time, round 5)</w:t>
            </w:r>
          </w:p>
        </w:tc>
      </w:tr>
      <w:tr w:rsidR="00CA09D3" w:rsidRPr="00415627" w14:paraId="1D441983" w14:textId="77777777" w:rsidTr="00DC7216">
        <w:tc>
          <w:tcPr>
            <w:tcW w:w="208" w:type="pct"/>
            <w:shd w:val="clear" w:color="auto" w:fill="auto"/>
            <w:vAlign w:val="center"/>
          </w:tcPr>
          <w:p w14:paraId="2447685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17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279BBB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8699/NQ-NDHP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32427D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December 13,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D18A9D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6393F7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December 05, 2023 (for the 117th time, round 2)</w:t>
            </w:r>
          </w:p>
        </w:tc>
      </w:tr>
      <w:tr w:rsidR="00CA09D3" w:rsidRPr="00415627" w14:paraId="6BAD9142" w14:textId="77777777" w:rsidTr="00DC7216">
        <w:tc>
          <w:tcPr>
            <w:tcW w:w="208" w:type="pct"/>
            <w:shd w:val="clear" w:color="auto" w:fill="auto"/>
            <w:vAlign w:val="center"/>
          </w:tcPr>
          <w:p w14:paraId="58937E4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CD40FB2" w14:textId="03138978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8663/NQ-NDHP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E6B2CA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December 12,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09DE35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6427F34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November 10, 2023 (for the 110th time, round 2)</w:t>
            </w:r>
          </w:p>
        </w:tc>
      </w:tr>
      <w:tr w:rsidR="00CA09D3" w:rsidRPr="00415627" w14:paraId="5FEAE975" w14:textId="77777777" w:rsidTr="00DC7216">
        <w:tc>
          <w:tcPr>
            <w:tcW w:w="208" w:type="pct"/>
            <w:shd w:val="clear" w:color="auto" w:fill="auto"/>
            <w:vAlign w:val="center"/>
          </w:tcPr>
          <w:p w14:paraId="7CAA8B5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19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5B02D8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8652/NQ-NDHP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2D01C7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December 11,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4E0DB7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014F729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December 05, 2023 (for the 117th time, round 1)</w:t>
            </w:r>
          </w:p>
        </w:tc>
      </w:tr>
      <w:tr w:rsidR="00CA09D3" w:rsidRPr="00415627" w14:paraId="03AAF788" w14:textId="77777777" w:rsidTr="00DC7216">
        <w:tc>
          <w:tcPr>
            <w:tcW w:w="208" w:type="pct"/>
            <w:shd w:val="clear" w:color="auto" w:fill="auto"/>
            <w:vAlign w:val="center"/>
          </w:tcPr>
          <w:p w14:paraId="520B23F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65B176A" w14:textId="0E6EA1F4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8560/NQ-NDHP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F9E170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December 07,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EE7038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3F7EEF3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December 01, 2023 (for the 116th time, round 1)</w:t>
            </w:r>
          </w:p>
        </w:tc>
      </w:tr>
      <w:tr w:rsidR="00CA09D3" w:rsidRPr="00415627" w14:paraId="33AEF551" w14:textId="77777777" w:rsidTr="00DC7216">
        <w:tc>
          <w:tcPr>
            <w:tcW w:w="208" w:type="pct"/>
            <w:shd w:val="clear" w:color="auto" w:fill="auto"/>
            <w:vAlign w:val="center"/>
          </w:tcPr>
          <w:p w14:paraId="50E6CFE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6259F52" w14:textId="6C94AFE5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8458/NQ-NDHP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C5DDB0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December 04,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7A7F43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7150613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September 07, 2023 (for the 90th time, round 4)</w:t>
            </w:r>
          </w:p>
        </w:tc>
      </w:tr>
      <w:tr w:rsidR="00CA09D3" w:rsidRPr="00415627" w14:paraId="76A79213" w14:textId="77777777" w:rsidTr="00DC7216">
        <w:tc>
          <w:tcPr>
            <w:tcW w:w="208" w:type="pct"/>
            <w:shd w:val="clear" w:color="auto" w:fill="auto"/>
            <w:vAlign w:val="center"/>
          </w:tcPr>
          <w:p w14:paraId="5A05F90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2BC6FEB" w14:textId="17CFCD9D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8450/NQ-NDHP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21E64B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December 04,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30B5C6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65E3FE81" w14:textId="0947D6BE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Resolution on approving the dividend </w:t>
            </w:r>
            <w:r w:rsidR="00BE0DC7">
              <w:rPr>
                <w:rFonts w:ascii="Arial" w:hAnsi="Arial" w:cs="Arial"/>
                <w:color w:val="010000"/>
                <w:sz w:val="20"/>
              </w:rPr>
              <w:t>advance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in 2023</w:t>
            </w:r>
          </w:p>
        </w:tc>
      </w:tr>
      <w:tr w:rsidR="00CA09D3" w:rsidRPr="00415627" w14:paraId="42F9C85A" w14:textId="77777777" w:rsidTr="00DC7216">
        <w:tc>
          <w:tcPr>
            <w:tcW w:w="208" w:type="pct"/>
            <w:shd w:val="clear" w:color="auto" w:fill="auto"/>
            <w:vAlign w:val="center"/>
          </w:tcPr>
          <w:p w14:paraId="159BD35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649CEE7" w14:textId="6A157B5A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8384/NQ-NDHP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893627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December 01,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934397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338CFE05" w14:textId="3019F922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Resolution on approving the contents requested for opinions from the Board of Directors on November 16, 2023 (for the </w:t>
            </w:r>
            <w:r w:rsidR="00415627" w:rsidRPr="00415627">
              <w:rPr>
                <w:rFonts w:ascii="Arial" w:hAnsi="Arial" w:cs="Arial"/>
                <w:color w:val="010000"/>
                <w:sz w:val="20"/>
              </w:rPr>
              <w:t>111th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time, round 4)</w:t>
            </w:r>
          </w:p>
        </w:tc>
      </w:tr>
      <w:tr w:rsidR="00CA09D3" w:rsidRPr="00415627" w14:paraId="00694B1B" w14:textId="77777777" w:rsidTr="00DC7216">
        <w:tc>
          <w:tcPr>
            <w:tcW w:w="208" w:type="pct"/>
            <w:shd w:val="clear" w:color="auto" w:fill="auto"/>
            <w:vAlign w:val="center"/>
          </w:tcPr>
          <w:p w14:paraId="038809E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18C6AD3" w14:textId="49F1F59F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8376/NQ-NDHP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2EADB1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December 01,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6E41BA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804EF9E" w14:textId="2E50F582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Resolution on approving the contents requested for opinions from the Board of Directors on November 22, 2023 (for the </w:t>
            </w:r>
            <w:r w:rsidR="00415627" w:rsidRPr="00415627">
              <w:rPr>
                <w:rFonts w:ascii="Arial" w:hAnsi="Arial" w:cs="Arial"/>
                <w:color w:val="010000"/>
                <w:sz w:val="20"/>
              </w:rPr>
              <w:t>113th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time)</w:t>
            </w:r>
          </w:p>
        </w:tc>
      </w:tr>
      <w:tr w:rsidR="00CA09D3" w:rsidRPr="00415627" w14:paraId="0DC91C33" w14:textId="77777777" w:rsidTr="00DC7216">
        <w:tc>
          <w:tcPr>
            <w:tcW w:w="208" w:type="pct"/>
            <w:shd w:val="clear" w:color="auto" w:fill="auto"/>
            <w:vAlign w:val="center"/>
          </w:tcPr>
          <w:p w14:paraId="627301F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8CB6C38" w14:textId="633BCFEB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8363/NQ-NDHP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F037C4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November 30,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3C3AB2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0488C3B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November 24, 2023 (for the 114th time, round 2)</w:t>
            </w:r>
          </w:p>
        </w:tc>
      </w:tr>
      <w:tr w:rsidR="00CA09D3" w:rsidRPr="00415627" w14:paraId="7DD54FE4" w14:textId="77777777" w:rsidTr="00DC7216">
        <w:tc>
          <w:tcPr>
            <w:tcW w:w="208" w:type="pct"/>
            <w:shd w:val="clear" w:color="auto" w:fill="auto"/>
            <w:vAlign w:val="center"/>
          </w:tcPr>
          <w:p w14:paraId="774B866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B202B50" w14:textId="25C1C4C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8323/NQ-NDHP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C2A5DD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November 29,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05F3A1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5044E36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November 16, 2023 (for the 111th time, round 3)</w:t>
            </w:r>
          </w:p>
        </w:tc>
      </w:tr>
      <w:tr w:rsidR="00CA09D3" w:rsidRPr="00415627" w14:paraId="6A2150AF" w14:textId="77777777" w:rsidTr="00DC7216">
        <w:tc>
          <w:tcPr>
            <w:tcW w:w="208" w:type="pct"/>
            <w:shd w:val="clear" w:color="auto" w:fill="auto"/>
            <w:vAlign w:val="center"/>
          </w:tcPr>
          <w:p w14:paraId="7B66DDB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27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266018A" w14:textId="3873A944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8293/NQ-NDHP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E55DAB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November 29, </w:t>
            </w: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EB427D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00697E5C" w14:textId="73C2746E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Resolution on approving the contents requested for opinions from the Board of Directors on November </w:t>
            </w: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 xml:space="preserve">17, 2023 (for the </w:t>
            </w:r>
            <w:r w:rsidR="00415627" w:rsidRPr="00415627">
              <w:rPr>
                <w:rFonts w:ascii="Arial" w:hAnsi="Arial" w:cs="Arial"/>
                <w:color w:val="010000"/>
                <w:sz w:val="20"/>
              </w:rPr>
              <w:t>112th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time, round 2)</w:t>
            </w:r>
          </w:p>
        </w:tc>
      </w:tr>
      <w:tr w:rsidR="00CA09D3" w:rsidRPr="00415627" w14:paraId="08771421" w14:textId="77777777" w:rsidTr="00DC7216">
        <w:tc>
          <w:tcPr>
            <w:tcW w:w="208" w:type="pct"/>
            <w:shd w:val="clear" w:color="auto" w:fill="auto"/>
            <w:vAlign w:val="center"/>
          </w:tcPr>
          <w:p w14:paraId="1B212B6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28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28C0BB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8292/NQ-NDHP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1AAC69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November 29,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F90AD5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6C5809A6" w14:textId="022A965D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Resolution on approving the contents requested for opinions from the Board of Directors on November 16, 2023 (for the </w:t>
            </w:r>
            <w:r w:rsidR="00415627" w:rsidRPr="00415627">
              <w:rPr>
                <w:rFonts w:ascii="Arial" w:hAnsi="Arial" w:cs="Arial"/>
                <w:color w:val="010000"/>
                <w:sz w:val="20"/>
              </w:rPr>
              <w:t>111th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time, round 2)</w:t>
            </w:r>
          </w:p>
        </w:tc>
      </w:tr>
      <w:tr w:rsidR="00CA09D3" w:rsidRPr="00415627" w14:paraId="20117104" w14:textId="77777777" w:rsidTr="00DC7216">
        <w:tc>
          <w:tcPr>
            <w:tcW w:w="208" w:type="pct"/>
            <w:shd w:val="clear" w:color="auto" w:fill="auto"/>
            <w:vAlign w:val="center"/>
          </w:tcPr>
          <w:p w14:paraId="5B4BDBF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29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842E32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8324/NQ-NDHP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91241F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November 29,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C7A5E6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D855B6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November 24, 2023 (for the 114th time, round 1)</w:t>
            </w:r>
          </w:p>
        </w:tc>
      </w:tr>
      <w:tr w:rsidR="00CA09D3" w:rsidRPr="00415627" w14:paraId="5FF3CFB0" w14:textId="77777777" w:rsidTr="00DC7216">
        <w:tc>
          <w:tcPr>
            <w:tcW w:w="208" w:type="pct"/>
            <w:shd w:val="clear" w:color="auto" w:fill="auto"/>
            <w:vAlign w:val="center"/>
          </w:tcPr>
          <w:p w14:paraId="5829691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7D26CA7" w14:textId="28CAF91D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8273/NQ-NDHP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E9F363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November 28,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CEF6C8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0823C97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November 28, 2023 (for the 115th time)</w:t>
            </w:r>
          </w:p>
        </w:tc>
      </w:tr>
      <w:tr w:rsidR="00CA09D3" w:rsidRPr="00415627" w14:paraId="53516738" w14:textId="77777777" w:rsidTr="00DC7216">
        <w:tc>
          <w:tcPr>
            <w:tcW w:w="208" w:type="pct"/>
            <w:shd w:val="clear" w:color="auto" w:fill="auto"/>
            <w:vAlign w:val="center"/>
          </w:tcPr>
          <w:p w14:paraId="2773726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2F8764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8210/NQ-NDHP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0DDE5E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November 24,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BCA52B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5BD346D6" w14:textId="31D64C49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Resolution on approving the contents requested for opinions from the Board of Directors on November 17, 2023 (for the </w:t>
            </w:r>
            <w:r w:rsidR="00415627" w:rsidRPr="00415627">
              <w:rPr>
                <w:rFonts w:ascii="Arial" w:hAnsi="Arial" w:cs="Arial"/>
                <w:color w:val="010000"/>
                <w:sz w:val="20"/>
              </w:rPr>
              <w:t>112th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time, round 1)</w:t>
            </w:r>
          </w:p>
        </w:tc>
      </w:tr>
      <w:tr w:rsidR="00CA09D3" w:rsidRPr="00415627" w14:paraId="204A2E01" w14:textId="77777777" w:rsidTr="00DC7216">
        <w:tc>
          <w:tcPr>
            <w:tcW w:w="208" w:type="pct"/>
            <w:shd w:val="clear" w:color="auto" w:fill="auto"/>
            <w:vAlign w:val="center"/>
          </w:tcPr>
          <w:p w14:paraId="74F1A34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5112BF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8160/NQ-NDHP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ED0687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November 22,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C45617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5CB82AAE" w14:textId="151D8391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Resolution on approving the contents requested for opinions from the Board of Directors on November 16, 2023 (for the </w:t>
            </w:r>
            <w:r w:rsidR="00415627" w:rsidRPr="00415627">
              <w:rPr>
                <w:rFonts w:ascii="Arial" w:hAnsi="Arial" w:cs="Arial"/>
                <w:color w:val="010000"/>
                <w:sz w:val="20"/>
              </w:rPr>
              <w:t>111th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time, round 1)</w:t>
            </w:r>
          </w:p>
        </w:tc>
      </w:tr>
      <w:tr w:rsidR="00CA09D3" w:rsidRPr="00415627" w14:paraId="2BEAAE5B" w14:textId="77777777" w:rsidTr="00DC7216">
        <w:tc>
          <w:tcPr>
            <w:tcW w:w="208" w:type="pct"/>
            <w:shd w:val="clear" w:color="auto" w:fill="auto"/>
            <w:vAlign w:val="center"/>
          </w:tcPr>
          <w:p w14:paraId="58D3993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8A94C9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8158/NQ-NDHP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1ECEC0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November 22,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9272C2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0ED5675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October 27, 2023 (for the 105th time, round 5)</w:t>
            </w:r>
          </w:p>
        </w:tc>
      </w:tr>
      <w:tr w:rsidR="00CA09D3" w:rsidRPr="00415627" w14:paraId="0BBE6855" w14:textId="77777777" w:rsidTr="00DC7216">
        <w:tc>
          <w:tcPr>
            <w:tcW w:w="208" w:type="pct"/>
            <w:shd w:val="clear" w:color="auto" w:fill="auto"/>
            <w:vAlign w:val="center"/>
          </w:tcPr>
          <w:p w14:paraId="652F978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C90D75E" w14:textId="23389F3C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8051/NQ-NDHP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BA3101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November 17,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9ACD4C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566C171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November 10, 2023 (for the 110th time, round 1)</w:t>
            </w:r>
          </w:p>
        </w:tc>
      </w:tr>
      <w:tr w:rsidR="00CA09D3" w:rsidRPr="00415627" w14:paraId="40CC9806" w14:textId="77777777" w:rsidTr="00DC7216">
        <w:tc>
          <w:tcPr>
            <w:tcW w:w="208" w:type="pct"/>
            <w:shd w:val="clear" w:color="auto" w:fill="auto"/>
            <w:vAlign w:val="center"/>
          </w:tcPr>
          <w:p w14:paraId="22B5475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AA0B574" w14:textId="41D9BECC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7983/NQ-NDHP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25E15E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November 16,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E7C2FC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0D423A8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November 06, 2023 (for the 109th time, round 2)</w:t>
            </w:r>
          </w:p>
        </w:tc>
      </w:tr>
      <w:tr w:rsidR="00CA09D3" w:rsidRPr="00415627" w14:paraId="0C2515D6" w14:textId="77777777" w:rsidTr="00DC7216">
        <w:tc>
          <w:tcPr>
            <w:tcW w:w="208" w:type="pct"/>
            <w:shd w:val="clear" w:color="auto" w:fill="auto"/>
            <w:vAlign w:val="center"/>
          </w:tcPr>
          <w:p w14:paraId="03F0FA7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0F1A031" w14:textId="23CA60CE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7962/NQ-NDHP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09B526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November 15,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1B490F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2729DD8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October 16, 2023 (for the 100th time, round 3)</w:t>
            </w:r>
          </w:p>
        </w:tc>
      </w:tr>
      <w:tr w:rsidR="00CA09D3" w:rsidRPr="00415627" w14:paraId="1A108E83" w14:textId="77777777" w:rsidTr="00DC7216">
        <w:tc>
          <w:tcPr>
            <w:tcW w:w="208" w:type="pct"/>
            <w:shd w:val="clear" w:color="auto" w:fill="auto"/>
            <w:vAlign w:val="center"/>
          </w:tcPr>
          <w:p w14:paraId="05C35B4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37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29196E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7916/NQ-NDHP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656C2C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November 14,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97C3D1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E40768B" w14:textId="04F0451C" w:rsidR="00CA09D3" w:rsidRPr="00415627" w:rsidRDefault="00CA09D3" w:rsidP="004B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November 06, 2023 (for the 109</w:t>
            </w:r>
            <w:r w:rsidR="004B60F5" w:rsidRPr="00415627">
              <w:rPr>
                <w:rFonts w:ascii="Arial" w:hAnsi="Arial" w:cs="Arial"/>
                <w:color w:val="010000"/>
                <w:sz w:val="20"/>
              </w:rPr>
              <w:t>th time, round 1</w:t>
            </w:r>
            <w:r w:rsidRPr="00415627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</w:tr>
      <w:tr w:rsidR="00CA09D3" w:rsidRPr="00415627" w14:paraId="0A60D13C" w14:textId="77777777" w:rsidTr="00DC7216">
        <w:tc>
          <w:tcPr>
            <w:tcW w:w="208" w:type="pct"/>
            <w:shd w:val="clear" w:color="auto" w:fill="auto"/>
            <w:vAlign w:val="center"/>
          </w:tcPr>
          <w:p w14:paraId="0837ED2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38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8AA3F29" w14:textId="15A30A20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7915/NQ-NDHP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645E09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November 14,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1C69CE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0B7E612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October 27, 2023 (for the 105th time, round 4)</w:t>
            </w:r>
          </w:p>
        </w:tc>
      </w:tr>
      <w:tr w:rsidR="00CA09D3" w:rsidRPr="00415627" w14:paraId="75E7EA10" w14:textId="77777777" w:rsidTr="00DC7216">
        <w:tc>
          <w:tcPr>
            <w:tcW w:w="208" w:type="pct"/>
            <w:shd w:val="clear" w:color="auto" w:fill="auto"/>
            <w:vAlign w:val="center"/>
          </w:tcPr>
          <w:p w14:paraId="3F479EA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39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083914B" w14:textId="59CD5E13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7868/NQ-NDHP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26993F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November 10,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75EE4B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E783DC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October 18, 2023 (for the 101st time, round 4)</w:t>
            </w:r>
          </w:p>
        </w:tc>
      </w:tr>
      <w:tr w:rsidR="00CA09D3" w:rsidRPr="00415627" w14:paraId="07C240CD" w14:textId="77777777" w:rsidTr="00DC7216">
        <w:tc>
          <w:tcPr>
            <w:tcW w:w="208" w:type="pct"/>
            <w:shd w:val="clear" w:color="auto" w:fill="auto"/>
            <w:vAlign w:val="center"/>
          </w:tcPr>
          <w:p w14:paraId="5D0B6D0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B03A26E" w14:textId="086C1180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7848/NQ-NDHP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57B350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November 10,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2AED41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80B622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October 27, 2023 (for the 105th time, round 3)</w:t>
            </w:r>
          </w:p>
        </w:tc>
      </w:tr>
      <w:tr w:rsidR="00CA09D3" w:rsidRPr="00415627" w14:paraId="5F4BEA5A" w14:textId="77777777" w:rsidTr="00DC7216">
        <w:tc>
          <w:tcPr>
            <w:tcW w:w="208" w:type="pct"/>
            <w:shd w:val="clear" w:color="auto" w:fill="auto"/>
            <w:vAlign w:val="center"/>
          </w:tcPr>
          <w:p w14:paraId="423CB3E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4DECE13" w14:textId="43DB924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7847/NQ-NDHP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294A4D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November 10,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B84A23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A4F4D0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October 25, 2023 (for the 104th time, round 3)</w:t>
            </w:r>
          </w:p>
        </w:tc>
      </w:tr>
      <w:tr w:rsidR="00CA09D3" w:rsidRPr="00415627" w14:paraId="7F5ADF25" w14:textId="77777777" w:rsidTr="00DC7216">
        <w:tc>
          <w:tcPr>
            <w:tcW w:w="208" w:type="pct"/>
            <w:shd w:val="clear" w:color="auto" w:fill="auto"/>
            <w:vAlign w:val="center"/>
          </w:tcPr>
          <w:p w14:paraId="7E6A577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0AB134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7832/NQ-NDHP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E0E6AF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November 10,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A2A9B7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6F99EE6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October 16, 2023 (for the 100th time, round 2)</w:t>
            </w:r>
          </w:p>
        </w:tc>
      </w:tr>
      <w:tr w:rsidR="00CA09D3" w:rsidRPr="00415627" w14:paraId="1BBD21BA" w14:textId="77777777" w:rsidTr="00DC7216">
        <w:tc>
          <w:tcPr>
            <w:tcW w:w="208" w:type="pct"/>
            <w:shd w:val="clear" w:color="auto" w:fill="auto"/>
            <w:vAlign w:val="center"/>
          </w:tcPr>
          <w:p w14:paraId="5C2F7B7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32F5949" w14:textId="41DAE776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7833/NQ-NDHP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A8122C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November 10,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721182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BA81F1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August 23, 2023 (for the 87th time, round 3)</w:t>
            </w:r>
          </w:p>
        </w:tc>
      </w:tr>
      <w:tr w:rsidR="00CA09D3" w:rsidRPr="00415627" w14:paraId="5A3779DA" w14:textId="77777777" w:rsidTr="00DC7216">
        <w:tc>
          <w:tcPr>
            <w:tcW w:w="208" w:type="pct"/>
            <w:shd w:val="clear" w:color="auto" w:fill="auto"/>
            <w:vAlign w:val="center"/>
          </w:tcPr>
          <w:p w14:paraId="41C39FC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4705F57" w14:textId="25FF6DC4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7815/NQ-NDHP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606366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November 09,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76267F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353C027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November 02, 2023 (for the 108th time, round 1)</w:t>
            </w:r>
          </w:p>
        </w:tc>
      </w:tr>
      <w:tr w:rsidR="00CA09D3" w:rsidRPr="00415627" w14:paraId="211D0D9B" w14:textId="77777777" w:rsidTr="00DC7216">
        <w:tc>
          <w:tcPr>
            <w:tcW w:w="208" w:type="pct"/>
            <w:shd w:val="clear" w:color="auto" w:fill="auto"/>
            <w:vAlign w:val="center"/>
          </w:tcPr>
          <w:p w14:paraId="1D4A8C3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FF2FD8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7799/NQ-NDHP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7F4865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November 09,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AD3C70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6987FDB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October 19, 2023 (for the 102nd time, round 3)</w:t>
            </w:r>
          </w:p>
        </w:tc>
      </w:tr>
      <w:tr w:rsidR="00CA09D3" w:rsidRPr="00415627" w14:paraId="22D23BD8" w14:textId="77777777" w:rsidTr="00DC7216">
        <w:tc>
          <w:tcPr>
            <w:tcW w:w="208" w:type="pct"/>
            <w:shd w:val="clear" w:color="auto" w:fill="auto"/>
            <w:vAlign w:val="center"/>
          </w:tcPr>
          <w:p w14:paraId="729FA8A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2161B7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7731/NQ-NDHP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5283D0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November 07,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3BA3A8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A64A9C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October 19, 2023 (for the 102nd time, round 2)</w:t>
            </w:r>
          </w:p>
        </w:tc>
      </w:tr>
      <w:tr w:rsidR="00CA09D3" w:rsidRPr="00415627" w14:paraId="32FCF0BC" w14:textId="77777777" w:rsidTr="00DC7216">
        <w:tc>
          <w:tcPr>
            <w:tcW w:w="208" w:type="pct"/>
            <w:shd w:val="clear" w:color="auto" w:fill="auto"/>
            <w:vAlign w:val="center"/>
          </w:tcPr>
          <w:p w14:paraId="764E8D4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47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09AB4EB" w14:textId="783A34AD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7683/NQ-NDHP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A1B61A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November 06,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77E2C0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E6C7CC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October 27, 2023 (for the 105th time, round 2)</w:t>
            </w:r>
          </w:p>
        </w:tc>
      </w:tr>
      <w:tr w:rsidR="00CA09D3" w:rsidRPr="00415627" w14:paraId="43D927F6" w14:textId="77777777" w:rsidTr="00DC7216">
        <w:tc>
          <w:tcPr>
            <w:tcW w:w="208" w:type="pct"/>
            <w:shd w:val="clear" w:color="auto" w:fill="auto"/>
            <w:vAlign w:val="center"/>
          </w:tcPr>
          <w:p w14:paraId="2CAC267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34CE96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7650/NQ-NDHP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8A3723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November 03, </w:t>
            </w: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16127E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744C22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Resolution on approving the contents requested for opinions from the Board of Directors on November </w:t>
            </w: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02, 2023 (for the 107th time)</w:t>
            </w:r>
          </w:p>
        </w:tc>
      </w:tr>
      <w:tr w:rsidR="00CA09D3" w:rsidRPr="00415627" w14:paraId="503498DF" w14:textId="77777777" w:rsidTr="00DC7216">
        <w:tc>
          <w:tcPr>
            <w:tcW w:w="208" w:type="pct"/>
            <w:shd w:val="clear" w:color="auto" w:fill="auto"/>
            <w:vAlign w:val="center"/>
          </w:tcPr>
          <w:p w14:paraId="7CDEE16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49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F59BCC3" w14:textId="6832E028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7647/NQ-NDHP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0AB7C4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November 03,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DCB77F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1C57C0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October 25, 2023 (for the 104th time, round 2)</w:t>
            </w:r>
          </w:p>
        </w:tc>
      </w:tr>
      <w:tr w:rsidR="00CA09D3" w:rsidRPr="00415627" w14:paraId="4954A279" w14:textId="77777777" w:rsidTr="00DC7216">
        <w:tc>
          <w:tcPr>
            <w:tcW w:w="208" w:type="pct"/>
            <w:shd w:val="clear" w:color="auto" w:fill="auto"/>
            <w:vAlign w:val="center"/>
          </w:tcPr>
          <w:p w14:paraId="0CD98BE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BB3AA0F" w14:textId="3F29C598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7627/NQ-NDHP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68FF49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November 02,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BA80BE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08DE0AE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October 27, 2023 (for the 105th time, round 1)</w:t>
            </w:r>
          </w:p>
        </w:tc>
      </w:tr>
      <w:tr w:rsidR="00CA09D3" w:rsidRPr="00415627" w14:paraId="0ACF364C" w14:textId="77777777" w:rsidTr="00DC7216">
        <w:tc>
          <w:tcPr>
            <w:tcW w:w="208" w:type="pct"/>
            <w:shd w:val="clear" w:color="auto" w:fill="auto"/>
            <w:vAlign w:val="center"/>
          </w:tcPr>
          <w:p w14:paraId="4EE9C70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9857E4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7635/NQ-NDHP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149899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November 02,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D3010A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7FB328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September 22, 2023 (for the 94th time, round 3)</w:t>
            </w:r>
          </w:p>
        </w:tc>
      </w:tr>
      <w:tr w:rsidR="00CA09D3" w:rsidRPr="00415627" w14:paraId="1E1F4A56" w14:textId="77777777" w:rsidTr="00DC7216">
        <w:tc>
          <w:tcPr>
            <w:tcW w:w="208" w:type="pct"/>
            <w:shd w:val="clear" w:color="auto" w:fill="auto"/>
            <w:vAlign w:val="center"/>
          </w:tcPr>
          <w:p w14:paraId="4A62CAB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B08994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7527/NQ-NDHP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3ED838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October 30,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9DC7FA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B19214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October 25, 2023 (for the 104th time, round 1)</w:t>
            </w:r>
          </w:p>
        </w:tc>
      </w:tr>
      <w:tr w:rsidR="00CA09D3" w:rsidRPr="00415627" w14:paraId="4304A98A" w14:textId="77777777" w:rsidTr="00DC7216">
        <w:tc>
          <w:tcPr>
            <w:tcW w:w="208" w:type="pct"/>
            <w:shd w:val="clear" w:color="auto" w:fill="auto"/>
            <w:vAlign w:val="center"/>
          </w:tcPr>
          <w:p w14:paraId="3173840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E6EA2D6" w14:textId="29AA978F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7474/NQ-NDHP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569A5D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October 27,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10AEDA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6B4B4E3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October 16, 2023 (for the 100th time, round 1)</w:t>
            </w:r>
          </w:p>
        </w:tc>
      </w:tr>
      <w:tr w:rsidR="00CA09D3" w:rsidRPr="00415627" w14:paraId="71FE5958" w14:textId="77777777" w:rsidTr="00DC7216">
        <w:tc>
          <w:tcPr>
            <w:tcW w:w="208" w:type="pct"/>
            <w:shd w:val="clear" w:color="auto" w:fill="auto"/>
            <w:vAlign w:val="center"/>
          </w:tcPr>
          <w:p w14:paraId="24E8DBE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BBB224F" w14:textId="5A58C1CF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7452/NQ-NDHP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51FF63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October 27,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63624D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66309CD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October 18, 2023 (for the 101st time, round 3)</w:t>
            </w:r>
          </w:p>
        </w:tc>
      </w:tr>
      <w:tr w:rsidR="00CA09D3" w:rsidRPr="00415627" w14:paraId="17CE5F36" w14:textId="77777777" w:rsidTr="00DC7216">
        <w:tc>
          <w:tcPr>
            <w:tcW w:w="208" w:type="pct"/>
            <w:shd w:val="clear" w:color="auto" w:fill="auto"/>
            <w:vAlign w:val="center"/>
          </w:tcPr>
          <w:p w14:paraId="45B6725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B3EC5DD" w14:textId="75109D19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7403/NQ-NDHP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239929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October 26,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5B8A90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28386D8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September 22, 2023 (for the 94th time, round 2)</w:t>
            </w:r>
          </w:p>
        </w:tc>
      </w:tr>
      <w:tr w:rsidR="00CA09D3" w:rsidRPr="00415627" w14:paraId="642454EA" w14:textId="77777777" w:rsidTr="00DC7216">
        <w:tc>
          <w:tcPr>
            <w:tcW w:w="208" w:type="pct"/>
            <w:shd w:val="clear" w:color="auto" w:fill="auto"/>
            <w:vAlign w:val="center"/>
          </w:tcPr>
          <w:p w14:paraId="6327509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64A9C1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7422/NQ-NDHP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7543C1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October 26,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592D8E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D983B3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October 18, 2023 (for the 101st time, round 2)</w:t>
            </w:r>
          </w:p>
        </w:tc>
      </w:tr>
      <w:tr w:rsidR="00CA09D3" w:rsidRPr="00415627" w14:paraId="1AC22BD9" w14:textId="77777777" w:rsidTr="00DC7216">
        <w:tc>
          <w:tcPr>
            <w:tcW w:w="208" w:type="pct"/>
            <w:shd w:val="clear" w:color="auto" w:fill="auto"/>
            <w:vAlign w:val="center"/>
          </w:tcPr>
          <w:p w14:paraId="60DA8E1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57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6C546A9" w14:textId="3EDCFA6F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7404/NQ-NDHP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934926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October 26,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0E0EDB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500CEBE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October 20, 2023 (for the 103rd time, round 1)</w:t>
            </w:r>
          </w:p>
        </w:tc>
      </w:tr>
      <w:tr w:rsidR="00CA09D3" w:rsidRPr="00415627" w14:paraId="5FECBB5A" w14:textId="77777777" w:rsidTr="00DC7216">
        <w:tc>
          <w:tcPr>
            <w:tcW w:w="208" w:type="pct"/>
            <w:shd w:val="clear" w:color="auto" w:fill="auto"/>
            <w:vAlign w:val="center"/>
          </w:tcPr>
          <w:p w14:paraId="2618F49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2C7A827" w14:textId="5C0F89BF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7385/NQ-NDHP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08AA76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October 25,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245D07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5B5B7D8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October 19, 2023 (for the 102nd time, round 1)</w:t>
            </w:r>
          </w:p>
        </w:tc>
      </w:tr>
      <w:tr w:rsidR="00CA09D3" w:rsidRPr="00415627" w14:paraId="5CD79256" w14:textId="77777777" w:rsidTr="00DC7216">
        <w:tc>
          <w:tcPr>
            <w:tcW w:w="208" w:type="pct"/>
            <w:shd w:val="clear" w:color="auto" w:fill="auto"/>
            <w:vAlign w:val="center"/>
          </w:tcPr>
          <w:p w14:paraId="17DC54D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59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F70AC23" w14:textId="1A87D0D2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7333/NQ-NDHP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08888B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October 24,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0F1B1B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633AABA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October 18, 2023 (for the 101st time, round 1)</w:t>
            </w:r>
          </w:p>
        </w:tc>
      </w:tr>
      <w:tr w:rsidR="00CA09D3" w:rsidRPr="00415627" w14:paraId="7E4CF3FA" w14:textId="77777777" w:rsidTr="00DC7216">
        <w:tc>
          <w:tcPr>
            <w:tcW w:w="208" w:type="pct"/>
            <w:shd w:val="clear" w:color="auto" w:fill="auto"/>
            <w:vAlign w:val="center"/>
          </w:tcPr>
          <w:p w14:paraId="5515CC5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0D451B5" w14:textId="5273B83E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7305/NQ-NDHP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C4F753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October 23,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F502DA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1F4FAF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December 30, 2022 (for the 140th time, round 2)</w:t>
            </w:r>
          </w:p>
        </w:tc>
      </w:tr>
      <w:tr w:rsidR="00CA09D3" w:rsidRPr="00415627" w14:paraId="5A72F1E4" w14:textId="77777777" w:rsidTr="00DC7216">
        <w:tc>
          <w:tcPr>
            <w:tcW w:w="208" w:type="pct"/>
            <w:shd w:val="clear" w:color="auto" w:fill="auto"/>
            <w:vAlign w:val="center"/>
          </w:tcPr>
          <w:p w14:paraId="6938AFA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EB6D6C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7243/NQ-NDHP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759A27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October 19,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4B9E4A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3A86A4F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October 10, 2023 (for the 99th time, round 2)</w:t>
            </w:r>
          </w:p>
        </w:tc>
      </w:tr>
      <w:tr w:rsidR="00CA09D3" w:rsidRPr="00415627" w14:paraId="641AB875" w14:textId="77777777" w:rsidTr="00DC7216">
        <w:tc>
          <w:tcPr>
            <w:tcW w:w="208" w:type="pct"/>
            <w:shd w:val="clear" w:color="auto" w:fill="auto"/>
            <w:vAlign w:val="center"/>
          </w:tcPr>
          <w:p w14:paraId="06B69C1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68EACD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7242/NQ-NDHP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A88A9F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October 19,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7EC381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3C31F89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October 05, 2023 (for the 98th time, round 3)</w:t>
            </w:r>
          </w:p>
        </w:tc>
      </w:tr>
      <w:tr w:rsidR="00CA09D3" w:rsidRPr="00415627" w14:paraId="6C3C99C0" w14:textId="77777777" w:rsidTr="00DC7216">
        <w:tc>
          <w:tcPr>
            <w:tcW w:w="208" w:type="pct"/>
            <w:shd w:val="clear" w:color="auto" w:fill="auto"/>
            <w:vAlign w:val="center"/>
          </w:tcPr>
          <w:p w14:paraId="7023472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46D9D8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7209/NQ-NDHP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C410F5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October 18,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6F691D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6C469E8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October 10, 2023 (for the 99th time, round 1)</w:t>
            </w:r>
          </w:p>
        </w:tc>
      </w:tr>
      <w:tr w:rsidR="00CA09D3" w:rsidRPr="00415627" w14:paraId="38B55282" w14:textId="77777777" w:rsidTr="00DC7216">
        <w:tc>
          <w:tcPr>
            <w:tcW w:w="208" w:type="pct"/>
            <w:shd w:val="clear" w:color="auto" w:fill="auto"/>
            <w:vAlign w:val="center"/>
          </w:tcPr>
          <w:p w14:paraId="6BE34C9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9FD2D3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7118/NQ-NDHP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0BC8F6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October 16,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CD5C53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5FFAEF2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October 03, 2023 (for the 96th time, round 2)</w:t>
            </w:r>
          </w:p>
        </w:tc>
      </w:tr>
      <w:tr w:rsidR="00CA09D3" w:rsidRPr="00415627" w14:paraId="5706BD56" w14:textId="77777777" w:rsidTr="00DC7216">
        <w:tc>
          <w:tcPr>
            <w:tcW w:w="208" w:type="pct"/>
            <w:shd w:val="clear" w:color="auto" w:fill="auto"/>
            <w:vAlign w:val="center"/>
          </w:tcPr>
          <w:p w14:paraId="1F2B069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0A7AB2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7162/NQ-NDHP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B5D3BF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October 16,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2D2ACA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773568E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September 12, 2023 (for the 92nd time, round 3)</w:t>
            </w:r>
          </w:p>
        </w:tc>
      </w:tr>
      <w:tr w:rsidR="00CA09D3" w:rsidRPr="00415627" w14:paraId="43D52198" w14:textId="77777777" w:rsidTr="00DC7216">
        <w:tc>
          <w:tcPr>
            <w:tcW w:w="208" w:type="pct"/>
            <w:shd w:val="clear" w:color="auto" w:fill="auto"/>
            <w:vAlign w:val="center"/>
          </w:tcPr>
          <w:p w14:paraId="389A6E7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5E5881F" w14:textId="32EE8265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7117/NQ-NDHP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1A3B8B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October 16,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0F2522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0B4727F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September 08, 2023 (for the 91st time, round 2)</w:t>
            </w:r>
          </w:p>
        </w:tc>
      </w:tr>
      <w:tr w:rsidR="00CA09D3" w:rsidRPr="00415627" w14:paraId="481B2C2E" w14:textId="77777777" w:rsidTr="00DC7216">
        <w:tc>
          <w:tcPr>
            <w:tcW w:w="208" w:type="pct"/>
            <w:shd w:val="clear" w:color="auto" w:fill="auto"/>
            <w:vAlign w:val="center"/>
          </w:tcPr>
          <w:p w14:paraId="6276AF8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67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DEF1A2D" w14:textId="287124F1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7100/NQ-NDHP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8CC094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October 13,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68D26A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201105E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October 05, 2023 (for the 98th time, round 2)</w:t>
            </w:r>
          </w:p>
        </w:tc>
      </w:tr>
      <w:tr w:rsidR="00CA09D3" w:rsidRPr="00415627" w14:paraId="10A5D870" w14:textId="77777777" w:rsidTr="00DC7216">
        <w:tc>
          <w:tcPr>
            <w:tcW w:w="208" w:type="pct"/>
            <w:shd w:val="clear" w:color="auto" w:fill="auto"/>
            <w:vAlign w:val="center"/>
          </w:tcPr>
          <w:p w14:paraId="557AB75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FD7EA7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7047/NQ-NDHP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94A554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October 11,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3B68FA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7DB12A0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October 05, 2023 (for the 98th time, round 1)</w:t>
            </w:r>
          </w:p>
        </w:tc>
      </w:tr>
      <w:tr w:rsidR="00CA09D3" w:rsidRPr="00415627" w14:paraId="4E901EE6" w14:textId="77777777" w:rsidTr="00DC7216">
        <w:tc>
          <w:tcPr>
            <w:tcW w:w="208" w:type="pct"/>
            <w:shd w:val="clear" w:color="auto" w:fill="auto"/>
            <w:vAlign w:val="center"/>
          </w:tcPr>
          <w:p w14:paraId="456CF34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69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FBD427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7030/NQ-NDHP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AAC4D2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October 10, </w:t>
            </w: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F190E1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5F3D526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Resolution on approving the contents requested for opinions from the Board of Directors on October </w:t>
            </w: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03, 2023 (for the 96th time, round 1)</w:t>
            </w:r>
          </w:p>
        </w:tc>
      </w:tr>
      <w:tr w:rsidR="00CA09D3" w:rsidRPr="00415627" w14:paraId="0E44B16A" w14:textId="77777777" w:rsidTr="00DC7216">
        <w:tc>
          <w:tcPr>
            <w:tcW w:w="208" w:type="pct"/>
            <w:shd w:val="clear" w:color="auto" w:fill="auto"/>
            <w:vAlign w:val="center"/>
          </w:tcPr>
          <w:p w14:paraId="09FE4EB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70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C1DE72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6909/NQ-NDHP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239402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October 05,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95FA7A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35AECEE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September 28, 2023 (for the 95th time)</w:t>
            </w:r>
          </w:p>
        </w:tc>
      </w:tr>
      <w:tr w:rsidR="00CA09D3" w:rsidRPr="00415627" w14:paraId="0290DDE7" w14:textId="77777777" w:rsidTr="00DC7216">
        <w:tc>
          <w:tcPr>
            <w:tcW w:w="208" w:type="pct"/>
            <w:shd w:val="clear" w:color="auto" w:fill="auto"/>
            <w:vAlign w:val="center"/>
          </w:tcPr>
          <w:p w14:paraId="7C56F12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E6DF6C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6899/NQ-NDHP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BA0FE2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October 05,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A42A0B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691C6D1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October 04, 2023 (for the 97th time)</w:t>
            </w:r>
          </w:p>
        </w:tc>
      </w:tr>
      <w:tr w:rsidR="00CA09D3" w:rsidRPr="00415627" w14:paraId="612FA7E1" w14:textId="77777777" w:rsidTr="00DC7216">
        <w:tc>
          <w:tcPr>
            <w:tcW w:w="208" w:type="pct"/>
            <w:shd w:val="clear" w:color="auto" w:fill="auto"/>
            <w:vAlign w:val="center"/>
          </w:tcPr>
          <w:p w14:paraId="0A9D874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85BE75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6766/NQ-NDHP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8C6F40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September 29,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38D602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1AE924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September 22, 2023 (for the 94th time, round 1)</w:t>
            </w:r>
          </w:p>
        </w:tc>
      </w:tr>
      <w:tr w:rsidR="00CA09D3" w:rsidRPr="00415627" w14:paraId="09D5E328" w14:textId="77777777" w:rsidTr="00DC7216">
        <w:tc>
          <w:tcPr>
            <w:tcW w:w="208" w:type="pct"/>
            <w:shd w:val="clear" w:color="auto" w:fill="auto"/>
            <w:vAlign w:val="center"/>
          </w:tcPr>
          <w:p w14:paraId="7C48520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D7EE67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6761/NQ-NDHP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85BADC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September 28,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027A48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BE0CAE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September 19, 2023 (for the 93rd time, round 3)</w:t>
            </w:r>
          </w:p>
        </w:tc>
      </w:tr>
      <w:tr w:rsidR="00CA09D3" w:rsidRPr="00415627" w14:paraId="5C1C4D52" w14:textId="77777777" w:rsidTr="00DC7216">
        <w:tc>
          <w:tcPr>
            <w:tcW w:w="208" w:type="pct"/>
            <w:shd w:val="clear" w:color="auto" w:fill="auto"/>
            <w:vAlign w:val="center"/>
          </w:tcPr>
          <w:p w14:paraId="6D782F1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638BAAB" w14:textId="5F9801F3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6715/NQ-NDHP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95DD8E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September 26,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058261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0BADF7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September 19, 2023 (for the 93rd time, round 2)</w:t>
            </w:r>
          </w:p>
        </w:tc>
      </w:tr>
      <w:tr w:rsidR="00CA09D3" w:rsidRPr="00415627" w14:paraId="36834C0A" w14:textId="77777777" w:rsidTr="00DC7216">
        <w:tc>
          <w:tcPr>
            <w:tcW w:w="208" w:type="pct"/>
            <w:shd w:val="clear" w:color="auto" w:fill="auto"/>
            <w:vAlign w:val="center"/>
          </w:tcPr>
          <w:p w14:paraId="44CF223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961B47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6720/NQ-NDHP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454EA1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September 26,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8A511F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0FAE8DD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August 18, 2023 (for the 86th time, round 2)</w:t>
            </w:r>
          </w:p>
        </w:tc>
      </w:tr>
      <w:tr w:rsidR="00CA09D3" w:rsidRPr="00415627" w14:paraId="6933A543" w14:textId="77777777" w:rsidTr="00DC7216">
        <w:tc>
          <w:tcPr>
            <w:tcW w:w="208" w:type="pct"/>
            <w:shd w:val="clear" w:color="auto" w:fill="auto"/>
            <w:vAlign w:val="center"/>
          </w:tcPr>
          <w:p w14:paraId="6608EF8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AA3F085" w14:textId="53557FDC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6702/NQ-NDHP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E4ECF1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September 25,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06BAF1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7E28403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September 19, 2023 (for the 93rd time, round 1)</w:t>
            </w:r>
          </w:p>
        </w:tc>
      </w:tr>
      <w:tr w:rsidR="00CA09D3" w:rsidRPr="00415627" w14:paraId="41D42C2A" w14:textId="77777777" w:rsidTr="00DC7216">
        <w:tc>
          <w:tcPr>
            <w:tcW w:w="208" w:type="pct"/>
            <w:shd w:val="clear" w:color="auto" w:fill="auto"/>
            <w:vAlign w:val="center"/>
          </w:tcPr>
          <w:p w14:paraId="7D57F92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77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2FDD94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6701/NQ-NDHP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F866FA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September 25,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376769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22AF802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September 07, 2023 (for the 90th time, round 3)</w:t>
            </w:r>
          </w:p>
        </w:tc>
      </w:tr>
      <w:tr w:rsidR="00CA09D3" w:rsidRPr="00415627" w14:paraId="7171D22C" w14:textId="77777777" w:rsidTr="00DC7216">
        <w:tc>
          <w:tcPr>
            <w:tcW w:w="208" w:type="pct"/>
            <w:shd w:val="clear" w:color="auto" w:fill="auto"/>
            <w:vAlign w:val="center"/>
          </w:tcPr>
          <w:p w14:paraId="03AF127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E6506F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6629/NQ-NDHP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4C955D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September 21,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AEE51B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3C115E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September 12, 2023 (for the 92nd time, round 2)</w:t>
            </w:r>
          </w:p>
        </w:tc>
      </w:tr>
      <w:tr w:rsidR="00CA09D3" w:rsidRPr="00415627" w14:paraId="028401B2" w14:textId="77777777" w:rsidTr="00DC7216">
        <w:tc>
          <w:tcPr>
            <w:tcW w:w="208" w:type="pct"/>
            <w:shd w:val="clear" w:color="auto" w:fill="auto"/>
            <w:vAlign w:val="center"/>
          </w:tcPr>
          <w:p w14:paraId="3698D5F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79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055923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6451/NQ-NDHP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DD6286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September 19,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BD8157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5BBD26B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September 12, 2023 (for the 92nd time, round 1)</w:t>
            </w:r>
          </w:p>
        </w:tc>
      </w:tr>
      <w:tr w:rsidR="00CA09D3" w:rsidRPr="00415627" w14:paraId="2520A903" w14:textId="77777777" w:rsidTr="00DC7216">
        <w:tc>
          <w:tcPr>
            <w:tcW w:w="208" w:type="pct"/>
            <w:shd w:val="clear" w:color="auto" w:fill="auto"/>
            <w:vAlign w:val="center"/>
          </w:tcPr>
          <w:p w14:paraId="1D41C5C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80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2934A92" w14:textId="192E06AF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6450/NQ-NDHP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7A08CF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September 19,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54DD0D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555125B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September 08, 2023 (for the 91st time, round 1)</w:t>
            </w:r>
          </w:p>
        </w:tc>
      </w:tr>
      <w:tr w:rsidR="00CA09D3" w:rsidRPr="00415627" w14:paraId="28AED23C" w14:textId="77777777" w:rsidTr="00DC7216">
        <w:tc>
          <w:tcPr>
            <w:tcW w:w="208" w:type="pct"/>
            <w:shd w:val="clear" w:color="auto" w:fill="auto"/>
            <w:vAlign w:val="center"/>
          </w:tcPr>
          <w:p w14:paraId="71008F2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D81052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6366/NQ-NDHP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9AF09A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September 14,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B1106E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0742CC9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September 07, 2023 (for the 90th time, round 2)</w:t>
            </w:r>
          </w:p>
        </w:tc>
      </w:tr>
      <w:tr w:rsidR="00CA09D3" w:rsidRPr="00415627" w14:paraId="535B4AA4" w14:textId="77777777" w:rsidTr="00DC7216">
        <w:tc>
          <w:tcPr>
            <w:tcW w:w="208" w:type="pct"/>
            <w:shd w:val="clear" w:color="auto" w:fill="auto"/>
            <w:vAlign w:val="center"/>
          </w:tcPr>
          <w:p w14:paraId="55C40F6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D90BB5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6353/NQ-NDHP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46EC96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September 13,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9321A8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22FEB1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September 07, 2023 (for the 90th time, round 1)</w:t>
            </w:r>
          </w:p>
        </w:tc>
      </w:tr>
      <w:tr w:rsidR="00CA09D3" w:rsidRPr="00415627" w14:paraId="3F25CA30" w14:textId="77777777" w:rsidTr="00DC7216">
        <w:tc>
          <w:tcPr>
            <w:tcW w:w="208" w:type="pct"/>
            <w:shd w:val="clear" w:color="auto" w:fill="auto"/>
            <w:vAlign w:val="center"/>
          </w:tcPr>
          <w:p w14:paraId="704B5BA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9425324" w14:textId="7861D9DC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6352/NQ-NDHP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07C519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September 13,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C53BD1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6389F91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September 06, 2023 (for the 89th time)</w:t>
            </w:r>
          </w:p>
        </w:tc>
      </w:tr>
      <w:tr w:rsidR="00CA09D3" w:rsidRPr="00415627" w14:paraId="7900835A" w14:textId="77777777" w:rsidTr="00DC7216">
        <w:tc>
          <w:tcPr>
            <w:tcW w:w="208" w:type="pct"/>
            <w:shd w:val="clear" w:color="auto" w:fill="auto"/>
            <w:vAlign w:val="center"/>
          </w:tcPr>
          <w:p w14:paraId="27CA5D5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0D4A9E9" w14:textId="72EE40CA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6285/NQ-NDHP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9871AC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September 11,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F1BE51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6C2F98A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August 17, 2023 (for the 84th time, round 3)</w:t>
            </w:r>
          </w:p>
        </w:tc>
      </w:tr>
      <w:tr w:rsidR="00CA09D3" w:rsidRPr="00415627" w14:paraId="771DF88E" w14:textId="77777777" w:rsidTr="00DC7216">
        <w:tc>
          <w:tcPr>
            <w:tcW w:w="208" w:type="pct"/>
            <w:shd w:val="clear" w:color="auto" w:fill="auto"/>
            <w:vAlign w:val="center"/>
          </w:tcPr>
          <w:p w14:paraId="23BC0C8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ED9510B" w14:textId="44FCE4C2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6229/NQ-NDHP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207051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September 07,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25C03E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F0E6AA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August 04, 2023 (for the 81st time, round 3)</w:t>
            </w:r>
          </w:p>
        </w:tc>
      </w:tr>
      <w:tr w:rsidR="00CA09D3" w:rsidRPr="00415627" w14:paraId="6EC3CC68" w14:textId="77777777" w:rsidTr="00DC7216">
        <w:tc>
          <w:tcPr>
            <w:tcW w:w="208" w:type="pct"/>
            <w:shd w:val="clear" w:color="auto" w:fill="auto"/>
            <w:vAlign w:val="center"/>
          </w:tcPr>
          <w:p w14:paraId="53D55DC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B7AFD8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6150/NQ-NDHP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85DB96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September 05,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E9F751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065B11B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July 27, 2023 (for the 77th time, round 3)</w:t>
            </w:r>
          </w:p>
        </w:tc>
      </w:tr>
      <w:tr w:rsidR="00CA09D3" w:rsidRPr="00415627" w14:paraId="73C359AE" w14:textId="77777777" w:rsidTr="00DC7216">
        <w:tc>
          <w:tcPr>
            <w:tcW w:w="208" w:type="pct"/>
            <w:shd w:val="clear" w:color="auto" w:fill="auto"/>
            <w:vAlign w:val="center"/>
          </w:tcPr>
          <w:p w14:paraId="6885A8B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87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81FED29" w14:textId="2DE84D78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6077/NQ-NDHP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BDA264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August 30,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AFAFFE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3A373A4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August 23, 2023 (for the 87th time, round 2)</w:t>
            </w:r>
          </w:p>
        </w:tc>
      </w:tr>
      <w:tr w:rsidR="00CA09D3" w:rsidRPr="00415627" w14:paraId="78AEEE97" w14:textId="77777777" w:rsidTr="00DC7216">
        <w:tc>
          <w:tcPr>
            <w:tcW w:w="208" w:type="pct"/>
            <w:shd w:val="clear" w:color="auto" w:fill="auto"/>
            <w:vAlign w:val="center"/>
          </w:tcPr>
          <w:p w14:paraId="285468A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93F1BF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6036/NQ-NDHP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51FC78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August 28,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F35DA0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FFB59C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August 18, 2023 (for the 86th time, round 1)</w:t>
            </w:r>
          </w:p>
        </w:tc>
      </w:tr>
      <w:tr w:rsidR="00CA09D3" w:rsidRPr="00415627" w14:paraId="542B52C2" w14:textId="77777777" w:rsidTr="00DC7216">
        <w:tc>
          <w:tcPr>
            <w:tcW w:w="208" w:type="pct"/>
            <w:shd w:val="clear" w:color="auto" w:fill="auto"/>
            <w:vAlign w:val="center"/>
          </w:tcPr>
          <w:p w14:paraId="6A0420D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89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54FAA13" w14:textId="0629C126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6037/NQ-NDHP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C3C453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August 28,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F3900B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8DC3D6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August 23, 2023 (for the 87th time, round 1)</w:t>
            </w:r>
          </w:p>
        </w:tc>
      </w:tr>
      <w:tr w:rsidR="00CA09D3" w:rsidRPr="00415627" w14:paraId="1D8C2A15" w14:textId="77777777" w:rsidTr="00DC7216">
        <w:tc>
          <w:tcPr>
            <w:tcW w:w="208" w:type="pct"/>
            <w:shd w:val="clear" w:color="auto" w:fill="auto"/>
            <w:vAlign w:val="center"/>
          </w:tcPr>
          <w:p w14:paraId="1D12AFE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90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0F1DE3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5970/NQ-NDHP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9E6ECE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August 24,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B1A21D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349043F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Resolution on approving the contents requested for opinions from the Board of Directors on August 17, </w:t>
            </w: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2023 (for the 84th time, round 2)</w:t>
            </w:r>
          </w:p>
        </w:tc>
      </w:tr>
      <w:tr w:rsidR="00CA09D3" w:rsidRPr="00415627" w14:paraId="2916FA26" w14:textId="77777777" w:rsidTr="00DC7216">
        <w:tc>
          <w:tcPr>
            <w:tcW w:w="208" w:type="pct"/>
            <w:shd w:val="clear" w:color="auto" w:fill="auto"/>
            <w:vAlign w:val="center"/>
          </w:tcPr>
          <w:p w14:paraId="253728D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91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1967610" w14:textId="5648E779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5919/NQ-NDHP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43C303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August 22,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413414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51BBB4E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August 17, 2023 (for the 84th time, round 1)</w:t>
            </w:r>
          </w:p>
        </w:tc>
      </w:tr>
      <w:tr w:rsidR="00CA09D3" w:rsidRPr="00415627" w14:paraId="3FE531CC" w14:textId="77777777" w:rsidTr="00DC7216">
        <w:tc>
          <w:tcPr>
            <w:tcW w:w="208" w:type="pct"/>
            <w:shd w:val="clear" w:color="auto" w:fill="auto"/>
            <w:vAlign w:val="center"/>
          </w:tcPr>
          <w:p w14:paraId="7187588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92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5A6C403" w14:textId="79D5CD83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5768/NQ-NDHP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9BA69D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August 16,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F7BA3F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254E176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August 09, 2023 (for the 83rd time)</w:t>
            </w:r>
          </w:p>
        </w:tc>
      </w:tr>
      <w:tr w:rsidR="00CA09D3" w:rsidRPr="00415627" w14:paraId="380D0090" w14:textId="77777777" w:rsidTr="00DC7216">
        <w:tc>
          <w:tcPr>
            <w:tcW w:w="208" w:type="pct"/>
            <w:shd w:val="clear" w:color="auto" w:fill="auto"/>
            <w:vAlign w:val="center"/>
          </w:tcPr>
          <w:p w14:paraId="56B4355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93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679CFEB" w14:textId="3EEF746D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5749/NQ-NDHP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A2A269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August 15,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E18306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5104967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August 04, 2023 (for the 81st time, round 2)</w:t>
            </w:r>
          </w:p>
        </w:tc>
      </w:tr>
      <w:tr w:rsidR="00CA09D3" w:rsidRPr="00415627" w14:paraId="448E318F" w14:textId="77777777" w:rsidTr="00DC7216">
        <w:tc>
          <w:tcPr>
            <w:tcW w:w="208" w:type="pct"/>
            <w:shd w:val="clear" w:color="auto" w:fill="auto"/>
            <w:vAlign w:val="center"/>
          </w:tcPr>
          <w:p w14:paraId="65DB6A0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94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0691483" w14:textId="0826E390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5747/NQ-NDHP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A449F3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August 15,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59CA83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05EF334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July 27, 2023 (for the 77th time, round 2)</w:t>
            </w:r>
          </w:p>
        </w:tc>
      </w:tr>
      <w:tr w:rsidR="00CA09D3" w:rsidRPr="00415627" w14:paraId="679BB850" w14:textId="77777777" w:rsidTr="00DC7216">
        <w:tc>
          <w:tcPr>
            <w:tcW w:w="208" w:type="pct"/>
            <w:shd w:val="clear" w:color="auto" w:fill="auto"/>
            <w:vAlign w:val="center"/>
          </w:tcPr>
          <w:p w14:paraId="1E1018D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95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75E5793" w14:textId="0537205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5726/NQ-NDHP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9525E7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August 14,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7FFFB8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3261A8F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August 07, 2023 (for the 82nd time, round 2)</w:t>
            </w:r>
          </w:p>
        </w:tc>
      </w:tr>
      <w:tr w:rsidR="00CA09D3" w:rsidRPr="00415627" w14:paraId="75DF5C96" w14:textId="77777777" w:rsidTr="00DC7216">
        <w:tc>
          <w:tcPr>
            <w:tcW w:w="208" w:type="pct"/>
            <w:shd w:val="clear" w:color="auto" w:fill="auto"/>
            <w:vAlign w:val="center"/>
          </w:tcPr>
          <w:p w14:paraId="5BFAB1D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96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EDB8CFA" w14:textId="6DD61D8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5703/NQ-NDHP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7BC560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August 11,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F3CD9C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2C7A962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August 07, 2023 (for the 82nd time, round 1)</w:t>
            </w:r>
          </w:p>
        </w:tc>
      </w:tr>
      <w:tr w:rsidR="00CA09D3" w:rsidRPr="00415627" w14:paraId="2685CBB7" w14:textId="77777777" w:rsidTr="00DC7216">
        <w:tc>
          <w:tcPr>
            <w:tcW w:w="208" w:type="pct"/>
            <w:shd w:val="clear" w:color="auto" w:fill="auto"/>
            <w:vAlign w:val="center"/>
          </w:tcPr>
          <w:p w14:paraId="14EFE17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97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1A8D57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5624/NQ-NDHP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512042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August 10,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F3648C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5092B06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August 01, 2023 (for the 78th time)</w:t>
            </w:r>
          </w:p>
        </w:tc>
      </w:tr>
      <w:tr w:rsidR="00CA09D3" w:rsidRPr="00415627" w14:paraId="6F892E13" w14:textId="77777777" w:rsidTr="00DC7216">
        <w:tc>
          <w:tcPr>
            <w:tcW w:w="208" w:type="pct"/>
            <w:shd w:val="clear" w:color="auto" w:fill="auto"/>
            <w:vAlign w:val="center"/>
          </w:tcPr>
          <w:p w14:paraId="75E4E7B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98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99A7F8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5562/NQ-NDHP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71BE18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August 09,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3A785F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3CCBBFC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July 24, 2023 (for the 76th time, round 3)</w:t>
            </w:r>
          </w:p>
        </w:tc>
      </w:tr>
      <w:tr w:rsidR="00CA09D3" w:rsidRPr="00415627" w14:paraId="69DB93B0" w14:textId="77777777" w:rsidTr="00DC7216">
        <w:tc>
          <w:tcPr>
            <w:tcW w:w="208" w:type="pct"/>
            <w:shd w:val="clear" w:color="auto" w:fill="auto"/>
            <w:vAlign w:val="center"/>
          </w:tcPr>
          <w:p w14:paraId="7CB9879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99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4945D7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5582/NQ-NDHP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AD35AF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August 09,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95514B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700779E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August 01, 2023 (for the 78th time, round 1)</w:t>
            </w:r>
          </w:p>
        </w:tc>
      </w:tr>
      <w:tr w:rsidR="00CA09D3" w:rsidRPr="00415627" w14:paraId="6E7B4D8A" w14:textId="77777777" w:rsidTr="00DC7216">
        <w:tc>
          <w:tcPr>
            <w:tcW w:w="208" w:type="pct"/>
            <w:shd w:val="clear" w:color="auto" w:fill="auto"/>
            <w:vAlign w:val="center"/>
          </w:tcPr>
          <w:p w14:paraId="27BDB6F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100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4209DA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5611/NQ-NDHP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24E23C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August 09,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ABE938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2C2DA76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August 04, 2023 (for the 81st time, round 1)</w:t>
            </w:r>
          </w:p>
        </w:tc>
      </w:tr>
      <w:tr w:rsidR="00CA09D3" w:rsidRPr="00415627" w14:paraId="71F44264" w14:textId="77777777" w:rsidTr="00DC7216">
        <w:tc>
          <w:tcPr>
            <w:tcW w:w="208" w:type="pct"/>
            <w:shd w:val="clear" w:color="auto" w:fill="auto"/>
            <w:vAlign w:val="center"/>
          </w:tcPr>
          <w:p w14:paraId="0B5A996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101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DBBB80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5493/NQ-NDHP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5905D9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August 07,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E63D47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36DA5B7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March 30, 2023 (for the 28th time, round 3)</w:t>
            </w:r>
          </w:p>
        </w:tc>
      </w:tr>
      <w:tr w:rsidR="00CA09D3" w:rsidRPr="00415627" w14:paraId="7F8EC8C5" w14:textId="77777777" w:rsidTr="00DC7216">
        <w:tc>
          <w:tcPr>
            <w:tcW w:w="208" w:type="pct"/>
            <w:shd w:val="clear" w:color="auto" w:fill="auto"/>
            <w:vAlign w:val="center"/>
          </w:tcPr>
          <w:p w14:paraId="42A3E5D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102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4B48DE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5492/NQ-NDHP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DB5480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August 07,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E996F0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0F45B07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July 11, 2023 (for the 72nd time, round 2)</w:t>
            </w:r>
          </w:p>
        </w:tc>
      </w:tr>
      <w:tr w:rsidR="00CA09D3" w:rsidRPr="00415627" w14:paraId="4FE125FE" w14:textId="77777777" w:rsidTr="00DC7216">
        <w:tc>
          <w:tcPr>
            <w:tcW w:w="208" w:type="pct"/>
            <w:shd w:val="clear" w:color="auto" w:fill="auto"/>
            <w:vAlign w:val="center"/>
          </w:tcPr>
          <w:p w14:paraId="23B9391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103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3CFBCD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5361/NQ-NDHP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38D22C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August 04,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87C2AD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E8498A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July 24, 2023 (for the 76th time, round 2)</w:t>
            </w:r>
          </w:p>
        </w:tc>
      </w:tr>
      <w:tr w:rsidR="00CA09D3" w:rsidRPr="00415627" w14:paraId="37FCE43B" w14:textId="77777777" w:rsidTr="00DC7216">
        <w:tc>
          <w:tcPr>
            <w:tcW w:w="208" w:type="pct"/>
            <w:shd w:val="clear" w:color="auto" w:fill="auto"/>
            <w:vAlign w:val="center"/>
          </w:tcPr>
          <w:p w14:paraId="0B7B6DA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104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D86AAA3" w14:textId="5437A742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5362/NQ-NDHP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24D0D4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August 04,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102288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3AD928B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August 02, 2023 (for the 80th time)</w:t>
            </w:r>
          </w:p>
        </w:tc>
      </w:tr>
      <w:tr w:rsidR="00CA09D3" w:rsidRPr="00415627" w14:paraId="03EDC2F1" w14:textId="77777777" w:rsidTr="00DC7216">
        <w:tc>
          <w:tcPr>
            <w:tcW w:w="208" w:type="pct"/>
            <w:shd w:val="clear" w:color="auto" w:fill="auto"/>
            <w:vAlign w:val="center"/>
          </w:tcPr>
          <w:p w14:paraId="7BCC71C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105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5845369" w14:textId="24B2E67C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5364/NQ-NDHP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080D11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August 04,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8E13E8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7429D56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July 21, 2023 (for the 75th time, round 3)</w:t>
            </w:r>
          </w:p>
        </w:tc>
      </w:tr>
      <w:tr w:rsidR="00CA09D3" w:rsidRPr="00415627" w14:paraId="1AE670B4" w14:textId="77777777" w:rsidTr="00DC7216">
        <w:tc>
          <w:tcPr>
            <w:tcW w:w="208" w:type="pct"/>
            <w:shd w:val="clear" w:color="auto" w:fill="auto"/>
            <w:vAlign w:val="center"/>
          </w:tcPr>
          <w:p w14:paraId="535C534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106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C2A2057" w14:textId="195E59C0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5328/NQ-NDHP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727A10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August 03,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59EB2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329F0DF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August 01, 2023 (for the 79th time)</w:t>
            </w:r>
          </w:p>
        </w:tc>
      </w:tr>
      <w:tr w:rsidR="00CA09D3" w:rsidRPr="00415627" w14:paraId="64B97EB9" w14:textId="77777777" w:rsidTr="00DC7216">
        <w:tc>
          <w:tcPr>
            <w:tcW w:w="208" w:type="pct"/>
            <w:shd w:val="clear" w:color="auto" w:fill="auto"/>
            <w:vAlign w:val="center"/>
          </w:tcPr>
          <w:p w14:paraId="157E6BE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107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DFF485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5302/NQ-NDHP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586813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August 02,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41774B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2E48B1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July 27, 2023 (for the 77th time, round 1)</w:t>
            </w:r>
          </w:p>
        </w:tc>
      </w:tr>
      <w:tr w:rsidR="00CA09D3" w:rsidRPr="00415627" w14:paraId="45897A01" w14:textId="77777777" w:rsidTr="00DC7216">
        <w:tc>
          <w:tcPr>
            <w:tcW w:w="208" w:type="pct"/>
            <w:shd w:val="clear" w:color="auto" w:fill="auto"/>
            <w:vAlign w:val="center"/>
          </w:tcPr>
          <w:p w14:paraId="3B3F58F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108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CFCE967" w14:textId="1BEDCCD9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5207/NQ-NDHP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D9308A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July 31,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CBEFE2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0627F25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July 21, 2023 (for the 75th time, round 2)</w:t>
            </w:r>
          </w:p>
        </w:tc>
      </w:tr>
      <w:tr w:rsidR="00CA09D3" w:rsidRPr="00415627" w14:paraId="5F4BA5DA" w14:textId="77777777" w:rsidTr="00DC7216">
        <w:tc>
          <w:tcPr>
            <w:tcW w:w="208" w:type="pct"/>
            <w:shd w:val="clear" w:color="auto" w:fill="auto"/>
            <w:vAlign w:val="center"/>
          </w:tcPr>
          <w:p w14:paraId="461A564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109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B6B9F9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5208/NQ-NDHP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AD5D1C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July 31,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7DE61A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954A50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July 24, 2023 (for the 76th time, round 1)</w:t>
            </w:r>
          </w:p>
        </w:tc>
      </w:tr>
      <w:tr w:rsidR="00CA09D3" w:rsidRPr="00415627" w14:paraId="26269847" w14:textId="77777777" w:rsidTr="00DC7216">
        <w:tc>
          <w:tcPr>
            <w:tcW w:w="208" w:type="pct"/>
            <w:shd w:val="clear" w:color="auto" w:fill="auto"/>
            <w:vAlign w:val="center"/>
          </w:tcPr>
          <w:p w14:paraId="742691C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110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CA7EA7D" w14:textId="62C26563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5156/NQ-NDHP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0DB7CC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July 28,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F4F919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A908AB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June 30, 2023 (for the 68th time, round 4)</w:t>
            </w:r>
          </w:p>
        </w:tc>
      </w:tr>
      <w:tr w:rsidR="00CA09D3" w:rsidRPr="00415627" w14:paraId="58D03B1B" w14:textId="77777777" w:rsidTr="00DC7216">
        <w:tc>
          <w:tcPr>
            <w:tcW w:w="208" w:type="pct"/>
            <w:shd w:val="clear" w:color="auto" w:fill="auto"/>
            <w:vAlign w:val="center"/>
          </w:tcPr>
          <w:p w14:paraId="31AC90B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111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437B94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5151/NQ-NDHP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8CBD6F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July 28,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F02E3C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CEA050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Resolution on approving the contents requested for opinions from the Board of Directors on May 24, </w:t>
            </w: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2023 (for the 50th time, round 3)</w:t>
            </w:r>
          </w:p>
        </w:tc>
      </w:tr>
      <w:tr w:rsidR="00CA09D3" w:rsidRPr="00415627" w14:paraId="1BCF95AB" w14:textId="77777777" w:rsidTr="00DC7216">
        <w:tc>
          <w:tcPr>
            <w:tcW w:w="208" w:type="pct"/>
            <w:shd w:val="clear" w:color="auto" w:fill="auto"/>
            <w:vAlign w:val="center"/>
          </w:tcPr>
          <w:p w14:paraId="477858E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112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D5524FA" w14:textId="7B7A841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5110/NQ-NDHP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6786E8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July 27,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535E7F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011F42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July 21, 2023 (for the 75th time, round 1)</w:t>
            </w:r>
          </w:p>
        </w:tc>
      </w:tr>
      <w:tr w:rsidR="00CA09D3" w:rsidRPr="00415627" w14:paraId="18AF342B" w14:textId="77777777" w:rsidTr="00DC7216">
        <w:tc>
          <w:tcPr>
            <w:tcW w:w="208" w:type="pct"/>
            <w:shd w:val="clear" w:color="auto" w:fill="auto"/>
            <w:vAlign w:val="center"/>
          </w:tcPr>
          <w:p w14:paraId="05AD886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113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DDE4124" w14:textId="41D0232A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5045/NQ-NDHP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275C03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July 26,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A5B07E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314AABD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July 19, 2023 (for the 74th time, round 2)</w:t>
            </w:r>
          </w:p>
        </w:tc>
      </w:tr>
      <w:tr w:rsidR="00CA09D3" w:rsidRPr="00415627" w14:paraId="2398BEBC" w14:textId="77777777" w:rsidTr="00DC7216">
        <w:tc>
          <w:tcPr>
            <w:tcW w:w="208" w:type="pct"/>
            <w:shd w:val="clear" w:color="auto" w:fill="auto"/>
            <w:vAlign w:val="center"/>
          </w:tcPr>
          <w:p w14:paraId="1471200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114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D1DB90B" w14:textId="3BC85CA0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5032/NQ-NDHP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850CF2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July 25,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F273A2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5EEF764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July 19, 2023 (for the 74th time, round 1)</w:t>
            </w:r>
          </w:p>
        </w:tc>
      </w:tr>
      <w:tr w:rsidR="00CA09D3" w:rsidRPr="00415627" w14:paraId="4FD9A49B" w14:textId="77777777" w:rsidTr="00DC7216">
        <w:tc>
          <w:tcPr>
            <w:tcW w:w="208" w:type="pct"/>
            <w:shd w:val="clear" w:color="auto" w:fill="auto"/>
            <w:vAlign w:val="center"/>
          </w:tcPr>
          <w:p w14:paraId="35D9F65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115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C108D2B" w14:textId="6E71604A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4935/NQ-NDHP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204A54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July 21,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7457BF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2FB1B78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June 23, 2023 (for the 65th time, round 4)</w:t>
            </w:r>
          </w:p>
        </w:tc>
      </w:tr>
      <w:tr w:rsidR="00CA09D3" w:rsidRPr="00415627" w14:paraId="3E442086" w14:textId="77777777" w:rsidTr="00DC7216">
        <w:tc>
          <w:tcPr>
            <w:tcW w:w="208" w:type="pct"/>
            <w:shd w:val="clear" w:color="auto" w:fill="auto"/>
            <w:vAlign w:val="center"/>
          </w:tcPr>
          <w:p w14:paraId="6B8CB8D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116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09C8EA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4934/NQ-NDHP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118DE6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July 21,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218F16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61F2E4E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July 05, 2023 (for the 70th time)</w:t>
            </w:r>
          </w:p>
        </w:tc>
      </w:tr>
      <w:tr w:rsidR="00CA09D3" w:rsidRPr="00415627" w14:paraId="48110C10" w14:textId="77777777" w:rsidTr="00DC7216">
        <w:tc>
          <w:tcPr>
            <w:tcW w:w="208" w:type="pct"/>
            <w:shd w:val="clear" w:color="auto" w:fill="auto"/>
            <w:vAlign w:val="center"/>
          </w:tcPr>
          <w:p w14:paraId="56A08DC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117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86B974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4883/NQ-NDHP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297816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July 20,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94BCA2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3B97C29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July 14, 2023 (for the 73rd time)</w:t>
            </w:r>
          </w:p>
        </w:tc>
      </w:tr>
      <w:tr w:rsidR="00CA09D3" w:rsidRPr="00415627" w14:paraId="2B86CCB6" w14:textId="77777777" w:rsidTr="00DC7216">
        <w:tc>
          <w:tcPr>
            <w:tcW w:w="208" w:type="pct"/>
            <w:shd w:val="clear" w:color="auto" w:fill="auto"/>
            <w:vAlign w:val="center"/>
          </w:tcPr>
          <w:p w14:paraId="51089DF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118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2A1435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4788/NQ-NDHP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FA0E09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July 17,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9D5742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7CD5A77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July 10, 2023 (for the 71st time)</w:t>
            </w:r>
          </w:p>
        </w:tc>
      </w:tr>
      <w:tr w:rsidR="00CA09D3" w:rsidRPr="00415627" w14:paraId="63855B62" w14:textId="77777777" w:rsidTr="00DC7216">
        <w:tc>
          <w:tcPr>
            <w:tcW w:w="208" w:type="pct"/>
            <w:shd w:val="clear" w:color="auto" w:fill="auto"/>
            <w:vAlign w:val="center"/>
          </w:tcPr>
          <w:p w14:paraId="6D68306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119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F5ECE13" w14:textId="0E7B570F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4766/NQ-NDHP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314902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July 17,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6EB45E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AE5233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May 24, 2023 (for the 50th time, round 2)</w:t>
            </w:r>
          </w:p>
        </w:tc>
      </w:tr>
      <w:tr w:rsidR="00CA09D3" w:rsidRPr="00415627" w14:paraId="19872674" w14:textId="77777777" w:rsidTr="00DC7216">
        <w:tc>
          <w:tcPr>
            <w:tcW w:w="208" w:type="pct"/>
            <w:shd w:val="clear" w:color="auto" w:fill="auto"/>
            <w:vAlign w:val="center"/>
          </w:tcPr>
          <w:p w14:paraId="0E0FAD5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120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3AB1218" w14:textId="7FF29F60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4789/NQ-NDHP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4E1E66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July 17,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94FF1E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0AFFFC8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July 11, 2023 (for the 72nd time, round 1)</w:t>
            </w:r>
          </w:p>
        </w:tc>
      </w:tr>
      <w:tr w:rsidR="00CA09D3" w:rsidRPr="00415627" w14:paraId="7312F1F3" w14:textId="77777777" w:rsidTr="00DC7216">
        <w:tc>
          <w:tcPr>
            <w:tcW w:w="208" w:type="pct"/>
            <w:shd w:val="clear" w:color="auto" w:fill="auto"/>
            <w:vAlign w:val="center"/>
          </w:tcPr>
          <w:p w14:paraId="70DAE31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121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846D6F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4767/NQ-NDHP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0B204C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July 17,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86DCC2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273D3B2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June 23, 2023 (for the 65th time, round 3)</w:t>
            </w:r>
          </w:p>
        </w:tc>
      </w:tr>
      <w:tr w:rsidR="00CA09D3" w:rsidRPr="00415627" w14:paraId="79A27314" w14:textId="77777777" w:rsidTr="00DC7216">
        <w:tc>
          <w:tcPr>
            <w:tcW w:w="208" w:type="pct"/>
            <w:shd w:val="clear" w:color="auto" w:fill="auto"/>
            <w:vAlign w:val="center"/>
          </w:tcPr>
          <w:p w14:paraId="38D8EC9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122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CCD710B" w14:textId="3BC4715C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4727/NQ-NDHP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0768F8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July 14,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F6D3AC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2C7402F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June 30, 2023 (for the 68th time, round 3)</w:t>
            </w:r>
          </w:p>
        </w:tc>
      </w:tr>
      <w:tr w:rsidR="00CA09D3" w:rsidRPr="00415627" w14:paraId="29A0F7BD" w14:textId="77777777" w:rsidTr="00DC7216">
        <w:tc>
          <w:tcPr>
            <w:tcW w:w="208" w:type="pct"/>
            <w:shd w:val="clear" w:color="auto" w:fill="auto"/>
            <w:vAlign w:val="center"/>
          </w:tcPr>
          <w:p w14:paraId="6825ACB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123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BF08E93" w14:textId="29F37F48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4646/NQ-NDHP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69A801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July 12,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03087E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20DBC1A7" w14:textId="1B0C6E0C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June 06, 2023</w:t>
            </w:r>
            <w:r w:rsidR="00415627" w:rsidRPr="00415627">
              <w:rPr>
                <w:rFonts w:ascii="Arial" w:hAnsi="Arial" w:cs="Arial"/>
                <w:color w:val="010000"/>
                <w:sz w:val="20"/>
              </w:rPr>
              <w:t>,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and June 19, 2023 (for the 62nd time, round 3)</w:t>
            </w:r>
          </w:p>
        </w:tc>
      </w:tr>
      <w:tr w:rsidR="00CA09D3" w:rsidRPr="00415627" w14:paraId="4E35E7C6" w14:textId="77777777" w:rsidTr="00DC7216">
        <w:tc>
          <w:tcPr>
            <w:tcW w:w="208" w:type="pct"/>
            <w:shd w:val="clear" w:color="auto" w:fill="auto"/>
            <w:vAlign w:val="center"/>
          </w:tcPr>
          <w:p w14:paraId="1F4CDFD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124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8919F86" w14:textId="6AE73691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4662/NQ-NDHP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5A1CC6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July 12,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B2BFEB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51D75DC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June 14, 2023 (for the 60th time, round 3)</w:t>
            </w:r>
          </w:p>
        </w:tc>
      </w:tr>
      <w:tr w:rsidR="00CA09D3" w:rsidRPr="00415627" w14:paraId="50710D61" w14:textId="77777777" w:rsidTr="00DC7216">
        <w:tc>
          <w:tcPr>
            <w:tcW w:w="208" w:type="pct"/>
            <w:shd w:val="clear" w:color="auto" w:fill="auto"/>
            <w:vAlign w:val="center"/>
          </w:tcPr>
          <w:p w14:paraId="0509652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125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9D86B7E" w14:textId="063AB641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4670/NQ-NDHP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EA0C80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July 12,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9263C6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AE864D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June 07, 2023 (for the 57th time, round 2)</w:t>
            </w:r>
          </w:p>
        </w:tc>
      </w:tr>
      <w:tr w:rsidR="00CA09D3" w:rsidRPr="00415627" w14:paraId="1A52CD27" w14:textId="77777777" w:rsidTr="00DC7216">
        <w:tc>
          <w:tcPr>
            <w:tcW w:w="208" w:type="pct"/>
            <w:shd w:val="clear" w:color="auto" w:fill="auto"/>
            <w:vAlign w:val="center"/>
          </w:tcPr>
          <w:p w14:paraId="1C1B1F7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126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424F9A9" w14:textId="4D715728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4621/NQ-NDHP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98A811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July 11,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18822A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2EA5665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June 30, 2023 (for the 68th time, round 2)</w:t>
            </w:r>
          </w:p>
        </w:tc>
      </w:tr>
      <w:tr w:rsidR="00CA09D3" w:rsidRPr="00415627" w14:paraId="1AC92CAE" w14:textId="77777777" w:rsidTr="00DC7216">
        <w:tc>
          <w:tcPr>
            <w:tcW w:w="208" w:type="pct"/>
            <w:shd w:val="clear" w:color="auto" w:fill="auto"/>
            <w:vAlign w:val="center"/>
          </w:tcPr>
          <w:p w14:paraId="75950C9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127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585DBD7" w14:textId="21C8AED9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4589/NQ-NDHP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B4F706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July 10,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197896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D7E8BE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June 26, 2023 (for the 66th time, round 3)</w:t>
            </w:r>
          </w:p>
        </w:tc>
      </w:tr>
      <w:tr w:rsidR="00CA09D3" w:rsidRPr="00415627" w14:paraId="7F37609E" w14:textId="77777777" w:rsidTr="00DC7216">
        <w:tc>
          <w:tcPr>
            <w:tcW w:w="208" w:type="pct"/>
            <w:shd w:val="clear" w:color="auto" w:fill="auto"/>
            <w:vAlign w:val="center"/>
          </w:tcPr>
          <w:p w14:paraId="32C3BEF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128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A80F21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4509/NQ-NDHP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FD3AA8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July 07,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641DEE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3810FFF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July 05, 2023 (for the 69th time)</w:t>
            </w:r>
          </w:p>
        </w:tc>
      </w:tr>
      <w:tr w:rsidR="00CA09D3" w:rsidRPr="00415627" w14:paraId="02C87C4C" w14:textId="77777777" w:rsidTr="00DC7216">
        <w:tc>
          <w:tcPr>
            <w:tcW w:w="208" w:type="pct"/>
            <w:shd w:val="clear" w:color="auto" w:fill="auto"/>
            <w:vAlign w:val="center"/>
          </w:tcPr>
          <w:p w14:paraId="0A8283B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129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C03AFC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4461/NQ-NDHP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47AB31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July 06,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2355EB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48022E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June 30, 2023 (for the 68th time, round 1)</w:t>
            </w:r>
          </w:p>
        </w:tc>
      </w:tr>
      <w:tr w:rsidR="00CA09D3" w:rsidRPr="00415627" w14:paraId="7B4EEB95" w14:textId="77777777" w:rsidTr="00DC7216">
        <w:tc>
          <w:tcPr>
            <w:tcW w:w="208" w:type="pct"/>
            <w:shd w:val="clear" w:color="auto" w:fill="auto"/>
            <w:vAlign w:val="center"/>
          </w:tcPr>
          <w:p w14:paraId="60552AC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130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D5308E3" w14:textId="36070E64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4465/NQ-NDHP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588D83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July 06,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DDB711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68EB1F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June 19, 2023 (for the 62nd time, round 2)</w:t>
            </w:r>
          </w:p>
        </w:tc>
      </w:tr>
      <w:tr w:rsidR="00CA09D3" w:rsidRPr="00415627" w14:paraId="0E4BB301" w14:textId="77777777" w:rsidTr="00DC7216">
        <w:tc>
          <w:tcPr>
            <w:tcW w:w="208" w:type="pct"/>
            <w:shd w:val="clear" w:color="auto" w:fill="auto"/>
            <w:vAlign w:val="center"/>
          </w:tcPr>
          <w:p w14:paraId="1DB0A79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131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E38EA84" w14:textId="299A565F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4433/NQ-NDHP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889C83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July 05,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8D275A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3CF7ECF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June 23, 2023 (for the 65th time, round 2)</w:t>
            </w:r>
          </w:p>
        </w:tc>
      </w:tr>
      <w:tr w:rsidR="00CA09D3" w:rsidRPr="00415627" w14:paraId="24E927C2" w14:textId="77777777" w:rsidTr="00DC7216">
        <w:tc>
          <w:tcPr>
            <w:tcW w:w="208" w:type="pct"/>
            <w:shd w:val="clear" w:color="auto" w:fill="auto"/>
            <w:vAlign w:val="center"/>
          </w:tcPr>
          <w:p w14:paraId="091EE1F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132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0CF87D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4398/NQ-NDHP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49B050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July 04,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A1D4AD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0CD094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Resolution on approving the contents requested for opinions from the Board of Directors on June 26, </w:t>
            </w: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2023 (for the 66th time, round 2)</w:t>
            </w:r>
          </w:p>
        </w:tc>
      </w:tr>
      <w:tr w:rsidR="00CA09D3" w:rsidRPr="00415627" w14:paraId="379BEAA4" w14:textId="77777777" w:rsidTr="00DC7216">
        <w:tc>
          <w:tcPr>
            <w:tcW w:w="208" w:type="pct"/>
            <w:shd w:val="clear" w:color="auto" w:fill="auto"/>
            <w:vAlign w:val="center"/>
          </w:tcPr>
          <w:p w14:paraId="1FA6FDD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133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12705A6" w14:textId="3C710E6E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4356/NQ-NDHP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110733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July 03,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F21E55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22692AC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June 26, 2023 (for the 66th time, round 1)</w:t>
            </w:r>
          </w:p>
        </w:tc>
      </w:tr>
      <w:tr w:rsidR="00CA09D3" w:rsidRPr="00415627" w14:paraId="5F1D6A6C" w14:textId="77777777" w:rsidTr="00DC7216">
        <w:tc>
          <w:tcPr>
            <w:tcW w:w="208" w:type="pct"/>
            <w:shd w:val="clear" w:color="auto" w:fill="auto"/>
            <w:vAlign w:val="center"/>
          </w:tcPr>
          <w:p w14:paraId="73856C3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134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EDC3DAA" w14:textId="2F43355C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4354/NQ-NDHP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23667D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July 03,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C3A8F1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0D8FC24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June 16, 2023 (for the 61st time, round 2)</w:t>
            </w:r>
          </w:p>
        </w:tc>
      </w:tr>
      <w:tr w:rsidR="00CA09D3" w:rsidRPr="00415627" w14:paraId="0C8A51E5" w14:textId="77777777" w:rsidTr="00DC7216">
        <w:tc>
          <w:tcPr>
            <w:tcW w:w="208" w:type="pct"/>
            <w:shd w:val="clear" w:color="auto" w:fill="auto"/>
            <w:vAlign w:val="center"/>
          </w:tcPr>
          <w:p w14:paraId="06888D6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135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26A9867" w14:textId="2A496DA1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4265/NQ-NDHP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E65814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June 29,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71C92A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E32C3B2" w14:textId="76AF8E1D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June 23, 2023 (for the 65</w:t>
            </w:r>
            <w:r w:rsidR="005E7120" w:rsidRPr="00415627">
              <w:rPr>
                <w:rFonts w:ascii="Arial" w:hAnsi="Arial" w:cs="Arial"/>
                <w:color w:val="010000"/>
                <w:sz w:val="20"/>
              </w:rPr>
              <w:t>th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time</w:t>
            </w:r>
            <w:r w:rsidR="005E7120" w:rsidRPr="00415627">
              <w:rPr>
                <w:rFonts w:ascii="Arial" w:hAnsi="Arial" w:cs="Arial"/>
                <w:color w:val="010000"/>
                <w:sz w:val="20"/>
              </w:rPr>
              <w:t>, round 1</w:t>
            </w:r>
            <w:r w:rsidRPr="00415627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</w:tr>
      <w:tr w:rsidR="00CA09D3" w:rsidRPr="00415627" w14:paraId="0B26F4E9" w14:textId="77777777" w:rsidTr="00DC7216">
        <w:tc>
          <w:tcPr>
            <w:tcW w:w="208" w:type="pct"/>
            <w:shd w:val="clear" w:color="auto" w:fill="auto"/>
            <w:vAlign w:val="center"/>
          </w:tcPr>
          <w:p w14:paraId="3174639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136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C0C47B1" w14:textId="2E654A7A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4266/NQ-NDHP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E2725D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June 29,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EE2BEE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2BC3A1E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June 27, 2023 (for the 67th time)</w:t>
            </w:r>
          </w:p>
        </w:tc>
      </w:tr>
      <w:tr w:rsidR="00CA09D3" w:rsidRPr="00415627" w14:paraId="596A5089" w14:textId="77777777" w:rsidTr="00DC7216">
        <w:tc>
          <w:tcPr>
            <w:tcW w:w="208" w:type="pct"/>
            <w:shd w:val="clear" w:color="auto" w:fill="auto"/>
            <w:vAlign w:val="center"/>
          </w:tcPr>
          <w:p w14:paraId="708E47E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137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7A633DE" w14:textId="7D9AA174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4138/NQ-NDHP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E20BDB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June 27,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919F44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23BE5FB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June 21, 2023 (for the 63rd time)</w:t>
            </w:r>
          </w:p>
        </w:tc>
      </w:tr>
      <w:tr w:rsidR="00CA09D3" w:rsidRPr="00415627" w14:paraId="481E1F17" w14:textId="77777777" w:rsidTr="00DC7216">
        <w:tc>
          <w:tcPr>
            <w:tcW w:w="208" w:type="pct"/>
            <w:shd w:val="clear" w:color="auto" w:fill="auto"/>
            <w:vAlign w:val="center"/>
          </w:tcPr>
          <w:p w14:paraId="5EA070E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138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4983359" w14:textId="5DFAC475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4137/NQ-NDHP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DF681D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June 27,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4DF40B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3C3584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June 19, 2023 (for the 62nd time, round 1)</w:t>
            </w:r>
          </w:p>
        </w:tc>
      </w:tr>
      <w:tr w:rsidR="00CA09D3" w:rsidRPr="00415627" w14:paraId="4603A3A9" w14:textId="77777777" w:rsidTr="00DC7216">
        <w:tc>
          <w:tcPr>
            <w:tcW w:w="208" w:type="pct"/>
            <w:shd w:val="clear" w:color="auto" w:fill="auto"/>
            <w:vAlign w:val="center"/>
          </w:tcPr>
          <w:p w14:paraId="469B8EE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139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5E43D92" w14:textId="2005629E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4100/NQ-NDHP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01AD6C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June 26,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0ADF70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5CEB32A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June 14, 2023 (for the 60th time, round 2)</w:t>
            </w:r>
          </w:p>
        </w:tc>
      </w:tr>
      <w:tr w:rsidR="00CA09D3" w:rsidRPr="00415627" w14:paraId="6C96D6E4" w14:textId="77777777" w:rsidTr="00DC7216">
        <w:tc>
          <w:tcPr>
            <w:tcW w:w="208" w:type="pct"/>
            <w:shd w:val="clear" w:color="auto" w:fill="auto"/>
            <w:vAlign w:val="center"/>
          </w:tcPr>
          <w:p w14:paraId="14AA668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140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AE85E98" w14:textId="1BDF968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4073/NQ-NDHP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F81C70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June 23,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0BE5C2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1E0EAA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June 16, 2023 (for the 61st time, round 1)</w:t>
            </w:r>
          </w:p>
        </w:tc>
      </w:tr>
      <w:tr w:rsidR="00CA09D3" w:rsidRPr="00415627" w14:paraId="41C04744" w14:textId="77777777" w:rsidTr="00DC7216">
        <w:tc>
          <w:tcPr>
            <w:tcW w:w="208" w:type="pct"/>
            <w:shd w:val="clear" w:color="auto" w:fill="auto"/>
            <w:vAlign w:val="center"/>
          </w:tcPr>
          <w:p w14:paraId="71BEDAF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141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00988A9" w14:textId="3B5F11D4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4074/NQ-NDHP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8CC6C6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June 23,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56756F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287F969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June 21, 2023 (for the 64th time)</w:t>
            </w:r>
          </w:p>
        </w:tc>
      </w:tr>
      <w:tr w:rsidR="00CA09D3" w:rsidRPr="00415627" w14:paraId="6E4483DF" w14:textId="77777777" w:rsidTr="00DC7216">
        <w:tc>
          <w:tcPr>
            <w:tcW w:w="208" w:type="pct"/>
            <w:shd w:val="clear" w:color="auto" w:fill="auto"/>
            <w:vAlign w:val="center"/>
          </w:tcPr>
          <w:p w14:paraId="087AC89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142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96DBD8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3999/NQ-NDHP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20D46E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June 21,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266CC3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7CB6075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May 29, 2023 (for the 53rd time, round 4)</w:t>
            </w:r>
          </w:p>
        </w:tc>
      </w:tr>
      <w:tr w:rsidR="00CA09D3" w:rsidRPr="00415627" w14:paraId="13B117B4" w14:textId="77777777" w:rsidTr="00DC7216">
        <w:tc>
          <w:tcPr>
            <w:tcW w:w="208" w:type="pct"/>
            <w:shd w:val="clear" w:color="auto" w:fill="auto"/>
            <w:vAlign w:val="center"/>
          </w:tcPr>
          <w:p w14:paraId="5583F82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143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2D49B0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3950/NQ-NDHP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14D579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June 20,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F25AD6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2379D36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June 14, 2023 (for the 60th time, round 1)</w:t>
            </w:r>
          </w:p>
        </w:tc>
      </w:tr>
      <w:tr w:rsidR="00CA09D3" w:rsidRPr="00415627" w14:paraId="321CBFCB" w14:textId="77777777" w:rsidTr="00DC7216">
        <w:tc>
          <w:tcPr>
            <w:tcW w:w="208" w:type="pct"/>
            <w:shd w:val="clear" w:color="auto" w:fill="auto"/>
            <w:vAlign w:val="center"/>
          </w:tcPr>
          <w:p w14:paraId="0BE707B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144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91FE19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3892/NQ-NDHP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71DCC6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June 16,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D37328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799A5E3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May 29, 2023 (for the 53rd time, round 3)</w:t>
            </w:r>
          </w:p>
        </w:tc>
      </w:tr>
      <w:tr w:rsidR="00CA09D3" w:rsidRPr="00415627" w14:paraId="58CCF554" w14:textId="77777777" w:rsidTr="00DC7216">
        <w:tc>
          <w:tcPr>
            <w:tcW w:w="208" w:type="pct"/>
            <w:shd w:val="clear" w:color="auto" w:fill="auto"/>
            <w:vAlign w:val="center"/>
          </w:tcPr>
          <w:p w14:paraId="13F68C9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145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800F58A" w14:textId="15DA644D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3883/NQ-NDHP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7D88AC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June 16,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950870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5158DAC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June 09, 2023 (for the 59th time)</w:t>
            </w:r>
          </w:p>
        </w:tc>
      </w:tr>
      <w:tr w:rsidR="00CA09D3" w:rsidRPr="00415627" w14:paraId="2E202C1D" w14:textId="77777777" w:rsidTr="00DC7216">
        <w:tc>
          <w:tcPr>
            <w:tcW w:w="208" w:type="pct"/>
            <w:shd w:val="clear" w:color="auto" w:fill="auto"/>
            <w:vAlign w:val="center"/>
          </w:tcPr>
          <w:p w14:paraId="49EC81D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146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E91BC46" w14:textId="10574BA3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3839/NQ-NDHP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7F076F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June 15,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F118C2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F3B39A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June 06, 2023 (for the 56th time, round 2)</w:t>
            </w:r>
          </w:p>
        </w:tc>
      </w:tr>
      <w:tr w:rsidR="00CA09D3" w:rsidRPr="00415627" w14:paraId="7BD8F865" w14:textId="77777777" w:rsidTr="00DC7216">
        <w:tc>
          <w:tcPr>
            <w:tcW w:w="208" w:type="pct"/>
            <w:shd w:val="clear" w:color="auto" w:fill="auto"/>
            <w:vAlign w:val="center"/>
          </w:tcPr>
          <w:p w14:paraId="234929F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147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8DB522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3759/NQ-NDHP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0EC6EB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June 13,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95FA78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55AA284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June 06, 2023 (for the 56th time, round 1)</w:t>
            </w:r>
          </w:p>
        </w:tc>
      </w:tr>
      <w:tr w:rsidR="00CA09D3" w:rsidRPr="00415627" w14:paraId="198AE6A2" w14:textId="77777777" w:rsidTr="00DC7216">
        <w:tc>
          <w:tcPr>
            <w:tcW w:w="208" w:type="pct"/>
            <w:shd w:val="clear" w:color="auto" w:fill="auto"/>
            <w:vAlign w:val="center"/>
          </w:tcPr>
          <w:p w14:paraId="4DBE468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148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7A3C0F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3745/NQ-NDHP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02EB87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June 13,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B67AD4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736F8D4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June 07, 2023 (for the 57th time, round 1)</w:t>
            </w:r>
          </w:p>
        </w:tc>
      </w:tr>
      <w:tr w:rsidR="00CA09D3" w:rsidRPr="00415627" w14:paraId="5EFAA67E" w14:textId="77777777" w:rsidTr="00DC7216">
        <w:tc>
          <w:tcPr>
            <w:tcW w:w="208" w:type="pct"/>
            <w:shd w:val="clear" w:color="auto" w:fill="auto"/>
            <w:vAlign w:val="center"/>
          </w:tcPr>
          <w:p w14:paraId="00BE9D9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149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6DD13C7" w14:textId="36E25440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3715/NQ-NDHP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A4C8A5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June 12,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563902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679F227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May 29, 2023 (for the 53rd time, round 2)</w:t>
            </w:r>
          </w:p>
        </w:tc>
      </w:tr>
      <w:tr w:rsidR="00CA09D3" w:rsidRPr="00415627" w14:paraId="3FE5A953" w14:textId="77777777" w:rsidTr="00DC7216">
        <w:tc>
          <w:tcPr>
            <w:tcW w:w="208" w:type="pct"/>
            <w:shd w:val="clear" w:color="auto" w:fill="auto"/>
            <w:vAlign w:val="center"/>
          </w:tcPr>
          <w:p w14:paraId="50D2197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150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B49B2F6" w14:textId="1F4B6C58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3720/NQ-NDHP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5637EA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June 12,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4FEAD1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9438F8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June 08, 2023 (for the 58th time)</w:t>
            </w:r>
          </w:p>
        </w:tc>
      </w:tr>
      <w:tr w:rsidR="00CA09D3" w:rsidRPr="00415627" w14:paraId="4342A2B0" w14:textId="77777777" w:rsidTr="00DC7216">
        <w:tc>
          <w:tcPr>
            <w:tcW w:w="208" w:type="pct"/>
            <w:shd w:val="clear" w:color="auto" w:fill="auto"/>
            <w:vAlign w:val="center"/>
          </w:tcPr>
          <w:p w14:paraId="689D9DF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151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1C2954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3618/NQ-NDHP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0E6932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June 08,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8A6F88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8997C4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June 02, 2023 (for the 55th time, round 2)</w:t>
            </w:r>
          </w:p>
        </w:tc>
      </w:tr>
      <w:tr w:rsidR="00CA09D3" w:rsidRPr="00415627" w14:paraId="03429C70" w14:textId="77777777" w:rsidTr="00DC7216">
        <w:tc>
          <w:tcPr>
            <w:tcW w:w="208" w:type="pct"/>
            <w:shd w:val="clear" w:color="auto" w:fill="auto"/>
            <w:vAlign w:val="center"/>
          </w:tcPr>
          <w:p w14:paraId="6E68186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152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A7DC2F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3611/NQ-NDHP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5ACA45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June 08,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B29830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295AE0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May 22, 2023 (for the 49th time, round 3)</w:t>
            </w:r>
          </w:p>
        </w:tc>
      </w:tr>
      <w:tr w:rsidR="00CA09D3" w:rsidRPr="00415627" w14:paraId="294C6409" w14:textId="77777777" w:rsidTr="00DC7216">
        <w:tc>
          <w:tcPr>
            <w:tcW w:w="208" w:type="pct"/>
            <w:shd w:val="clear" w:color="auto" w:fill="auto"/>
            <w:vAlign w:val="center"/>
          </w:tcPr>
          <w:p w14:paraId="2D78304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153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6E016F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3608/NQ-NDHP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DDDDB0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June 08,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329229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2C21D74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Resolution on approving the contents requested for opinions from the Board of Directors on June 02, </w:t>
            </w: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2023 (for the 55th time, round 1)</w:t>
            </w:r>
          </w:p>
        </w:tc>
      </w:tr>
      <w:tr w:rsidR="00CA09D3" w:rsidRPr="00415627" w14:paraId="43275DBB" w14:textId="77777777" w:rsidTr="00DC7216">
        <w:tc>
          <w:tcPr>
            <w:tcW w:w="208" w:type="pct"/>
            <w:shd w:val="clear" w:color="auto" w:fill="auto"/>
            <w:vAlign w:val="center"/>
          </w:tcPr>
          <w:p w14:paraId="72A66B4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154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56F9ED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3566/NQ-NDHP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62CD87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June 07,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17A63D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F560C6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June 01, 2023 (for the 54th time)</w:t>
            </w:r>
          </w:p>
        </w:tc>
      </w:tr>
      <w:tr w:rsidR="00CA09D3" w:rsidRPr="00415627" w14:paraId="45B8C7F7" w14:textId="77777777" w:rsidTr="00DC7216">
        <w:tc>
          <w:tcPr>
            <w:tcW w:w="208" w:type="pct"/>
            <w:shd w:val="clear" w:color="auto" w:fill="auto"/>
            <w:vAlign w:val="center"/>
          </w:tcPr>
          <w:p w14:paraId="5843A83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155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69A668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3545/NQ-NDHP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C5B591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June 06,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776060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5D2DEC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May 29, 2023 (for the 53rd time, round 1)</w:t>
            </w:r>
          </w:p>
        </w:tc>
      </w:tr>
      <w:tr w:rsidR="00CA09D3" w:rsidRPr="00415627" w14:paraId="1C054A4B" w14:textId="77777777" w:rsidTr="00DC7216">
        <w:tc>
          <w:tcPr>
            <w:tcW w:w="208" w:type="pct"/>
            <w:shd w:val="clear" w:color="auto" w:fill="auto"/>
            <w:vAlign w:val="center"/>
          </w:tcPr>
          <w:p w14:paraId="5CDC228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156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34AB05E" w14:textId="23DFBF69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3416/NQ-NDHP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35CB60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June 01,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6C0070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3FD9A7C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May 22, 2023 (for the 49th time, round 2)</w:t>
            </w:r>
          </w:p>
        </w:tc>
      </w:tr>
      <w:tr w:rsidR="00CA09D3" w:rsidRPr="00415627" w14:paraId="16A5311A" w14:textId="77777777" w:rsidTr="00DC7216">
        <w:tc>
          <w:tcPr>
            <w:tcW w:w="208" w:type="pct"/>
            <w:shd w:val="clear" w:color="auto" w:fill="auto"/>
            <w:vAlign w:val="center"/>
          </w:tcPr>
          <w:p w14:paraId="11FFD50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157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5D167BE" w14:textId="0BBC4BBE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3438/NQ-NDHP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D85978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June 01,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911DB2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5D12005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May 26, 2023 (for the 52nd time)</w:t>
            </w:r>
          </w:p>
        </w:tc>
      </w:tr>
      <w:tr w:rsidR="00CA09D3" w:rsidRPr="00415627" w14:paraId="7CCD4E2C" w14:textId="77777777" w:rsidTr="00DC7216">
        <w:tc>
          <w:tcPr>
            <w:tcW w:w="208" w:type="pct"/>
            <w:shd w:val="clear" w:color="auto" w:fill="auto"/>
            <w:vAlign w:val="center"/>
          </w:tcPr>
          <w:p w14:paraId="5A597E3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158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64B368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3368/NQ-NDHP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E76D3B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May 31,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FA61AE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2630BE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May 25, 2023 (for the 51st time)</w:t>
            </w:r>
          </w:p>
        </w:tc>
      </w:tr>
      <w:tr w:rsidR="00CA09D3" w:rsidRPr="00415627" w14:paraId="6A6DE584" w14:textId="77777777" w:rsidTr="00DC7216">
        <w:tc>
          <w:tcPr>
            <w:tcW w:w="208" w:type="pct"/>
            <w:shd w:val="clear" w:color="auto" w:fill="auto"/>
            <w:vAlign w:val="center"/>
          </w:tcPr>
          <w:p w14:paraId="6B3CEE5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159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6E4B44B" w14:textId="46C708AB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3362/NQ-NDHP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EE54CB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May 31,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DBC7CB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30964D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May 16, 2023 (for the 48th time, round 2)</w:t>
            </w:r>
          </w:p>
        </w:tc>
      </w:tr>
      <w:tr w:rsidR="00CA09D3" w:rsidRPr="00415627" w14:paraId="40C9BBE5" w14:textId="77777777" w:rsidTr="00DC7216">
        <w:tc>
          <w:tcPr>
            <w:tcW w:w="208" w:type="pct"/>
            <w:shd w:val="clear" w:color="auto" w:fill="auto"/>
            <w:vAlign w:val="center"/>
          </w:tcPr>
          <w:p w14:paraId="150AE44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160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37F4DC8" w14:textId="2B03D862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3364/NQ-NDHP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5D7F0C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May 31,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83E187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013DF41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May 24, 2023 (for the 50th time, round 1)</w:t>
            </w:r>
          </w:p>
        </w:tc>
      </w:tr>
      <w:tr w:rsidR="00CA09D3" w:rsidRPr="00415627" w14:paraId="3300CFDE" w14:textId="77777777" w:rsidTr="00DC7216">
        <w:tc>
          <w:tcPr>
            <w:tcW w:w="208" w:type="pct"/>
            <w:shd w:val="clear" w:color="auto" w:fill="auto"/>
            <w:vAlign w:val="center"/>
          </w:tcPr>
          <w:p w14:paraId="163A1A1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161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2A11B43" w14:textId="4CFCF43A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3271/NQ-NDHP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99F973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May 26,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A798D9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43AE8C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May 22, 2023 (for the 49th time, round 1)</w:t>
            </w:r>
          </w:p>
        </w:tc>
      </w:tr>
      <w:tr w:rsidR="00CA09D3" w:rsidRPr="00415627" w14:paraId="6DB7C37C" w14:textId="77777777" w:rsidTr="00DC7216">
        <w:tc>
          <w:tcPr>
            <w:tcW w:w="208" w:type="pct"/>
            <w:shd w:val="clear" w:color="auto" w:fill="auto"/>
            <w:vAlign w:val="center"/>
          </w:tcPr>
          <w:p w14:paraId="41334C9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162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7AAEE21" w14:textId="61670786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3218/NQ-NDHP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37E1DD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May 24,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84C71C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27B534C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April 28, 2023 (for the 42nd time, round 3)</w:t>
            </w:r>
          </w:p>
        </w:tc>
      </w:tr>
      <w:tr w:rsidR="00CA09D3" w:rsidRPr="00415627" w14:paraId="7729F12B" w14:textId="77777777" w:rsidTr="00DC7216">
        <w:tc>
          <w:tcPr>
            <w:tcW w:w="208" w:type="pct"/>
            <w:shd w:val="clear" w:color="auto" w:fill="auto"/>
            <w:vAlign w:val="center"/>
          </w:tcPr>
          <w:p w14:paraId="3DD3678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163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82BBC03" w14:textId="1FF5CCE6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3157/NQ-NDHP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0D89C3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May 22,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0EE2E7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3C7888E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May 16, 2023 (for the 48th time, round 1)</w:t>
            </w:r>
          </w:p>
        </w:tc>
      </w:tr>
      <w:tr w:rsidR="00CA09D3" w:rsidRPr="00415627" w14:paraId="632D7DA1" w14:textId="77777777" w:rsidTr="00DC7216">
        <w:tc>
          <w:tcPr>
            <w:tcW w:w="208" w:type="pct"/>
            <w:shd w:val="clear" w:color="auto" w:fill="auto"/>
            <w:vAlign w:val="center"/>
          </w:tcPr>
          <w:p w14:paraId="1F15EF3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164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0753E28" w14:textId="431FA20E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3110/NQ-NDHP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CDE4D7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May 19,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74D916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5D04D2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March 31, 2023 (for the 29th time, round 3)</w:t>
            </w:r>
          </w:p>
        </w:tc>
      </w:tr>
      <w:tr w:rsidR="00CA09D3" w:rsidRPr="00415627" w14:paraId="2A0C6D32" w14:textId="77777777" w:rsidTr="00DC7216">
        <w:tc>
          <w:tcPr>
            <w:tcW w:w="208" w:type="pct"/>
            <w:shd w:val="clear" w:color="auto" w:fill="auto"/>
            <w:vAlign w:val="center"/>
          </w:tcPr>
          <w:p w14:paraId="633971D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165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D40CC9D" w14:textId="14FD2622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3101/NQ-NDHP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9F6939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May 19,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388680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30B0D5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May 11, 2023 (for the 46th time, round 2)</w:t>
            </w:r>
          </w:p>
        </w:tc>
      </w:tr>
      <w:tr w:rsidR="00CA09D3" w:rsidRPr="00415627" w14:paraId="445BB4EE" w14:textId="77777777" w:rsidTr="00DC7216">
        <w:tc>
          <w:tcPr>
            <w:tcW w:w="208" w:type="pct"/>
            <w:shd w:val="clear" w:color="auto" w:fill="auto"/>
            <w:vAlign w:val="center"/>
          </w:tcPr>
          <w:p w14:paraId="39C5EAC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166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9172EBB" w14:textId="506D967A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3054/NQ-NDHP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968B7F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May 17,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16563A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29ABF17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May 11, 2023 (for the 46th time, round 1)</w:t>
            </w:r>
          </w:p>
        </w:tc>
      </w:tr>
      <w:tr w:rsidR="00CA09D3" w:rsidRPr="00415627" w14:paraId="6ADE8F28" w14:textId="77777777" w:rsidTr="00DC7216">
        <w:tc>
          <w:tcPr>
            <w:tcW w:w="208" w:type="pct"/>
            <w:shd w:val="clear" w:color="auto" w:fill="auto"/>
            <w:vAlign w:val="center"/>
          </w:tcPr>
          <w:p w14:paraId="0D38EB1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167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4C8BD2B" w14:textId="0E593DFF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3038/NQ-NDHP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40DE1A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May 17,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396A4F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7544C8F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May 15, 2023 (for the 47th time)</w:t>
            </w:r>
          </w:p>
        </w:tc>
      </w:tr>
      <w:tr w:rsidR="00CA09D3" w:rsidRPr="00415627" w14:paraId="465B80F8" w14:textId="77777777" w:rsidTr="00DC7216">
        <w:tc>
          <w:tcPr>
            <w:tcW w:w="208" w:type="pct"/>
            <w:shd w:val="clear" w:color="auto" w:fill="auto"/>
            <w:vAlign w:val="center"/>
          </w:tcPr>
          <w:p w14:paraId="7726F33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168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8A74B3E" w14:textId="37B8EAED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2967/NQ-NDHP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4FE621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May 12,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E05DAA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01A231C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May 05, 2023 (for the 44th time, round 2)</w:t>
            </w:r>
          </w:p>
        </w:tc>
      </w:tr>
      <w:tr w:rsidR="00CA09D3" w:rsidRPr="00415627" w14:paraId="56386690" w14:textId="77777777" w:rsidTr="00DC7216">
        <w:tc>
          <w:tcPr>
            <w:tcW w:w="208" w:type="pct"/>
            <w:shd w:val="clear" w:color="auto" w:fill="auto"/>
            <w:vAlign w:val="center"/>
          </w:tcPr>
          <w:p w14:paraId="3F6F8B5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169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A0E55EA" w14:textId="059BFF30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2933/NQ-NDHP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302D49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May 11,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EA3666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D9B347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May 08, 2023 (for the 45th time)</w:t>
            </w:r>
          </w:p>
        </w:tc>
      </w:tr>
      <w:tr w:rsidR="00CA09D3" w:rsidRPr="00415627" w14:paraId="6108A2FE" w14:textId="77777777" w:rsidTr="00DC7216">
        <w:tc>
          <w:tcPr>
            <w:tcW w:w="208" w:type="pct"/>
            <w:shd w:val="clear" w:color="auto" w:fill="auto"/>
            <w:vAlign w:val="center"/>
          </w:tcPr>
          <w:p w14:paraId="4CC3780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170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0F21283" w14:textId="3BA64F29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2905/NQ-NDHP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1BCE53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May 10,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6B22D3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3C7EA18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May 05, 2023 (for the 44th time, round 1)</w:t>
            </w:r>
          </w:p>
        </w:tc>
      </w:tr>
      <w:tr w:rsidR="00CA09D3" w:rsidRPr="00415627" w14:paraId="7857BDBF" w14:textId="77777777" w:rsidTr="00DC7216">
        <w:tc>
          <w:tcPr>
            <w:tcW w:w="208" w:type="pct"/>
            <w:shd w:val="clear" w:color="auto" w:fill="auto"/>
            <w:vAlign w:val="center"/>
          </w:tcPr>
          <w:p w14:paraId="2361E56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171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0239818" w14:textId="4F93A306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2883/NQ-NDHP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08ED24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May 09,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2257D2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33F241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April 06, 2023 (for the 32nd time, round 2)</w:t>
            </w:r>
          </w:p>
        </w:tc>
      </w:tr>
      <w:tr w:rsidR="00CA09D3" w:rsidRPr="00415627" w14:paraId="72CD7E32" w14:textId="77777777" w:rsidTr="00DC7216">
        <w:tc>
          <w:tcPr>
            <w:tcW w:w="208" w:type="pct"/>
            <w:shd w:val="clear" w:color="auto" w:fill="auto"/>
            <w:vAlign w:val="center"/>
          </w:tcPr>
          <w:p w14:paraId="5917483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172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E02B4B8" w14:textId="10A04E90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2848/NQ-NDHP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8DBE17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May 08,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6657E5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EAD20B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April 26, 2023 (for the 41st time, round 2)</w:t>
            </w:r>
          </w:p>
        </w:tc>
      </w:tr>
      <w:tr w:rsidR="00CA09D3" w:rsidRPr="00415627" w14:paraId="569D400F" w14:textId="77777777" w:rsidTr="00DC7216">
        <w:tc>
          <w:tcPr>
            <w:tcW w:w="208" w:type="pct"/>
            <w:shd w:val="clear" w:color="auto" w:fill="auto"/>
            <w:vAlign w:val="center"/>
          </w:tcPr>
          <w:p w14:paraId="506F435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173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2F5B614" w14:textId="24F2B332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2868/NQ-NDHP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757087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May 08,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0ED7A8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7183569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April 28, 2023 (for the 42nd time, round 2)</w:t>
            </w:r>
          </w:p>
        </w:tc>
      </w:tr>
      <w:tr w:rsidR="00CA09D3" w:rsidRPr="00415627" w14:paraId="69D0F443" w14:textId="77777777" w:rsidTr="00DC7216">
        <w:tc>
          <w:tcPr>
            <w:tcW w:w="208" w:type="pct"/>
            <w:shd w:val="clear" w:color="auto" w:fill="auto"/>
            <w:vAlign w:val="center"/>
          </w:tcPr>
          <w:p w14:paraId="69AF66A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174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298EA84" w14:textId="3395824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2851/NQ-NDHP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F698E2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May 08,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F7EB9C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BAA92D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Resolution on approving the contents requested for opinions from the Board of Directors on April 21, </w:t>
            </w: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2023 (for the 38th time)</w:t>
            </w:r>
          </w:p>
        </w:tc>
      </w:tr>
      <w:tr w:rsidR="00CA09D3" w:rsidRPr="00415627" w14:paraId="79694341" w14:textId="77777777" w:rsidTr="00DC7216">
        <w:tc>
          <w:tcPr>
            <w:tcW w:w="208" w:type="pct"/>
            <w:shd w:val="clear" w:color="auto" w:fill="auto"/>
            <w:vAlign w:val="center"/>
          </w:tcPr>
          <w:p w14:paraId="10378F3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175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F2550B7" w14:textId="4E9E5344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2864/NQ-NDHP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596479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May 08,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14412F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7B9760C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March 21, 2023 (for the 25th time, round 3)</w:t>
            </w:r>
          </w:p>
        </w:tc>
      </w:tr>
      <w:tr w:rsidR="00CA09D3" w:rsidRPr="00415627" w14:paraId="72E40D51" w14:textId="77777777" w:rsidTr="00DC7216">
        <w:tc>
          <w:tcPr>
            <w:tcW w:w="208" w:type="pct"/>
            <w:shd w:val="clear" w:color="auto" w:fill="auto"/>
            <w:vAlign w:val="center"/>
          </w:tcPr>
          <w:p w14:paraId="56460A0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176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58F8196" w14:textId="6745022B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2799/NQ-NDHP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D6B386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May 05,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55E8F6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37AFEB5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April 28, 2023 (for the 42nd time, round 1)</w:t>
            </w:r>
          </w:p>
        </w:tc>
      </w:tr>
      <w:tr w:rsidR="00CA09D3" w:rsidRPr="00415627" w14:paraId="18272743" w14:textId="77777777" w:rsidTr="00DC7216">
        <w:tc>
          <w:tcPr>
            <w:tcW w:w="208" w:type="pct"/>
            <w:shd w:val="clear" w:color="auto" w:fill="auto"/>
            <w:vAlign w:val="center"/>
          </w:tcPr>
          <w:p w14:paraId="31DFDCC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177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22A57EF" w14:textId="568073CB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2797/NQ-NDHP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D7C5D0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May 05,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70A341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5D7CCF3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April 26, 2023 (for the 41st time, round 1)</w:t>
            </w:r>
          </w:p>
        </w:tc>
      </w:tr>
      <w:tr w:rsidR="00CA09D3" w:rsidRPr="00415627" w14:paraId="4F506267" w14:textId="77777777" w:rsidTr="00DC7216">
        <w:tc>
          <w:tcPr>
            <w:tcW w:w="208" w:type="pct"/>
            <w:shd w:val="clear" w:color="auto" w:fill="auto"/>
            <w:vAlign w:val="center"/>
          </w:tcPr>
          <w:p w14:paraId="3119EF7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178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378763E" w14:textId="7478958A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2798/NQ-NDHP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F5CF1B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May 05,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BB2582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53ED3D2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March 14, 2023 (for the 23rd time, round 3)</w:t>
            </w:r>
          </w:p>
        </w:tc>
      </w:tr>
      <w:tr w:rsidR="00CA09D3" w:rsidRPr="00415627" w14:paraId="26B85A9F" w14:textId="77777777" w:rsidTr="00DC7216">
        <w:tc>
          <w:tcPr>
            <w:tcW w:w="208" w:type="pct"/>
            <w:shd w:val="clear" w:color="auto" w:fill="auto"/>
            <w:vAlign w:val="center"/>
          </w:tcPr>
          <w:p w14:paraId="59DBE3B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179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826310A" w14:textId="1714C7CE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2768/NQ-NDHP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C341D1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May 04,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64D71C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7413628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April 21, 2023 (for the 37th time, round 2)</w:t>
            </w:r>
          </w:p>
        </w:tc>
      </w:tr>
      <w:tr w:rsidR="00CA09D3" w:rsidRPr="00415627" w14:paraId="5C6917B9" w14:textId="77777777" w:rsidTr="00DC7216">
        <w:tc>
          <w:tcPr>
            <w:tcW w:w="208" w:type="pct"/>
            <w:shd w:val="clear" w:color="auto" w:fill="auto"/>
            <w:vAlign w:val="center"/>
          </w:tcPr>
          <w:p w14:paraId="09793D7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180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A2EB0A5" w14:textId="6440D04A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2767/NQ-NDHP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C3B8D2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May 04,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3A2B12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63736150" w14:textId="798C6BB1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Resolution on approving the contents requested for opinions from the Board of Directors on April 28, 2023 (for the </w:t>
            </w:r>
            <w:r w:rsidR="00415627" w:rsidRPr="00415627">
              <w:rPr>
                <w:rFonts w:ascii="Arial" w:hAnsi="Arial" w:cs="Arial"/>
                <w:color w:val="010000"/>
                <w:sz w:val="20"/>
              </w:rPr>
              <w:t>43rd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time)</w:t>
            </w:r>
          </w:p>
        </w:tc>
      </w:tr>
      <w:tr w:rsidR="00CA09D3" w:rsidRPr="00415627" w14:paraId="42528B6F" w14:textId="77777777" w:rsidTr="00DC7216">
        <w:tc>
          <w:tcPr>
            <w:tcW w:w="208" w:type="pct"/>
            <w:shd w:val="clear" w:color="auto" w:fill="auto"/>
            <w:vAlign w:val="center"/>
          </w:tcPr>
          <w:p w14:paraId="46BFEFF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181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F601175" w14:textId="42389C02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2761/NQ-NDHP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38A671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FA25A1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0266F1B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April 04, 2023 (for the 31st time, round 3)</w:t>
            </w:r>
          </w:p>
        </w:tc>
      </w:tr>
      <w:tr w:rsidR="00CA09D3" w:rsidRPr="00415627" w14:paraId="32B525E9" w14:textId="77777777" w:rsidTr="00DC7216">
        <w:tc>
          <w:tcPr>
            <w:tcW w:w="208" w:type="pct"/>
            <w:shd w:val="clear" w:color="auto" w:fill="auto"/>
            <w:vAlign w:val="center"/>
          </w:tcPr>
          <w:p w14:paraId="73BBF86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182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675ED31" w14:textId="0E124E89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2708/NQ-NDHP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519585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April 27,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85F4F9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6B7CEDA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March 31, 2023 (for the 29th time, round 2)</w:t>
            </w:r>
          </w:p>
        </w:tc>
      </w:tr>
      <w:tr w:rsidR="00CA09D3" w:rsidRPr="00415627" w14:paraId="3405F462" w14:textId="77777777" w:rsidTr="00DC7216">
        <w:tc>
          <w:tcPr>
            <w:tcW w:w="208" w:type="pct"/>
            <w:shd w:val="clear" w:color="auto" w:fill="auto"/>
            <w:vAlign w:val="center"/>
          </w:tcPr>
          <w:p w14:paraId="6A7C2F3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183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940586B" w14:textId="27500A84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2686/NQ-NDHP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48CD5F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April 27,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9FA31E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3E5A94A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April 18, 2023 (for the 36th time, round 3)</w:t>
            </w:r>
          </w:p>
        </w:tc>
      </w:tr>
      <w:tr w:rsidR="00CA09D3" w:rsidRPr="00415627" w14:paraId="7E70DA2B" w14:textId="77777777" w:rsidTr="00DC7216">
        <w:tc>
          <w:tcPr>
            <w:tcW w:w="208" w:type="pct"/>
            <w:shd w:val="clear" w:color="auto" w:fill="auto"/>
            <w:vAlign w:val="center"/>
          </w:tcPr>
          <w:p w14:paraId="637D170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184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DBAFA4A" w14:textId="3800619C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2673/NQ-NDHP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920BA2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793539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69FBDD9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April 21, 2023 (for the 37th time, round 1)</w:t>
            </w:r>
          </w:p>
        </w:tc>
      </w:tr>
      <w:tr w:rsidR="00CA09D3" w:rsidRPr="00415627" w14:paraId="67BF53C0" w14:textId="77777777" w:rsidTr="00DC7216">
        <w:tc>
          <w:tcPr>
            <w:tcW w:w="208" w:type="pct"/>
            <w:shd w:val="clear" w:color="auto" w:fill="auto"/>
            <w:vAlign w:val="center"/>
          </w:tcPr>
          <w:p w14:paraId="4A6EAE8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185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86DDAA5" w14:textId="767E31E1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2661/NQ-NDHP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969E77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EE2E12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70E3A1B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March 30, 2023 (for the 28th time, round 2)</w:t>
            </w:r>
          </w:p>
        </w:tc>
      </w:tr>
      <w:tr w:rsidR="00CA09D3" w:rsidRPr="00415627" w14:paraId="34EE36F1" w14:textId="77777777" w:rsidTr="00DC7216">
        <w:tc>
          <w:tcPr>
            <w:tcW w:w="208" w:type="pct"/>
            <w:shd w:val="clear" w:color="auto" w:fill="auto"/>
            <w:vAlign w:val="center"/>
          </w:tcPr>
          <w:p w14:paraId="31FCD32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186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FC87211" w14:textId="2C8F3A7C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2655/NQ-NDHP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7CCB69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38686F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AF49B1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April 25, 2023 (for the 40th time)</w:t>
            </w:r>
          </w:p>
        </w:tc>
      </w:tr>
      <w:tr w:rsidR="00CA09D3" w:rsidRPr="00415627" w14:paraId="404B553F" w14:textId="77777777" w:rsidTr="00DC7216">
        <w:tc>
          <w:tcPr>
            <w:tcW w:w="208" w:type="pct"/>
            <w:shd w:val="clear" w:color="auto" w:fill="auto"/>
            <w:vAlign w:val="center"/>
          </w:tcPr>
          <w:p w14:paraId="31BE8BE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187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608DF6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2662/NQ-NDHP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D70244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22C7CF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5FC2693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April 18, 2023 (for the 36th time, round 2)</w:t>
            </w:r>
          </w:p>
        </w:tc>
      </w:tr>
      <w:tr w:rsidR="00CA09D3" w:rsidRPr="00415627" w14:paraId="78D72DA3" w14:textId="77777777" w:rsidTr="00DC7216">
        <w:tc>
          <w:tcPr>
            <w:tcW w:w="208" w:type="pct"/>
            <w:shd w:val="clear" w:color="auto" w:fill="auto"/>
            <w:vAlign w:val="center"/>
          </w:tcPr>
          <w:p w14:paraId="25122BC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188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B6D9DCF" w14:textId="20037856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2595/NQ-NDHP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74BB67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April 24,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EA2AEE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21D4B1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April 18, 2023 (for the 36th time)</w:t>
            </w:r>
          </w:p>
        </w:tc>
      </w:tr>
      <w:tr w:rsidR="00CA09D3" w:rsidRPr="00415627" w14:paraId="57ABD4FA" w14:textId="77777777" w:rsidTr="00DC7216">
        <w:tc>
          <w:tcPr>
            <w:tcW w:w="208" w:type="pct"/>
            <w:shd w:val="clear" w:color="auto" w:fill="auto"/>
            <w:vAlign w:val="center"/>
          </w:tcPr>
          <w:p w14:paraId="71FEB67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189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F9FFAFD" w14:textId="7EB7C495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2592/NQ-NDHP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76CAC2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April 24,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F1531C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5B228DE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April 24, 2023 (for the 39th time)</w:t>
            </w:r>
          </w:p>
        </w:tc>
      </w:tr>
      <w:tr w:rsidR="00CA09D3" w:rsidRPr="00415627" w14:paraId="33EBC2CB" w14:textId="77777777" w:rsidTr="00DC7216">
        <w:tc>
          <w:tcPr>
            <w:tcW w:w="208" w:type="pct"/>
            <w:shd w:val="clear" w:color="auto" w:fill="auto"/>
            <w:vAlign w:val="center"/>
          </w:tcPr>
          <w:p w14:paraId="76165BC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190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D161640" w14:textId="1C8089E6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2454/NQ-NDHP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3608E0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April 18,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A35C19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6B5195C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April 12, 2023 (for the 35th time)</w:t>
            </w:r>
          </w:p>
        </w:tc>
      </w:tr>
      <w:tr w:rsidR="00CA09D3" w:rsidRPr="00415627" w14:paraId="6B835829" w14:textId="77777777" w:rsidTr="00DC7216">
        <w:tc>
          <w:tcPr>
            <w:tcW w:w="208" w:type="pct"/>
            <w:shd w:val="clear" w:color="auto" w:fill="auto"/>
            <w:vAlign w:val="center"/>
          </w:tcPr>
          <w:p w14:paraId="769CB4F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191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433FB2C" w14:textId="7CC504FC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2450/NQ-NDHP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937ACD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April 18,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7ED7BA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5CACC80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April 04, 2023 (for the 31st time, round 2)</w:t>
            </w:r>
          </w:p>
        </w:tc>
      </w:tr>
      <w:tr w:rsidR="00CA09D3" w:rsidRPr="00415627" w14:paraId="3CE26E45" w14:textId="77777777" w:rsidTr="00DC7216">
        <w:tc>
          <w:tcPr>
            <w:tcW w:w="208" w:type="pct"/>
            <w:shd w:val="clear" w:color="auto" w:fill="auto"/>
            <w:vAlign w:val="center"/>
          </w:tcPr>
          <w:p w14:paraId="28DA1B0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192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3872570" w14:textId="69117672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2372/NQ-NDHP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2B3F94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April 17,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D6FE0F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816C72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March 23, 2023 (for the 26th time, round 3)</w:t>
            </w:r>
          </w:p>
        </w:tc>
      </w:tr>
      <w:tr w:rsidR="00CA09D3" w:rsidRPr="00415627" w14:paraId="198F7C27" w14:textId="77777777" w:rsidTr="00DC7216">
        <w:tc>
          <w:tcPr>
            <w:tcW w:w="208" w:type="pct"/>
            <w:shd w:val="clear" w:color="auto" w:fill="auto"/>
            <w:vAlign w:val="center"/>
          </w:tcPr>
          <w:p w14:paraId="55AD1DC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193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20AEA5E" w14:textId="5934A3DF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2310/NQ-NDHP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7CE057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April 14,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5B4A70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E78C0F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April 06, 2023 (for the 32nd time, round 1)</w:t>
            </w:r>
          </w:p>
        </w:tc>
      </w:tr>
      <w:tr w:rsidR="00CA09D3" w:rsidRPr="00415627" w14:paraId="2BC0B0E5" w14:textId="77777777" w:rsidTr="00DC7216">
        <w:tc>
          <w:tcPr>
            <w:tcW w:w="208" w:type="pct"/>
            <w:shd w:val="clear" w:color="auto" w:fill="auto"/>
            <w:vAlign w:val="center"/>
          </w:tcPr>
          <w:p w14:paraId="309AB56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194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177A506" w14:textId="5DADC122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2329/NQ-NDHP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6027A5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April 14,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81B7CE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2193521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March 21, 2023 (for the 25th time, round 2)</w:t>
            </w:r>
          </w:p>
        </w:tc>
      </w:tr>
      <w:tr w:rsidR="00CA09D3" w:rsidRPr="00415627" w14:paraId="36D72D79" w14:textId="77777777" w:rsidTr="00DC7216">
        <w:tc>
          <w:tcPr>
            <w:tcW w:w="208" w:type="pct"/>
            <w:shd w:val="clear" w:color="auto" w:fill="auto"/>
            <w:vAlign w:val="center"/>
          </w:tcPr>
          <w:p w14:paraId="1A4EFCB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195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2782870" w14:textId="6ED8F7AF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2349/NQ-NDHP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6B420A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April 14,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754DFC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2E1A024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Resolution on approving the contents requested for opinions from the Board of Directors on April 10, </w:t>
            </w: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2023 (for the 33rd time, round 1)</w:t>
            </w:r>
          </w:p>
        </w:tc>
      </w:tr>
      <w:tr w:rsidR="00CA09D3" w:rsidRPr="00415627" w14:paraId="25665ECA" w14:textId="77777777" w:rsidTr="00DC7216">
        <w:tc>
          <w:tcPr>
            <w:tcW w:w="208" w:type="pct"/>
            <w:shd w:val="clear" w:color="auto" w:fill="auto"/>
            <w:vAlign w:val="center"/>
          </w:tcPr>
          <w:p w14:paraId="77F84B3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196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B68CB30" w14:textId="4AAC4701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2235/NQ-NDHP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E47E95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April 11,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7D0C1F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0EAD321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April 07, 2023 (for the 34th time)</w:t>
            </w:r>
          </w:p>
        </w:tc>
      </w:tr>
      <w:tr w:rsidR="00CA09D3" w:rsidRPr="00415627" w14:paraId="17DCBF76" w14:textId="77777777" w:rsidTr="00DC7216">
        <w:tc>
          <w:tcPr>
            <w:tcW w:w="208" w:type="pct"/>
            <w:shd w:val="clear" w:color="auto" w:fill="auto"/>
            <w:vAlign w:val="center"/>
          </w:tcPr>
          <w:p w14:paraId="634F301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197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E235677" w14:textId="29456700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2144/NQ-NDHP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CB8C49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April 07,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75B630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37F39D0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April 04, 2023 (for the 31st time, round 1)</w:t>
            </w:r>
          </w:p>
        </w:tc>
      </w:tr>
      <w:tr w:rsidR="00CA09D3" w:rsidRPr="00415627" w14:paraId="4DE4DE0D" w14:textId="77777777" w:rsidTr="00DC7216">
        <w:tc>
          <w:tcPr>
            <w:tcW w:w="208" w:type="pct"/>
            <w:shd w:val="clear" w:color="auto" w:fill="auto"/>
            <w:vAlign w:val="center"/>
          </w:tcPr>
          <w:p w14:paraId="0AA9CD2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198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D157B99" w14:textId="540FA3DB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2115/NQ-NDHP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C336B6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April 06,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BAC51E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CCF75B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March 31, 2023 (for the 29th time, round 1)</w:t>
            </w:r>
          </w:p>
        </w:tc>
      </w:tr>
      <w:tr w:rsidR="00CA09D3" w:rsidRPr="00415627" w14:paraId="0EF05ED2" w14:textId="77777777" w:rsidTr="00DC7216">
        <w:tc>
          <w:tcPr>
            <w:tcW w:w="208" w:type="pct"/>
            <w:shd w:val="clear" w:color="auto" w:fill="auto"/>
            <w:vAlign w:val="center"/>
          </w:tcPr>
          <w:p w14:paraId="6027855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199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CDBA27E" w14:textId="6AE9D244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2114/NQ-NDHP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0F59B4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April 06,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953EFE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4265DF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March 28, 2023 (for the 27th time, round 2)</w:t>
            </w:r>
          </w:p>
        </w:tc>
      </w:tr>
      <w:tr w:rsidR="00CA09D3" w:rsidRPr="00415627" w14:paraId="3291E74B" w14:textId="77777777" w:rsidTr="00DC7216">
        <w:tc>
          <w:tcPr>
            <w:tcW w:w="208" w:type="pct"/>
            <w:shd w:val="clear" w:color="auto" w:fill="auto"/>
            <w:vAlign w:val="center"/>
          </w:tcPr>
          <w:p w14:paraId="367262B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200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B59EF0E" w14:textId="23112B65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2085/NQ-NDHP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434C24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April 06,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70D0D1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7ABCA84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March 23, 2023 (for the 26th time, round 2)</w:t>
            </w:r>
          </w:p>
        </w:tc>
      </w:tr>
      <w:tr w:rsidR="00CA09D3" w:rsidRPr="00415627" w14:paraId="482406C5" w14:textId="77777777" w:rsidTr="00DC7216">
        <w:tc>
          <w:tcPr>
            <w:tcW w:w="208" w:type="pct"/>
            <w:shd w:val="clear" w:color="auto" w:fill="auto"/>
            <w:vAlign w:val="center"/>
          </w:tcPr>
          <w:p w14:paraId="2263072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201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5398EB7" w14:textId="5FF726C0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2036/NQ-NDHP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C24C3D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April 04,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97911C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24AAD11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March 30, 2023 (for the 28th time, round 1)</w:t>
            </w:r>
          </w:p>
        </w:tc>
      </w:tr>
      <w:tr w:rsidR="00CA09D3" w:rsidRPr="00415627" w14:paraId="3CA60389" w14:textId="77777777" w:rsidTr="00DC7216">
        <w:tc>
          <w:tcPr>
            <w:tcW w:w="208" w:type="pct"/>
            <w:shd w:val="clear" w:color="auto" w:fill="auto"/>
            <w:vAlign w:val="center"/>
          </w:tcPr>
          <w:p w14:paraId="29247BE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202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C28911D" w14:textId="51222996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2008/NQ-NDHP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B53EF4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April 03,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E0E9C2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188801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March 28, 2023 (for the 27th time, round 1)</w:t>
            </w:r>
          </w:p>
        </w:tc>
      </w:tr>
      <w:tr w:rsidR="00CA09D3" w:rsidRPr="00415627" w14:paraId="1FEDD554" w14:textId="77777777" w:rsidTr="00DC7216">
        <w:tc>
          <w:tcPr>
            <w:tcW w:w="208" w:type="pct"/>
            <w:shd w:val="clear" w:color="auto" w:fill="auto"/>
            <w:vAlign w:val="center"/>
          </w:tcPr>
          <w:p w14:paraId="47E2862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203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9DD4991" w14:textId="3AA90A9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1892/NQ-NDHP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95C2B5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March 30,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FF7CFE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00F05B5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March 23, 2023 (for the 26th time, round 1)</w:t>
            </w:r>
          </w:p>
        </w:tc>
      </w:tr>
      <w:tr w:rsidR="00CA09D3" w:rsidRPr="00415627" w14:paraId="03C9BE34" w14:textId="77777777" w:rsidTr="00DC7216">
        <w:tc>
          <w:tcPr>
            <w:tcW w:w="208" w:type="pct"/>
            <w:shd w:val="clear" w:color="auto" w:fill="auto"/>
            <w:vAlign w:val="center"/>
          </w:tcPr>
          <w:p w14:paraId="021DC97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204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38AE9F4" w14:textId="0DBA3966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1894/NQ-NDHP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33E1A4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March 30,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082A0B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6E5D13B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March 02, 2023 (for the 16th time, round 2)</w:t>
            </w:r>
          </w:p>
        </w:tc>
      </w:tr>
      <w:tr w:rsidR="00CA09D3" w:rsidRPr="00415627" w14:paraId="38675057" w14:textId="77777777" w:rsidTr="00DC7216">
        <w:tc>
          <w:tcPr>
            <w:tcW w:w="208" w:type="pct"/>
            <w:shd w:val="clear" w:color="auto" w:fill="auto"/>
            <w:vAlign w:val="center"/>
          </w:tcPr>
          <w:p w14:paraId="6D92944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205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B4E406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1872/NQ-NDHP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40991A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March 29,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E256C2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6CB35F9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March 17, 2023 (for the 24th time, round 2)</w:t>
            </w:r>
          </w:p>
        </w:tc>
      </w:tr>
      <w:tr w:rsidR="00CA09D3" w:rsidRPr="00415627" w14:paraId="09A5081D" w14:textId="77777777" w:rsidTr="00DC7216">
        <w:tc>
          <w:tcPr>
            <w:tcW w:w="208" w:type="pct"/>
            <w:shd w:val="clear" w:color="auto" w:fill="auto"/>
            <w:vAlign w:val="center"/>
          </w:tcPr>
          <w:p w14:paraId="6E81F8D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206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A73A3A8" w14:textId="6583FCA4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1850/NQ-NDHP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15A5B2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March 29,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268531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67497F4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March 21, 2023 (for the 25th time, round 1)</w:t>
            </w:r>
          </w:p>
        </w:tc>
      </w:tr>
      <w:tr w:rsidR="00CA09D3" w:rsidRPr="00415627" w14:paraId="20932F81" w14:textId="77777777" w:rsidTr="00DC7216">
        <w:tc>
          <w:tcPr>
            <w:tcW w:w="208" w:type="pct"/>
            <w:shd w:val="clear" w:color="auto" w:fill="auto"/>
            <w:vAlign w:val="center"/>
          </w:tcPr>
          <w:p w14:paraId="1B34E5E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207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C1596C8" w14:textId="31B276F9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1869/NQ-NDHP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346718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March 29,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7E90C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6284ED5F" w14:textId="63418E7F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Resolution on approving the contents requested for opinions from the Board of Directors on February 16, 2023 (for the </w:t>
            </w:r>
            <w:r w:rsidR="00415627" w:rsidRPr="00415627">
              <w:rPr>
                <w:rFonts w:ascii="Arial" w:hAnsi="Arial" w:cs="Arial"/>
                <w:color w:val="010000"/>
                <w:sz w:val="20"/>
              </w:rPr>
              <w:t>11th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time, round 2)</w:t>
            </w:r>
          </w:p>
        </w:tc>
      </w:tr>
      <w:tr w:rsidR="00CA09D3" w:rsidRPr="00415627" w14:paraId="1EBF2FA3" w14:textId="77777777" w:rsidTr="00DC7216">
        <w:tc>
          <w:tcPr>
            <w:tcW w:w="208" w:type="pct"/>
            <w:shd w:val="clear" w:color="auto" w:fill="auto"/>
            <w:vAlign w:val="center"/>
          </w:tcPr>
          <w:p w14:paraId="4992211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208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BD218C4" w14:textId="3C5D393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1762/NQ-NDHP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60CDBE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March 27,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5D692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3897485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March 14, 2023 (for the 23rd time, round 2)</w:t>
            </w:r>
          </w:p>
        </w:tc>
      </w:tr>
      <w:tr w:rsidR="00CA09D3" w:rsidRPr="00415627" w14:paraId="6DBA6D8F" w14:textId="77777777" w:rsidTr="00DC7216">
        <w:tc>
          <w:tcPr>
            <w:tcW w:w="208" w:type="pct"/>
            <w:shd w:val="clear" w:color="auto" w:fill="auto"/>
            <w:vAlign w:val="center"/>
          </w:tcPr>
          <w:p w14:paraId="279347A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209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0CAD6C4" w14:textId="53A01949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1696/NQ-NDHP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09DDBF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March 23,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30D815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6828510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March 17, 2023 (for the 24th time, round 1)</w:t>
            </w:r>
          </w:p>
        </w:tc>
      </w:tr>
      <w:tr w:rsidR="00CA09D3" w:rsidRPr="00415627" w14:paraId="26791EDB" w14:textId="77777777" w:rsidTr="00DC7216">
        <w:tc>
          <w:tcPr>
            <w:tcW w:w="208" w:type="pct"/>
            <w:shd w:val="clear" w:color="auto" w:fill="auto"/>
            <w:vAlign w:val="center"/>
          </w:tcPr>
          <w:p w14:paraId="240A013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210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A5A4823" w14:textId="7F89FF92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1595/NQ-NDHP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48E175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March 20,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A22606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03D8928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March 14, 2023 (for the 23rd time, round 1)</w:t>
            </w:r>
          </w:p>
        </w:tc>
      </w:tr>
      <w:tr w:rsidR="00CA09D3" w:rsidRPr="00415627" w14:paraId="704155B3" w14:textId="77777777" w:rsidTr="00DC7216">
        <w:tc>
          <w:tcPr>
            <w:tcW w:w="208" w:type="pct"/>
            <w:shd w:val="clear" w:color="auto" w:fill="auto"/>
            <w:vAlign w:val="center"/>
          </w:tcPr>
          <w:p w14:paraId="0FA16FA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211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55BE12A" w14:textId="67AD6853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1581/NQ-NDHP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0D9C75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March 20,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DC178E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7248DC8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March 13, 2023 (for the 22nd time)</w:t>
            </w:r>
          </w:p>
        </w:tc>
      </w:tr>
      <w:tr w:rsidR="00CA09D3" w:rsidRPr="00415627" w14:paraId="0F168771" w14:textId="77777777" w:rsidTr="00DC7216">
        <w:tc>
          <w:tcPr>
            <w:tcW w:w="208" w:type="pct"/>
            <w:shd w:val="clear" w:color="auto" w:fill="auto"/>
            <w:vAlign w:val="center"/>
          </w:tcPr>
          <w:p w14:paraId="15819D7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212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882347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1545/NQ-NDHP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624BF4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March 17,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ACC050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2FE8BFE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March 07, 2023 (for the 19th time, round 2)</w:t>
            </w:r>
          </w:p>
        </w:tc>
      </w:tr>
      <w:tr w:rsidR="00CA09D3" w:rsidRPr="00415627" w14:paraId="11DBB234" w14:textId="77777777" w:rsidTr="00DC7216">
        <w:tc>
          <w:tcPr>
            <w:tcW w:w="208" w:type="pct"/>
            <w:shd w:val="clear" w:color="auto" w:fill="auto"/>
            <w:vAlign w:val="center"/>
          </w:tcPr>
          <w:p w14:paraId="6E56A5F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213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EF0AFFE" w14:textId="3A0744DC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1510/NQ-NDHP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29C52A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March 16,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21ABC8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56BFA9A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March 07, 2023 (for the 19th time, round 1)</w:t>
            </w:r>
          </w:p>
        </w:tc>
      </w:tr>
      <w:tr w:rsidR="00CA09D3" w:rsidRPr="00415627" w14:paraId="04F56FAC" w14:textId="77777777" w:rsidTr="00DC7216">
        <w:tc>
          <w:tcPr>
            <w:tcW w:w="208" w:type="pct"/>
            <w:shd w:val="clear" w:color="auto" w:fill="auto"/>
            <w:vAlign w:val="center"/>
          </w:tcPr>
          <w:p w14:paraId="3450332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214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24F34F0" w14:textId="6E7E8C61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1511/NQ-NDHP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3AE92A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March 16,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B3C3A9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309FFE8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March 09, 2023 (for the 21st time)</w:t>
            </w:r>
          </w:p>
        </w:tc>
      </w:tr>
      <w:tr w:rsidR="00CA09D3" w:rsidRPr="00415627" w14:paraId="577F03C7" w14:textId="77777777" w:rsidTr="00DC7216">
        <w:tc>
          <w:tcPr>
            <w:tcW w:w="208" w:type="pct"/>
            <w:shd w:val="clear" w:color="auto" w:fill="auto"/>
            <w:vAlign w:val="center"/>
          </w:tcPr>
          <w:p w14:paraId="56C9C40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215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D66DF08" w14:textId="28C8844A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1350/NQ-NDHP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E87244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March 10,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18780B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066122C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March 06, 2023 (for the 18th time, round 1)</w:t>
            </w:r>
          </w:p>
        </w:tc>
      </w:tr>
      <w:tr w:rsidR="00CA09D3" w:rsidRPr="00415627" w14:paraId="447D2CFF" w14:textId="77777777" w:rsidTr="00DC7216">
        <w:tc>
          <w:tcPr>
            <w:tcW w:w="208" w:type="pct"/>
            <w:shd w:val="clear" w:color="auto" w:fill="auto"/>
            <w:vAlign w:val="center"/>
          </w:tcPr>
          <w:p w14:paraId="3EC0D5F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216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6DC409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1295/NQ-NDHP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AA5AF2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March 09,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13C3E2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0F29751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Resolution on approving the contents requested for opinions from the Board of Directors on March 08, </w:t>
            </w: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2023 (for the 20th time)</w:t>
            </w:r>
          </w:p>
        </w:tc>
      </w:tr>
      <w:tr w:rsidR="00CA09D3" w:rsidRPr="00415627" w14:paraId="04AA42EB" w14:textId="77777777" w:rsidTr="00DC7216">
        <w:tc>
          <w:tcPr>
            <w:tcW w:w="208" w:type="pct"/>
            <w:shd w:val="clear" w:color="auto" w:fill="auto"/>
            <w:vAlign w:val="center"/>
          </w:tcPr>
          <w:p w14:paraId="11341D5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217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1D17C0F" w14:textId="0B4FFF8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1274/NQ-NDHP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C91479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March 08,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C74DE5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A81E7E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March 02, 2023 (for the 17th time)</w:t>
            </w:r>
          </w:p>
        </w:tc>
      </w:tr>
      <w:tr w:rsidR="00CA09D3" w:rsidRPr="00415627" w14:paraId="265E1101" w14:textId="77777777" w:rsidTr="00DC7216">
        <w:tc>
          <w:tcPr>
            <w:tcW w:w="208" w:type="pct"/>
            <w:shd w:val="clear" w:color="auto" w:fill="auto"/>
            <w:vAlign w:val="center"/>
          </w:tcPr>
          <w:p w14:paraId="12D5D51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218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EDD9338" w14:textId="0E82AA34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1265/NQ-NDHP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565714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March 07,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FB6C75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220B4B8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February 07, 2023 (for the 9th time, round 3)</w:t>
            </w:r>
          </w:p>
        </w:tc>
      </w:tr>
      <w:tr w:rsidR="00CA09D3" w:rsidRPr="00415627" w14:paraId="2A895BAD" w14:textId="77777777" w:rsidTr="00DC7216">
        <w:tc>
          <w:tcPr>
            <w:tcW w:w="208" w:type="pct"/>
            <w:shd w:val="clear" w:color="auto" w:fill="auto"/>
            <w:vAlign w:val="center"/>
          </w:tcPr>
          <w:p w14:paraId="01BF105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219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9E3475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1232/NQ-NDHP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F352EC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March 06,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651368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24A6B56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March 02, 2023 (for the 16th time, round 1)</w:t>
            </w:r>
          </w:p>
        </w:tc>
      </w:tr>
      <w:tr w:rsidR="00CA09D3" w:rsidRPr="00415627" w14:paraId="7D625B5B" w14:textId="77777777" w:rsidTr="00DC7216">
        <w:tc>
          <w:tcPr>
            <w:tcW w:w="208" w:type="pct"/>
            <w:shd w:val="clear" w:color="auto" w:fill="auto"/>
            <w:vAlign w:val="center"/>
          </w:tcPr>
          <w:p w14:paraId="728EC4F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220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AB70686" w14:textId="2EE141BE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1162/NQ-NDHP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A81EAB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March 02,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51561F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305D110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February 23, 2023 (for the 14th time)</w:t>
            </w:r>
          </w:p>
        </w:tc>
      </w:tr>
      <w:tr w:rsidR="00CA09D3" w:rsidRPr="00415627" w14:paraId="0B758D1F" w14:textId="77777777" w:rsidTr="00DC7216">
        <w:tc>
          <w:tcPr>
            <w:tcW w:w="208" w:type="pct"/>
            <w:shd w:val="clear" w:color="auto" w:fill="auto"/>
            <w:vAlign w:val="center"/>
          </w:tcPr>
          <w:p w14:paraId="4157A5E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221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DEB7A43" w14:textId="35DCA6F8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1030/NQ-NDHP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DBE313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February 27,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4739CE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5257C035" w14:textId="64FEABB8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Resolution on approving the contents requested for opinions from the Board of Directors on February 21, 2023 (for the </w:t>
            </w:r>
            <w:r w:rsidR="00415627" w:rsidRPr="00415627">
              <w:rPr>
                <w:rFonts w:ascii="Arial" w:hAnsi="Arial" w:cs="Arial"/>
                <w:color w:val="010000"/>
                <w:sz w:val="20"/>
              </w:rPr>
              <w:t>13th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time, round 1)</w:t>
            </w:r>
          </w:p>
        </w:tc>
      </w:tr>
      <w:tr w:rsidR="00CA09D3" w:rsidRPr="00415627" w14:paraId="65E703CC" w14:textId="77777777" w:rsidTr="00DC7216">
        <w:tc>
          <w:tcPr>
            <w:tcW w:w="208" w:type="pct"/>
            <w:shd w:val="clear" w:color="auto" w:fill="auto"/>
            <w:vAlign w:val="center"/>
          </w:tcPr>
          <w:p w14:paraId="37B385E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222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1F8288C" w14:textId="6FAEDCA1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1031/NQ-NDHP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8383C5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February 27,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6F489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83FE2A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February 23, 2023 (for the 15th time)</w:t>
            </w:r>
          </w:p>
        </w:tc>
      </w:tr>
      <w:tr w:rsidR="00CA09D3" w:rsidRPr="00415627" w14:paraId="5A0F046D" w14:textId="77777777" w:rsidTr="00DC7216">
        <w:tc>
          <w:tcPr>
            <w:tcW w:w="208" w:type="pct"/>
            <w:shd w:val="clear" w:color="auto" w:fill="auto"/>
            <w:vAlign w:val="center"/>
          </w:tcPr>
          <w:p w14:paraId="6A898ED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223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1828948" w14:textId="641E1672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989/NQ-NDHP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7D9729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February 24,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C0DBFD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268511F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January 18, 2023 (for the 6th time, round 3)</w:t>
            </w:r>
          </w:p>
        </w:tc>
      </w:tr>
      <w:tr w:rsidR="00CA09D3" w:rsidRPr="00415627" w14:paraId="0169B5B1" w14:textId="77777777" w:rsidTr="00DC7216">
        <w:tc>
          <w:tcPr>
            <w:tcW w:w="208" w:type="pct"/>
            <w:shd w:val="clear" w:color="auto" w:fill="auto"/>
            <w:vAlign w:val="center"/>
          </w:tcPr>
          <w:p w14:paraId="0D299F5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224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89ECFD3" w14:textId="2694D704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975/NQ-NDHP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F97B1A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February 24,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98687D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91623D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October 14, 2022 (for the 109th time, round 3)</w:t>
            </w:r>
          </w:p>
        </w:tc>
      </w:tr>
      <w:tr w:rsidR="00CA09D3" w:rsidRPr="00415627" w14:paraId="730A3537" w14:textId="77777777" w:rsidTr="00DC7216">
        <w:tc>
          <w:tcPr>
            <w:tcW w:w="208" w:type="pct"/>
            <w:shd w:val="clear" w:color="auto" w:fill="auto"/>
            <w:vAlign w:val="center"/>
          </w:tcPr>
          <w:p w14:paraId="4F6BFED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225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A14BFAE" w14:textId="7F40E2FE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922/NQ-NDHP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90A50A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February 23,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BC4D35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68ED4F5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February 07, 2023 (for the 9th time, round 2)</w:t>
            </w:r>
          </w:p>
        </w:tc>
      </w:tr>
      <w:tr w:rsidR="00CA09D3" w:rsidRPr="00415627" w14:paraId="514D4DB8" w14:textId="77777777" w:rsidTr="00DC7216">
        <w:tc>
          <w:tcPr>
            <w:tcW w:w="208" w:type="pct"/>
            <w:shd w:val="clear" w:color="auto" w:fill="auto"/>
            <w:vAlign w:val="center"/>
          </w:tcPr>
          <w:p w14:paraId="69A8730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226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78AF95C" w14:textId="7D4239CF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941/NQ-NDHP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98D188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February 23,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4F4137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029CB80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February 20, 2023 (for the 12th time)</w:t>
            </w:r>
          </w:p>
        </w:tc>
      </w:tr>
      <w:tr w:rsidR="00CA09D3" w:rsidRPr="00415627" w14:paraId="51C1779E" w14:textId="77777777" w:rsidTr="00DC7216">
        <w:tc>
          <w:tcPr>
            <w:tcW w:w="208" w:type="pct"/>
            <w:shd w:val="clear" w:color="auto" w:fill="auto"/>
            <w:vAlign w:val="center"/>
          </w:tcPr>
          <w:p w14:paraId="1DAB6FE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227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CE54FB5" w14:textId="46399B2F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901/NQ-NDHP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42F880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February 22,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E82540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28DD6D9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February 10, 2023 (for the 10th time, round 2)</w:t>
            </w:r>
          </w:p>
        </w:tc>
      </w:tr>
      <w:tr w:rsidR="00CA09D3" w:rsidRPr="00415627" w14:paraId="0D63B230" w14:textId="77777777" w:rsidTr="00DC7216">
        <w:tc>
          <w:tcPr>
            <w:tcW w:w="208" w:type="pct"/>
            <w:shd w:val="clear" w:color="auto" w:fill="auto"/>
            <w:vAlign w:val="center"/>
          </w:tcPr>
          <w:p w14:paraId="0616D2B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228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C2017B7" w14:textId="33F434CE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885/NQ-NDHP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63A9B6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February 21,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16882A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716A12E4" w14:textId="5137A60F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Resolution on approving the contents requested for opinions from the Board of Directors on February 16, 2023 (for the </w:t>
            </w:r>
            <w:r w:rsidR="00415627" w:rsidRPr="00415627">
              <w:rPr>
                <w:rFonts w:ascii="Arial" w:hAnsi="Arial" w:cs="Arial"/>
                <w:color w:val="010000"/>
                <w:sz w:val="20"/>
              </w:rPr>
              <w:t>11th</w:t>
            </w:r>
            <w:r w:rsidRPr="00415627">
              <w:rPr>
                <w:rFonts w:ascii="Arial" w:hAnsi="Arial" w:cs="Arial"/>
                <w:color w:val="010000"/>
                <w:sz w:val="20"/>
              </w:rPr>
              <w:t xml:space="preserve"> time, round 1)</w:t>
            </w:r>
          </w:p>
        </w:tc>
      </w:tr>
      <w:tr w:rsidR="00CA09D3" w:rsidRPr="00415627" w14:paraId="5ABC9423" w14:textId="77777777" w:rsidTr="00DC7216">
        <w:tc>
          <w:tcPr>
            <w:tcW w:w="208" w:type="pct"/>
            <w:shd w:val="clear" w:color="auto" w:fill="auto"/>
            <w:vAlign w:val="center"/>
          </w:tcPr>
          <w:p w14:paraId="44B78A9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229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51886F2" w14:textId="54071DBB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764/NQ-NDHP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8FDAA6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February 16,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67F565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6E1FF31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February 10, 2023 (for the 10th time, round 1)</w:t>
            </w:r>
          </w:p>
        </w:tc>
      </w:tr>
      <w:tr w:rsidR="00CA09D3" w:rsidRPr="00415627" w14:paraId="4D8F186B" w14:textId="77777777" w:rsidTr="00DC7216">
        <w:tc>
          <w:tcPr>
            <w:tcW w:w="208" w:type="pct"/>
            <w:shd w:val="clear" w:color="auto" w:fill="auto"/>
            <w:vAlign w:val="center"/>
          </w:tcPr>
          <w:p w14:paraId="0F8BEF2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230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4A2233F" w14:textId="6A2462AE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712/NQ-NDHP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B2F2CA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February 13,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BD1242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1643D4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February 07, 2023 (for the 9th time, round 1)</w:t>
            </w:r>
          </w:p>
        </w:tc>
      </w:tr>
      <w:tr w:rsidR="00CA09D3" w:rsidRPr="00415627" w14:paraId="4BECC6A5" w14:textId="77777777" w:rsidTr="00DC7216">
        <w:tc>
          <w:tcPr>
            <w:tcW w:w="208" w:type="pct"/>
            <w:shd w:val="clear" w:color="auto" w:fill="auto"/>
            <w:vAlign w:val="center"/>
          </w:tcPr>
          <w:p w14:paraId="05A89BF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231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FE56BEB" w14:textId="15F48E38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729/NQ-NDHP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F69C49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February 13,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7A8248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88F48E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January 10, 2023 (for the 4th time, round 2)</w:t>
            </w:r>
          </w:p>
        </w:tc>
      </w:tr>
      <w:tr w:rsidR="00CA09D3" w:rsidRPr="00415627" w14:paraId="396DB969" w14:textId="77777777" w:rsidTr="00DC7216">
        <w:tc>
          <w:tcPr>
            <w:tcW w:w="208" w:type="pct"/>
            <w:shd w:val="clear" w:color="auto" w:fill="auto"/>
            <w:vAlign w:val="center"/>
          </w:tcPr>
          <w:p w14:paraId="558D840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232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33883A1" w14:textId="4E38ED0C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622/NQ-NDHP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A1E6A9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February 08,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BEBF80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7697D25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January 31, 2023 (for the 8th time, round 2)</w:t>
            </w:r>
          </w:p>
        </w:tc>
      </w:tr>
      <w:tr w:rsidR="00CA09D3" w:rsidRPr="00415627" w14:paraId="6D61A244" w14:textId="77777777" w:rsidTr="00DC7216">
        <w:tc>
          <w:tcPr>
            <w:tcW w:w="208" w:type="pct"/>
            <w:shd w:val="clear" w:color="auto" w:fill="auto"/>
            <w:vAlign w:val="center"/>
          </w:tcPr>
          <w:p w14:paraId="416ECE9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233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CE5D37D" w14:textId="62D240E2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570/NQ-NDHP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7EF1C4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February 06,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B1BCC2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54737BC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January 31, 2023 (for the 8th time, round 1)</w:t>
            </w:r>
          </w:p>
        </w:tc>
      </w:tr>
      <w:tr w:rsidR="00CA09D3" w:rsidRPr="00415627" w14:paraId="374E4B77" w14:textId="77777777" w:rsidTr="00DC7216">
        <w:tc>
          <w:tcPr>
            <w:tcW w:w="208" w:type="pct"/>
            <w:shd w:val="clear" w:color="auto" w:fill="auto"/>
            <w:vAlign w:val="center"/>
          </w:tcPr>
          <w:p w14:paraId="559B046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234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4C7688B" w14:textId="7F3C7574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534/NQ-NDHP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102707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February 03,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5A25D0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30D6B0E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January 19, 2023 (for the 7th time, round 1)</w:t>
            </w:r>
          </w:p>
        </w:tc>
      </w:tr>
      <w:tr w:rsidR="00CA09D3" w:rsidRPr="00415627" w14:paraId="486457A1" w14:textId="77777777" w:rsidTr="00DC7216">
        <w:tc>
          <w:tcPr>
            <w:tcW w:w="208" w:type="pct"/>
            <w:shd w:val="clear" w:color="auto" w:fill="auto"/>
            <w:vAlign w:val="center"/>
          </w:tcPr>
          <w:p w14:paraId="51B1E62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235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791EA99" w14:textId="4C742E1C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545/NQ-NDHP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3E1BC7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February 03,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607BC4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1CEDF97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January 18, 2023 (for the 6th time, round 2)</w:t>
            </w:r>
          </w:p>
        </w:tc>
      </w:tr>
      <w:tr w:rsidR="00CA09D3" w:rsidRPr="00415627" w14:paraId="34DD4612" w14:textId="77777777" w:rsidTr="00DC7216">
        <w:tc>
          <w:tcPr>
            <w:tcW w:w="208" w:type="pct"/>
            <w:shd w:val="clear" w:color="auto" w:fill="auto"/>
            <w:vAlign w:val="center"/>
          </w:tcPr>
          <w:p w14:paraId="4C82A90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236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89D9913" w14:textId="194886D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547/NQ-NDHP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1062B9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February 03,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4C2465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C10A02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January 03, 2023 (for the 1st time, round 2)</w:t>
            </w:r>
          </w:p>
        </w:tc>
      </w:tr>
      <w:tr w:rsidR="00CA09D3" w:rsidRPr="00415627" w14:paraId="2F9DD9B2" w14:textId="77777777" w:rsidTr="00DC7216">
        <w:tc>
          <w:tcPr>
            <w:tcW w:w="208" w:type="pct"/>
            <w:shd w:val="clear" w:color="auto" w:fill="auto"/>
            <w:vAlign w:val="center"/>
          </w:tcPr>
          <w:p w14:paraId="27D6001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237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7CDA31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546/NQ-NDHP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6F62FB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February 03, </w:t>
            </w: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D91B6E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A22AEE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 xml:space="preserve">Resolution on approving the contents requested for opinions from the Board of Directors on December </w:t>
            </w: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02, 2022 (for the 131st time, round 2)</w:t>
            </w:r>
          </w:p>
        </w:tc>
      </w:tr>
      <w:tr w:rsidR="00CA09D3" w:rsidRPr="00415627" w14:paraId="44891F73" w14:textId="77777777" w:rsidTr="00DC7216">
        <w:tc>
          <w:tcPr>
            <w:tcW w:w="208" w:type="pct"/>
            <w:shd w:val="clear" w:color="auto" w:fill="auto"/>
            <w:vAlign w:val="center"/>
          </w:tcPr>
          <w:p w14:paraId="55B5577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238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D2C4C11" w14:textId="04DF532D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447/NQ-NDHP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76EE22B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January 31,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3E77C1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12904A9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January 18, 2023 (for the 6th time, round 1)</w:t>
            </w:r>
          </w:p>
        </w:tc>
      </w:tr>
      <w:tr w:rsidR="00CA09D3" w:rsidRPr="00415627" w14:paraId="03E9237C" w14:textId="77777777" w:rsidTr="00DC7216">
        <w:tc>
          <w:tcPr>
            <w:tcW w:w="208" w:type="pct"/>
            <w:shd w:val="clear" w:color="auto" w:fill="auto"/>
            <w:vAlign w:val="center"/>
          </w:tcPr>
          <w:p w14:paraId="5B884DE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239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7DBA090" w14:textId="729F1F79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459/NQ-NDHP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FAB99B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January 31,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533EC0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23F1878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December 22, 2022 (for the 137th time)</w:t>
            </w:r>
          </w:p>
        </w:tc>
      </w:tr>
      <w:tr w:rsidR="00CA09D3" w:rsidRPr="00415627" w14:paraId="52DCB4FF" w14:textId="77777777" w:rsidTr="00DC7216">
        <w:tc>
          <w:tcPr>
            <w:tcW w:w="208" w:type="pct"/>
            <w:shd w:val="clear" w:color="auto" w:fill="auto"/>
            <w:vAlign w:val="center"/>
          </w:tcPr>
          <w:p w14:paraId="2202EC9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240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83874C0" w14:textId="29BFFB94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373/NQ-NDHP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8E3A5E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January 18,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060FCB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33CCCCE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January 12, 2023 (for the 5th time)</w:t>
            </w:r>
          </w:p>
        </w:tc>
      </w:tr>
      <w:tr w:rsidR="00CA09D3" w:rsidRPr="00415627" w14:paraId="44ADD5CE" w14:textId="77777777" w:rsidTr="00DC7216">
        <w:tc>
          <w:tcPr>
            <w:tcW w:w="208" w:type="pct"/>
            <w:shd w:val="clear" w:color="auto" w:fill="auto"/>
            <w:vAlign w:val="center"/>
          </w:tcPr>
          <w:p w14:paraId="78186BA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241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3974391" w14:textId="6FA86FDF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361/NQ-NDHP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D07DA0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January 18,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14536C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7528B1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October 28, 2022 (for the 116th time, round 3)</w:t>
            </w:r>
          </w:p>
        </w:tc>
      </w:tr>
      <w:tr w:rsidR="00CA09D3" w:rsidRPr="00415627" w14:paraId="46721358" w14:textId="77777777" w:rsidTr="00DC7216">
        <w:tc>
          <w:tcPr>
            <w:tcW w:w="208" w:type="pct"/>
            <w:shd w:val="clear" w:color="auto" w:fill="auto"/>
            <w:vAlign w:val="center"/>
          </w:tcPr>
          <w:p w14:paraId="5BF01660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242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D463B84" w14:textId="31EF9938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315/NQ-NDHP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A661B0E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January 16,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A28DBB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3C81464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November 11, 2022 (for the 122nd time, round 3)</w:t>
            </w:r>
          </w:p>
        </w:tc>
      </w:tr>
      <w:tr w:rsidR="00CA09D3" w:rsidRPr="00415627" w14:paraId="72738103" w14:textId="77777777" w:rsidTr="00DC7216">
        <w:tc>
          <w:tcPr>
            <w:tcW w:w="208" w:type="pct"/>
            <w:shd w:val="clear" w:color="auto" w:fill="auto"/>
            <w:vAlign w:val="center"/>
          </w:tcPr>
          <w:p w14:paraId="215CF2F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243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901713B" w14:textId="565EC2EA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328/NQ-NDHP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761BD86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January 16,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BB0966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70867CE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January 10, 2023 (for the 4th time, round 1)</w:t>
            </w:r>
          </w:p>
        </w:tc>
      </w:tr>
      <w:tr w:rsidR="00CA09D3" w:rsidRPr="00415627" w14:paraId="556FFD78" w14:textId="77777777" w:rsidTr="00DC7216">
        <w:tc>
          <w:tcPr>
            <w:tcW w:w="208" w:type="pct"/>
            <w:shd w:val="clear" w:color="auto" w:fill="auto"/>
            <w:vAlign w:val="center"/>
          </w:tcPr>
          <w:p w14:paraId="5429461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244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41B9581" w14:textId="1B3C92A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251/NQ-NDHP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143336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January 13,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A16EEF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4CD9AA88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December 08, 2022 (for the 132nd time, round 3)</w:t>
            </w:r>
          </w:p>
        </w:tc>
      </w:tr>
      <w:tr w:rsidR="00CA09D3" w:rsidRPr="00415627" w14:paraId="387F33DD" w14:textId="77777777" w:rsidTr="00DC7216">
        <w:tc>
          <w:tcPr>
            <w:tcW w:w="208" w:type="pct"/>
            <w:shd w:val="clear" w:color="auto" w:fill="auto"/>
            <w:vAlign w:val="center"/>
          </w:tcPr>
          <w:p w14:paraId="445BCB2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245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08E240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252/NQ-NDHP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808567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January 13,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2E8EE3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2D08750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January 09, 2023 (for the 3rd time)</w:t>
            </w:r>
          </w:p>
        </w:tc>
      </w:tr>
      <w:tr w:rsidR="00CA09D3" w:rsidRPr="00415627" w14:paraId="7FD477EA" w14:textId="77777777" w:rsidTr="00DC7216">
        <w:tc>
          <w:tcPr>
            <w:tcW w:w="208" w:type="pct"/>
            <w:shd w:val="clear" w:color="auto" w:fill="auto"/>
            <w:vAlign w:val="center"/>
          </w:tcPr>
          <w:p w14:paraId="02F56B5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246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7B2C9DE" w14:textId="1E13FF11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200/NQ-NDHP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0F718B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January 11,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27B56B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00BA22C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January 05, 2023 (for the 2nd time)</w:t>
            </w:r>
          </w:p>
        </w:tc>
      </w:tr>
      <w:tr w:rsidR="00CA09D3" w:rsidRPr="00415627" w14:paraId="79320B19" w14:textId="77777777" w:rsidTr="00DC7216">
        <w:tc>
          <w:tcPr>
            <w:tcW w:w="208" w:type="pct"/>
            <w:shd w:val="clear" w:color="auto" w:fill="auto"/>
            <w:vAlign w:val="center"/>
          </w:tcPr>
          <w:p w14:paraId="15094D7D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247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0EE6EA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174/NQ-NDHP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616F57F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January 10,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9D4EF43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28EBCD5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January 03, 2023 (for the 1st time, round 1)</w:t>
            </w:r>
          </w:p>
        </w:tc>
      </w:tr>
      <w:tr w:rsidR="00CA09D3" w:rsidRPr="00415627" w14:paraId="41A5BF6B" w14:textId="77777777" w:rsidTr="00DC7216">
        <w:tc>
          <w:tcPr>
            <w:tcW w:w="208" w:type="pct"/>
            <w:shd w:val="clear" w:color="auto" w:fill="auto"/>
            <w:vAlign w:val="center"/>
          </w:tcPr>
          <w:p w14:paraId="0FE0C5A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lastRenderedPageBreak/>
              <w:t>248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6344258" w14:textId="576716AA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112/NQ-NDHP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DE218C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January 06,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5DDC9A9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388E2ECA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December 30, 2022 (for the 140th time, round 1)</w:t>
            </w:r>
          </w:p>
        </w:tc>
      </w:tr>
      <w:tr w:rsidR="00CA09D3" w:rsidRPr="00415627" w14:paraId="1C49BDDE" w14:textId="77777777" w:rsidTr="00DC7216">
        <w:tc>
          <w:tcPr>
            <w:tcW w:w="208" w:type="pct"/>
            <w:shd w:val="clear" w:color="auto" w:fill="auto"/>
            <w:vAlign w:val="center"/>
          </w:tcPr>
          <w:p w14:paraId="0EAD4304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249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7F0AD72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100/NQ-NDHP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73AC2B5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January 06, 2023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44C80DC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bidi="vi-VN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14:paraId="05F82901" w14:textId="77777777" w:rsidR="00CA09D3" w:rsidRPr="00415627" w:rsidRDefault="00CA09D3" w:rsidP="00F7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15627">
              <w:rPr>
                <w:rFonts w:ascii="Arial" w:hAnsi="Arial" w:cs="Arial"/>
                <w:color w:val="010000"/>
                <w:sz w:val="20"/>
              </w:rPr>
              <w:t>Resolution on approving the contents requested for opinions from the Board of Directors on November 21, 2022 (for the 126th time, round 2)</w:t>
            </w:r>
          </w:p>
        </w:tc>
      </w:tr>
    </w:tbl>
    <w:p w14:paraId="3185422A" w14:textId="476B2FF2" w:rsidR="00CA09D3" w:rsidRPr="00415627" w:rsidRDefault="00CA09D3" w:rsidP="00F709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CA09D3" w:rsidRPr="00415627" w:rsidSect="00F709DA">
      <w:pgSz w:w="16840" w:h="11909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C2F"/>
    <w:multiLevelType w:val="multilevel"/>
    <w:tmpl w:val="BD52A244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B2B7FB9"/>
    <w:multiLevelType w:val="multilevel"/>
    <w:tmpl w:val="4538D7A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00B7C65"/>
    <w:multiLevelType w:val="multilevel"/>
    <w:tmpl w:val="F6C487D6"/>
    <w:lvl w:ilvl="0">
      <w:start w:val="7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158734F"/>
    <w:multiLevelType w:val="multilevel"/>
    <w:tmpl w:val="A7E4621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683F82"/>
    <w:multiLevelType w:val="multilevel"/>
    <w:tmpl w:val="5A920DBC"/>
    <w:lvl w:ilvl="0">
      <w:start w:val="1"/>
      <w:numFmt w:val="decimal"/>
      <w:lvlText w:val="%1."/>
      <w:lvlJc w:val="left"/>
      <w:pPr>
        <w:ind w:left="567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B836D86"/>
    <w:multiLevelType w:val="multilevel"/>
    <w:tmpl w:val="062069C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D722248"/>
    <w:multiLevelType w:val="multilevel"/>
    <w:tmpl w:val="AF38850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F8F2E26"/>
    <w:multiLevelType w:val="multilevel"/>
    <w:tmpl w:val="EEB2BA5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BA586A"/>
    <w:multiLevelType w:val="multilevel"/>
    <w:tmpl w:val="3E3624D0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C1D4022"/>
    <w:multiLevelType w:val="multilevel"/>
    <w:tmpl w:val="641C18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82210"/>
    <w:multiLevelType w:val="multilevel"/>
    <w:tmpl w:val="D256E27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20355B5"/>
    <w:multiLevelType w:val="multilevel"/>
    <w:tmpl w:val="7B141CB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47F0B68"/>
    <w:multiLevelType w:val="multilevel"/>
    <w:tmpl w:val="80A6F38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8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6F"/>
    <w:rsid w:val="00147C58"/>
    <w:rsid w:val="00415627"/>
    <w:rsid w:val="004266C3"/>
    <w:rsid w:val="004B60F5"/>
    <w:rsid w:val="0057702D"/>
    <w:rsid w:val="0059100A"/>
    <w:rsid w:val="005E7120"/>
    <w:rsid w:val="006825F4"/>
    <w:rsid w:val="00925445"/>
    <w:rsid w:val="00A51941"/>
    <w:rsid w:val="00AF7257"/>
    <w:rsid w:val="00BE0DC7"/>
    <w:rsid w:val="00C258F5"/>
    <w:rsid w:val="00C55BF8"/>
    <w:rsid w:val="00CA09D3"/>
    <w:rsid w:val="00D6466F"/>
    <w:rsid w:val="00DC7216"/>
    <w:rsid w:val="00DD28B9"/>
    <w:rsid w:val="00DE1827"/>
    <w:rsid w:val="00DF595C"/>
    <w:rsid w:val="00F7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26CF3"/>
  <w15:docId w15:val="{0F652996-8087-4752-B6BF-A16E51D8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0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customStyle="1" w:styleId="Chthchbng">
    <w:name w:val="Chú thích bảng_"/>
    <w:basedOn w:val="DefaultParagraphFont"/>
    <w:link w:val="Chthchbng0"/>
    <w:rsid w:val="00CA09D3"/>
    <w:rPr>
      <w:rFonts w:ascii="Times New Roman" w:eastAsia="Times New Roman" w:hAnsi="Times New Roman" w:cs="Times New Roman"/>
      <w:sz w:val="26"/>
      <w:szCs w:val="26"/>
    </w:rPr>
  </w:style>
  <w:style w:type="character" w:customStyle="1" w:styleId="Khc">
    <w:name w:val="Khác_"/>
    <w:basedOn w:val="DefaultParagraphFont"/>
    <w:link w:val="Khc0"/>
    <w:rsid w:val="00CA09D3"/>
    <w:rPr>
      <w:rFonts w:ascii="Times New Roman" w:eastAsia="Times New Roman" w:hAnsi="Times New Roman" w:cs="Times New Roman"/>
    </w:rPr>
  </w:style>
  <w:style w:type="paragraph" w:customStyle="1" w:styleId="Chthchbng0">
    <w:name w:val="Chú thích bảng"/>
    <w:basedOn w:val="Normal"/>
    <w:link w:val="Chthchbng"/>
    <w:rsid w:val="00CA09D3"/>
    <w:rPr>
      <w:rFonts w:ascii="Times New Roman" w:eastAsia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rsid w:val="00CA09D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zluKxIMk6VclbaNll2bZcYq9qg==">CgMxLjA4AHIhMTZOVC1pckZJZzRUV0lGdTc4YTFPN1ZmRUsxQnQyTnFX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7684</Words>
  <Characters>43800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2024-01-15T03:44:00Z</dcterms:created>
  <dcterms:modified xsi:type="dcterms:W3CDTF">2024-01-15T03:52:00Z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1b18d3da81b72395e4aa1d328947f4d12e0922e74055abb07248a93533daed72</vt:lpwstr>
  </property>
</Properties>
</file>