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C5FFC" w14:textId="77777777" w:rsidR="0024629F" w:rsidRPr="00515FE1" w:rsidRDefault="003F5584" w:rsidP="00FB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15FE1">
        <w:rPr>
          <w:rFonts w:ascii="Arial" w:hAnsi="Arial" w:cs="Arial"/>
          <w:b/>
          <w:color w:val="010000"/>
          <w:sz w:val="20"/>
        </w:rPr>
        <w:t xml:space="preserve">MTS: Board Resolution </w:t>
      </w:r>
    </w:p>
    <w:p w14:paraId="27DB09D6" w14:textId="16246105" w:rsidR="0024629F" w:rsidRPr="00515FE1" w:rsidRDefault="003F5584" w:rsidP="00FB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 xml:space="preserve">On January 10, 2024, </w:t>
      </w:r>
      <w:proofErr w:type="spellStart"/>
      <w:r w:rsidRPr="00515FE1">
        <w:rPr>
          <w:rFonts w:ascii="Arial" w:hAnsi="Arial" w:cs="Arial"/>
          <w:color w:val="010000"/>
          <w:sz w:val="20"/>
        </w:rPr>
        <w:t>Vinacomin</w:t>
      </w:r>
      <w:proofErr w:type="spellEnd"/>
      <w:r w:rsidRPr="00515FE1">
        <w:rPr>
          <w:rFonts w:ascii="Arial" w:hAnsi="Arial" w:cs="Arial"/>
          <w:color w:val="010000"/>
          <w:sz w:val="20"/>
        </w:rPr>
        <w:t xml:space="preserve"> - Materials Trading Joint Stock Company announced Resolution No. 01/24/NQ-HDQT-MTS on approving </w:t>
      </w:r>
      <w:r w:rsidR="00C63DA3" w:rsidRPr="00515FE1">
        <w:rPr>
          <w:rFonts w:ascii="Arial" w:hAnsi="Arial" w:cs="Arial"/>
          <w:color w:val="010000"/>
          <w:sz w:val="20"/>
        </w:rPr>
        <w:t xml:space="preserve">some </w:t>
      </w:r>
      <w:r w:rsidRPr="00515FE1">
        <w:rPr>
          <w:rFonts w:ascii="Arial" w:hAnsi="Arial" w:cs="Arial"/>
          <w:color w:val="010000"/>
          <w:sz w:val="20"/>
        </w:rPr>
        <w:t xml:space="preserve">contents of meeting No. 01 of </w:t>
      </w:r>
      <w:proofErr w:type="spellStart"/>
      <w:r w:rsidRPr="00515FE1">
        <w:rPr>
          <w:rFonts w:ascii="Arial" w:hAnsi="Arial" w:cs="Arial"/>
          <w:color w:val="010000"/>
          <w:sz w:val="20"/>
        </w:rPr>
        <w:t>Vinacomin</w:t>
      </w:r>
      <w:proofErr w:type="spellEnd"/>
      <w:r w:rsidRPr="00515FE1">
        <w:rPr>
          <w:rFonts w:ascii="Arial" w:hAnsi="Arial" w:cs="Arial"/>
          <w:color w:val="010000"/>
          <w:sz w:val="20"/>
        </w:rPr>
        <w:t xml:space="preserve"> - Materials Trading Joint Stock Company as follows: </w:t>
      </w:r>
    </w:p>
    <w:p w14:paraId="19150E91" w14:textId="77777777" w:rsidR="0024629F" w:rsidRPr="00515FE1" w:rsidRDefault="003F5584" w:rsidP="00FB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 xml:space="preserve">‎‎Article 1. The Board of Directors of </w:t>
      </w:r>
      <w:proofErr w:type="spellStart"/>
      <w:r w:rsidRPr="00515FE1">
        <w:rPr>
          <w:rFonts w:ascii="Arial" w:hAnsi="Arial" w:cs="Arial"/>
          <w:color w:val="010000"/>
          <w:sz w:val="20"/>
        </w:rPr>
        <w:t>Vinacomin</w:t>
      </w:r>
      <w:proofErr w:type="spellEnd"/>
      <w:r w:rsidRPr="00515FE1">
        <w:rPr>
          <w:rFonts w:ascii="Arial" w:hAnsi="Arial" w:cs="Arial"/>
          <w:color w:val="010000"/>
          <w:sz w:val="20"/>
        </w:rPr>
        <w:t xml:space="preserve"> - Materials Trading Joint Stock Company approves the following contents:</w:t>
      </w:r>
    </w:p>
    <w:p w14:paraId="57DC9083" w14:textId="77777777" w:rsidR="0024629F" w:rsidRPr="00515FE1" w:rsidRDefault="003F5584" w:rsidP="00FB1DC1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Promulgate the investment plan for 2024 of the Company.</w:t>
      </w:r>
    </w:p>
    <w:p w14:paraId="43A0E880" w14:textId="30F0EE41" w:rsidR="0024629F" w:rsidRPr="00515FE1" w:rsidRDefault="003F5584" w:rsidP="00FB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Pursuant to Official Dispatch No. 6372/T</w:t>
      </w:r>
      <w:r w:rsidR="00FB1DC1">
        <w:rPr>
          <w:rFonts w:ascii="Arial" w:hAnsi="Arial" w:cs="Arial"/>
          <w:color w:val="010000"/>
          <w:sz w:val="20"/>
        </w:rPr>
        <w:t>KV-DT dated December 25, 2023 by</w:t>
      </w:r>
      <w:r w:rsidRPr="00515FE1">
        <w:rPr>
          <w:rFonts w:ascii="Arial" w:hAnsi="Arial" w:cs="Arial"/>
          <w:color w:val="010000"/>
          <w:sz w:val="20"/>
        </w:rPr>
        <w:t xml:space="preserve"> </w:t>
      </w:r>
      <w:r w:rsidR="001626EC" w:rsidRPr="00515FE1">
        <w:rPr>
          <w:rFonts w:ascii="Arial" w:hAnsi="Arial" w:cs="Arial"/>
          <w:color w:val="010000"/>
          <w:sz w:val="20"/>
        </w:rPr>
        <w:t>TKV</w:t>
      </w:r>
      <w:r w:rsidRPr="00515FE1">
        <w:rPr>
          <w:rFonts w:ascii="Arial" w:hAnsi="Arial" w:cs="Arial"/>
          <w:color w:val="010000"/>
          <w:sz w:val="20"/>
        </w:rPr>
        <w:t xml:space="preserve"> on the announcement of the investment plan for 2024</w:t>
      </w:r>
    </w:p>
    <w:p w14:paraId="0F045A75" w14:textId="42079766" w:rsidR="0024629F" w:rsidRPr="00515FE1" w:rsidRDefault="00C63DA3" w:rsidP="00FB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 xml:space="preserve">Considering </w:t>
      </w:r>
      <w:proofErr w:type="gramStart"/>
      <w:r w:rsidR="003F5584" w:rsidRPr="00515FE1">
        <w:rPr>
          <w:rFonts w:ascii="Arial" w:hAnsi="Arial" w:cs="Arial"/>
          <w:color w:val="010000"/>
          <w:sz w:val="20"/>
        </w:rPr>
        <w:t>Proposal</w:t>
      </w:r>
      <w:proofErr w:type="gramEnd"/>
      <w:r w:rsidR="003F5584" w:rsidRPr="00515FE1">
        <w:rPr>
          <w:rFonts w:ascii="Arial" w:hAnsi="Arial" w:cs="Arial"/>
          <w:color w:val="010000"/>
          <w:sz w:val="20"/>
        </w:rPr>
        <w:t xml:space="preserve"> No: 3800/</w:t>
      </w:r>
      <w:proofErr w:type="spellStart"/>
      <w:r w:rsidR="003F5584" w:rsidRPr="00515FE1">
        <w:rPr>
          <w:rFonts w:ascii="Arial" w:hAnsi="Arial" w:cs="Arial"/>
          <w:color w:val="010000"/>
          <w:sz w:val="20"/>
        </w:rPr>
        <w:t>TT</w:t>
      </w:r>
      <w:r w:rsidR="00FB1DC1">
        <w:rPr>
          <w:rFonts w:ascii="Arial" w:hAnsi="Arial" w:cs="Arial"/>
          <w:color w:val="010000"/>
          <w:sz w:val="20"/>
        </w:rPr>
        <w:t>r</w:t>
      </w:r>
      <w:proofErr w:type="spellEnd"/>
      <w:r w:rsidR="00FB1DC1">
        <w:rPr>
          <w:rFonts w:ascii="Arial" w:hAnsi="Arial" w:cs="Arial"/>
          <w:color w:val="010000"/>
          <w:sz w:val="20"/>
        </w:rPr>
        <w:t>-MTS dated December 29, 2023 by</w:t>
      </w:r>
      <w:r w:rsidR="003F5584" w:rsidRPr="00515FE1">
        <w:rPr>
          <w:rFonts w:ascii="Arial" w:hAnsi="Arial" w:cs="Arial"/>
          <w:color w:val="010000"/>
          <w:sz w:val="20"/>
        </w:rPr>
        <w:t xml:space="preserve"> the Company on requesting approval of the investment plan for 2024. </w:t>
      </w:r>
    </w:p>
    <w:p w14:paraId="350EF9D2" w14:textId="21F71415" w:rsidR="0024629F" w:rsidRPr="00515FE1" w:rsidRDefault="00C63DA3" w:rsidP="00FB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M</w:t>
      </w:r>
      <w:r w:rsidR="003F5584" w:rsidRPr="00515FE1">
        <w:rPr>
          <w:rFonts w:ascii="Arial" w:hAnsi="Arial" w:cs="Arial"/>
          <w:color w:val="010000"/>
          <w:sz w:val="20"/>
        </w:rPr>
        <w:t xml:space="preserve">embers of the Board of Directors of the Company discussed and approved the following Resolution: </w:t>
      </w:r>
    </w:p>
    <w:p w14:paraId="1A92B36D" w14:textId="77777777" w:rsidR="0024629F" w:rsidRPr="00515FE1" w:rsidRDefault="003F5584" w:rsidP="00FB1DC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Approved Contents</w:t>
      </w:r>
    </w:p>
    <w:p w14:paraId="08FA10AD" w14:textId="77777777" w:rsidR="0024629F" w:rsidRPr="00515FE1" w:rsidRDefault="003F5584" w:rsidP="00FB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 xml:space="preserve">Approve the investment plan for 2024 of </w:t>
      </w:r>
      <w:proofErr w:type="spellStart"/>
      <w:r w:rsidRPr="00515FE1">
        <w:rPr>
          <w:rFonts w:ascii="Arial" w:hAnsi="Arial" w:cs="Arial"/>
          <w:color w:val="010000"/>
          <w:sz w:val="20"/>
        </w:rPr>
        <w:t>Vinacomin</w:t>
      </w:r>
      <w:proofErr w:type="spellEnd"/>
      <w:r w:rsidRPr="00515FE1">
        <w:rPr>
          <w:rFonts w:ascii="Arial" w:hAnsi="Arial" w:cs="Arial"/>
          <w:color w:val="010000"/>
          <w:sz w:val="20"/>
        </w:rPr>
        <w:t xml:space="preserve"> - Materials Trading Joint Stock Company, specifically as follows:</w:t>
      </w:r>
    </w:p>
    <w:p w14:paraId="7C5E7989" w14:textId="77777777" w:rsidR="0024629F" w:rsidRPr="00515FE1" w:rsidRDefault="003F5584" w:rsidP="00FB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Total investment value: VND 11,318 million</w:t>
      </w:r>
    </w:p>
    <w:p w14:paraId="4F6981EB" w14:textId="77777777" w:rsidR="0024629F" w:rsidRPr="00515FE1" w:rsidRDefault="003F5584" w:rsidP="00FB1D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In which:</w:t>
      </w:r>
    </w:p>
    <w:p w14:paraId="1DA9E5AC" w14:textId="1ECA2C64" w:rsidR="0024629F" w:rsidRPr="00515FE1" w:rsidRDefault="003F5584" w:rsidP="00FB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Transition project</w:t>
      </w:r>
      <w:r w:rsidR="00C63DA3" w:rsidRPr="00515FE1">
        <w:rPr>
          <w:rFonts w:ascii="Arial" w:hAnsi="Arial" w:cs="Arial"/>
          <w:color w:val="010000"/>
          <w:sz w:val="20"/>
        </w:rPr>
        <w:t>:</w:t>
      </w:r>
      <w:r w:rsidRPr="00515FE1">
        <w:rPr>
          <w:rFonts w:ascii="Arial" w:hAnsi="Arial" w:cs="Arial"/>
          <w:color w:val="010000"/>
          <w:sz w:val="20"/>
        </w:rPr>
        <w:t xml:space="preserve"> VND 3,402 million</w:t>
      </w:r>
    </w:p>
    <w:p w14:paraId="19DCAE09" w14:textId="4D15CC19" w:rsidR="0024629F" w:rsidRPr="00515FE1" w:rsidRDefault="003F5584" w:rsidP="00FB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Project preparation</w:t>
      </w:r>
      <w:r w:rsidR="00C63DA3" w:rsidRPr="00515FE1">
        <w:rPr>
          <w:rFonts w:ascii="Arial" w:hAnsi="Arial" w:cs="Arial"/>
          <w:color w:val="010000"/>
          <w:sz w:val="20"/>
        </w:rPr>
        <w:t>:</w:t>
      </w:r>
      <w:r w:rsidRPr="00515FE1">
        <w:rPr>
          <w:rFonts w:ascii="Arial" w:hAnsi="Arial" w:cs="Arial"/>
          <w:color w:val="010000"/>
          <w:sz w:val="20"/>
        </w:rPr>
        <w:t xml:space="preserve"> VND 1,917 million</w:t>
      </w:r>
    </w:p>
    <w:p w14:paraId="420D4BBD" w14:textId="11A4FE2A" w:rsidR="0024629F" w:rsidRPr="00515FE1" w:rsidRDefault="001720AF" w:rsidP="00FB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Provision</w:t>
      </w:r>
      <w:r w:rsidR="003F5584" w:rsidRPr="00515FE1">
        <w:rPr>
          <w:rFonts w:ascii="Arial" w:hAnsi="Arial" w:cs="Arial"/>
          <w:color w:val="010000"/>
          <w:sz w:val="20"/>
        </w:rPr>
        <w:t>: VND 5,999 million</w:t>
      </w:r>
    </w:p>
    <w:p w14:paraId="35079AB8" w14:textId="77777777" w:rsidR="0024629F" w:rsidRPr="00515FE1" w:rsidRDefault="003F5584" w:rsidP="00FB1DC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The Chair of the Board of Directors signed the Decision on approving the Investment Plan for 2024 of the Company.</w:t>
      </w:r>
    </w:p>
    <w:p w14:paraId="7FC759A9" w14:textId="79BDCB90" w:rsidR="0024629F" w:rsidRPr="00515FE1" w:rsidRDefault="00FB1DC1" w:rsidP="00FB1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Assign the Managing Director</w:t>
      </w:r>
      <w:r w:rsidR="003F5584" w:rsidRPr="00515FE1">
        <w:rPr>
          <w:rFonts w:ascii="Arial" w:hAnsi="Arial" w:cs="Arial"/>
          <w:color w:val="010000"/>
          <w:sz w:val="20"/>
        </w:rPr>
        <w:t xml:space="preserve"> of the Company to </w:t>
      </w:r>
      <w:r w:rsidR="00045A14" w:rsidRPr="00515FE1">
        <w:rPr>
          <w:rFonts w:ascii="Arial" w:hAnsi="Arial" w:cs="Arial"/>
          <w:color w:val="010000"/>
          <w:sz w:val="20"/>
        </w:rPr>
        <w:t>direct</w:t>
      </w:r>
      <w:r w:rsidR="003F5584" w:rsidRPr="00515FE1">
        <w:rPr>
          <w:rFonts w:ascii="Arial" w:hAnsi="Arial" w:cs="Arial"/>
          <w:color w:val="010000"/>
          <w:sz w:val="20"/>
        </w:rPr>
        <w:t xml:space="preserve"> the relevant departments and units to implement the Investment Plan for 2024 that has been approved in accordance with the regulations of the State, </w:t>
      </w:r>
      <w:r w:rsidR="00045A14" w:rsidRPr="00515FE1">
        <w:rPr>
          <w:rFonts w:ascii="Arial" w:hAnsi="Arial" w:cs="Arial"/>
          <w:color w:val="010000"/>
          <w:sz w:val="20"/>
        </w:rPr>
        <w:t xml:space="preserve">TKV </w:t>
      </w:r>
      <w:r w:rsidR="003F5584" w:rsidRPr="00515FE1">
        <w:rPr>
          <w:rFonts w:ascii="Arial" w:hAnsi="Arial" w:cs="Arial"/>
          <w:color w:val="010000"/>
          <w:sz w:val="20"/>
        </w:rPr>
        <w:t>and the Company on the management of investment, construction and bidding, ensuring progress and efficiency of production and business.</w:t>
      </w:r>
    </w:p>
    <w:p w14:paraId="1DC799EA" w14:textId="77777777" w:rsidR="0024629F" w:rsidRPr="00515FE1" w:rsidRDefault="003F5584" w:rsidP="00FB1DC1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Adjust some targets of the Production and Business Plan for 2023.</w:t>
      </w:r>
    </w:p>
    <w:p w14:paraId="0D6860AE" w14:textId="509C714F" w:rsidR="0024629F" w:rsidRPr="00515FE1" w:rsidRDefault="003F5584" w:rsidP="00FB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Pursuant to Official Dispatch No. 6429/T</w:t>
      </w:r>
      <w:r w:rsidR="00FB1DC1">
        <w:rPr>
          <w:rFonts w:ascii="Arial" w:hAnsi="Arial" w:cs="Arial"/>
          <w:color w:val="010000"/>
          <w:sz w:val="20"/>
        </w:rPr>
        <w:t>KV-KH dated December 26, 2023 by</w:t>
      </w:r>
      <w:r w:rsidRPr="00515FE1">
        <w:rPr>
          <w:rFonts w:ascii="Arial" w:hAnsi="Arial" w:cs="Arial"/>
          <w:color w:val="010000"/>
          <w:sz w:val="20"/>
        </w:rPr>
        <w:t xml:space="preserve"> </w:t>
      </w:r>
      <w:r w:rsidR="006546FC" w:rsidRPr="00515FE1">
        <w:rPr>
          <w:rFonts w:ascii="Arial" w:hAnsi="Arial" w:cs="Arial"/>
          <w:color w:val="010000"/>
          <w:sz w:val="20"/>
        </w:rPr>
        <w:t>TKV</w:t>
      </w:r>
      <w:r w:rsidRPr="00515FE1">
        <w:rPr>
          <w:rFonts w:ascii="Arial" w:hAnsi="Arial" w:cs="Arial"/>
          <w:color w:val="010000"/>
          <w:sz w:val="20"/>
        </w:rPr>
        <w:t xml:space="preserve"> on announcing the adjustment of some key targets of the Business Coordination Plan for 2023.</w:t>
      </w:r>
    </w:p>
    <w:p w14:paraId="7851AF4D" w14:textId="1D7F0655" w:rsidR="0024629F" w:rsidRPr="00515FE1" w:rsidRDefault="003F5584" w:rsidP="00FB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Proposal No: 3750/</w:t>
      </w:r>
      <w:proofErr w:type="spellStart"/>
      <w:r w:rsidRPr="00515FE1">
        <w:rPr>
          <w:rFonts w:ascii="Arial" w:hAnsi="Arial" w:cs="Arial"/>
          <w:color w:val="010000"/>
          <w:sz w:val="20"/>
        </w:rPr>
        <w:t>TT</w:t>
      </w:r>
      <w:r w:rsidR="00FB1DC1">
        <w:rPr>
          <w:rFonts w:ascii="Arial" w:hAnsi="Arial" w:cs="Arial"/>
          <w:color w:val="010000"/>
          <w:sz w:val="20"/>
        </w:rPr>
        <w:t>r</w:t>
      </w:r>
      <w:proofErr w:type="spellEnd"/>
      <w:r w:rsidR="00FB1DC1">
        <w:rPr>
          <w:rFonts w:ascii="Arial" w:hAnsi="Arial" w:cs="Arial"/>
          <w:color w:val="010000"/>
          <w:sz w:val="20"/>
        </w:rPr>
        <w:t>-MTS dated December 27, 2023 by</w:t>
      </w:r>
      <w:r w:rsidRPr="00515FE1">
        <w:rPr>
          <w:rFonts w:ascii="Arial" w:hAnsi="Arial" w:cs="Arial"/>
          <w:color w:val="010000"/>
          <w:sz w:val="20"/>
        </w:rPr>
        <w:t xml:space="preserve"> the Company on adjusting some targets of the Production and Business Plan for 2023. </w:t>
      </w:r>
    </w:p>
    <w:p w14:paraId="70BF10BC" w14:textId="543F7CBD" w:rsidR="0024629F" w:rsidRPr="00515FE1" w:rsidRDefault="006546FC" w:rsidP="00FB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M</w:t>
      </w:r>
      <w:r w:rsidR="003F5584" w:rsidRPr="00515FE1">
        <w:rPr>
          <w:rFonts w:ascii="Arial" w:hAnsi="Arial" w:cs="Arial"/>
          <w:color w:val="010000"/>
          <w:sz w:val="20"/>
        </w:rPr>
        <w:t>embers of the Board of Directors of the Company discussed and approved the following Resolution:</w:t>
      </w:r>
    </w:p>
    <w:p w14:paraId="6CF1EE8F" w14:textId="77777777" w:rsidR="0024629F" w:rsidRPr="00515FE1" w:rsidRDefault="003F5584" w:rsidP="00FB1D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Approved Contents</w:t>
      </w:r>
    </w:p>
    <w:p w14:paraId="1859E44E" w14:textId="77777777" w:rsidR="0024629F" w:rsidRPr="00515FE1" w:rsidRDefault="003F5584" w:rsidP="00FB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lastRenderedPageBreak/>
        <w:t xml:space="preserve">Approve the adjustment of a number of targets of the Production and Business Plan for 2023 of </w:t>
      </w:r>
      <w:proofErr w:type="spellStart"/>
      <w:r w:rsidRPr="00515FE1">
        <w:rPr>
          <w:rFonts w:ascii="Arial" w:hAnsi="Arial" w:cs="Arial"/>
          <w:color w:val="010000"/>
          <w:sz w:val="20"/>
        </w:rPr>
        <w:t>Vinacomin</w:t>
      </w:r>
      <w:proofErr w:type="spellEnd"/>
      <w:r w:rsidRPr="00515FE1">
        <w:rPr>
          <w:rFonts w:ascii="Arial" w:hAnsi="Arial" w:cs="Arial"/>
          <w:color w:val="010000"/>
          <w:sz w:val="20"/>
        </w:rPr>
        <w:t xml:space="preserve"> - Materials Trading Joint Stock Company, specifically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1"/>
        <w:gridCol w:w="4055"/>
        <w:gridCol w:w="1744"/>
        <w:gridCol w:w="1289"/>
        <w:gridCol w:w="1297"/>
      </w:tblGrid>
      <w:tr w:rsidR="007353C8" w:rsidRPr="00515FE1" w14:paraId="5D10FC81" w14:textId="77777777" w:rsidTr="007353C8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83DA8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22E26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132A8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02E4A" w14:textId="7DAEF684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Plan (Notice</w:t>
            </w:r>
            <w:r w:rsidR="002350A6" w:rsidRPr="00515FE1">
              <w:rPr>
                <w:rFonts w:ascii="Arial" w:hAnsi="Arial" w:cs="Arial"/>
                <w:color w:val="010000"/>
                <w:sz w:val="20"/>
              </w:rPr>
              <w:t xml:space="preserve"> No.</w:t>
            </w:r>
            <w:r w:rsidRPr="00515FE1">
              <w:rPr>
                <w:rFonts w:ascii="Arial" w:hAnsi="Arial" w:cs="Arial"/>
                <w:color w:val="010000"/>
                <w:sz w:val="20"/>
              </w:rPr>
              <w:t xml:space="preserve"> 79/TKV-KH dated January 10, 2023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5EB4F" w14:textId="04EBBC92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 xml:space="preserve">Plan (Notice </w:t>
            </w:r>
            <w:r w:rsidR="002350A6" w:rsidRPr="00515FE1">
              <w:rPr>
                <w:rFonts w:ascii="Arial" w:hAnsi="Arial" w:cs="Arial"/>
                <w:color w:val="010000"/>
                <w:sz w:val="20"/>
              </w:rPr>
              <w:t xml:space="preserve">No. </w:t>
            </w:r>
            <w:r w:rsidRPr="00515FE1">
              <w:rPr>
                <w:rFonts w:ascii="Arial" w:hAnsi="Arial" w:cs="Arial"/>
                <w:color w:val="010000"/>
                <w:sz w:val="20"/>
              </w:rPr>
              <w:t>6429/TKV-KH dated</w:t>
            </w:r>
            <w:r w:rsidR="004919BA" w:rsidRPr="00515FE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515FE1">
              <w:rPr>
                <w:rFonts w:ascii="Arial" w:hAnsi="Arial" w:cs="Arial"/>
                <w:color w:val="010000"/>
                <w:sz w:val="20"/>
              </w:rPr>
              <w:t>December 26, 2023)</w:t>
            </w:r>
          </w:p>
        </w:tc>
      </w:tr>
      <w:tr w:rsidR="007353C8" w:rsidRPr="00515FE1" w14:paraId="0E8B1570" w14:textId="77777777" w:rsidTr="007353C8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3D3A7" w14:textId="77777777" w:rsidR="0024629F" w:rsidRPr="00D8395F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8395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B91FF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CC5DD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2FB483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4,695,200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CB791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4,400,000</w:t>
            </w:r>
          </w:p>
        </w:tc>
      </w:tr>
      <w:tr w:rsidR="007353C8" w:rsidRPr="00515FE1" w14:paraId="4EFE1856" w14:textId="77777777" w:rsidTr="007353C8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22269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EDCE1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Labor and salary targets: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C6932" w14:textId="77777777" w:rsidR="0024629F" w:rsidRPr="00515FE1" w:rsidRDefault="0024629F" w:rsidP="007353C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C8B9E" w14:textId="77777777" w:rsidR="0024629F" w:rsidRPr="00515FE1" w:rsidRDefault="0024629F" w:rsidP="007353C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4E7D1" w14:textId="77777777" w:rsidR="0024629F" w:rsidRPr="00515FE1" w:rsidRDefault="0024629F" w:rsidP="007353C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353C8" w:rsidRPr="00515FE1" w14:paraId="71AA44B4" w14:textId="77777777" w:rsidTr="007353C8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88C2A" w14:textId="77777777" w:rsidR="0024629F" w:rsidRPr="00515FE1" w:rsidRDefault="0024629F" w:rsidP="007353C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5D078" w14:textId="13D670DA" w:rsidR="0024629F" w:rsidRPr="00515FE1" w:rsidRDefault="003F5584" w:rsidP="007353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Salary</w:t>
            </w:r>
            <w:r w:rsidR="002350A6" w:rsidRPr="00515FE1">
              <w:rPr>
                <w:rFonts w:ascii="Arial" w:hAnsi="Arial" w:cs="Arial"/>
                <w:color w:val="010000"/>
                <w:sz w:val="20"/>
              </w:rPr>
              <w:t xml:space="preserve"> unit price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B61B0" w14:textId="1E233C66" w:rsidR="0024629F" w:rsidRPr="00515FE1" w:rsidRDefault="00A73517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Thousand VND</w:t>
            </w:r>
            <w:r w:rsidR="003F5584" w:rsidRPr="00515FE1">
              <w:rPr>
                <w:rFonts w:ascii="Arial" w:hAnsi="Arial" w:cs="Arial"/>
                <w:color w:val="010000"/>
                <w:sz w:val="20"/>
              </w:rPr>
              <w:t>/production value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F6B75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171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A757E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185</w:t>
            </w:r>
          </w:p>
        </w:tc>
      </w:tr>
      <w:tr w:rsidR="007353C8" w:rsidRPr="00515FE1" w14:paraId="2A464300" w14:textId="77777777" w:rsidTr="007353C8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A96BE" w14:textId="77777777" w:rsidR="009D2903" w:rsidRPr="00515FE1" w:rsidRDefault="009D2903" w:rsidP="007353C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5B97D" w14:textId="77777777" w:rsidR="009D2903" w:rsidRPr="00515FE1" w:rsidRDefault="009D2903" w:rsidP="007353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Average salary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9A84F" w14:textId="09BE1CE7" w:rsidR="009D2903" w:rsidRPr="00515FE1" w:rsidRDefault="009D2903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Thousand VND/ person/month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AA582" w14:textId="262D8EBD" w:rsidR="009D2903" w:rsidRPr="00515FE1" w:rsidRDefault="009D2903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8</w:t>
            </w:r>
            <w:r w:rsidR="00172865">
              <w:rPr>
                <w:rFonts w:ascii="Arial" w:hAnsi="Arial" w:cs="Arial"/>
                <w:color w:val="010000"/>
                <w:sz w:val="20"/>
              </w:rPr>
              <w:t>,</w:t>
            </w:r>
            <w:r w:rsidRPr="00515FE1">
              <w:rPr>
                <w:rFonts w:ascii="Arial" w:hAnsi="Arial" w:cs="Arial"/>
                <w:color w:val="010000"/>
                <w:sz w:val="20"/>
              </w:rPr>
              <w:t>763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C38A7" w14:textId="22518485" w:rsidR="009D2903" w:rsidRPr="00515FE1" w:rsidRDefault="009D2903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9</w:t>
            </w:r>
            <w:r w:rsidR="00172865">
              <w:rPr>
                <w:rFonts w:ascii="Arial" w:hAnsi="Arial" w:cs="Arial"/>
                <w:color w:val="010000"/>
                <w:sz w:val="20"/>
              </w:rPr>
              <w:t>,</w:t>
            </w:r>
            <w:r w:rsidRPr="00515FE1">
              <w:rPr>
                <w:rFonts w:ascii="Arial" w:hAnsi="Arial" w:cs="Arial"/>
                <w:color w:val="010000"/>
                <w:sz w:val="20"/>
              </w:rPr>
              <w:t>650</w:t>
            </w:r>
          </w:p>
        </w:tc>
      </w:tr>
      <w:tr w:rsidR="007353C8" w:rsidRPr="00515FE1" w14:paraId="1D7E2270" w14:textId="77777777" w:rsidTr="007353C8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512CA" w14:textId="77777777" w:rsidR="009D2903" w:rsidRPr="00515FE1" w:rsidRDefault="009D2903" w:rsidP="007353C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ECDA3" w14:textId="77777777" w:rsidR="009D2903" w:rsidRPr="00515FE1" w:rsidRDefault="009D2903" w:rsidP="007353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In which: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3C286" w14:textId="67B80C8C" w:rsidR="009D2903" w:rsidRPr="00515FE1" w:rsidRDefault="009D2903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Thousand VND/ person/month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A867E" w14:textId="77777777" w:rsidR="009D2903" w:rsidRPr="00515FE1" w:rsidRDefault="009D2903" w:rsidP="007353C8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65456" w14:textId="77777777" w:rsidR="009D2903" w:rsidRPr="00515FE1" w:rsidRDefault="009D2903" w:rsidP="007353C8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353C8" w:rsidRPr="00515FE1" w14:paraId="7810DE03" w14:textId="77777777" w:rsidTr="007353C8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BE933" w14:textId="77777777" w:rsidR="009D2903" w:rsidRPr="00515FE1" w:rsidRDefault="009D2903" w:rsidP="007353C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DFA14" w14:textId="073818C4" w:rsidR="009D2903" w:rsidRPr="00515FE1" w:rsidRDefault="00FB1DC1" w:rsidP="007353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Management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FC614" w14:textId="462950EF" w:rsidR="009D2903" w:rsidRPr="00515FE1" w:rsidRDefault="009D2903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Thousand VND/ person/month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ECE00" w14:textId="77777777" w:rsidR="009D2903" w:rsidRPr="00515FE1" w:rsidRDefault="009D2903" w:rsidP="007353C8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19C95" w14:textId="6DB8F7E0" w:rsidR="009D2903" w:rsidRPr="00515FE1" w:rsidRDefault="009D2903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33</w:t>
            </w:r>
            <w:r w:rsidR="00172865">
              <w:rPr>
                <w:rFonts w:ascii="Arial" w:hAnsi="Arial" w:cs="Arial"/>
                <w:color w:val="010000"/>
                <w:sz w:val="20"/>
              </w:rPr>
              <w:t>,</w:t>
            </w:r>
            <w:r w:rsidRPr="00515FE1">
              <w:rPr>
                <w:rFonts w:ascii="Arial" w:hAnsi="Arial" w:cs="Arial"/>
                <w:color w:val="010000"/>
                <w:sz w:val="20"/>
              </w:rPr>
              <w:t>120</w:t>
            </w:r>
          </w:p>
        </w:tc>
      </w:tr>
      <w:tr w:rsidR="007353C8" w:rsidRPr="00515FE1" w14:paraId="6ACA59CD" w14:textId="77777777" w:rsidTr="007353C8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209C8" w14:textId="77777777" w:rsidR="009D2903" w:rsidRPr="00515FE1" w:rsidRDefault="009D2903" w:rsidP="007353C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E1EB0" w14:textId="24B40502" w:rsidR="009D2903" w:rsidRPr="00515FE1" w:rsidRDefault="009D2903" w:rsidP="007353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Employees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C2864" w14:textId="79D53158" w:rsidR="009D2903" w:rsidRPr="00515FE1" w:rsidRDefault="009D2903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Thousand VND/ person/month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67817" w14:textId="77777777" w:rsidR="009D2903" w:rsidRPr="00515FE1" w:rsidRDefault="009D2903" w:rsidP="007353C8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9FC8C" w14:textId="62061D10" w:rsidR="009D2903" w:rsidRPr="00515FE1" w:rsidRDefault="009D2903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9</w:t>
            </w:r>
            <w:r w:rsidR="00172865">
              <w:rPr>
                <w:rFonts w:ascii="Arial" w:hAnsi="Arial" w:cs="Arial"/>
                <w:color w:val="010000"/>
                <w:sz w:val="20"/>
              </w:rPr>
              <w:t>,</w:t>
            </w:r>
            <w:r w:rsidRPr="00515FE1">
              <w:rPr>
                <w:rFonts w:ascii="Arial" w:hAnsi="Arial" w:cs="Arial"/>
                <w:color w:val="010000"/>
                <w:sz w:val="20"/>
              </w:rPr>
              <w:t>499</w:t>
            </w:r>
          </w:p>
        </w:tc>
      </w:tr>
    </w:tbl>
    <w:p w14:paraId="6FE41098" w14:textId="77777777" w:rsidR="0024629F" w:rsidRPr="00515FE1" w:rsidRDefault="003F5584" w:rsidP="00FB1D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The Chair of the Board of Directors signed the Decision to adjust a number of targets of the Company’s Production and Business Plan for 2023.</w:t>
      </w:r>
    </w:p>
    <w:p w14:paraId="757A4B25" w14:textId="77777777" w:rsidR="00FB1DC1" w:rsidRPr="00FB1DC1" w:rsidRDefault="003F5584" w:rsidP="00CE04C6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1DC1">
        <w:rPr>
          <w:rFonts w:ascii="Arial" w:hAnsi="Arial" w:cs="Arial"/>
          <w:color w:val="010000"/>
          <w:sz w:val="20"/>
        </w:rPr>
        <w:t xml:space="preserve">Assign the Company’s Manager to direct relevant departments and units to implement the Resolution in accordance with the regulations of the State, </w:t>
      </w:r>
      <w:r w:rsidR="004B380A" w:rsidRPr="00FB1DC1">
        <w:rPr>
          <w:rFonts w:ascii="Arial" w:hAnsi="Arial" w:cs="Arial"/>
          <w:color w:val="010000"/>
          <w:sz w:val="20"/>
        </w:rPr>
        <w:t>TKV</w:t>
      </w:r>
      <w:r w:rsidRPr="00FB1DC1">
        <w:rPr>
          <w:rFonts w:ascii="Arial" w:hAnsi="Arial" w:cs="Arial"/>
          <w:color w:val="010000"/>
          <w:sz w:val="20"/>
        </w:rPr>
        <w:t xml:space="preserve"> and the Company. The </w:t>
      </w:r>
      <w:r w:rsidR="00E8501F" w:rsidRPr="00FB1DC1">
        <w:rPr>
          <w:rFonts w:ascii="Arial" w:hAnsi="Arial" w:cs="Arial"/>
          <w:color w:val="010000"/>
          <w:sz w:val="20"/>
        </w:rPr>
        <w:t xml:space="preserve">Company </w:t>
      </w:r>
      <w:r w:rsidRPr="00FB1DC1">
        <w:rPr>
          <w:rFonts w:ascii="Arial" w:hAnsi="Arial" w:cs="Arial"/>
          <w:color w:val="010000"/>
          <w:sz w:val="20"/>
        </w:rPr>
        <w:t xml:space="preserve">will report to the Board of Directors to submit to the General Meeting </w:t>
      </w:r>
      <w:r w:rsidR="00FB1DC1">
        <w:rPr>
          <w:rFonts w:ascii="Arial" w:hAnsi="Arial" w:cs="Arial"/>
          <w:color w:val="010000"/>
          <w:sz w:val="20"/>
        </w:rPr>
        <w:t>in the next General Meeting.</w:t>
      </w:r>
    </w:p>
    <w:p w14:paraId="6FCEE441" w14:textId="125D6479" w:rsidR="0024629F" w:rsidRPr="00FB1DC1" w:rsidRDefault="003F5584" w:rsidP="00CE04C6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1DC1">
        <w:rPr>
          <w:rFonts w:ascii="Arial" w:hAnsi="Arial" w:cs="Arial"/>
          <w:color w:val="010000"/>
          <w:sz w:val="20"/>
        </w:rPr>
        <w:t xml:space="preserve">Approve the signing </w:t>
      </w:r>
      <w:r w:rsidR="00AC6130" w:rsidRPr="00FB1DC1">
        <w:rPr>
          <w:rFonts w:ascii="Arial" w:hAnsi="Arial" w:cs="Arial"/>
          <w:color w:val="010000"/>
          <w:sz w:val="20"/>
        </w:rPr>
        <w:t xml:space="preserve">list </w:t>
      </w:r>
      <w:r w:rsidRPr="00FB1DC1">
        <w:rPr>
          <w:rFonts w:ascii="Arial" w:hAnsi="Arial" w:cs="Arial"/>
          <w:color w:val="010000"/>
          <w:sz w:val="20"/>
        </w:rPr>
        <w:t xml:space="preserve">of contracts and transactions between the Company and enterprises, major shareholders and </w:t>
      </w:r>
      <w:r w:rsidR="00FB1DC1">
        <w:rPr>
          <w:rFonts w:ascii="Arial" w:hAnsi="Arial" w:cs="Arial"/>
          <w:color w:val="010000"/>
          <w:sz w:val="20"/>
        </w:rPr>
        <w:t>related persons</w:t>
      </w:r>
      <w:r w:rsidRPr="00FB1DC1">
        <w:rPr>
          <w:rFonts w:ascii="Arial" w:hAnsi="Arial" w:cs="Arial"/>
          <w:color w:val="010000"/>
          <w:sz w:val="20"/>
        </w:rPr>
        <w:t xml:space="preserve"> in 2024.</w:t>
      </w:r>
    </w:p>
    <w:p w14:paraId="6F179389" w14:textId="3AD6FD3D" w:rsidR="0024629F" w:rsidRPr="00515FE1" w:rsidRDefault="00AC6130" w:rsidP="00FB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 xml:space="preserve">Considering </w:t>
      </w:r>
      <w:proofErr w:type="gramStart"/>
      <w:r w:rsidR="003F5584" w:rsidRPr="00515FE1">
        <w:rPr>
          <w:rFonts w:ascii="Arial" w:hAnsi="Arial" w:cs="Arial"/>
          <w:color w:val="010000"/>
          <w:sz w:val="20"/>
        </w:rPr>
        <w:t>Proposal</w:t>
      </w:r>
      <w:proofErr w:type="gramEnd"/>
      <w:r w:rsidR="003F5584" w:rsidRPr="00515FE1">
        <w:rPr>
          <w:rFonts w:ascii="Arial" w:hAnsi="Arial" w:cs="Arial"/>
          <w:color w:val="010000"/>
          <w:sz w:val="20"/>
        </w:rPr>
        <w:t xml:space="preserve"> No: 16/ </w:t>
      </w:r>
      <w:proofErr w:type="spellStart"/>
      <w:r w:rsidR="003F5584" w:rsidRPr="00515FE1">
        <w:rPr>
          <w:rFonts w:ascii="Arial" w:hAnsi="Arial" w:cs="Arial"/>
          <w:color w:val="010000"/>
          <w:sz w:val="20"/>
        </w:rPr>
        <w:t>TTr</w:t>
      </w:r>
      <w:proofErr w:type="spellEnd"/>
      <w:r w:rsidR="003F5584" w:rsidRPr="00515FE1">
        <w:rPr>
          <w:rFonts w:ascii="Arial" w:hAnsi="Arial" w:cs="Arial"/>
          <w:color w:val="010000"/>
          <w:sz w:val="20"/>
        </w:rPr>
        <w:t xml:space="preserve">-MTS dated January 03, 2024 on approving the signing </w:t>
      </w:r>
      <w:r w:rsidRPr="00515FE1">
        <w:rPr>
          <w:rFonts w:ascii="Arial" w:hAnsi="Arial" w:cs="Arial"/>
          <w:color w:val="010000"/>
          <w:sz w:val="20"/>
        </w:rPr>
        <w:t xml:space="preserve">list </w:t>
      </w:r>
      <w:r w:rsidR="003F5584" w:rsidRPr="00515FE1">
        <w:rPr>
          <w:rFonts w:ascii="Arial" w:hAnsi="Arial" w:cs="Arial"/>
          <w:color w:val="010000"/>
          <w:sz w:val="20"/>
        </w:rPr>
        <w:t xml:space="preserve">of contracts and transactions between the Company and enterprises, major shareholders and </w:t>
      </w:r>
      <w:r w:rsidR="00FB1DC1">
        <w:rPr>
          <w:rFonts w:ascii="Arial" w:hAnsi="Arial" w:cs="Arial"/>
          <w:color w:val="010000"/>
          <w:sz w:val="20"/>
        </w:rPr>
        <w:t>relate</w:t>
      </w:r>
      <w:r w:rsidR="003F5584" w:rsidRPr="00515FE1">
        <w:rPr>
          <w:rFonts w:ascii="Arial" w:hAnsi="Arial" w:cs="Arial"/>
          <w:color w:val="010000"/>
          <w:sz w:val="20"/>
        </w:rPr>
        <w:t>d persons in 2024.</w:t>
      </w:r>
    </w:p>
    <w:p w14:paraId="7683EDC5" w14:textId="4C10ADE0" w:rsidR="0024629F" w:rsidRPr="00515FE1" w:rsidRDefault="00AC6130" w:rsidP="00FB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M</w:t>
      </w:r>
      <w:r w:rsidR="003F5584" w:rsidRPr="00515FE1">
        <w:rPr>
          <w:rFonts w:ascii="Arial" w:hAnsi="Arial" w:cs="Arial"/>
          <w:color w:val="010000"/>
          <w:sz w:val="20"/>
        </w:rPr>
        <w:t>embers of the Board of Directors of the Company discussed and approved the following Resolution:</w:t>
      </w:r>
    </w:p>
    <w:p w14:paraId="3E459A46" w14:textId="77777777" w:rsidR="0024629F" w:rsidRPr="00515FE1" w:rsidRDefault="003F5584" w:rsidP="00FB1DC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Approved Contents</w:t>
      </w:r>
    </w:p>
    <w:p w14:paraId="0F3C4513" w14:textId="6BBD1640" w:rsidR="0024629F" w:rsidRPr="00515FE1" w:rsidRDefault="003F5584" w:rsidP="00FB1DC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 xml:space="preserve">Approve the policy on implementing the signing of contracts, transactions between </w:t>
      </w:r>
      <w:proofErr w:type="spellStart"/>
      <w:r w:rsidRPr="00515FE1">
        <w:rPr>
          <w:rFonts w:ascii="Arial" w:hAnsi="Arial" w:cs="Arial"/>
          <w:color w:val="010000"/>
          <w:sz w:val="20"/>
        </w:rPr>
        <w:t>Vinacomin</w:t>
      </w:r>
      <w:proofErr w:type="spellEnd"/>
      <w:r w:rsidRPr="00515FE1">
        <w:rPr>
          <w:rFonts w:ascii="Arial" w:hAnsi="Arial" w:cs="Arial"/>
          <w:color w:val="010000"/>
          <w:sz w:val="20"/>
        </w:rPr>
        <w:t xml:space="preserve"> - Materials Trading Joint Stock Company, enter</w:t>
      </w:r>
      <w:r w:rsidR="00FB1DC1">
        <w:rPr>
          <w:rFonts w:ascii="Arial" w:hAnsi="Arial" w:cs="Arial"/>
          <w:color w:val="010000"/>
          <w:sz w:val="20"/>
        </w:rPr>
        <w:t>prises and related persons, s</w:t>
      </w:r>
      <w:r w:rsidRPr="00515FE1">
        <w:rPr>
          <w:rFonts w:ascii="Arial" w:hAnsi="Arial" w:cs="Arial"/>
          <w:color w:val="010000"/>
          <w:sz w:val="20"/>
        </w:rPr>
        <w:t>pecifically as follows: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7"/>
        <w:gridCol w:w="5141"/>
        <w:gridCol w:w="3358"/>
      </w:tblGrid>
      <w:tr w:rsidR="0024629F" w:rsidRPr="00515FE1" w14:paraId="21F7C65E" w14:textId="77777777" w:rsidTr="007353C8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2B4FC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lastRenderedPageBreak/>
              <w:t>No</w:t>
            </w:r>
          </w:p>
        </w:tc>
        <w:tc>
          <w:tcPr>
            <w:tcW w:w="2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5DB2C" w14:textId="50C4D5D9" w:rsidR="0024629F" w:rsidRPr="00515FE1" w:rsidRDefault="00FB1DC1" w:rsidP="00FB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List of affiliates/related</w:t>
            </w:r>
            <w:r w:rsidR="003F5584" w:rsidRPr="00515FE1">
              <w:rPr>
                <w:rFonts w:ascii="Arial" w:hAnsi="Arial" w:cs="Arial"/>
                <w:color w:val="010000"/>
                <w:sz w:val="20"/>
              </w:rPr>
              <w:t xml:space="preserve"> persons of the Company</w:t>
            </w:r>
          </w:p>
        </w:tc>
        <w:tc>
          <w:tcPr>
            <w:tcW w:w="1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60698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Address, tax code</w:t>
            </w:r>
          </w:p>
        </w:tc>
      </w:tr>
      <w:tr w:rsidR="0024629F" w:rsidRPr="00515FE1" w14:paraId="16A93EAB" w14:textId="77777777" w:rsidTr="007353C8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1D320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D3756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Vietnam National Coal - Mineral Industries Holding Corporation Limited (holding 51% charter capital of the Company):</w:t>
            </w:r>
          </w:p>
          <w:p w14:paraId="7890A75E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 xml:space="preserve">Subsidiaries: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Vinacomin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- Cam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Pha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Port and Logistics Company,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Vinacomin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- Da Bac Logistics Company,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Vinacomin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-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Cuaong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Coal Preparation Company,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Vinacomin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- Thong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Nhat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Coal </w:t>
            </w:r>
            <w:proofErr w:type="gramStart"/>
            <w:r w:rsidRPr="00515FE1">
              <w:rPr>
                <w:rFonts w:ascii="Arial" w:hAnsi="Arial" w:cs="Arial"/>
                <w:color w:val="010000"/>
                <w:sz w:val="20"/>
              </w:rPr>
              <w:t>Company,...</w:t>
            </w:r>
            <w:proofErr w:type="gram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And a number of Joint Stock Companies controlled by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Vinacomin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  <w:tc>
          <w:tcPr>
            <w:tcW w:w="1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1CC24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 xml:space="preserve">No. 3 Duong Dinh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Nghe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Street, Yen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Ward,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Cau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Giay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District, Hanoi.</w:t>
            </w:r>
          </w:p>
          <w:p w14:paraId="08B158D3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Tax code: 5700100256</w:t>
            </w:r>
          </w:p>
        </w:tc>
      </w:tr>
      <w:tr w:rsidR="0024629F" w:rsidRPr="00515FE1" w14:paraId="28D5D4DF" w14:textId="77777777" w:rsidTr="007353C8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5D972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3D484" w14:textId="5E99B4E8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Vinacomin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- Mao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Khe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Mechanical Joint Stock Company (the Chair of </w:t>
            </w:r>
            <w:r w:rsidR="00465996" w:rsidRPr="00515FE1">
              <w:rPr>
                <w:rFonts w:ascii="Arial" w:hAnsi="Arial" w:cs="Arial"/>
                <w:color w:val="010000"/>
                <w:sz w:val="20"/>
              </w:rPr>
              <w:t>MTS</w:t>
            </w:r>
            <w:r w:rsidRPr="00515FE1">
              <w:rPr>
                <w:rFonts w:ascii="Arial" w:hAnsi="Arial" w:cs="Arial"/>
                <w:color w:val="010000"/>
                <w:sz w:val="20"/>
              </w:rPr>
              <w:t>’s Board of Directors is also the Chair of the Company’s Board of Directors)</w:t>
            </w:r>
          </w:p>
        </w:tc>
        <w:tc>
          <w:tcPr>
            <w:tcW w:w="1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C8739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 xml:space="preserve">Mao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Khe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Ward, Dong Trieu Town, Quang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  <w:p w14:paraId="33DC632F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Tax code: 5700526478</w:t>
            </w:r>
          </w:p>
        </w:tc>
      </w:tr>
      <w:tr w:rsidR="0024629F" w:rsidRPr="00515FE1" w14:paraId="065D932D" w14:textId="77777777" w:rsidTr="007353C8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43DD6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517E0" w14:textId="72A5CC51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Vinacomin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- Transportation and Miner Commuting Service Joint Stock Company (the Chair of </w:t>
            </w:r>
            <w:r w:rsidR="00465996" w:rsidRPr="00515FE1">
              <w:rPr>
                <w:rFonts w:ascii="Arial" w:hAnsi="Arial" w:cs="Arial"/>
                <w:color w:val="010000"/>
                <w:sz w:val="20"/>
              </w:rPr>
              <w:t>MTS</w:t>
            </w:r>
            <w:r w:rsidRPr="00515FE1">
              <w:rPr>
                <w:rFonts w:ascii="Arial" w:hAnsi="Arial" w:cs="Arial"/>
                <w:color w:val="010000"/>
                <w:sz w:val="20"/>
              </w:rPr>
              <w:t>’s Board of Directors is also the Chair of the Company’s Board of Directors)</w:t>
            </w:r>
          </w:p>
        </w:tc>
        <w:tc>
          <w:tcPr>
            <w:tcW w:w="1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1E41C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 xml:space="preserve">Cam Son Ward, Cam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Pha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City, Quang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Province</w:t>
            </w:r>
          </w:p>
          <w:p w14:paraId="7598EA33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Tax code: 5700477326</w:t>
            </w:r>
          </w:p>
        </w:tc>
      </w:tr>
      <w:tr w:rsidR="0024629F" w:rsidRPr="00515FE1" w14:paraId="025BB778" w14:textId="77777777" w:rsidTr="007353C8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3E782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54EFB" w14:textId="58E22F2C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Vinacomin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- Tourism and Trading Joint Stock Company</w:t>
            </w:r>
            <w:r w:rsidR="006675FB" w:rsidRPr="00515FE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515FE1">
              <w:rPr>
                <w:rFonts w:ascii="Arial" w:hAnsi="Arial" w:cs="Arial"/>
                <w:color w:val="010000"/>
                <w:sz w:val="20"/>
              </w:rPr>
              <w:t xml:space="preserve">(the Chair of </w:t>
            </w:r>
            <w:r w:rsidR="006675FB" w:rsidRPr="00515FE1">
              <w:rPr>
                <w:rFonts w:ascii="Arial" w:hAnsi="Arial" w:cs="Arial"/>
                <w:color w:val="010000"/>
                <w:sz w:val="20"/>
              </w:rPr>
              <w:t xml:space="preserve">MTS’s </w:t>
            </w:r>
            <w:r w:rsidRPr="00515FE1">
              <w:rPr>
                <w:rFonts w:ascii="Arial" w:hAnsi="Arial" w:cs="Arial"/>
                <w:color w:val="010000"/>
                <w:sz w:val="20"/>
              </w:rPr>
              <w:t>Board of Directors is also the Chair of the Company’s Board of Directors)</w:t>
            </w:r>
          </w:p>
        </w:tc>
        <w:tc>
          <w:tcPr>
            <w:tcW w:w="1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443CB" w14:textId="77777777" w:rsidR="00602381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 xml:space="preserve">Viet A Tower, Duy Tan Street,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Cau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Giay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District, Hanoi</w:t>
            </w:r>
          </w:p>
          <w:p w14:paraId="5023A41C" w14:textId="5F67A365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Tax code: 0103005779</w:t>
            </w:r>
          </w:p>
        </w:tc>
      </w:tr>
      <w:tr w:rsidR="0024629F" w:rsidRPr="00515FE1" w14:paraId="1E3415EF" w14:textId="77777777" w:rsidTr="007353C8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A1C49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BDE03" w14:textId="37EE6A78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Vinacomin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Hospital (</w:t>
            </w:r>
            <w:r w:rsidR="00DF36BC" w:rsidRPr="00515FE1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515FE1">
              <w:rPr>
                <w:rFonts w:ascii="Arial" w:hAnsi="Arial" w:cs="Arial"/>
                <w:color w:val="010000"/>
                <w:sz w:val="20"/>
              </w:rPr>
              <w:t xml:space="preserve">Chief of </w:t>
            </w:r>
            <w:r w:rsidR="006675FB" w:rsidRPr="00515FE1">
              <w:rPr>
                <w:rFonts w:ascii="Arial" w:hAnsi="Arial" w:cs="Arial"/>
                <w:color w:val="010000"/>
                <w:sz w:val="20"/>
              </w:rPr>
              <w:t>MTS</w:t>
            </w:r>
            <w:r w:rsidRPr="00515FE1">
              <w:rPr>
                <w:rFonts w:ascii="Arial" w:hAnsi="Arial" w:cs="Arial"/>
                <w:color w:val="010000"/>
                <w:sz w:val="20"/>
              </w:rPr>
              <w:t xml:space="preserve">’s Supervisory Board is also </w:t>
            </w:r>
            <w:r w:rsidR="006675FB" w:rsidRPr="00515FE1">
              <w:rPr>
                <w:rFonts w:ascii="Arial" w:hAnsi="Arial" w:cs="Arial"/>
                <w:color w:val="010000"/>
                <w:sz w:val="20"/>
              </w:rPr>
              <w:t>a</w:t>
            </w:r>
            <w:r w:rsidRPr="00515FE1">
              <w:rPr>
                <w:rFonts w:ascii="Arial" w:hAnsi="Arial" w:cs="Arial"/>
                <w:color w:val="010000"/>
                <w:sz w:val="20"/>
              </w:rPr>
              <w:t xml:space="preserve"> member of the Company’s Supervisory Board)</w:t>
            </w:r>
          </w:p>
        </w:tc>
        <w:tc>
          <w:tcPr>
            <w:tcW w:w="1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0DA22" w14:textId="32F3B08A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 xml:space="preserve">No. 1 Phan Dinh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Giot</w:t>
            </w:r>
            <w:proofErr w:type="spellEnd"/>
            <w:r w:rsidR="00FB1DC1">
              <w:rPr>
                <w:rFonts w:ascii="Arial" w:hAnsi="Arial" w:cs="Arial"/>
                <w:color w:val="010000"/>
                <w:sz w:val="20"/>
              </w:rPr>
              <w:t xml:space="preserve"> Street</w:t>
            </w:r>
            <w:r w:rsidRPr="00515FE1">
              <w:rPr>
                <w:rFonts w:ascii="Arial" w:hAnsi="Arial" w:cs="Arial"/>
                <w:color w:val="010000"/>
                <w:sz w:val="20"/>
              </w:rPr>
              <w:t xml:space="preserve">, Phuong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Liet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>, Thanh Xuan, Hanoi</w:t>
            </w:r>
          </w:p>
          <w:p w14:paraId="527CF0F0" w14:textId="141506B9" w:rsidR="0024629F" w:rsidRPr="00515FE1" w:rsidRDefault="00602381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 xml:space="preserve">Tax code: </w:t>
            </w:r>
            <w:r w:rsidR="003F5584" w:rsidRPr="00515FE1">
              <w:rPr>
                <w:rFonts w:ascii="Arial" w:hAnsi="Arial" w:cs="Arial"/>
                <w:color w:val="010000"/>
                <w:sz w:val="20"/>
              </w:rPr>
              <w:t>5700100256-034</w:t>
            </w:r>
          </w:p>
        </w:tc>
      </w:tr>
      <w:tr w:rsidR="0024629F" w:rsidRPr="00515FE1" w14:paraId="6576F761" w14:textId="77777777" w:rsidTr="007353C8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A3722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1EDDE" w14:textId="78C1E83D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Vinacomin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- Hon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Gai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Coal Company (</w:t>
            </w:r>
            <w:r w:rsidR="006675FB" w:rsidRPr="00515FE1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515FE1">
              <w:rPr>
                <w:rFonts w:ascii="Arial" w:hAnsi="Arial" w:cs="Arial"/>
                <w:color w:val="010000"/>
                <w:sz w:val="20"/>
              </w:rPr>
              <w:t xml:space="preserve">Chief of </w:t>
            </w:r>
            <w:r w:rsidR="006675FB" w:rsidRPr="00515FE1">
              <w:rPr>
                <w:rFonts w:ascii="Arial" w:hAnsi="Arial" w:cs="Arial"/>
                <w:color w:val="010000"/>
                <w:sz w:val="20"/>
              </w:rPr>
              <w:t>MTS’</w:t>
            </w:r>
            <w:r w:rsidRPr="00515FE1">
              <w:rPr>
                <w:rFonts w:ascii="Arial" w:hAnsi="Arial" w:cs="Arial"/>
                <w:color w:val="010000"/>
                <w:sz w:val="20"/>
              </w:rPr>
              <w:t xml:space="preserve">s Supervisory Board is also </w:t>
            </w:r>
            <w:r w:rsidR="006675FB" w:rsidRPr="00515FE1">
              <w:rPr>
                <w:rFonts w:ascii="Arial" w:hAnsi="Arial" w:cs="Arial"/>
                <w:color w:val="010000"/>
                <w:sz w:val="20"/>
              </w:rPr>
              <w:t>a</w:t>
            </w:r>
            <w:r w:rsidRPr="00515FE1">
              <w:rPr>
                <w:rFonts w:ascii="Arial" w:hAnsi="Arial" w:cs="Arial"/>
                <w:color w:val="010000"/>
                <w:sz w:val="20"/>
              </w:rPr>
              <w:t xml:space="preserve"> member of the Company’s Supervisory Board)</w:t>
            </w:r>
          </w:p>
        </w:tc>
        <w:tc>
          <w:tcPr>
            <w:tcW w:w="1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F214F" w14:textId="1D0ED8F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46 Doan Thi Diem</w:t>
            </w:r>
            <w:r w:rsidR="00FB1DC1">
              <w:rPr>
                <w:rFonts w:ascii="Arial" w:hAnsi="Arial" w:cs="Arial"/>
                <w:color w:val="010000"/>
                <w:sz w:val="20"/>
              </w:rPr>
              <w:t xml:space="preserve"> Street</w:t>
            </w:r>
            <w:r w:rsidRPr="00515FE1">
              <w:rPr>
                <w:rFonts w:ascii="Arial" w:hAnsi="Arial" w:cs="Arial"/>
                <w:color w:val="010000"/>
                <w:sz w:val="20"/>
              </w:rPr>
              <w:t xml:space="preserve">, Bach Dang Ward, Ha Long City, Quang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</w:p>
          <w:p w14:paraId="3ADDAE5D" w14:textId="3FBC3B7E" w:rsidR="0024629F" w:rsidRPr="00515FE1" w:rsidRDefault="00602381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 xml:space="preserve">Tax code: </w:t>
            </w:r>
            <w:r w:rsidR="003F5584" w:rsidRPr="00515FE1">
              <w:rPr>
                <w:rFonts w:ascii="Arial" w:hAnsi="Arial" w:cs="Arial"/>
                <w:color w:val="010000"/>
                <w:sz w:val="20"/>
              </w:rPr>
              <w:t>5700100256-002</w:t>
            </w:r>
          </w:p>
        </w:tc>
      </w:tr>
      <w:tr w:rsidR="0024629F" w:rsidRPr="00515FE1" w14:paraId="730F5C6B" w14:textId="77777777" w:rsidTr="007353C8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D3D06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AE186" w14:textId="4A950E16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Vinacomin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- Thong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Nhat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Coal Company (Chief </w:t>
            </w:r>
            <w:r w:rsidR="006675FB" w:rsidRPr="00515FE1">
              <w:rPr>
                <w:rFonts w:ascii="Arial" w:hAnsi="Arial" w:cs="Arial"/>
                <w:color w:val="010000"/>
                <w:sz w:val="20"/>
              </w:rPr>
              <w:t>of MTS’s</w:t>
            </w:r>
            <w:r w:rsidRPr="00515FE1">
              <w:rPr>
                <w:rFonts w:ascii="Arial" w:hAnsi="Arial" w:cs="Arial"/>
                <w:color w:val="010000"/>
                <w:sz w:val="20"/>
              </w:rPr>
              <w:t xml:space="preserve"> Supervisory Board is also </w:t>
            </w:r>
            <w:r w:rsidR="006675FB" w:rsidRPr="00515FE1">
              <w:rPr>
                <w:rFonts w:ascii="Arial" w:hAnsi="Arial" w:cs="Arial"/>
                <w:color w:val="010000"/>
                <w:sz w:val="20"/>
              </w:rPr>
              <w:t>a</w:t>
            </w:r>
            <w:r w:rsidRPr="00515FE1">
              <w:rPr>
                <w:rFonts w:ascii="Arial" w:hAnsi="Arial" w:cs="Arial"/>
                <w:color w:val="010000"/>
                <w:sz w:val="20"/>
              </w:rPr>
              <w:t xml:space="preserve"> member of the Company’s Supervisory Board)</w:t>
            </w:r>
          </w:p>
        </w:tc>
        <w:tc>
          <w:tcPr>
            <w:tcW w:w="1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AC36D" w14:textId="78961DA9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 xml:space="preserve">No. 01, Le Thanh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Nghi</w:t>
            </w:r>
            <w:proofErr w:type="spellEnd"/>
            <w:r w:rsidR="00FB1DC1">
              <w:rPr>
                <w:rFonts w:ascii="Arial" w:hAnsi="Arial" w:cs="Arial"/>
                <w:color w:val="010000"/>
                <w:sz w:val="20"/>
              </w:rPr>
              <w:t xml:space="preserve"> Street</w:t>
            </w:r>
            <w:r w:rsidRPr="00515FE1">
              <w:rPr>
                <w:rFonts w:ascii="Arial" w:hAnsi="Arial" w:cs="Arial"/>
                <w:color w:val="010000"/>
                <w:sz w:val="20"/>
              </w:rPr>
              <w:t xml:space="preserve">, Diem Thuy </w:t>
            </w:r>
            <w:r w:rsidR="00E948AB" w:rsidRPr="00515FE1">
              <w:rPr>
                <w:rFonts w:ascii="Arial" w:hAnsi="Arial" w:cs="Arial"/>
                <w:color w:val="010000"/>
                <w:sz w:val="20"/>
              </w:rPr>
              <w:t>Area</w:t>
            </w:r>
            <w:r w:rsidRPr="00515FE1">
              <w:rPr>
                <w:rFonts w:ascii="Arial" w:hAnsi="Arial" w:cs="Arial"/>
                <w:color w:val="010000"/>
                <w:sz w:val="20"/>
              </w:rPr>
              <w:t xml:space="preserve">, Cam Dong, Cam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Pha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, Quang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</w:p>
          <w:p w14:paraId="4237D5BC" w14:textId="327EBDF1" w:rsidR="0024629F" w:rsidRPr="00515FE1" w:rsidRDefault="00602381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 xml:space="preserve">Tax code: </w:t>
            </w:r>
            <w:r w:rsidR="003F5584" w:rsidRPr="00515FE1">
              <w:rPr>
                <w:rFonts w:ascii="Arial" w:hAnsi="Arial" w:cs="Arial"/>
                <w:color w:val="010000"/>
                <w:sz w:val="20"/>
              </w:rPr>
              <w:t>5700101179</w:t>
            </w:r>
          </w:p>
        </w:tc>
      </w:tr>
      <w:tr w:rsidR="0024629F" w:rsidRPr="00515FE1" w14:paraId="3AB4B366" w14:textId="77777777" w:rsidTr="007353C8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96DE2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2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93811" w14:textId="6170515A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Vinacomin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- </w:t>
            </w:r>
            <w:proofErr w:type="spellStart"/>
            <w:r w:rsidR="00E948AB" w:rsidRPr="00515FE1">
              <w:rPr>
                <w:rFonts w:ascii="Arial" w:hAnsi="Arial" w:cs="Arial"/>
                <w:color w:val="010000"/>
                <w:sz w:val="20"/>
              </w:rPr>
              <w:t>K</w:t>
            </w:r>
            <w:r w:rsidRPr="00515FE1">
              <w:rPr>
                <w:rFonts w:ascii="Arial" w:hAnsi="Arial" w:cs="Arial"/>
                <w:color w:val="010000"/>
                <w:sz w:val="20"/>
              </w:rPr>
              <w:t>he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Cham Coal Company (Chief </w:t>
            </w:r>
            <w:r w:rsidR="006675FB" w:rsidRPr="00515FE1">
              <w:rPr>
                <w:rFonts w:ascii="Arial" w:hAnsi="Arial" w:cs="Arial"/>
                <w:color w:val="010000"/>
                <w:sz w:val="20"/>
              </w:rPr>
              <w:t>of MTS’s</w:t>
            </w:r>
            <w:r w:rsidRPr="00515FE1">
              <w:rPr>
                <w:rFonts w:ascii="Arial" w:hAnsi="Arial" w:cs="Arial"/>
                <w:color w:val="010000"/>
                <w:sz w:val="20"/>
              </w:rPr>
              <w:t xml:space="preserve"> Supervisory Board is also </w:t>
            </w:r>
            <w:r w:rsidR="006675FB" w:rsidRPr="00515FE1">
              <w:rPr>
                <w:rFonts w:ascii="Arial" w:hAnsi="Arial" w:cs="Arial"/>
                <w:color w:val="010000"/>
                <w:sz w:val="20"/>
              </w:rPr>
              <w:t>a</w:t>
            </w:r>
            <w:r w:rsidRPr="00515FE1">
              <w:rPr>
                <w:rFonts w:ascii="Arial" w:hAnsi="Arial" w:cs="Arial"/>
                <w:color w:val="010000"/>
                <w:sz w:val="20"/>
              </w:rPr>
              <w:t xml:space="preserve"> member of the Company’s Supervisory Board)</w:t>
            </w:r>
          </w:p>
        </w:tc>
        <w:tc>
          <w:tcPr>
            <w:tcW w:w="1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E0FFD" w14:textId="77777777" w:rsidR="00602381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 xml:space="preserve">Zone 6,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Mong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Duong Ward, Cam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Pha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City, Quang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</w:p>
          <w:p w14:paraId="6C48AA28" w14:textId="22C7E503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Tax code</w:t>
            </w:r>
            <w:r w:rsidR="00E948AB" w:rsidRPr="00515FE1">
              <w:rPr>
                <w:rFonts w:ascii="Arial" w:hAnsi="Arial" w:cs="Arial"/>
                <w:color w:val="010000"/>
                <w:sz w:val="20"/>
              </w:rPr>
              <w:t>:</w:t>
            </w:r>
            <w:r w:rsidRPr="00515FE1">
              <w:rPr>
                <w:rFonts w:ascii="Arial" w:hAnsi="Arial" w:cs="Arial"/>
                <w:color w:val="010000"/>
                <w:sz w:val="20"/>
              </w:rPr>
              <w:t xml:space="preserve"> 5700100256-060 </w:t>
            </w:r>
          </w:p>
        </w:tc>
      </w:tr>
      <w:tr w:rsidR="0024629F" w:rsidRPr="00515FE1" w14:paraId="5F8AC513" w14:textId="77777777" w:rsidTr="007353C8"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31510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2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BEBD1" w14:textId="77777777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 xml:space="preserve">Dai Van </w:t>
            </w:r>
            <w:proofErr w:type="spellStart"/>
            <w:r w:rsidRPr="00515FE1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515FE1">
              <w:rPr>
                <w:rFonts w:ascii="Arial" w:hAnsi="Arial" w:cs="Arial"/>
                <w:color w:val="010000"/>
                <w:sz w:val="20"/>
              </w:rPr>
              <w:t xml:space="preserve"> Company Limited (Shareholders owning 10% or more of the total common shares)</w:t>
            </w:r>
          </w:p>
        </w:tc>
        <w:tc>
          <w:tcPr>
            <w:tcW w:w="18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28513" w14:textId="4A4A24ED" w:rsidR="0024629F" w:rsidRPr="00515FE1" w:rsidRDefault="003F5584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t>Da Kao</w:t>
            </w:r>
            <w:r w:rsidR="00FB1DC1">
              <w:rPr>
                <w:rFonts w:ascii="Arial" w:hAnsi="Arial" w:cs="Arial"/>
                <w:color w:val="010000"/>
                <w:sz w:val="20"/>
              </w:rPr>
              <w:t xml:space="preserve"> Ward</w:t>
            </w:r>
            <w:r w:rsidRPr="00515FE1">
              <w:rPr>
                <w:rFonts w:ascii="Arial" w:hAnsi="Arial" w:cs="Arial"/>
                <w:color w:val="010000"/>
                <w:sz w:val="20"/>
              </w:rPr>
              <w:t>, District 1, Ho Chi Minh City</w:t>
            </w:r>
          </w:p>
          <w:p w14:paraId="4467DCB4" w14:textId="78BAE398" w:rsidR="0024629F" w:rsidRPr="00515FE1" w:rsidRDefault="00602381" w:rsidP="0073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15FE1">
              <w:rPr>
                <w:rFonts w:ascii="Arial" w:hAnsi="Arial" w:cs="Arial"/>
                <w:color w:val="010000"/>
                <w:sz w:val="20"/>
              </w:rPr>
              <w:lastRenderedPageBreak/>
              <w:t xml:space="preserve">Tax code: </w:t>
            </w:r>
            <w:r w:rsidR="003F5584" w:rsidRPr="00515FE1">
              <w:rPr>
                <w:rFonts w:ascii="Arial" w:hAnsi="Arial" w:cs="Arial"/>
                <w:color w:val="010000"/>
                <w:sz w:val="20"/>
              </w:rPr>
              <w:t>0304007430</w:t>
            </w:r>
          </w:p>
        </w:tc>
      </w:tr>
    </w:tbl>
    <w:p w14:paraId="69B74D7B" w14:textId="17926E85" w:rsidR="0024629F" w:rsidRPr="00515FE1" w:rsidRDefault="003F5584" w:rsidP="00FB1DC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lastRenderedPageBreak/>
        <w:t xml:space="preserve">The Board of Directors of the Company unanimously approved the policy of approving contracts, transactions between </w:t>
      </w:r>
      <w:proofErr w:type="spellStart"/>
      <w:r w:rsidRPr="00515FE1">
        <w:rPr>
          <w:rFonts w:ascii="Arial" w:hAnsi="Arial" w:cs="Arial"/>
          <w:color w:val="010000"/>
          <w:sz w:val="20"/>
        </w:rPr>
        <w:t>Vinacomin</w:t>
      </w:r>
      <w:proofErr w:type="spellEnd"/>
      <w:r w:rsidRPr="00515FE1">
        <w:rPr>
          <w:rFonts w:ascii="Arial" w:hAnsi="Arial" w:cs="Arial"/>
          <w:color w:val="010000"/>
          <w:sz w:val="20"/>
        </w:rPr>
        <w:t xml:space="preserve"> - Materials Trading Joint Stock Company, enterprises and </w:t>
      </w:r>
      <w:r w:rsidR="00FB1DC1">
        <w:rPr>
          <w:rFonts w:ascii="Arial" w:hAnsi="Arial" w:cs="Arial"/>
          <w:color w:val="010000"/>
          <w:sz w:val="20"/>
        </w:rPr>
        <w:t>related persons</w:t>
      </w:r>
      <w:r w:rsidRPr="00515FE1">
        <w:rPr>
          <w:rFonts w:ascii="Arial" w:hAnsi="Arial" w:cs="Arial"/>
          <w:color w:val="010000"/>
          <w:sz w:val="20"/>
        </w:rPr>
        <w:t xml:space="preserve"> from January 01, 2024 to December 31, 2024 with </w:t>
      </w:r>
      <w:r w:rsidR="00FB1DC1">
        <w:rPr>
          <w:rFonts w:ascii="Arial" w:hAnsi="Arial" w:cs="Arial"/>
          <w:color w:val="010000"/>
          <w:sz w:val="20"/>
        </w:rPr>
        <w:t>related persons</w:t>
      </w:r>
      <w:r w:rsidRPr="00515FE1">
        <w:rPr>
          <w:rFonts w:ascii="Arial" w:hAnsi="Arial" w:cs="Arial"/>
          <w:color w:val="010000"/>
          <w:sz w:val="20"/>
        </w:rPr>
        <w:t xml:space="preserve"> with a value less than 35% of the Company’s total assets according to the latest </w:t>
      </w:r>
      <w:r w:rsidR="005E246A" w:rsidRPr="00515FE1">
        <w:rPr>
          <w:rFonts w:ascii="Arial" w:hAnsi="Arial" w:cs="Arial"/>
          <w:color w:val="010000"/>
          <w:sz w:val="20"/>
        </w:rPr>
        <w:t>Financial Statements</w:t>
      </w:r>
      <w:r w:rsidRPr="00515FE1">
        <w:rPr>
          <w:rFonts w:ascii="Arial" w:hAnsi="Arial" w:cs="Arial"/>
          <w:color w:val="010000"/>
          <w:sz w:val="20"/>
        </w:rPr>
        <w:t xml:space="preserve">, on the condition that those transactions are carried out on the basis of ensuring the interests of the Company (according to the provisions of Article 167 of the </w:t>
      </w:r>
      <w:r w:rsidR="005E246A" w:rsidRPr="00515FE1">
        <w:rPr>
          <w:rFonts w:ascii="Arial" w:hAnsi="Arial" w:cs="Arial"/>
          <w:color w:val="010000"/>
          <w:sz w:val="20"/>
        </w:rPr>
        <w:t>Law on Enterprises 2020</w:t>
      </w:r>
      <w:r w:rsidRPr="00515FE1">
        <w:rPr>
          <w:rFonts w:ascii="Arial" w:hAnsi="Arial" w:cs="Arial"/>
          <w:color w:val="010000"/>
          <w:sz w:val="20"/>
        </w:rPr>
        <w:t xml:space="preserve">); The official content of the </w:t>
      </w:r>
      <w:r w:rsidR="00FB1DC1">
        <w:rPr>
          <w:rFonts w:ascii="Arial" w:hAnsi="Arial" w:cs="Arial"/>
          <w:color w:val="010000"/>
          <w:sz w:val="20"/>
        </w:rPr>
        <w:t>related persons</w:t>
      </w:r>
      <w:r w:rsidR="00DF15B1" w:rsidRPr="00515FE1">
        <w:rPr>
          <w:rFonts w:ascii="Arial" w:hAnsi="Arial" w:cs="Arial"/>
          <w:color w:val="010000"/>
          <w:sz w:val="20"/>
        </w:rPr>
        <w:t>'</w:t>
      </w:r>
      <w:r w:rsidRPr="00515FE1">
        <w:rPr>
          <w:rFonts w:ascii="Arial" w:hAnsi="Arial" w:cs="Arial"/>
          <w:color w:val="010000"/>
          <w:sz w:val="20"/>
        </w:rPr>
        <w:t xml:space="preserve"> transaction contract in 2024 will be reported/submitted to the Annual </w:t>
      </w:r>
      <w:r w:rsidR="00FB1DC1">
        <w:rPr>
          <w:rFonts w:ascii="Arial" w:hAnsi="Arial" w:cs="Arial"/>
          <w:color w:val="010000"/>
          <w:sz w:val="20"/>
        </w:rPr>
        <w:t>General Meeting</w:t>
      </w:r>
      <w:r w:rsidRPr="00515FE1">
        <w:rPr>
          <w:rFonts w:ascii="Arial" w:hAnsi="Arial" w:cs="Arial"/>
          <w:color w:val="010000"/>
          <w:sz w:val="20"/>
        </w:rPr>
        <w:t xml:space="preserve"> 2024 for consideration and approval; The company reports to the Board of Directors, the Supervisory Board monthly (if any).</w:t>
      </w:r>
    </w:p>
    <w:p w14:paraId="382450E2" w14:textId="13519FEC" w:rsidR="0024629F" w:rsidRPr="00515FE1" w:rsidRDefault="003F5584" w:rsidP="00FB1DC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 xml:space="preserve">Assign the Manager of the Company to sign and organize, implement contracts, transactions between the Company, enterprises and </w:t>
      </w:r>
      <w:r w:rsidR="00FB1DC1">
        <w:rPr>
          <w:rFonts w:ascii="Arial" w:hAnsi="Arial" w:cs="Arial"/>
          <w:color w:val="010000"/>
          <w:sz w:val="20"/>
        </w:rPr>
        <w:t>related persons</w:t>
      </w:r>
      <w:r w:rsidRPr="00515FE1">
        <w:rPr>
          <w:rFonts w:ascii="Arial" w:hAnsi="Arial" w:cs="Arial"/>
          <w:color w:val="010000"/>
          <w:sz w:val="20"/>
        </w:rPr>
        <w:t xml:space="preserve"> in accordance with the law. The Manager of the Company </w:t>
      </w:r>
      <w:r w:rsidR="0015387C" w:rsidRPr="00515FE1">
        <w:rPr>
          <w:rFonts w:ascii="Arial" w:hAnsi="Arial" w:cs="Arial"/>
          <w:color w:val="010000"/>
          <w:sz w:val="20"/>
        </w:rPr>
        <w:t>can</w:t>
      </w:r>
      <w:r w:rsidRPr="00515FE1">
        <w:rPr>
          <w:rFonts w:ascii="Arial" w:hAnsi="Arial" w:cs="Arial"/>
          <w:color w:val="010000"/>
          <w:sz w:val="20"/>
        </w:rPr>
        <w:t xml:space="preserve"> authorize Managers of the subsidiaries to sign &amp; implement contracts, transactions with enterprises and </w:t>
      </w:r>
      <w:r w:rsidR="00FB1DC1">
        <w:rPr>
          <w:rFonts w:ascii="Arial" w:hAnsi="Arial" w:cs="Arial"/>
          <w:color w:val="010000"/>
          <w:sz w:val="20"/>
        </w:rPr>
        <w:t>related persons</w:t>
      </w:r>
      <w:r w:rsidRPr="00515FE1">
        <w:rPr>
          <w:rFonts w:ascii="Arial" w:hAnsi="Arial" w:cs="Arial"/>
          <w:color w:val="010000"/>
          <w:sz w:val="20"/>
        </w:rPr>
        <w:t xml:space="preserve"> mentioned above and be responsible before the law for the content authorized</w:t>
      </w:r>
      <w:r w:rsidR="00DF15B1" w:rsidRPr="00515FE1">
        <w:rPr>
          <w:rFonts w:ascii="Arial" w:hAnsi="Arial" w:cs="Arial"/>
          <w:color w:val="010000"/>
          <w:sz w:val="20"/>
        </w:rPr>
        <w:t>. T</w:t>
      </w:r>
      <w:r w:rsidRPr="00515FE1">
        <w:rPr>
          <w:rFonts w:ascii="Arial" w:hAnsi="Arial" w:cs="Arial"/>
          <w:color w:val="010000"/>
          <w:sz w:val="20"/>
        </w:rPr>
        <w:t xml:space="preserve">he term of implementation of contracts, transactions </w:t>
      </w:r>
      <w:r w:rsidR="00DF15B1" w:rsidRPr="00515FE1">
        <w:rPr>
          <w:rFonts w:ascii="Arial" w:hAnsi="Arial" w:cs="Arial"/>
          <w:color w:val="010000"/>
          <w:sz w:val="20"/>
        </w:rPr>
        <w:t xml:space="preserve">is </w:t>
      </w:r>
      <w:r w:rsidRPr="00515FE1">
        <w:rPr>
          <w:rFonts w:ascii="Arial" w:hAnsi="Arial" w:cs="Arial"/>
          <w:color w:val="010000"/>
          <w:sz w:val="20"/>
        </w:rPr>
        <w:t xml:space="preserve">from January 01, 2024 until </w:t>
      </w:r>
      <w:r w:rsidR="0093144B">
        <w:rPr>
          <w:rFonts w:ascii="Arial" w:hAnsi="Arial" w:cs="Arial"/>
          <w:color w:val="010000"/>
          <w:sz w:val="20"/>
        </w:rPr>
        <w:t>announced otherwise</w:t>
      </w:r>
      <w:bookmarkStart w:id="0" w:name="_GoBack"/>
      <w:bookmarkEnd w:id="0"/>
      <w:r w:rsidRPr="00515FE1">
        <w:rPr>
          <w:rFonts w:ascii="Arial" w:hAnsi="Arial" w:cs="Arial"/>
          <w:color w:val="010000"/>
          <w:sz w:val="20"/>
        </w:rPr>
        <w:t>.</w:t>
      </w:r>
    </w:p>
    <w:p w14:paraId="643FC8D6" w14:textId="014F3391" w:rsidR="0024629F" w:rsidRPr="00515FE1" w:rsidRDefault="0093144B" w:rsidP="00FB1DC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In case the</w:t>
      </w:r>
      <w:r w:rsidR="003F5584" w:rsidRPr="00515FE1">
        <w:rPr>
          <w:rFonts w:ascii="Arial" w:hAnsi="Arial" w:cs="Arial"/>
          <w:color w:val="010000"/>
          <w:sz w:val="20"/>
        </w:rPr>
        <w:t xml:space="preserve"> contracts, transactions between the Company enterprises and </w:t>
      </w:r>
      <w:r w:rsidR="00FB1DC1">
        <w:rPr>
          <w:rFonts w:ascii="Arial" w:hAnsi="Arial" w:cs="Arial"/>
          <w:color w:val="010000"/>
          <w:sz w:val="20"/>
        </w:rPr>
        <w:t>related persons</w:t>
      </w:r>
      <w:r w:rsidR="003F5584" w:rsidRPr="00515FE1">
        <w:rPr>
          <w:rFonts w:ascii="Arial" w:hAnsi="Arial" w:cs="Arial"/>
          <w:color w:val="010000"/>
          <w:sz w:val="20"/>
        </w:rPr>
        <w:t xml:space="preserve"> fall under the authority of the </w:t>
      </w:r>
      <w:r w:rsidR="00FB1DC1">
        <w:rPr>
          <w:rFonts w:ascii="Arial" w:hAnsi="Arial" w:cs="Arial"/>
          <w:color w:val="010000"/>
          <w:sz w:val="20"/>
        </w:rPr>
        <w:t>General Meeting</w:t>
      </w:r>
      <w:r w:rsidR="003F5584" w:rsidRPr="00515FE1">
        <w:rPr>
          <w:rFonts w:ascii="Arial" w:hAnsi="Arial" w:cs="Arial"/>
          <w:color w:val="010000"/>
          <w:sz w:val="20"/>
        </w:rPr>
        <w:t xml:space="preserve"> to approve, the Company will report to the Board of Directors to submit to the </w:t>
      </w:r>
      <w:r w:rsidR="00FB1DC1">
        <w:rPr>
          <w:rFonts w:ascii="Arial" w:hAnsi="Arial" w:cs="Arial"/>
          <w:color w:val="010000"/>
          <w:sz w:val="20"/>
        </w:rPr>
        <w:t>General Meeting</w:t>
      </w:r>
      <w:r w:rsidR="003F5584" w:rsidRPr="00515FE1">
        <w:rPr>
          <w:rFonts w:ascii="Arial" w:hAnsi="Arial" w:cs="Arial"/>
          <w:color w:val="010000"/>
          <w:sz w:val="20"/>
        </w:rPr>
        <w:t xml:space="preserve"> for approval in the nearest </w:t>
      </w:r>
      <w:r w:rsidR="00FB1DC1">
        <w:rPr>
          <w:rFonts w:ascii="Arial" w:hAnsi="Arial" w:cs="Arial"/>
          <w:color w:val="010000"/>
          <w:sz w:val="20"/>
        </w:rPr>
        <w:t>General Meeting</w:t>
      </w:r>
      <w:r w:rsidR="003F5584" w:rsidRPr="00515FE1">
        <w:rPr>
          <w:rFonts w:ascii="Arial" w:hAnsi="Arial" w:cs="Arial"/>
          <w:color w:val="010000"/>
          <w:sz w:val="20"/>
        </w:rPr>
        <w:t xml:space="preserve"> to be </w:t>
      </w:r>
      <w:r>
        <w:rPr>
          <w:rFonts w:ascii="Arial" w:hAnsi="Arial" w:cs="Arial"/>
          <w:color w:val="010000"/>
          <w:sz w:val="20"/>
        </w:rPr>
        <w:t>convened</w:t>
      </w:r>
      <w:r w:rsidR="003F5584" w:rsidRPr="00515FE1">
        <w:rPr>
          <w:rFonts w:ascii="Arial" w:hAnsi="Arial" w:cs="Arial"/>
          <w:color w:val="010000"/>
          <w:sz w:val="20"/>
        </w:rPr>
        <w:t>.</w:t>
      </w:r>
    </w:p>
    <w:p w14:paraId="7E08B8AB" w14:textId="3B4D9F25" w:rsidR="0024629F" w:rsidRPr="00515FE1" w:rsidRDefault="00FB1DC1" w:rsidP="00FB1DC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The Managing Director</w:t>
      </w:r>
      <w:r w:rsidR="003F5584" w:rsidRPr="00515FE1">
        <w:rPr>
          <w:rFonts w:ascii="Arial" w:hAnsi="Arial" w:cs="Arial"/>
          <w:color w:val="010000"/>
          <w:sz w:val="20"/>
        </w:rPr>
        <w:t xml:space="preserve"> of the Company directs the Person in charge of corporate govern</w:t>
      </w:r>
      <w:r w:rsidR="0093144B">
        <w:rPr>
          <w:rFonts w:ascii="Arial" w:hAnsi="Arial" w:cs="Arial"/>
          <w:color w:val="010000"/>
          <w:sz w:val="20"/>
        </w:rPr>
        <w:t>ance to widely announce, update and</w:t>
      </w:r>
      <w:r w:rsidR="003F5584" w:rsidRPr="00515FE1">
        <w:rPr>
          <w:rFonts w:ascii="Arial" w:hAnsi="Arial" w:cs="Arial"/>
          <w:color w:val="010000"/>
          <w:sz w:val="20"/>
        </w:rPr>
        <w:t xml:space="preserve"> disclose information </w:t>
      </w:r>
      <w:r w:rsidR="0069571E" w:rsidRPr="00515FE1">
        <w:rPr>
          <w:rFonts w:ascii="Arial" w:hAnsi="Arial" w:cs="Arial"/>
          <w:color w:val="010000"/>
          <w:sz w:val="20"/>
        </w:rPr>
        <w:t>for</w:t>
      </w:r>
      <w:r w:rsidR="003F5584" w:rsidRPr="00515FE1">
        <w:rPr>
          <w:rFonts w:ascii="Arial" w:hAnsi="Arial" w:cs="Arial"/>
          <w:color w:val="010000"/>
          <w:sz w:val="20"/>
        </w:rPr>
        <w:t xml:space="preserve"> </w:t>
      </w:r>
      <w:r>
        <w:rPr>
          <w:rFonts w:ascii="Arial" w:hAnsi="Arial" w:cs="Arial"/>
          <w:color w:val="010000"/>
          <w:sz w:val="20"/>
        </w:rPr>
        <w:t>related persons</w:t>
      </w:r>
      <w:r w:rsidR="003F5584" w:rsidRPr="00515FE1">
        <w:rPr>
          <w:rFonts w:ascii="Arial" w:hAnsi="Arial" w:cs="Arial"/>
          <w:color w:val="010000"/>
          <w:sz w:val="20"/>
        </w:rPr>
        <w:t xml:space="preserve"> according to Article 164 of the </w:t>
      </w:r>
      <w:r w:rsidR="005E246A" w:rsidRPr="00515FE1">
        <w:rPr>
          <w:rFonts w:ascii="Arial" w:hAnsi="Arial" w:cs="Arial"/>
          <w:color w:val="010000"/>
          <w:sz w:val="20"/>
        </w:rPr>
        <w:t>Law on Enterprises</w:t>
      </w:r>
      <w:r w:rsidR="0069571E" w:rsidRPr="00515FE1">
        <w:rPr>
          <w:rFonts w:ascii="Arial" w:hAnsi="Arial" w:cs="Arial"/>
          <w:color w:val="010000"/>
          <w:sz w:val="20"/>
        </w:rPr>
        <w:t xml:space="preserve"> 2020</w:t>
      </w:r>
      <w:r w:rsidR="003F5584" w:rsidRPr="00515FE1">
        <w:rPr>
          <w:rFonts w:ascii="Arial" w:hAnsi="Arial" w:cs="Arial"/>
          <w:color w:val="010000"/>
          <w:sz w:val="20"/>
        </w:rPr>
        <w:t xml:space="preserve">: </w:t>
      </w:r>
    </w:p>
    <w:p w14:paraId="2FA16CC9" w14:textId="0613C590" w:rsidR="0024629F" w:rsidRPr="00515FE1" w:rsidRDefault="003F5584" w:rsidP="00FB1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In addition to members of the Board of Directors, the Supervisory Board and the manag</w:t>
      </w:r>
      <w:r w:rsidR="0069571E" w:rsidRPr="00515FE1">
        <w:rPr>
          <w:rFonts w:ascii="Arial" w:hAnsi="Arial" w:cs="Arial"/>
          <w:color w:val="010000"/>
          <w:sz w:val="20"/>
        </w:rPr>
        <w:t>ers</w:t>
      </w:r>
      <w:r w:rsidRPr="00515FE1">
        <w:rPr>
          <w:rFonts w:ascii="Arial" w:hAnsi="Arial" w:cs="Arial"/>
          <w:color w:val="010000"/>
          <w:sz w:val="20"/>
        </w:rPr>
        <w:t xml:space="preserve"> of the Company, there are other subjects who must declare their related interests according to </w:t>
      </w:r>
      <w:r w:rsidR="00FB1DC1">
        <w:rPr>
          <w:rFonts w:ascii="Arial" w:hAnsi="Arial" w:cs="Arial"/>
          <w:color w:val="010000"/>
          <w:sz w:val="20"/>
        </w:rPr>
        <w:t xml:space="preserve">Sections 2 and 3 </w:t>
      </w:r>
      <w:r w:rsidRPr="00515FE1">
        <w:rPr>
          <w:rFonts w:ascii="Arial" w:hAnsi="Arial" w:cs="Arial"/>
          <w:color w:val="010000"/>
          <w:sz w:val="20"/>
        </w:rPr>
        <w:t xml:space="preserve">Article 4 and </w:t>
      </w:r>
      <w:r w:rsidR="00FB1DC1">
        <w:rPr>
          <w:rFonts w:ascii="Arial" w:hAnsi="Arial" w:cs="Arial"/>
          <w:color w:val="010000"/>
          <w:sz w:val="20"/>
        </w:rPr>
        <w:t xml:space="preserve">Section 2 </w:t>
      </w:r>
      <w:r w:rsidRPr="00515FE1">
        <w:rPr>
          <w:rFonts w:ascii="Arial" w:hAnsi="Arial" w:cs="Arial"/>
          <w:color w:val="010000"/>
          <w:sz w:val="20"/>
        </w:rPr>
        <w:t xml:space="preserve">Article 164 of the </w:t>
      </w:r>
      <w:r w:rsidR="005E246A" w:rsidRPr="00515FE1">
        <w:rPr>
          <w:rFonts w:ascii="Arial" w:hAnsi="Arial" w:cs="Arial"/>
          <w:color w:val="010000"/>
          <w:sz w:val="20"/>
        </w:rPr>
        <w:t>Law on Enterprises</w:t>
      </w:r>
      <w:r w:rsidR="004914C1" w:rsidRPr="00515FE1">
        <w:rPr>
          <w:rFonts w:ascii="Arial" w:hAnsi="Arial" w:cs="Arial"/>
          <w:color w:val="010000"/>
          <w:sz w:val="20"/>
        </w:rPr>
        <w:t xml:space="preserve"> 2020</w:t>
      </w:r>
      <w:r w:rsidRPr="00515FE1">
        <w:rPr>
          <w:rFonts w:ascii="Arial" w:hAnsi="Arial" w:cs="Arial"/>
          <w:color w:val="010000"/>
          <w:sz w:val="20"/>
        </w:rPr>
        <w:t>.</w:t>
      </w:r>
    </w:p>
    <w:p w14:paraId="5ED72DD0" w14:textId="7CE675C1" w:rsidR="0024629F" w:rsidRPr="00515FE1" w:rsidRDefault="003F5584" w:rsidP="00FB1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 xml:space="preserve">Collect the contents </w:t>
      </w:r>
      <w:r w:rsidR="000D7D23" w:rsidRPr="00515FE1">
        <w:rPr>
          <w:rFonts w:ascii="Arial" w:hAnsi="Arial" w:cs="Arial"/>
          <w:color w:val="010000"/>
          <w:sz w:val="20"/>
        </w:rPr>
        <w:t>and send them</w:t>
      </w:r>
      <w:r w:rsidRPr="00515FE1">
        <w:rPr>
          <w:rFonts w:ascii="Arial" w:hAnsi="Arial" w:cs="Arial"/>
          <w:color w:val="010000"/>
          <w:sz w:val="20"/>
        </w:rPr>
        <w:t xml:space="preserve"> to related parties in the Company to compare, declare according to the Regulations.</w:t>
      </w:r>
    </w:p>
    <w:p w14:paraId="000579C1" w14:textId="32E24BD9" w:rsidR="0024629F" w:rsidRPr="00515FE1" w:rsidRDefault="003F5584" w:rsidP="00FB1DC1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 xml:space="preserve">Approve some </w:t>
      </w:r>
      <w:r w:rsidR="000D7D23" w:rsidRPr="00515FE1">
        <w:rPr>
          <w:rFonts w:ascii="Arial" w:hAnsi="Arial" w:cs="Arial"/>
          <w:color w:val="010000"/>
          <w:sz w:val="20"/>
        </w:rPr>
        <w:t>targets</w:t>
      </w:r>
      <w:r w:rsidRPr="00515FE1">
        <w:rPr>
          <w:rFonts w:ascii="Arial" w:hAnsi="Arial" w:cs="Arial"/>
          <w:color w:val="010000"/>
          <w:sz w:val="20"/>
        </w:rPr>
        <w:t xml:space="preserve"> of the Production and Business Plan for 2024.</w:t>
      </w:r>
    </w:p>
    <w:p w14:paraId="6D1C97E2" w14:textId="14A40CD3" w:rsidR="0024629F" w:rsidRPr="00515FE1" w:rsidRDefault="003F5584" w:rsidP="00FB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 xml:space="preserve">Pursuant to Official Dispatch No. 6429/TKV-KH dated December 26, 2023 of </w:t>
      </w:r>
      <w:r w:rsidR="000D7D23" w:rsidRPr="00515FE1">
        <w:rPr>
          <w:rFonts w:ascii="Arial" w:hAnsi="Arial" w:cs="Arial"/>
          <w:color w:val="010000"/>
          <w:sz w:val="20"/>
        </w:rPr>
        <w:t>TKV</w:t>
      </w:r>
      <w:r w:rsidRPr="00515FE1">
        <w:rPr>
          <w:rFonts w:ascii="Arial" w:hAnsi="Arial" w:cs="Arial"/>
          <w:color w:val="010000"/>
          <w:sz w:val="20"/>
        </w:rPr>
        <w:t xml:space="preserve"> on announcing the adjustment of some key targets of the Business Coordination Plan for 2023.</w:t>
      </w:r>
    </w:p>
    <w:p w14:paraId="7CFBB0D6" w14:textId="31C90734" w:rsidR="0024629F" w:rsidRPr="00515FE1" w:rsidRDefault="000D7D23" w:rsidP="00FB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 xml:space="preserve">Considering </w:t>
      </w:r>
      <w:proofErr w:type="gramStart"/>
      <w:r w:rsidR="003F5584" w:rsidRPr="00515FE1">
        <w:rPr>
          <w:rFonts w:ascii="Arial" w:hAnsi="Arial" w:cs="Arial"/>
          <w:color w:val="010000"/>
          <w:sz w:val="20"/>
        </w:rPr>
        <w:t>Proposal</w:t>
      </w:r>
      <w:proofErr w:type="gramEnd"/>
      <w:r w:rsidR="003F5584" w:rsidRPr="00515FE1">
        <w:rPr>
          <w:rFonts w:ascii="Arial" w:hAnsi="Arial" w:cs="Arial"/>
          <w:color w:val="010000"/>
          <w:sz w:val="20"/>
        </w:rPr>
        <w:t xml:space="preserve"> No: 3808/</w:t>
      </w:r>
      <w:proofErr w:type="spellStart"/>
      <w:r w:rsidR="003F5584" w:rsidRPr="00515FE1">
        <w:rPr>
          <w:rFonts w:ascii="Arial" w:hAnsi="Arial" w:cs="Arial"/>
          <w:color w:val="010000"/>
          <w:sz w:val="20"/>
        </w:rPr>
        <w:t>TTr</w:t>
      </w:r>
      <w:proofErr w:type="spellEnd"/>
      <w:r w:rsidR="003F5584" w:rsidRPr="00515FE1">
        <w:rPr>
          <w:rFonts w:ascii="Arial" w:hAnsi="Arial" w:cs="Arial"/>
          <w:color w:val="010000"/>
          <w:sz w:val="20"/>
        </w:rPr>
        <w:t xml:space="preserve">-MTS dated December 29, 2023 of the Company on approving some targets of the Production and Business Plan for 2024. </w:t>
      </w:r>
    </w:p>
    <w:p w14:paraId="5EBBF38F" w14:textId="68566FA2" w:rsidR="0024629F" w:rsidRPr="00515FE1" w:rsidRDefault="005433DF" w:rsidP="00FB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 xml:space="preserve">Members </w:t>
      </w:r>
      <w:r w:rsidR="003F5584" w:rsidRPr="00515FE1">
        <w:rPr>
          <w:rFonts w:ascii="Arial" w:hAnsi="Arial" w:cs="Arial"/>
          <w:color w:val="010000"/>
          <w:sz w:val="20"/>
        </w:rPr>
        <w:t>of the Board of Directors of the Company discussed and approved the following Resolution:</w:t>
      </w:r>
    </w:p>
    <w:p w14:paraId="6B7B8B7D" w14:textId="77777777" w:rsidR="0024629F" w:rsidRPr="00515FE1" w:rsidRDefault="003F5584" w:rsidP="00FB1D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Approved Contents</w:t>
      </w:r>
    </w:p>
    <w:p w14:paraId="7DA332BE" w14:textId="1721DBE3" w:rsidR="0024629F" w:rsidRPr="00515FE1" w:rsidRDefault="003F5584" w:rsidP="00FB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Approve</w:t>
      </w:r>
      <w:r w:rsidR="005433DF" w:rsidRPr="00515FE1">
        <w:rPr>
          <w:rFonts w:ascii="Arial" w:hAnsi="Arial" w:cs="Arial"/>
          <w:color w:val="010000"/>
          <w:sz w:val="20"/>
        </w:rPr>
        <w:t xml:space="preserve"> some targets of</w:t>
      </w:r>
      <w:r w:rsidRPr="00515FE1">
        <w:rPr>
          <w:rFonts w:ascii="Arial" w:hAnsi="Arial" w:cs="Arial"/>
          <w:color w:val="010000"/>
          <w:sz w:val="20"/>
        </w:rPr>
        <w:t xml:space="preserve"> the production and business plan for 2024; </w:t>
      </w:r>
    </w:p>
    <w:p w14:paraId="78DE986F" w14:textId="0CDF3690" w:rsidR="0024629F" w:rsidRPr="00515FE1" w:rsidRDefault="003F5584" w:rsidP="00FB1D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The Chair of the Board of Directors signed</w:t>
      </w:r>
      <w:r w:rsidR="006300B0" w:rsidRPr="00515FE1">
        <w:rPr>
          <w:rFonts w:ascii="Arial" w:hAnsi="Arial" w:cs="Arial"/>
          <w:color w:val="010000"/>
          <w:sz w:val="20"/>
        </w:rPr>
        <w:t xml:space="preserve"> and promulgated</w:t>
      </w:r>
      <w:r w:rsidRPr="00515FE1">
        <w:rPr>
          <w:rFonts w:ascii="Arial" w:hAnsi="Arial" w:cs="Arial"/>
          <w:color w:val="010000"/>
          <w:sz w:val="20"/>
        </w:rPr>
        <w:t xml:space="preserve"> the Decision on temporarily assigning </w:t>
      </w:r>
      <w:r w:rsidRPr="00515FE1">
        <w:rPr>
          <w:rFonts w:ascii="Arial" w:hAnsi="Arial" w:cs="Arial"/>
          <w:color w:val="010000"/>
          <w:sz w:val="20"/>
        </w:rPr>
        <w:lastRenderedPageBreak/>
        <w:t>the 2024 production and business plan of the Company.</w:t>
      </w:r>
    </w:p>
    <w:p w14:paraId="0E8ACC71" w14:textId="259DB38D" w:rsidR="0024629F" w:rsidRPr="00515FE1" w:rsidRDefault="003F5584" w:rsidP="00FB1D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 xml:space="preserve">The Board </w:t>
      </w:r>
      <w:r w:rsidR="00FB1DC1">
        <w:rPr>
          <w:rFonts w:ascii="Arial" w:hAnsi="Arial" w:cs="Arial"/>
          <w:color w:val="010000"/>
          <w:sz w:val="20"/>
        </w:rPr>
        <w:t>of Directors assigns the Managing Director</w:t>
      </w:r>
      <w:r w:rsidRPr="00515FE1">
        <w:rPr>
          <w:rFonts w:ascii="Arial" w:hAnsi="Arial" w:cs="Arial"/>
          <w:color w:val="010000"/>
          <w:sz w:val="20"/>
        </w:rPr>
        <w:t xml:space="preserve"> of the Company to build the internal production and business management plan and organize the implementation to ensure efficiency</w:t>
      </w:r>
      <w:r w:rsidR="00AB38FD" w:rsidRPr="00515FE1">
        <w:rPr>
          <w:rFonts w:ascii="Arial" w:hAnsi="Arial" w:cs="Arial"/>
          <w:color w:val="010000"/>
          <w:sz w:val="20"/>
        </w:rPr>
        <w:t xml:space="preserve"> in accordance </w:t>
      </w:r>
      <w:r w:rsidRPr="00515FE1">
        <w:rPr>
          <w:rFonts w:ascii="Arial" w:hAnsi="Arial" w:cs="Arial"/>
          <w:color w:val="010000"/>
          <w:sz w:val="20"/>
        </w:rPr>
        <w:t xml:space="preserve">with the current regulations of the State, of </w:t>
      </w:r>
      <w:r w:rsidR="00B86562" w:rsidRPr="00515FE1">
        <w:rPr>
          <w:rFonts w:ascii="Arial" w:hAnsi="Arial" w:cs="Arial"/>
          <w:color w:val="010000"/>
          <w:sz w:val="20"/>
        </w:rPr>
        <w:t>TKV</w:t>
      </w:r>
      <w:r w:rsidRPr="00515FE1">
        <w:rPr>
          <w:rFonts w:ascii="Arial" w:hAnsi="Arial" w:cs="Arial"/>
          <w:color w:val="010000"/>
          <w:sz w:val="20"/>
        </w:rPr>
        <w:t xml:space="preserve"> and of the Company</w:t>
      </w:r>
      <w:r w:rsidR="00B86562" w:rsidRPr="00515FE1">
        <w:rPr>
          <w:rFonts w:ascii="Arial" w:hAnsi="Arial" w:cs="Arial"/>
          <w:color w:val="010000"/>
          <w:sz w:val="20"/>
        </w:rPr>
        <w:t>.</w:t>
      </w:r>
    </w:p>
    <w:p w14:paraId="7DD1D719" w14:textId="5FA16301" w:rsidR="0024629F" w:rsidRPr="00515FE1" w:rsidRDefault="003F5584" w:rsidP="00FB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Article 2: This</w:t>
      </w:r>
      <w:r w:rsidR="00FB1DC1">
        <w:rPr>
          <w:rFonts w:ascii="Arial" w:hAnsi="Arial" w:cs="Arial"/>
          <w:color w:val="010000"/>
          <w:sz w:val="20"/>
        </w:rPr>
        <w:t xml:space="preserve"> Board</w:t>
      </w:r>
      <w:r w:rsidRPr="00515FE1">
        <w:rPr>
          <w:rFonts w:ascii="Arial" w:hAnsi="Arial" w:cs="Arial"/>
          <w:color w:val="010000"/>
          <w:sz w:val="20"/>
        </w:rPr>
        <w:t xml:space="preserve"> Resolution takes effect </w:t>
      </w:r>
      <w:r w:rsidR="00AB38FD" w:rsidRPr="00515FE1">
        <w:rPr>
          <w:rFonts w:ascii="Arial" w:hAnsi="Arial" w:cs="Arial"/>
          <w:color w:val="010000"/>
          <w:sz w:val="20"/>
        </w:rPr>
        <w:t>from</w:t>
      </w:r>
      <w:r w:rsidRPr="00515FE1">
        <w:rPr>
          <w:rFonts w:ascii="Arial" w:hAnsi="Arial" w:cs="Arial"/>
          <w:color w:val="010000"/>
          <w:sz w:val="20"/>
        </w:rPr>
        <w:t xml:space="preserve"> the date of its signing.</w:t>
      </w:r>
    </w:p>
    <w:p w14:paraId="7635E84B" w14:textId="2257DF4F" w:rsidR="0024629F" w:rsidRPr="00515FE1" w:rsidRDefault="003F5584" w:rsidP="00FB1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15FE1">
        <w:rPr>
          <w:rFonts w:ascii="Arial" w:hAnsi="Arial" w:cs="Arial"/>
          <w:color w:val="010000"/>
          <w:sz w:val="20"/>
        </w:rPr>
        <w:t>Article 3: Mem</w:t>
      </w:r>
      <w:r w:rsidR="00FB1DC1">
        <w:rPr>
          <w:rFonts w:ascii="Arial" w:hAnsi="Arial" w:cs="Arial"/>
          <w:color w:val="010000"/>
          <w:sz w:val="20"/>
        </w:rPr>
        <w:t>bers of the Board of Directors and Executive Board, Chief Accountant and</w:t>
      </w:r>
      <w:r w:rsidRPr="00515FE1">
        <w:rPr>
          <w:rFonts w:ascii="Arial" w:hAnsi="Arial" w:cs="Arial"/>
          <w:color w:val="010000"/>
          <w:sz w:val="20"/>
        </w:rPr>
        <w:t xml:space="preserve"> relevant departments and units based on the Resolution to implement.</w:t>
      </w:r>
    </w:p>
    <w:sectPr w:rsidR="0024629F" w:rsidRPr="00515FE1" w:rsidSect="007353C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5D0F"/>
    <w:multiLevelType w:val="multilevel"/>
    <w:tmpl w:val="693806D0"/>
    <w:lvl w:ilvl="0">
      <w:start w:val="1"/>
      <w:numFmt w:val="decimal"/>
      <w:lvlText w:val="4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FA6B65"/>
    <w:multiLevelType w:val="multilevel"/>
    <w:tmpl w:val="9E080FD8"/>
    <w:lvl w:ilvl="0">
      <w:start w:val="1"/>
      <w:numFmt w:val="decimal"/>
      <w:lvlText w:val="2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6DA0217"/>
    <w:multiLevelType w:val="multilevel"/>
    <w:tmpl w:val="79D8F70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D685EDF"/>
    <w:multiLevelType w:val="multilevel"/>
    <w:tmpl w:val="C1A449A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3A16A0"/>
    <w:multiLevelType w:val="multilevel"/>
    <w:tmpl w:val="94A887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914BC0"/>
    <w:multiLevelType w:val="multilevel"/>
    <w:tmpl w:val="B06EE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A54526"/>
    <w:multiLevelType w:val="multilevel"/>
    <w:tmpl w:val="2B40BE1A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BD50E9"/>
    <w:multiLevelType w:val="multilevel"/>
    <w:tmpl w:val="D324C018"/>
    <w:lvl w:ilvl="0">
      <w:start w:val="1"/>
      <w:numFmt w:val="bullet"/>
      <w:lvlText w:val="+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9F"/>
    <w:rsid w:val="00045A14"/>
    <w:rsid w:val="000D7D23"/>
    <w:rsid w:val="00104434"/>
    <w:rsid w:val="0015387C"/>
    <w:rsid w:val="001626EC"/>
    <w:rsid w:val="001720AF"/>
    <w:rsid w:val="00172865"/>
    <w:rsid w:val="002350A6"/>
    <w:rsid w:val="0024629F"/>
    <w:rsid w:val="002D45FB"/>
    <w:rsid w:val="003F5584"/>
    <w:rsid w:val="00465996"/>
    <w:rsid w:val="004914C1"/>
    <w:rsid w:val="004919BA"/>
    <w:rsid w:val="004B380A"/>
    <w:rsid w:val="00515FE1"/>
    <w:rsid w:val="005433DF"/>
    <w:rsid w:val="005E246A"/>
    <w:rsid w:val="00602381"/>
    <w:rsid w:val="006300B0"/>
    <w:rsid w:val="006546FC"/>
    <w:rsid w:val="006675FB"/>
    <w:rsid w:val="0069571E"/>
    <w:rsid w:val="007353C8"/>
    <w:rsid w:val="007C76BA"/>
    <w:rsid w:val="0093144B"/>
    <w:rsid w:val="009D2903"/>
    <w:rsid w:val="00A73517"/>
    <w:rsid w:val="00AB38FD"/>
    <w:rsid w:val="00AC6130"/>
    <w:rsid w:val="00B86562"/>
    <w:rsid w:val="00C63DA3"/>
    <w:rsid w:val="00D3504A"/>
    <w:rsid w:val="00D8395F"/>
    <w:rsid w:val="00DF15B1"/>
    <w:rsid w:val="00DF36BC"/>
    <w:rsid w:val="00E8501F"/>
    <w:rsid w:val="00E948AB"/>
    <w:rsid w:val="00EF647E"/>
    <w:rsid w:val="00F009D0"/>
    <w:rsid w:val="00FA0B5D"/>
    <w:rsid w:val="00F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B3F98"/>
  <w15:docId w15:val="{E2D09C8B-04BE-44DF-879E-8F3B0418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iaj90YcFhU5QYbkHb0952XaNxg==">CgMxLjA4AHIhMWt4alMxYXhTN2h0QmtFV2JBT3dmX0FJY3l3NWp3bHRa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2024-01-15T04:19:00Z</dcterms:created>
  <dcterms:modified xsi:type="dcterms:W3CDTF">2024-01-15T04:19:00Z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cca4983cc1f013e4eb57ece2490dd3fcab8cd4081e43db8c99f469aac2bfe083</vt:lpwstr>
  </property>
</Properties>
</file>