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50F8619" w:rsidR="00BE37F7" w:rsidRPr="008008E6" w:rsidRDefault="00737B02" w:rsidP="00C30D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8008E6">
        <w:rPr>
          <w:rFonts w:ascii="Arial" w:hAnsi="Arial" w:cs="Arial"/>
          <w:b/>
          <w:color w:val="010000"/>
          <w:sz w:val="20"/>
        </w:rPr>
        <w:t>NSL:</w:t>
      </w:r>
      <w:r w:rsidR="00C30DA8" w:rsidRPr="008008E6">
        <w:rPr>
          <w:rFonts w:ascii="Arial" w:hAnsi="Arial" w:cs="Arial"/>
          <w:b/>
          <w:color w:val="010000"/>
          <w:sz w:val="20"/>
        </w:rPr>
        <w:t xml:space="preserve"> </w:t>
      </w:r>
      <w:r w:rsidRPr="008008E6">
        <w:rPr>
          <w:rFonts w:ascii="Arial" w:hAnsi="Arial" w:cs="Arial"/>
          <w:b/>
          <w:color w:val="010000"/>
          <w:sz w:val="20"/>
        </w:rPr>
        <w:t>Board Resolution</w:t>
      </w:r>
    </w:p>
    <w:p w14:paraId="00000002" w14:textId="77777777" w:rsidR="00BE37F7" w:rsidRPr="008008E6" w:rsidRDefault="00737B02" w:rsidP="00C30D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08E6">
        <w:rPr>
          <w:rFonts w:ascii="Arial" w:hAnsi="Arial" w:cs="Arial"/>
          <w:color w:val="010000"/>
          <w:sz w:val="20"/>
        </w:rPr>
        <w:t>On January 12, 2024, Son La Water Supply Joint Stock Company announced Resolution No. 23/2024/NQ-HDQT on canceling Resolution No. 22/2024/NQ-HDQT dated January 9, 2024 of the Board of Directors as follows:</w:t>
      </w:r>
    </w:p>
    <w:p w14:paraId="00000003" w14:textId="12253CF0" w:rsidR="00BE37F7" w:rsidRPr="008008E6" w:rsidRDefault="00737B02" w:rsidP="00C30D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08E6">
        <w:rPr>
          <w:rFonts w:ascii="Arial" w:hAnsi="Arial" w:cs="Arial"/>
          <w:color w:val="010000"/>
          <w:sz w:val="20"/>
        </w:rPr>
        <w:t xml:space="preserve">‎‎Article 1. Cancel Resolution No. 22/2024/NQ-HDQT dated January 9, 2024 on approving the policy </w:t>
      </w:r>
      <w:r w:rsidR="008008E6" w:rsidRPr="008008E6">
        <w:rPr>
          <w:rFonts w:ascii="Arial" w:hAnsi="Arial" w:cs="Arial"/>
          <w:color w:val="010000"/>
          <w:sz w:val="20"/>
        </w:rPr>
        <w:t>of allowing</w:t>
      </w:r>
      <w:r w:rsidRPr="008008E6">
        <w:rPr>
          <w:rFonts w:ascii="Arial" w:hAnsi="Arial" w:cs="Arial"/>
          <w:color w:val="010000"/>
          <w:sz w:val="20"/>
        </w:rPr>
        <w:t xml:space="preserve"> VBIC Son La Joint Stock Company to borrow money to serve production and business in 2024.</w:t>
      </w:r>
    </w:p>
    <w:p w14:paraId="00000004" w14:textId="77777777" w:rsidR="00BE37F7" w:rsidRPr="008008E6" w:rsidRDefault="00737B02" w:rsidP="00C30D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08E6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5" w14:textId="1FD3716A" w:rsidR="00BE37F7" w:rsidRPr="008008E6" w:rsidRDefault="00737B02" w:rsidP="00C30D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08E6">
        <w:rPr>
          <w:rFonts w:ascii="Arial" w:hAnsi="Arial" w:cs="Arial"/>
          <w:color w:val="010000"/>
          <w:sz w:val="20"/>
        </w:rPr>
        <w:t xml:space="preserve">Members of the Board of Directors; the General Manager; specialized departments, </w:t>
      </w:r>
      <w:r w:rsidR="008008E6" w:rsidRPr="008008E6">
        <w:rPr>
          <w:rFonts w:ascii="Arial" w:hAnsi="Arial" w:cs="Arial"/>
          <w:color w:val="010000"/>
          <w:sz w:val="20"/>
        </w:rPr>
        <w:t>subsidiaries</w:t>
      </w:r>
      <w:r w:rsidRPr="008008E6">
        <w:rPr>
          <w:rFonts w:ascii="Arial" w:hAnsi="Arial" w:cs="Arial"/>
          <w:color w:val="010000"/>
          <w:sz w:val="20"/>
        </w:rPr>
        <w:t xml:space="preserve"> of the Company and related organizations and individuals are responsible for implementing this Resolution.</w:t>
      </w:r>
    </w:p>
    <w:sectPr w:rsidR="00BE37F7" w:rsidRPr="008008E6" w:rsidSect="00C30DA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F7"/>
    <w:rsid w:val="002B1BA0"/>
    <w:rsid w:val="00334209"/>
    <w:rsid w:val="00737B02"/>
    <w:rsid w:val="008008E6"/>
    <w:rsid w:val="00BE37F7"/>
    <w:rsid w:val="00C30DA8"/>
    <w:rsid w:val="00CD3B79"/>
    <w:rsid w:val="00D4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16FF8"/>
  <w15:docId w15:val="{10B72B50-63DE-427B-93CA-365EA547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Cy76foRdKe0/2M4FTpB8E/Rr1g==">CgMxLjA4AHIhMW0yRDJlVWRvdnBrVi1vME1ITmQtSVM1UEEybF9SbkZq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11</Lines>
  <Paragraphs>5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2024-01-15T03:55:00Z</dcterms:created>
  <dcterms:modified xsi:type="dcterms:W3CDTF">2024-01-16T02:30:00Z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f9a7aba03440086bd3ec82f1dd440e46203a02ab87b65a204822b5fde870dfa5</vt:lpwstr>
  </property>
</Properties>
</file>