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2498" w14:textId="20F5DCA7" w:rsidR="009D448C" w:rsidRPr="00F910A2" w:rsidRDefault="00D94BD3" w:rsidP="009E56B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910A2">
        <w:rPr>
          <w:rFonts w:ascii="Arial" w:hAnsi="Arial" w:cs="Arial"/>
          <w:b/>
          <w:color w:val="010000"/>
          <w:sz w:val="20"/>
        </w:rPr>
        <w:t>AGP: Annual Corporate Governance Report 2023</w:t>
      </w:r>
    </w:p>
    <w:p w14:paraId="2406A9AC" w14:textId="27CC06A5" w:rsidR="009D448C" w:rsidRPr="00F910A2" w:rsidRDefault="00D94BD3" w:rsidP="009E56B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On January 09, 2024, </w:t>
      </w:r>
      <w:proofErr w:type="spellStart"/>
      <w:r w:rsidRPr="00F910A2">
        <w:rPr>
          <w:rFonts w:ascii="Arial" w:hAnsi="Arial" w:cs="Arial"/>
          <w:color w:val="010000"/>
          <w:sz w:val="20"/>
        </w:rPr>
        <w:t>Agimexpharm</w:t>
      </w:r>
      <w:proofErr w:type="spellEnd"/>
      <w:r w:rsidRPr="00F910A2">
        <w:rPr>
          <w:rFonts w:ascii="Arial" w:hAnsi="Arial" w:cs="Arial"/>
          <w:color w:val="010000"/>
          <w:sz w:val="20"/>
        </w:rPr>
        <w:t xml:space="preserve"> Pharmaceutical Joint Stock Company announced Report No. 01/BC-AGP on the corporate governance in 2023 as follows:</w:t>
      </w:r>
    </w:p>
    <w:p w14:paraId="410C09BA" w14:textId="77CB044E" w:rsidR="00D8568C" w:rsidRPr="00F910A2" w:rsidRDefault="00D8568C" w:rsidP="009E56B2">
      <w:pPr>
        <w:pStyle w:val="ListParagraph"/>
        <w:widowControl/>
        <w:numPr>
          <w:ilvl w:val="0"/>
          <w:numId w:val="16"/>
        </w:numPr>
        <w:tabs>
          <w:tab w:val="left" w:pos="360"/>
          <w:tab w:val="left" w:pos="85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F910A2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F910A2">
        <w:rPr>
          <w:rFonts w:ascii="Arial" w:hAnsi="Arial" w:cs="Arial"/>
          <w:color w:val="010000"/>
          <w:sz w:val="20"/>
        </w:rPr>
        <w:t>Agimexpharm</w:t>
      </w:r>
      <w:proofErr w:type="spellEnd"/>
      <w:r w:rsidRPr="00F910A2">
        <w:rPr>
          <w:rFonts w:ascii="Arial" w:hAnsi="Arial" w:cs="Arial"/>
          <w:color w:val="010000"/>
          <w:sz w:val="20"/>
        </w:rPr>
        <w:t xml:space="preserve"> Pharmaceutical Joint Stock Company</w:t>
      </w:r>
    </w:p>
    <w:p w14:paraId="05DE029D" w14:textId="63F10B70" w:rsidR="00D8568C" w:rsidRPr="00F910A2" w:rsidRDefault="00D8568C" w:rsidP="009E56B2">
      <w:pPr>
        <w:pStyle w:val="ListParagraph"/>
        <w:widowControl/>
        <w:numPr>
          <w:ilvl w:val="0"/>
          <w:numId w:val="16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F910A2">
        <w:rPr>
          <w:rFonts w:ascii="Arial" w:hAnsi="Arial" w:cs="Arial"/>
          <w:color w:val="010000"/>
          <w:sz w:val="20"/>
        </w:rPr>
        <w:t xml:space="preserve">Head office address: No. 27 Nguyen Thai Hoc </w:t>
      </w:r>
      <w:r w:rsidR="009E56B2">
        <w:rPr>
          <w:rFonts w:ascii="Arial" w:hAnsi="Arial" w:cs="Arial"/>
          <w:color w:val="010000"/>
          <w:sz w:val="20"/>
        </w:rPr>
        <w:t>Road,</w:t>
      </w:r>
      <w:r w:rsidRPr="00F910A2">
        <w:rPr>
          <w:rFonts w:ascii="Arial" w:hAnsi="Arial" w:cs="Arial"/>
          <w:color w:val="010000"/>
          <w:sz w:val="20"/>
        </w:rPr>
        <w:t xml:space="preserve"> My </w:t>
      </w:r>
      <w:proofErr w:type="spellStart"/>
      <w:r w:rsidRPr="00F910A2">
        <w:rPr>
          <w:rFonts w:ascii="Arial" w:hAnsi="Arial" w:cs="Arial"/>
          <w:color w:val="010000"/>
          <w:sz w:val="20"/>
        </w:rPr>
        <w:t>Binh</w:t>
      </w:r>
      <w:proofErr w:type="spellEnd"/>
      <w:r w:rsidRPr="00F910A2">
        <w:rPr>
          <w:rFonts w:ascii="Arial" w:hAnsi="Arial" w:cs="Arial"/>
          <w:color w:val="010000"/>
          <w:sz w:val="20"/>
        </w:rPr>
        <w:t xml:space="preserve"> Ward, Long </w:t>
      </w:r>
      <w:proofErr w:type="spellStart"/>
      <w:r w:rsidRPr="00F910A2">
        <w:rPr>
          <w:rFonts w:ascii="Arial" w:hAnsi="Arial" w:cs="Arial"/>
          <w:color w:val="010000"/>
          <w:sz w:val="20"/>
        </w:rPr>
        <w:t>Xuyen</w:t>
      </w:r>
      <w:proofErr w:type="spellEnd"/>
      <w:r w:rsidRPr="00F910A2">
        <w:rPr>
          <w:rFonts w:ascii="Arial" w:hAnsi="Arial" w:cs="Arial"/>
          <w:color w:val="010000"/>
          <w:sz w:val="20"/>
        </w:rPr>
        <w:t xml:space="preserve"> City, An Giang Province.</w:t>
      </w:r>
    </w:p>
    <w:p w14:paraId="3116E394" w14:textId="3D322CC5" w:rsidR="00D8568C" w:rsidRPr="00F910A2" w:rsidRDefault="00D8568C" w:rsidP="009E56B2">
      <w:pPr>
        <w:pStyle w:val="ListParagraph"/>
        <w:widowControl/>
        <w:numPr>
          <w:ilvl w:val="0"/>
          <w:numId w:val="16"/>
        </w:numPr>
        <w:tabs>
          <w:tab w:val="left" w:pos="360"/>
          <w:tab w:val="left" w:pos="852"/>
          <w:tab w:val="left" w:pos="361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F910A2">
        <w:rPr>
          <w:rFonts w:ascii="Arial" w:hAnsi="Arial" w:cs="Arial"/>
          <w:color w:val="010000"/>
          <w:sz w:val="20"/>
        </w:rPr>
        <w:t>Tel: (0296) 3856964</w:t>
      </w:r>
      <w:r w:rsidRPr="00F910A2">
        <w:rPr>
          <w:rFonts w:ascii="Arial" w:hAnsi="Arial" w:cs="Arial"/>
          <w:color w:val="010000"/>
          <w:sz w:val="20"/>
        </w:rPr>
        <w:tab/>
        <w:t xml:space="preserve"> Fax: (0296) 3857301</w:t>
      </w:r>
      <w:r w:rsidRPr="00F910A2">
        <w:rPr>
          <w:rFonts w:ascii="Arial" w:hAnsi="Arial" w:cs="Arial"/>
          <w:color w:val="010000"/>
          <w:sz w:val="20"/>
        </w:rPr>
        <w:tab/>
        <w:t xml:space="preserve"> Email: agp@agimcxphann.com</w:t>
      </w:r>
    </w:p>
    <w:p w14:paraId="5625747D" w14:textId="6C04573F" w:rsidR="00D8568C" w:rsidRPr="00F910A2" w:rsidRDefault="00D8568C" w:rsidP="009E56B2">
      <w:pPr>
        <w:pStyle w:val="ListParagraph"/>
        <w:widowControl/>
        <w:numPr>
          <w:ilvl w:val="0"/>
          <w:numId w:val="16"/>
        </w:numPr>
        <w:tabs>
          <w:tab w:val="left" w:pos="360"/>
          <w:tab w:val="left" w:pos="85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F910A2">
        <w:rPr>
          <w:rFonts w:ascii="Arial" w:hAnsi="Arial" w:cs="Arial"/>
          <w:color w:val="010000"/>
          <w:sz w:val="20"/>
        </w:rPr>
        <w:t>Charter capital: VND 206,644,530,000</w:t>
      </w:r>
    </w:p>
    <w:p w14:paraId="75F2C370" w14:textId="3C797012" w:rsidR="00D8568C" w:rsidRPr="00F910A2" w:rsidRDefault="00D8568C" w:rsidP="009E56B2">
      <w:pPr>
        <w:pStyle w:val="ListParagraph"/>
        <w:widowControl/>
        <w:numPr>
          <w:ilvl w:val="0"/>
          <w:numId w:val="16"/>
        </w:numPr>
        <w:tabs>
          <w:tab w:val="left" w:pos="360"/>
          <w:tab w:val="left" w:pos="85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F910A2">
        <w:rPr>
          <w:rFonts w:ascii="Arial" w:hAnsi="Arial" w:cs="Arial"/>
          <w:color w:val="010000"/>
          <w:sz w:val="20"/>
        </w:rPr>
        <w:t>Securities code: AGP</w:t>
      </w:r>
    </w:p>
    <w:p w14:paraId="7D408C55" w14:textId="50D8DAE6" w:rsidR="00D8568C" w:rsidRPr="00F910A2" w:rsidRDefault="00D8568C" w:rsidP="009E56B2">
      <w:pPr>
        <w:pStyle w:val="ListParagraph"/>
        <w:widowControl/>
        <w:numPr>
          <w:ilvl w:val="0"/>
          <w:numId w:val="16"/>
        </w:numPr>
        <w:tabs>
          <w:tab w:val="left" w:pos="360"/>
          <w:tab w:val="left" w:pos="86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F910A2">
        <w:rPr>
          <w:rFonts w:ascii="Arial" w:hAnsi="Arial" w:cs="Arial"/>
          <w:color w:val="010000"/>
          <w:sz w:val="20"/>
        </w:rPr>
        <w:t xml:space="preserve">Corporate governance model: The </w:t>
      </w:r>
      <w:r w:rsidR="009E56B2">
        <w:rPr>
          <w:rFonts w:ascii="Arial" w:hAnsi="Arial" w:cs="Arial"/>
          <w:color w:val="010000"/>
          <w:sz w:val="20"/>
        </w:rPr>
        <w:t>General Meeting, Board of Directors, Supervisory Board and Managing Director</w:t>
      </w:r>
      <w:r w:rsidRPr="00F910A2">
        <w:rPr>
          <w:rFonts w:ascii="Arial" w:hAnsi="Arial" w:cs="Arial"/>
          <w:color w:val="010000"/>
          <w:sz w:val="20"/>
        </w:rPr>
        <w:t>.</w:t>
      </w:r>
    </w:p>
    <w:p w14:paraId="30548168" w14:textId="6585DD57" w:rsidR="00D8568C" w:rsidRPr="00F910A2" w:rsidRDefault="00D8568C" w:rsidP="009E56B2">
      <w:pPr>
        <w:pStyle w:val="ListParagraph"/>
        <w:widowControl/>
        <w:numPr>
          <w:ilvl w:val="0"/>
          <w:numId w:val="16"/>
        </w:numPr>
        <w:tabs>
          <w:tab w:val="left" w:pos="360"/>
          <w:tab w:val="left" w:pos="85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F910A2">
        <w:rPr>
          <w:rFonts w:ascii="Arial" w:hAnsi="Arial" w:cs="Arial"/>
          <w:color w:val="010000"/>
          <w:sz w:val="20"/>
        </w:rPr>
        <w:t>Internal audit execution: Unimplemented.</w:t>
      </w:r>
    </w:p>
    <w:p w14:paraId="74ABF20D" w14:textId="526DE950" w:rsidR="009D448C" w:rsidRPr="00F910A2" w:rsidRDefault="00D94BD3" w:rsidP="009E56B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Activities of the </w:t>
      </w:r>
      <w:r w:rsidR="009E56B2">
        <w:rPr>
          <w:rFonts w:ascii="Arial" w:hAnsi="Arial" w:cs="Arial"/>
          <w:color w:val="010000"/>
          <w:sz w:val="20"/>
        </w:rPr>
        <w:t>General Meeting</w:t>
      </w:r>
      <w:r w:rsidRPr="00F910A2">
        <w:rPr>
          <w:rFonts w:ascii="Arial" w:hAnsi="Arial" w:cs="Arial"/>
          <w:color w:val="010000"/>
          <w:sz w:val="20"/>
        </w:rPr>
        <w:t>:</w:t>
      </w:r>
    </w:p>
    <w:p w14:paraId="0371E34C" w14:textId="21881B64" w:rsidR="009D448C" w:rsidRPr="00F910A2" w:rsidRDefault="00D94BD3" w:rsidP="00D94B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Information about the meetings and General Mandates (including General Mandates approved by collecting shareholders' </w:t>
      </w:r>
      <w:r w:rsidR="009E56B2">
        <w:rPr>
          <w:rFonts w:ascii="Arial" w:hAnsi="Arial" w:cs="Arial"/>
          <w:color w:val="010000"/>
          <w:sz w:val="20"/>
        </w:rPr>
        <w:t>ballots</w:t>
      </w:r>
      <w:r w:rsidRPr="00F910A2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6"/>
        <w:gridCol w:w="3967"/>
        <w:gridCol w:w="3448"/>
        <w:gridCol w:w="5448"/>
      </w:tblGrid>
      <w:tr w:rsidR="009D448C" w:rsidRPr="00F910A2" w14:paraId="0C0DBF77" w14:textId="77777777" w:rsidTr="00D94BD3">
        <w:tc>
          <w:tcPr>
            <w:tcW w:w="389" w:type="pct"/>
            <w:shd w:val="clear" w:color="auto" w:fill="auto"/>
            <w:vAlign w:val="center"/>
          </w:tcPr>
          <w:p w14:paraId="432996C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2D8A24AA" w14:textId="5B383153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9E56B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7AD557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3" w:type="pct"/>
            <w:shd w:val="clear" w:color="auto" w:fill="auto"/>
            <w:vAlign w:val="center"/>
          </w:tcPr>
          <w:p w14:paraId="3FB4898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D448C" w:rsidRPr="00F910A2" w14:paraId="76D06C90" w14:textId="77777777" w:rsidTr="00D94BD3">
        <w:tc>
          <w:tcPr>
            <w:tcW w:w="389" w:type="pct"/>
            <w:shd w:val="clear" w:color="auto" w:fill="auto"/>
            <w:vAlign w:val="center"/>
          </w:tcPr>
          <w:p w14:paraId="0676F88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1D28DA5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01/NQ-AGP.DHDCD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34BFA4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1953" w:type="pct"/>
            <w:shd w:val="clear" w:color="auto" w:fill="auto"/>
            <w:vAlign w:val="center"/>
          </w:tcPr>
          <w:p w14:paraId="54CDD0CF" w14:textId="6A472E9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Annual General Mandate 2023 (term</w:t>
            </w:r>
            <w:r w:rsidR="00E64BC9" w:rsidRPr="00F910A2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2023 - 2027)</w:t>
            </w:r>
          </w:p>
        </w:tc>
      </w:tr>
    </w:tbl>
    <w:p w14:paraId="54D87768" w14:textId="77777777" w:rsidR="009D448C" w:rsidRPr="00F910A2" w:rsidRDefault="00D94BD3" w:rsidP="00D94BD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Board of Directors (Report in 6 months):</w:t>
      </w:r>
    </w:p>
    <w:p w14:paraId="0F69BFFA" w14:textId="77777777" w:rsidR="009D448C" w:rsidRPr="00F910A2" w:rsidRDefault="00D94BD3" w:rsidP="00D94B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1. 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1110"/>
        <w:gridCol w:w="3811"/>
        <w:gridCol w:w="4472"/>
        <w:gridCol w:w="2235"/>
        <w:gridCol w:w="2321"/>
      </w:tblGrid>
      <w:tr w:rsidR="009D448C" w:rsidRPr="00F910A2" w14:paraId="2C662A8A" w14:textId="77777777" w:rsidTr="00D94BD3"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6A29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7C98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8C127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57A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9D448C" w:rsidRPr="00F910A2" w14:paraId="55FC009F" w14:textId="77777777" w:rsidTr="00D94BD3"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7ACDCB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35C089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280ECC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CCAFC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49E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D448C" w:rsidRPr="00F910A2" w14:paraId="1E33F956" w14:textId="77777777" w:rsidTr="00D94BD3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B0C35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42591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Pham Thi Bich Thuy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61811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A1CA7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D84E" w14:textId="77777777" w:rsidR="009D448C" w:rsidRPr="00F910A2" w:rsidRDefault="009D448C" w:rsidP="00D94B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448C" w:rsidRPr="00F910A2" w14:paraId="227F1C49" w14:textId="77777777" w:rsidTr="00D94BD3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F11948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63AC1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Kha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CE768D" w14:textId="47D3C98C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6EAE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2DC8" w14:textId="77777777" w:rsidR="009D448C" w:rsidRPr="00F910A2" w:rsidRDefault="009D448C" w:rsidP="00D94B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448C" w:rsidRPr="00F910A2" w14:paraId="79316190" w14:textId="77777777" w:rsidTr="00D94BD3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6CF31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B57EC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Tran Thi Dao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CDB3EC" w14:textId="22E7E683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Board of Directors (Non-executive member)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7C2DF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3BCA" w14:textId="77777777" w:rsidR="009D448C" w:rsidRPr="00F910A2" w:rsidRDefault="009D448C" w:rsidP="00D94B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4BC9" w:rsidRPr="00F910A2" w14:paraId="1913DEB3" w14:textId="77777777" w:rsidTr="00D94BD3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78BF74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55C5F2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Nguyen Quoc Dinh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9791AF" w14:textId="311E489D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Board of Directors (Non-executive member)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BCA5F7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C1D4" w14:textId="77777777" w:rsidR="00E64BC9" w:rsidRPr="00F910A2" w:rsidRDefault="00E64BC9" w:rsidP="00E64BC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4BC9" w:rsidRPr="00F910A2" w14:paraId="54DA5874" w14:textId="77777777" w:rsidTr="00D94BD3">
        <w:tc>
          <w:tcPr>
            <w:tcW w:w="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533618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4F11FB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Pham Uyen Nguyen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71AD2A" w14:textId="0109D142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Board of Directors (Non-executive member)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0CFC14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3A3F" w14:textId="77777777" w:rsidR="00E64BC9" w:rsidRPr="00F910A2" w:rsidRDefault="00E64BC9" w:rsidP="00E64BC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64BC9" w:rsidRPr="00F910A2" w14:paraId="4BC6E5E2" w14:textId="77777777" w:rsidTr="00D94BD3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449D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1924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Huynh Hoang Ha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7FAE" w14:textId="01163788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E498" w14:textId="77777777" w:rsidR="00E64BC9" w:rsidRPr="00F910A2" w:rsidRDefault="00E64BC9" w:rsidP="00E6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5F67" w14:textId="77777777" w:rsidR="00E64BC9" w:rsidRPr="00F910A2" w:rsidRDefault="00E64BC9" w:rsidP="00E64BC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AFBEE3B" w14:textId="77777777" w:rsidR="009D448C" w:rsidRPr="00F910A2" w:rsidRDefault="00D94BD3" w:rsidP="00D94B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4"/>
        <w:gridCol w:w="2405"/>
        <w:gridCol w:w="1799"/>
        <w:gridCol w:w="9231"/>
      </w:tblGrid>
      <w:tr w:rsidR="009D448C" w:rsidRPr="00F910A2" w14:paraId="62C238FE" w14:textId="77777777" w:rsidTr="00D94BD3">
        <w:tc>
          <w:tcPr>
            <w:tcW w:w="184" w:type="pct"/>
            <w:shd w:val="clear" w:color="auto" w:fill="auto"/>
            <w:vAlign w:val="center"/>
          </w:tcPr>
          <w:p w14:paraId="2DEF56C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1E0E82F" w14:textId="623AE92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Boa</w:t>
            </w:r>
            <w:r w:rsidR="009E56B2">
              <w:rPr>
                <w:rFonts w:ascii="Arial" w:hAnsi="Arial" w:cs="Arial"/>
                <w:color w:val="010000"/>
                <w:sz w:val="20"/>
              </w:rPr>
              <w:t>rd Resolution/Board Decision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C382F6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527EBA69" w14:textId="090FEE24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Content</w:t>
            </w:r>
            <w:r w:rsidR="009E56B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D448C" w:rsidRPr="00F910A2" w14:paraId="4A9812EB" w14:textId="77777777" w:rsidTr="00D94BD3">
        <w:tc>
          <w:tcPr>
            <w:tcW w:w="184" w:type="pct"/>
            <w:shd w:val="clear" w:color="auto" w:fill="auto"/>
            <w:vAlign w:val="center"/>
          </w:tcPr>
          <w:p w14:paraId="501142D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494018D" w14:textId="29697FC1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01/NQ-AGP.HDQT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D0C503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3C6D5D10" w14:textId="5B81A6FF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Appointment of the Company’s Chair of the Board of Directors</w:t>
            </w:r>
            <w:r w:rsidR="001C254E" w:rsidRPr="00F910A2">
              <w:rPr>
                <w:rFonts w:ascii="Arial" w:hAnsi="Arial" w:cs="Arial"/>
                <w:color w:val="010000"/>
                <w:sz w:val="20"/>
              </w:rPr>
              <w:t xml:space="preserve">-cum-Deputy </w:t>
            </w:r>
            <w:r w:rsidR="009E56B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for the term </w:t>
            </w:r>
            <w:r w:rsidR="001C254E" w:rsidRPr="00F910A2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F910A2">
              <w:rPr>
                <w:rFonts w:ascii="Arial" w:hAnsi="Arial" w:cs="Arial"/>
                <w:color w:val="010000"/>
                <w:sz w:val="20"/>
              </w:rPr>
              <w:t>2023-2027</w:t>
            </w:r>
          </w:p>
        </w:tc>
      </w:tr>
      <w:tr w:rsidR="009D448C" w:rsidRPr="00F910A2" w14:paraId="6C9165B6" w14:textId="77777777" w:rsidTr="00D94BD3">
        <w:tc>
          <w:tcPr>
            <w:tcW w:w="184" w:type="pct"/>
            <w:shd w:val="clear" w:color="auto" w:fill="auto"/>
            <w:vAlign w:val="center"/>
          </w:tcPr>
          <w:p w14:paraId="471A8E9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4B63CAA4" w14:textId="76967F00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02/NQ-AGP.HDQT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61D19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19B269CC" w14:textId="7D1D0C34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Appointment of the Company’s Vice Chair of the Board of Directors</w:t>
            </w:r>
            <w:r w:rsidR="00266131" w:rsidRPr="00F910A2">
              <w:rPr>
                <w:rFonts w:ascii="Arial" w:hAnsi="Arial" w:cs="Arial"/>
                <w:color w:val="010000"/>
                <w:sz w:val="20"/>
              </w:rPr>
              <w:t>-cum-</w:t>
            </w:r>
            <w:r w:rsidR="009E56B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for the term 2023-2027</w:t>
            </w:r>
          </w:p>
        </w:tc>
      </w:tr>
      <w:tr w:rsidR="009D448C" w:rsidRPr="00F910A2" w14:paraId="1AEA5E3A" w14:textId="77777777" w:rsidTr="00D94BD3">
        <w:tc>
          <w:tcPr>
            <w:tcW w:w="184" w:type="pct"/>
            <w:shd w:val="clear" w:color="auto" w:fill="auto"/>
            <w:vAlign w:val="center"/>
          </w:tcPr>
          <w:p w14:paraId="20F7F69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1B8E0339" w14:textId="06930B3B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03/NQ-AGP.HDQT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21E681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538B1D28" w14:textId="27BEC10D" w:rsidR="009D448C" w:rsidRPr="00F910A2" w:rsidRDefault="00740E4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Implementation of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the plan on share issuance to pay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in 2022</w:t>
            </w:r>
          </w:p>
        </w:tc>
      </w:tr>
      <w:tr w:rsidR="009D448C" w:rsidRPr="00F910A2" w14:paraId="315407D1" w14:textId="77777777" w:rsidTr="00D94BD3">
        <w:tc>
          <w:tcPr>
            <w:tcW w:w="184" w:type="pct"/>
            <w:shd w:val="clear" w:color="auto" w:fill="auto"/>
            <w:vAlign w:val="center"/>
          </w:tcPr>
          <w:p w14:paraId="2C2D909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39B31F1" w14:textId="52227D05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04/NQ-AGP.HDQT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D7B0E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54AAA3A0" w14:textId="25168426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Approval of the implementation sequence of offerings and share issuance to pay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</w:tr>
      <w:tr w:rsidR="009D448C" w:rsidRPr="00F910A2" w14:paraId="1E289416" w14:textId="77777777" w:rsidTr="00D94BD3">
        <w:tc>
          <w:tcPr>
            <w:tcW w:w="184" w:type="pct"/>
            <w:shd w:val="clear" w:color="auto" w:fill="auto"/>
            <w:vAlign w:val="center"/>
          </w:tcPr>
          <w:p w14:paraId="7FBCBCD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87241FD" w14:textId="10231790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05/NQ-AGP.HDQT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25A2DB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7898EF7D" w14:textId="045315A6" w:rsidR="009D448C" w:rsidRPr="00F910A2" w:rsidRDefault="00D94BD3" w:rsidP="009E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Standards and Principles for determining the number of shares distributed to each subject and the List of employees eligible to participate in the </w:t>
            </w:r>
            <w:r w:rsidR="00AC5687" w:rsidRPr="00F910A2">
              <w:rPr>
                <w:rFonts w:ascii="Arial" w:hAnsi="Arial" w:cs="Arial"/>
                <w:color w:val="010000"/>
                <w:sz w:val="20"/>
              </w:rPr>
              <w:t>ESOP</w:t>
            </w:r>
            <w:r w:rsidR="009E56B2">
              <w:rPr>
                <w:rFonts w:ascii="Arial" w:hAnsi="Arial" w:cs="Arial"/>
                <w:color w:val="010000"/>
                <w:sz w:val="20"/>
              </w:rPr>
              <w:t xml:space="preserve"> and exercise date</w:t>
            </w:r>
          </w:p>
        </w:tc>
      </w:tr>
      <w:tr w:rsidR="009D448C" w:rsidRPr="00F910A2" w14:paraId="02825C87" w14:textId="77777777" w:rsidTr="00D94BD3">
        <w:tc>
          <w:tcPr>
            <w:tcW w:w="184" w:type="pct"/>
            <w:shd w:val="clear" w:color="auto" w:fill="auto"/>
            <w:vAlign w:val="center"/>
          </w:tcPr>
          <w:p w14:paraId="15C5C54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F2DA129" w14:textId="164C35C0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06/NQ-AGP.HDQT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48C8B7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4ECF51C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Implementation of the share issuance plan according to the ESOP; Approval of plan to ensure the share issuance meets regulations on foreign ownership rate</w:t>
            </w:r>
          </w:p>
        </w:tc>
      </w:tr>
      <w:tr w:rsidR="009D448C" w:rsidRPr="00F910A2" w14:paraId="7BDFE573" w14:textId="77777777" w:rsidTr="00D94BD3">
        <w:tc>
          <w:tcPr>
            <w:tcW w:w="184" w:type="pct"/>
            <w:shd w:val="clear" w:color="auto" w:fill="auto"/>
            <w:vAlign w:val="center"/>
          </w:tcPr>
          <w:p w14:paraId="5E2450D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7F38B69" w14:textId="04B6B2BD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07/NQ-AGP.HDQT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537F65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June 16,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0EF22E1E" w14:textId="6897D1C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Record date to exercise the right to receive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in cash and shares in 2022</w:t>
            </w:r>
          </w:p>
        </w:tc>
      </w:tr>
      <w:tr w:rsidR="009D448C" w:rsidRPr="00F910A2" w14:paraId="31D64AF8" w14:textId="77777777" w:rsidTr="00D94BD3">
        <w:tc>
          <w:tcPr>
            <w:tcW w:w="184" w:type="pct"/>
            <w:shd w:val="clear" w:color="auto" w:fill="auto"/>
            <w:vAlign w:val="center"/>
          </w:tcPr>
          <w:p w14:paraId="5772619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59A6D70" w14:textId="6FF3A1AC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08/NQ-AGP.HDQT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0653F9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4744B4B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Approval of the plan to handle the remaining shares</w:t>
            </w:r>
          </w:p>
        </w:tc>
      </w:tr>
      <w:tr w:rsidR="009D448C" w:rsidRPr="00F910A2" w14:paraId="1328C373" w14:textId="77777777" w:rsidTr="00D94BD3">
        <w:tc>
          <w:tcPr>
            <w:tcW w:w="184" w:type="pct"/>
            <w:shd w:val="clear" w:color="auto" w:fill="auto"/>
            <w:vAlign w:val="center"/>
          </w:tcPr>
          <w:p w14:paraId="0506D69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49EEBCF1" w14:textId="708E3958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09/NQ-AGP.HDQT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6D337B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July 15,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500CB92D" w14:textId="00DF9BED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Approval of the results of employees </w:t>
            </w:r>
            <w:r w:rsidR="002C6F80" w:rsidRPr="00F910A2">
              <w:rPr>
                <w:rFonts w:ascii="Arial" w:hAnsi="Arial" w:cs="Arial"/>
                <w:color w:val="010000"/>
                <w:sz w:val="20"/>
              </w:rPr>
              <w:t xml:space="preserve">buying shares </w:t>
            </w:r>
            <w:r w:rsidRPr="00F910A2">
              <w:rPr>
                <w:rFonts w:ascii="Arial" w:hAnsi="Arial" w:cs="Arial"/>
                <w:color w:val="010000"/>
                <w:sz w:val="20"/>
              </w:rPr>
              <w:t>in the share issuance according to the ESOP;</w:t>
            </w:r>
          </w:p>
        </w:tc>
      </w:tr>
      <w:tr w:rsidR="009D448C" w:rsidRPr="00F910A2" w14:paraId="0AEC7DDB" w14:textId="77777777" w:rsidTr="00D94BD3">
        <w:tc>
          <w:tcPr>
            <w:tcW w:w="184" w:type="pct"/>
            <w:shd w:val="clear" w:color="auto" w:fill="auto"/>
            <w:vAlign w:val="center"/>
          </w:tcPr>
          <w:p w14:paraId="1DDECCE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4816032E" w14:textId="1B3ADA89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10/NQ-AGP.HDQT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F84C4E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7383309A" w14:textId="457F0E90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Approval of the Charter’s amendment, </w:t>
            </w:r>
            <w:r w:rsidR="005D161B" w:rsidRPr="00F910A2">
              <w:rPr>
                <w:rFonts w:ascii="Arial" w:hAnsi="Arial" w:cs="Arial"/>
                <w:color w:val="010000"/>
                <w:sz w:val="20"/>
              </w:rPr>
              <w:t xml:space="preserve">and adjustment </w:t>
            </w:r>
            <w:r w:rsidRPr="00F910A2">
              <w:rPr>
                <w:rFonts w:ascii="Arial" w:hAnsi="Arial" w:cs="Arial"/>
                <w:color w:val="010000"/>
                <w:sz w:val="20"/>
              </w:rPr>
              <w:t>of the Business Registration Certificate</w:t>
            </w:r>
          </w:p>
        </w:tc>
      </w:tr>
      <w:tr w:rsidR="009D448C" w:rsidRPr="00F910A2" w14:paraId="68451769" w14:textId="77777777" w:rsidTr="00D94BD3">
        <w:tc>
          <w:tcPr>
            <w:tcW w:w="184" w:type="pct"/>
            <w:shd w:val="clear" w:color="auto" w:fill="auto"/>
            <w:vAlign w:val="center"/>
          </w:tcPr>
          <w:p w14:paraId="2DA5026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E5A7DC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01/QD-HDQT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097993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32DD20EE" w14:textId="12317184" w:rsidR="009D448C" w:rsidRPr="00F910A2" w:rsidRDefault="009E56B2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Regulations on share issue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5D161B" w:rsidRPr="00F910A2">
              <w:rPr>
                <w:rFonts w:ascii="Arial" w:hAnsi="Arial" w:cs="Arial"/>
                <w:color w:val="010000"/>
                <w:sz w:val="20"/>
              </w:rPr>
              <w:t xml:space="preserve">under 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>ESOP</w:t>
            </w:r>
          </w:p>
        </w:tc>
      </w:tr>
      <w:tr w:rsidR="009D448C" w:rsidRPr="00F910A2" w14:paraId="40A82862" w14:textId="77777777" w:rsidTr="00D94BD3">
        <w:tc>
          <w:tcPr>
            <w:tcW w:w="184" w:type="pct"/>
            <w:shd w:val="clear" w:color="auto" w:fill="auto"/>
            <w:vAlign w:val="center"/>
          </w:tcPr>
          <w:p w14:paraId="3DA005E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F0EC12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02/QD-HDQT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14363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June 02,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0671391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Termination of the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F910A2">
              <w:rPr>
                <w:rFonts w:ascii="Arial" w:hAnsi="Arial" w:cs="Arial"/>
                <w:color w:val="010000"/>
                <w:sz w:val="20"/>
              </w:rPr>
              <w:t xml:space="preserve"> Long representative office’s operation</w:t>
            </w:r>
          </w:p>
        </w:tc>
      </w:tr>
      <w:tr w:rsidR="009D448C" w:rsidRPr="00F910A2" w14:paraId="04AC7884" w14:textId="77777777" w:rsidTr="00D94BD3">
        <w:tc>
          <w:tcPr>
            <w:tcW w:w="184" w:type="pct"/>
            <w:shd w:val="clear" w:color="auto" w:fill="auto"/>
            <w:vAlign w:val="center"/>
          </w:tcPr>
          <w:p w14:paraId="0E22093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4AC7BBF3" w14:textId="20FE298C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03/QD-HDQT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B822B9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June 07, 2023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7BD06480" w14:textId="281FCD9E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Change the address of Hanoi Branch</w:t>
            </w:r>
          </w:p>
        </w:tc>
      </w:tr>
    </w:tbl>
    <w:p w14:paraId="50ACAEF1" w14:textId="45BE3E9E" w:rsidR="009D448C" w:rsidRPr="00F910A2" w:rsidRDefault="00D94BD3" w:rsidP="00D94BD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Supervisory Board:</w:t>
      </w:r>
    </w:p>
    <w:p w14:paraId="0BC0376F" w14:textId="77777777" w:rsidR="009D448C" w:rsidRPr="00F910A2" w:rsidRDefault="00D94BD3" w:rsidP="00D94B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 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"/>
        <w:gridCol w:w="3886"/>
        <w:gridCol w:w="2438"/>
        <w:gridCol w:w="4079"/>
        <w:gridCol w:w="2717"/>
      </w:tblGrid>
      <w:tr w:rsidR="009D448C" w:rsidRPr="00F910A2" w14:paraId="04D61F7E" w14:textId="77777777" w:rsidTr="00D94BD3">
        <w:tc>
          <w:tcPr>
            <w:tcW w:w="297" w:type="pct"/>
            <w:shd w:val="clear" w:color="auto" w:fill="auto"/>
            <w:vAlign w:val="center"/>
          </w:tcPr>
          <w:p w14:paraId="681B55A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7BB271B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7C239B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412D54E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3202FC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9D448C" w:rsidRPr="00F910A2" w14:paraId="615D4E95" w14:textId="77777777" w:rsidTr="00D94BD3">
        <w:tc>
          <w:tcPr>
            <w:tcW w:w="297" w:type="pct"/>
            <w:shd w:val="clear" w:color="auto" w:fill="auto"/>
            <w:vAlign w:val="center"/>
          </w:tcPr>
          <w:p w14:paraId="2582E6B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29D9BEF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Tran Thi Thanh Hang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17F885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9E772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E4E6AA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  <w:tr w:rsidR="009D448C" w:rsidRPr="00F910A2" w14:paraId="49D34F9B" w14:textId="77777777" w:rsidTr="00D94BD3">
        <w:tc>
          <w:tcPr>
            <w:tcW w:w="297" w:type="pct"/>
            <w:shd w:val="clear" w:color="auto" w:fill="auto"/>
            <w:vAlign w:val="center"/>
          </w:tcPr>
          <w:p w14:paraId="539C932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38C7188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Nguyen Hong Ngoc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9043A66" w14:textId="7B239FD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4241289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08, 2023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8BF9C12" w14:textId="02C68ADE" w:rsidR="009D448C" w:rsidRPr="00F910A2" w:rsidRDefault="009E56B2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Finance</w:t>
            </w:r>
          </w:p>
        </w:tc>
      </w:tr>
      <w:tr w:rsidR="009D448C" w:rsidRPr="00F910A2" w14:paraId="3525229A" w14:textId="77777777" w:rsidTr="00D94BD3">
        <w:tc>
          <w:tcPr>
            <w:tcW w:w="297" w:type="pct"/>
            <w:shd w:val="clear" w:color="auto" w:fill="auto"/>
            <w:vAlign w:val="center"/>
          </w:tcPr>
          <w:p w14:paraId="4AA1CAD2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3BEEA82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Le Thi Thuy Linh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DB53C5A" w14:textId="5D78B77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CD9294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March 16, 2018 to April 08, 2023</w:t>
            </w:r>
          </w:p>
          <w:p w14:paraId="721167CD" w14:textId="60501B47" w:rsidR="009D448C" w:rsidRPr="00F910A2" w:rsidRDefault="00FB6698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(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>Dismissed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0C8099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Pharmacist</w:t>
            </w:r>
          </w:p>
        </w:tc>
      </w:tr>
      <w:tr w:rsidR="009D448C" w:rsidRPr="00F910A2" w14:paraId="4DEF7CCA" w14:textId="77777777" w:rsidTr="00D94BD3">
        <w:tc>
          <w:tcPr>
            <w:tcW w:w="297" w:type="pct"/>
            <w:shd w:val="clear" w:color="auto" w:fill="auto"/>
            <w:vAlign w:val="center"/>
          </w:tcPr>
          <w:p w14:paraId="6CAD36A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4C15794E" w14:textId="2FC8A601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Ms. Pham Hai </w:t>
            </w:r>
            <w:r w:rsidR="00FB6698" w:rsidRPr="00F910A2">
              <w:rPr>
                <w:rFonts w:ascii="Arial" w:hAnsi="Arial" w:cs="Arial"/>
                <w:color w:val="010000"/>
                <w:sz w:val="20"/>
              </w:rPr>
              <w:t>Yen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EDB95CD" w14:textId="3F954B5B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Member of the Supervisory </w:t>
            </w: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790ECBF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April 08, 2023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7B38B3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</w:tbl>
    <w:p w14:paraId="6475154C" w14:textId="3BE96B2F" w:rsidR="009D448C" w:rsidRPr="00F910A2" w:rsidRDefault="00D94BD3" w:rsidP="00D9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lastRenderedPageBreak/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29"/>
        <w:gridCol w:w="3815"/>
        <w:gridCol w:w="2508"/>
        <w:gridCol w:w="3306"/>
        <w:gridCol w:w="3091"/>
      </w:tblGrid>
      <w:tr w:rsidR="009D448C" w:rsidRPr="00F910A2" w14:paraId="6126121D" w14:textId="77777777" w:rsidTr="00D94BD3">
        <w:tc>
          <w:tcPr>
            <w:tcW w:w="440" w:type="pct"/>
            <w:shd w:val="clear" w:color="auto" w:fill="auto"/>
            <w:vAlign w:val="center"/>
          </w:tcPr>
          <w:p w14:paraId="7ABF029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0CD2351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74C7B7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C296D9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C5DAF9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D448C" w:rsidRPr="00F910A2" w14:paraId="77B9CD8D" w14:textId="77777777" w:rsidTr="00D94BD3">
        <w:tc>
          <w:tcPr>
            <w:tcW w:w="440" w:type="pct"/>
            <w:shd w:val="clear" w:color="auto" w:fill="auto"/>
            <w:vAlign w:val="center"/>
          </w:tcPr>
          <w:p w14:paraId="0C91CFD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50DFDEE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Kha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14:paraId="3777DFD2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May 16, 1953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CD25E3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Pharmacist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D747502" w14:textId="6CD25471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2005 - </w:t>
            </w:r>
            <w:r w:rsidR="0095507A" w:rsidRPr="00F910A2">
              <w:rPr>
                <w:rFonts w:ascii="Arial" w:hAnsi="Arial" w:cs="Arial"/>
                <w:color w:val="010000"/>
                <w:sz w:val="20"/>
              </w:rPr>
              <w:t>Present</w:t>
            </w:r>
          </w:p>
        </w:tc>
      </w:tr>
      <w:tr w:rsidR="009D448C" w:rsidRPr="00F910A2" w14:paraId="28F520E6" w14:textId="77777777" w:rsidTr="00D94BD3">
        <w:tc>
          <w:tcPr>
            <w:tcW w:w="440" w:type="pct"/>
            <w:shd w:val="clear" w:color="auto" w:fill="auto"/>
            <w:vAlign w:val="center"/>
          </w:tcPr>
          <w:p w14:paraId="2E0F95E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6F7A11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Pham Thi Bich Thuy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4EC53E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January 31, 1969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95B057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Pharmacist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3ED12C0" w14:textId="481D3E73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2008 - </w:t>
            </w:r>
            <w:r w:rsidR="0095507A" w:rsidRPr="00F910A2">
              <w:rPr>
                <w:rFonts w:ascii="Arial" w:hAnsi="Arial" w:cs="Arial"/>
                <w:color w:val="010000"/>
                <w:sz w:val="20"/>
              </w:rPr>
              <w:t>Present</w:t>
            </w:r>
          </w:p>
        </w:tc>
      </w:tr>
      <w:tr w:rsidR="009D448C" w:rsidRPr="00F910A2" w14:paraId="0953F230" w14:textId="77777777" w:rsidTr="00D94BD3">
        <w:tc>
          <w:tcPr>
            <w:tcW w:w="440" w:type="pct"/>
            <w:shd w:val="clear" w:color="auto" w:fill="auto"/>
            <w:vAlign w:val="center"/>
          </w:tcPr>
          <w:p w14:paraId="5EFBE68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00C7B41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Mr. Lam Tri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14:paraId="0855AC08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February 06, 1981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9B56D2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Pharmacist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02A142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February 22, 2019 - Present</w:t>
            </w:r>
          </w:p>
        </w:tc>
      </w:tr>
      <w:tr w:rsidR="009D448C" w:rsidRPr="00F910A2" w14:paraId="356806F8" w14:textId="77777777" w:rsidTr="00D94BD3">
        <w:tc>
          <w:tcPr>
            <w:tcW w:w="440" w:type="pct"/>
            <w:shd w:val="clear" w:color="auto" w:fill="auto"/>
            <w:vAlign w:val="center"/>
          </w:tcPr>
          <w:p w14:paraId="747EE2F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2D7160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Vu Minh Tuan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0749F7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July 26, 1967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515CC4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Pharmacist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049AC6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October 01, 2019 - Present</w:t>
            </w:r>
          </w:p>
        </w:tc>
      </w:tr>
      <w:tr w:rsidR="009D448C" w:rsidRPr="00F910A2" w14:paraId="7339934B" w14:textId="77777777" w:rsidTr="00D94BD3">
        <w:tc>
          <w:tcPr>
            <w:tcW w:w="440" w:type="pct"/>
            <w:shd w:val="clear" w:color="auto" w:fill="auto"/>
            <w:vAlign w:val="center"/>
          </w:tcPr>
          <w:p w14:paraId="72E0353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1E66E9C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Huynh Hoang Ha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D2467D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January 08, 1986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8B175E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Pharmacist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B0613F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January 01, 2021 - Present</w:t>
            </w:r>
          </w:p>
        </w:tc>
      </w:tr>
    </w:tbl>
    <w:p w14:paraId="57A861C2" w14:textId="77777777" w:rsidR="009D448C" w:rsidRPr="00F910A2" w:rsidRDefault="00D94BD3" w:rsidP="00D94B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71"/>
        <w:gridCol w:w="2862"/>
        <w:gridCol w:w="4095"/>
        <w:gridCol w:w="3521"/>
      </w:tblGrid>
      <w:tr w:rsidR="009D448C" w:rsidRPr="00F910A2" w14:paraId="3CC9A0C8" w14:textId="77777777" w:rsidTr="00D94BD3">
        <w:tc>
          <w:tcPr>
            <w:tcW w:w="1244" w:type="pct"/>
            <w:shd w:val="clear" w:color="auto" w:fill="auto"/>
            <w:vAlign w:val="center"/>
          </w:tcPr>
          <w:p w14:paraId="71BB23D8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35B038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45A3988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01F534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9D448C" w:rsidRPr="00F910A2" w14:paraId="34A6F785" w14:textId="77777777" w:rsidTr="00D94BD3">
        <w:tc>
          <w:tcPr>
            <w:tcW w:w="1244" w:type="pct"/>
            <w:shd w:val="clear" w:color="auto" w:fill="auto"/>
            <w:vAlign w:val="center"/>
          </w:tcPr>
          <w:p w14:paraId="1E29ED0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Ms. Tran Nguyen Minh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026" w:type="pct"/>
            <w:shd w:val="clear" w:color="auto" w:fill="auto"/>
            <w:vAlign w:val="center"/>
          </w:tcPr>
          <w:p w14:paraId="4976ED4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15, 1982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72788391" w14:textId="04171DCA" w:rsidR="009D448C" w:rsidRPr="00F910A2" w:rsidRDefault="009E56B2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Account</w:t>
            </w:r>
            <w:r w:rsidR="0096168A" w:rsidRPr="00F910A2">
              <w:rPr>
                <w:rFonts w:ascii="Arial" w:hAnsi="Arial" w:cs="Arial"/>
                <w:color w:val="010000"/>
                <w:sz w:val="20"/>
              </w:rPr>
              <w:t>ing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45C5148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April 15, 2020</w:t>
            </w:r>
          </w:p>
        </w:tc>
      </w:tr>
    </w:tbl>
    <w:p w14:paraId="38498544" w14:textId="77777777" w:rsidR="009D448C" w:rsidRPr="00F910A2" w:rsidRDefault="00D94BD3" w:rsidP="009E56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Training on corporate governance</w:t>
      </w:r>
    </w:p>
    <w:p w14:paraId="778A43A3" w14:textId="1E2C8D5C" w:rsidR="009D448C" w:rsidRPr="00F910A2" w:rsidRDefault="00D94BD3" w:rsidP="009E56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List of </w:t>
      </w:r>
      <w:r w:rsidR="009E56B2">
        <w:rPr>
          <w:rFonts w:ascii="Arial" w:hAnsi="Arial" w:cs="Arial"/>
          <w:color w:val="010000"/>
          <w:sz w:val="20"/>
        </w:rPr>
        <w:t>related</w:t>
      </w:r>
      <w:r w:rsidR="0096168A" w:rsidRPr="00F910A2">
        <w:rPr>
          <w:rFonts w:ascii="Arial" w:hAnsi="Arial" w:cs="Arial"/>
          <w:color w:val="010000"/>
          <w:sz w:val="20"/>
        </w:rPr>
        <w:t xml:space="preserve"> persons</w:t>
      </w:r>
      <w:r w:rsidRPr="00F910A2">
        <w:rPr>
          <w:rFonts w:ascii="Arial" w:hAnsi="Arial" w:cs="Arial"/>
          <w:color w:val="010000"/>
          <w:sz w:val="20"/>
        </w:rPr>
        <w:t xml:space="preserve"> of the public Company and transactions between the </w:t>
      </w:r>
      <w:r w:rsidR="009E56B2">
        <w:rPr>
          <w:rFonts w:ascii="Arial" w:hAnsi="Arial" w:cs="Arial"/>
          <w:color w:val="010000"/>
          <w:sz w:val="20"/>
        </w:rPr>
        <w:t>related</w:t>
      </w:r>
      <w:r w:rsidR="0096168A" w:rsidRPr="00F910A2">
        <w:rPr>
          <w:rFonts w:ascii="Arial" w:hAnsi="Arial" w:cs="Arial"/>
          <w:color w:val="010000"/>
          <w:sz w:val="20"/>
        </w:rPr>
        <w:t xml:space="preserve"> persons</w:t>
      </w:r>
      <w:r w:rsidRPr="00F910A2">
        <w:rPr>
          <w:rFonts w:ascii="Arial" w:hAnsi="Arial" w:cs="Arial"/>
          <w:color w:val="010000"/>
          <w:sz w:val="20"/>
        </w:rPr>
        <w:t xml:space="preserve"> of the Company with the Company itself</w:t>
      </w:r>
    </w:p>
    <w:p w14:paraId="0E51BE6D" w14:textId="3FC74A49" w:rsidR="009D448C" w:rsidRPr="00F910A2" w:rsidRDefault="00D94BD3" w:rsidP="009E56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E56B2">
        <w:rPr>
          <w:rFonts w:ascii="Arial" w:hAnsi="Arial" w:cs="Arial"/>
          <w:color w:val="010000"/>
          <w:sz w:val="20"/>
        </w:rPr>
        <w:t>related</w:t>
      </w:r>
      <w:r w:rsidRPr="00F910A2">
        <w:rPr>
          <w:rFonts w:ascii="Arial" w:hAnsi="Arial" w:cs="Arial"/>
          <w:color w:val="010000"/>
          <w:sz w:val="20"/>
        </w:rPr>
        <w:t xml:space="preserve"> persons of the Company; or between the Company and major shar</w:t>
      </w:r>
      <w:r w:rsidR="009E56B2">
        <w:rPr>
          <w:rFonts w:ascii="Arial" w:hAnsi="Arial" w:cs="Arial"/>
          <w:color w:val="010000"/>
          <w:sz w:val="20"/>
        </w:rPr>
        <w:t>eholders, PDMR and</w:t>
      </w:r>
      <w:r w:rsidRPr="00F910A2">
        <w:rPr>
          <w:rFonts w:ascii="Arial" w:hAnsi="Arial" w:cs="Arial"/>
          <w:color w:val="010000"/>
          <w:sz w:val="20"/>
        </w:rPr>
        <w:t xml:space="preserve"> </w:t>
      </w:r>
      <w:r w:rsidR="009E56B2">
        <w:rPr>
          <w:rFonts w:ascii="Arial" w:hAnsi="Arial" w:cs="Arial"/>
          <w:color w:val="010000"/>
          <w:sz w:val="20"/>
        </w:rPr>
        <w:t>related</w:t>
      </w:r>
      <w:r w:rsidRPr="00F910A2">
        <w:rPr>
          <w:rFonts w:ascii="Arial" w:hAnsi="Arial" w:cs="Arial"/>
          <w:color w:val="010000"/>
          <w:sz w:val="20"/>
        </w:rPr>
        <w:t xml:space="preserve">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6"/>
        <w:gridCol w:w="1345"/>
        <w:gridCol w:w="1211"/>
        <w:gridCol w:w="1133"/>
        <w:gridCol w:w="1649"/>
        <w:gridCol w:w="1657"/>
        <w:gridCol w:w="2123"/>
        <w:gridCol w:w="3802"/>
        <w:gridCol w:w="653"/>
      </w:tblGrid>
      <w:tr w:rsidR="008D3896" w:rsidRPr="00F910A2" w14:paraId="3642E2B5" w14:textId="77777777" w:rsidTr="008D3896">
        <w:tc>
          <w:tcPr>
            <w:tcW w:w="135" w:type="pct"/>
            <w:shd w:val="clear" w:color="auto" w:fill="auto"/>
            <w:vAlign w:val="center"/>
          </w:tcPr>
          <w:p w14:paraId="710318F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EE18C81" w14:textId="5DFCECB4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Name of individual/</w:t>
            </w:r>
            <w:r w:rsidR="008D3896" w:rsidRPr="00F910A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910A2">
              <w:rPr>
                <w:rFonts w:ascii="Arial" w:hAnsi="Arial" w:cs="Arial"/>
                <w:color w:val="010000"/>
                <w:sz w:val="20"/>
              </w:rPr>
              <w:t>institution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DD80382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Relationship with the company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0B797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NSH No.*, Date of issue, Place of issue</w:t>
            </w:r>
          </w:p>
          <w:p w14:paraId="1A4022B3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2E359419" w14:textId="4AEDB3A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Head office address/Contact address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7F608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61575F1" w14:textId="764A13A1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General Mandate/Decision of the General Meeting of Shareholder No. or </w:t>
            </w: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Board Resolution/Decision No. (including date of promulgation, if any)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05A811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Content, quantity, total value of transaction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B16D6F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8D3896" w:rsidRPr="00F910A2" w14:paraId="49294B56" w14:textId="77777777" w:rsidTr="008D3896">
        <w:tc>
          <w:tcPr>
            <w:tcW w:w="135" w:type="pct"/>
            <w:shd w:val="clear" w:color="auto" w:fill="auto"/>
            <w:vAlign w:val="center"/>
          </w:tcPr>
          <w:p w14:paraId="3F000D2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0054B0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Imexpharm</w:t>
            </w:r>
            <w:proofErr w:type="spellEnd"/>
            <w:r w:rsidRPr="00F910A2">
              <w:rPr>
                <w:rFonts w:ascii="Arial" w:hAnsi="Arial" w:cs="Arial"/>
                <w:color w:val="010000"/>
                <w:sz w:val="20"/>
              </w:rPr>
              <w:t xml:space="preserve"> Corporation</w:t>
            </w:r>
          </w:p>
          <w:p w14:paraId="4B216C22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5C3E29E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Major Shareholders</w:t>
            </w:r>
          </w:p>
          <w:p w14:paraId="57DB06D8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8A26A9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1400384433</w:t>
            </w:r>
          </w:p>
          <w:p w14:paraId="59DF8F00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07DC7A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No. 4, 30/4 Road, Cao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Lanh</w:t>
            </w:r>
            <w:proofErr w:type="spellEnd"/>
            <w:r w:rsidRPr="00F910A2">
              <w:rPr>
                <w:rFonts w:ascii="Arial" w:hAnsi="Arial" w:cs="Arial"/>
                <w:color w:val="010000"/>
                <w:sz w:val="20"/>
              </w:rPr>
              <w:t xml:space="preserve"> City, Dong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Thap</w:t>
            </w:r>
            <w:proofErr w:type="spellEnd"/>
            <w:r w:rsidRPr="00F910A2">
              <w:rPr>
                <w:rFonts w:ascii="Arial" w:hAnsi="Arial" w:cs="Arial"/>
                <w:color w:val="010000"/>
                <w:sz w:val="20"/>
              </w:rPr>
              <w:t xml:space="preserve"> Province 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461CEB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From January 01, 2023 to December 31, 2023</w:t>
            </w:r>
          </w:p>
          <w:p w14:paraId="565075AE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7BF68A7" w14:textId="77777777" w:rsidR="009D448C" w:rsidRPr="00F910A2" w:rsidRDefault="009D448C" w:rsidP="00D94B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14:paraId="351EC3B5" w14:textId="77777777" w:rsidR="009D448C" w:rsidRPr="00F910A2" w:rsidRDefault="00D94BD3" w:rsidP="00D94B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of goods: VND 13,502,694,877</w:t>
            </w:r>
          </w:p>
          <w:p w14:paraId="7846C5F3" w14:textId="09EC47A3" w:rsidR="009D448C" w:rsidRPr="00F910A2" w:rsidRDefault="00D94BD3" w:rsidP="00D94BD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Sales of goods: VND 18,705,236,111</w:t>
            </w:r>
          </w:p>
          <w:p w14:paraId="4E24FB41" w14:textId="77777777" w:rsidR="009D448C" w:rsidRPr="00F910A2" w:rsidRDefault="00D94BD3" w:rsidP="00D94B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Fixed asset investment:</w:t>
            </w:r>
          </w:p>
          <w:p w14:paraId="7BC7CFBD" w14:textId="772A601E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VND 1,275,000,000</w:t>
            </w:r>
          </w:p>
          <w:p w14:paraId="3B7991C7" w14:textId="77777777" w:rsidR="009D448C" w:rsidRPr="00F910A2" w:rsidRDefault="00D94BD3" w:rsidP="00D94BD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Dividend payment rate 2022: 10% in cash: VND 53,668,000; 5% by shares: 3,422 shares</w:t>
            </w:r>
          </w:p>
          <w:p w14:paraId="41DA4C8B" w14:textId="77777777" w:rsidR="009D448C" w:rsidRPr="00F910A2" w:rsidRDefault="00D94BD3" w:rsidP="00D94B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Dividend payment 2022:</w:t>
            </w:r>
          </w:p>
          <w:p w14:paraId="6EB754BF" w14:textId="5354F2E6" w:rsidR="009D448C" w:rsidRPr="00F910A2" w:rsidRDefault="00D94BD3" w:rsidP="00D94B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5% in cash: VND 2,964,374,000;</w:t>
            </w:r>
          </w:p>
          <w:p w14:paraId="0A3B24F1" w14:textId="03BE7108" w:rsidR="009D448C" w:rsidRPr="00F910A2" w:rsidRDefault="00D94BD3" w:rsidP="00D94B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10% by shares: 592</w:t>
            </w:r>
            <w:r w:rsidR="008D3896" w:rsidRPr="00F910A2">
              <w:rPr>
                <w:rFonts w:ascii="Arial" w:hAnsi="Arial" w:cs="Arial"/>
                <w:color w:val="010000"/>
                <w:sz w:val="20"/>
              </w:rPr>
              <w:t>,</w:t>
            </w:r>
            <w:r w:rsidRPr="00F910A2">
              <w:rPr>
                <w:rFonts w:ascii="Arial" w:hAnsi="Arial" w:cs="Arial"/>
                <w:color w:val="010000"/>
                <w:sz w:val="20"/>
              </w:rPr>
              <w:t>874 shares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A04E747" w14:textId="77777777" w:rsidR="009D448C" w:rsidRPr="00F910A2" w:rsidRDefault="009D448C" w:rsidP="00D94B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03BF317" w14:textId="77777777" w:rsidR="009D448C" w:rsidRPr="00F910A2" w:rsidRDefault="00D94BD3" w:rsidP="009E56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Notes: NSH Number*: ID Card/Passport No. (for individuals) or Business Registration Certificate No., License on Operations No. or equivalent legal documents (for institutions)</w:t>
      </w:r>
    </w:p>
    <w:p w14:paraId="69B2577B" w14:textId="4DE59C64" w:rsidR="009D448C" w:rsidRPr="00F910A2" w:rsidRDefault="00D94BD3" w:rsidP="009E56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Transactions between </w:t>
      </w:r>
      <w:r w:rsidR="008D3896" w:rsidRPr="00F910A2">
        <w:rPr>
          <w:rFonts w:ascii="Arial" w:hAnsi="Arial" w:cs="Arial"/>
          <w:color w:val="010000"/>
          <w:sz w:val="20"/>
        </w:rPr>
        <w:t xml:space="preserve">the </w:t>
      </w:r>
      <w:r w:rsidRPr="00F910A2">
        <w:rPr>
          <w:rFonts w:ascii="Arial" w:hAnsi="Arial" w:cs="Arial"/>
          <w:color w:val="010000"/>
          <w:sz w:val="20"/>
        </w:rPr>
        <w:t xml:space="preserve">Company’s PDMR, </w:t>
      </w:r>
      <w:r w:rsidR="009E56B2">
        <w:rPr>
          <w:rFonts w:ascii="Arial" w:hAnsi="Arial" w:cs="Arial"/>
          <w:color w:val="010000"/>
          <w:sz w:val="20"/>
        </w:rPr>
        <w:t>related</w:t>
      </w:r>
      <w:r w:rsidRPr="00F910A2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None.</w:t>
      </w:r>
    </w:p>
    <w:p w14:paraId="79D2F7AD" w14:textId="77777777" w:rsidR="009D448C" w:rsidRPr="00F910A2" w:rsidRDefault="00D94BD3" w:rsidP="009E56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4"/>
          <w:tab w:val="left" w:pos="99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40BE3808" w14:textId="699B4216" w:rsidR="00D8568C" w:rsidRPr="00F910A2" w:rsidRDefault="00D94BD3" w:rsidP="009E56B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0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Transactions between the Company and the company in which members of the Board of Directors, mem</w:t>
      </w:r>
      <w:r w:rsidR="009E56B2">
        <w:rPr>
          <w:rFonts w:ascii="Arial" w:hAnsi="Arial" w:cs="Arial"/>
          <w:color w:val="010000"/>
          <w:sz w:val="20"/>
        </w:rPr>
        <w:t>bers of the Supervisory Board, Executive</w:t>
      </w:r>
      <w:r w:rsidRPr="00F910A2">
        <w:rPr>
          <w:rFonts w:ascii="Arial" w:hAnsi="Arial" w:cs="Arial"/>
          <w:color w:val="010000"/>
          <w:sz w:val="20"/>
        </w:rPr>
        <w:t xml:space="preserve"> Manager (</w:t>
      </w:r>
      <w:r w:rsidR="009E56B2">
        <w:rPr>
          <w:rFonts w:ascii="Arial" w:hAnsi="Arial" w:cs="Arial"/>
          <w:color w:val="010000"/>
          <w:sz w:val="20"/>
        </w:rPr>
        <w:t>Managing Director</w:t>
      </w:r>
      <w:r w:rsidRPr="00F910A2">
        <w:rPr>
          <w:rFonts w:ascii="Arial" w:hAnsi="Arial" w:cs="Arial"/>
          <w:color w:val="010000"/>
          <w:sz w:val="20"/>
        </w:rPr>
        <w:t xml:space="preserve">) and other </w:t>
      </w:r>
      <w:proofErr w:type="gramStart"/>
      <w:r w:rsidRPr="00F910A2">
        <w:rPr>
          <w:rFonts w:ascii="Arial" w:hAnsi="Arial" w:cs="Arial"/>
          <w:color w:val="010000"/>
          <w:sz w:val="20"/>
        </w:rPr>
        <w:t xml:space="preserve">managers </w:t>
      </w:r>
      <w:r w:rsidR="009E56B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9E56B2">
        <w:rPr>
          <w:rFonts w:ascii="Arial" w:hAnsi="Arial" w:cs="Arial"/>
          <w:color w:val="010000"/>
          <w:sz w:val="20"/>
        </w:rPr>
        <w:t>who</w:t>
      </w:r>
      <w:r w:rsidRPr="00F910A2">
        <w:rPr>
          <w:rFonts w:ascii="Arial" w:hAnsi="Arial" w:cs="Arial"/>
          <w:color w:val="010000"/>
          <w:sz w:val="20"/>
        </w:rPr>
        <w:t>have</w:t>
      </w:r>
      <w:proofErr w:type="spellEnd"/>
      <w:proofErr w:type="gramEnd"/>
      <w:r w:rsidRPr="00F910A2">
        <w:rPr>
          <w:rFonts w:ascii="Arial" w:hAnsi="Arial" w:cs="Arial"/>
          <w:color w:val="010000"/>
          <w:sz w:val="20"/>
        </w:rPr>
        <w:t xml:space="preserve"> been founding members or member</w:t>
      </w:r>
      <w:r w:rsidR="009E56B2">
        <w:rPr>
          <w:rFonts w:ascii="Arial" w:hAnsi="Arial" w:cs="Arial"/>
          <w:color w:val="010000"/>
          <w:sz w:val="20"/>
        </w:rPr>
        <w:t>s of the Board of Directors and</w:t>
      </w:r>
      <w:r w:rsidRPr="00F910A2">
        <w:rPr>
          <w:rFonts w:ascii="Arial" w:hAnsi="Arial" w:cs="Arial"/>
          <w:color w:val="010000"/>
          <w:sz w:val="20"/>
        </w:rPr>
        <w:t xml:space="preserve"> Executive Manager (</w:t>
      </w:r>
      <w:r w:rsidR="009E56B2">
        <w:rPr>
          <w:rFonts w:ascii="Arial" w:hAnsi="Arial" w:cs="Arial"/>
          <w:color w:val="010000"/>
          <w:sz w:val="20"/>
        </w:rPr>
        <w:t>Managing Director</w:t>
      </w:r>
      <w:r w:rsidRPr="00F910A2">
        <w:rPr>
          <w:rFonts w:ascii="Arial" w:hAnsi="Arial" w:cs="Arial"/>
          <w:color w:val="010000"/>
          <w:sz w:val="20"/>
        </w:rPr>
        <w:t xml:space="preserve">) for the past three (03) years (calculated at the </w:t>
      </w:r>
      <w:r w:rsidR="009E56B2">
        <w:rPr>
          <w:rFonts w:ascii="Arial" w:hAnsi="Arial" w:cs="Arial"/>
          <w:color w:val="010000"/>
          <w:sz w:val="20"/>
        </w:rPr>
        <w:t>date</w:t>
      </w:r>
      <w:r w:rsidRPr="00F910A2">
        <w:rPr>
          <w:rFonts w:ascii="Arial" w:hAnsi="Arial" w:cs="Arial"/>
          <w:color w:val="010000"/>
          <w:sz w:val="20"/>
        </w:rPr>
        <w:t xml:space="preserve"> of reporting)</w:t>
      </w:r>
      <w:r w:rsidR="008D3896" w:rsidRPr="00F910A2">
        <w:rPr>
          <w:rFonts w:ascii="Arial" w:hAnsi="Arial" w:cs="Arial"/>
          <w:color w:val="010000"/>
          <w:sz w:val="20"/>
        </w:rPr>
        <w:t>:</w:t>
      </w:r>
      <w:r w:rsidRPr="00F910A2">
        <w:rPr>
          <w:rFonts w:ascii="Arial" w:hAnsi="Arial" w:cs="Arial"/>
          <w:color w:val="010000"/>
          <w:sz w:val="20"/>
        </w:rPr>
        <w:t xml:space="preserve"> None.</w:t>
      </w:r>
    </w:p>
    <w:p w14:paraId="49178BA0" w14:textId="7C28269D" w:rsidR="00D8568C" w:rsidRPr="00F910A2" w:rsidRDefault="00D94BD3" w:rsidP="009E56B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0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lastRenderedPageBreak/>
        <w:t xml:space="preserve">Transactions between the Company and companies </w:t>
      </w:r>
      <w:r w:rsidR="008D3896" w:rsidRPr="00F910A2">
        <w:rPr>
          <w:rFonts w:ascii="Arial" w:hAnsi="Arial" w:cs="Arial"/>
          <w:color w:val="010000"/>
          <w:sz w:val="20"/>
        </w:rPr>
        <w:t>where</w:t>
      </w:r>
      <w:r w:rsidRPr="00F910A2">
        <w:rPr>
          <w:rFonts w:ascii="Arial" w:hAnsi="Arial" w:cs="Arial"/>
          <w:color w:val="010000"/>
          <w:sz w:val="20"/>
        </w:rPr>
        <w:t xml:space="preserve"> the </w:t>
      </w:r>
      <w:r w:rsidR="009E56B2">
        <w:rPr>
          <w:rFonts w:ascii="Arial" w:hAnsi="Arial" w:cs="Arial"/>
          <w:color w:val="010000"/>
          <w:sz w:val="20"/>
        </w:rPr>
        <w:t>related</w:t>
      </w:r>
      <w:r w:rsidRPr="00F910A2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</w:t>
      </w:r>
      <w:r w:rsidR="009E56B2">
        <w:rPr>
          <w:rFonts w:ascii="Arial" w:hAnsi="Arial" w:cs="Arial"/>
          <w:color w:val="010000"/>
          <w:sz w:val="20"/>
        </w:rPr>
        <w:t xml:space="preserve">Executive </w:t>
      </w:r>
      <w:r w:rsidRPr="00F910A2">
        <w:rPr>
          <w:rFonts w:ascii="Arial" w:hAnsi="Arial" w:cs="Arial"/>
          <w:color w:val="010000"/>
          <w:sz w:val="20"/>
        </w:rPr>
        <w:t>Manager (</w:t>
      </w:r>
      <w:r w:rsidR="009E56B2">
        <w:rPr>
          <w:rFonts w:ascii="Arial" w:hAnsi="Arial" w:cs="Arial"/>
          <w:color w:val="010000"/>
          <w:sz w:val="20"/>
        </w:rPr>
        <w:t>Managing Director</w:t>
      </w:r>
      <w:r w:rsidRPr="00F910A2">
        <w:rPr>
          <w:rFonts w:ascii="Arial" w:hAnsi="Arial" w:cs="Arial"/>
          <w:color w:val="010000"/>
          <w:sz w:val="20"/>
        </w:rPr>
        <w:t xml:space="preserve">) and other managers </w:t>
      </w:r>
      <w:r w:rsidR="009E56B2">
        <w:rPr>
          <w:rFonts w:ascii="Arial" w:hAnsi="Arial" w:cs="Arial"/>
          <w:color w:val="010000"/>
          <w:sz w:val="20"/>
        </w:rPr>
        <w:t xml:space="preserve">who </w:t>
      </w:r>
      <w:r w:rsidRPr="00F910A2">
        <w:rPr>
          <w:rFonts w:ascii="Arial" w:hAnsi="Arial" w:cs="Arial"/>
          <w:color w:val="010000"/>
          <w:sz w:val="20"/>
        </w:rPr>
        <w:t>are member</w:t>
      </w:r>
      <w:r w:rsidR="009E56B2">
        <w:rPr>
          <w:rFonts w:ascii="Arial" w:hAnsi="Arial" w:cs="Arial"/>
          <w:color w:val="010000"/>
          <w:sz w:val="20"/>
        </w:rPr>
        <w:t>s of the Board of Directors and</w:t>
      </w:r>
      <w:r w:rsidRPr="00F910A2">
        <w:rPr>
          <w:rFonts w:ascii="Arial" w:hAnsi="Arial" w:cs="Arial"/>
          <w:color w:val="010000"/>
          <w:sz w:val="20"/>
        </w:rPr>
        <w:t xml:space="preserve"> Executive Manager (</w:t>
      </w:r>
      <w:r w:rsidR="009E56B2">
        <w:rPr>
          <w:rFonts w:ascii="Arial" w:hAnsi="Arial" w:cs="Arial"/>
          <w:color w:val="010000"/>
          <w:sz w:val="20"/>
        </w:rPr>
        <w:t>Managing Director</w:t>
      </w:r>
      <w:r w:rsidRPr="00F910A2">
        <w:rPr>
          <w:rFonts w:ascii="Arial" w:hAnsi="Arial" w:cs="Arial"/>
          <w:color w:val="010000"/>
          <w:sz w:val="20"/>
        </w:rPr>
        <w:t>): None.</w:t>
      </w:r>
    </w:p>
    <w:p w14:paraId="1813B166" w14:textId="19CAFEA1" w:rsidR="009D448C" w:rsidRPr="00F910A2" w:rsidRDefault="00D94BD3" w:rsidP="009E56B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01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</w:t>
      </w:r>
      <w:r w:rsidR="009E56B2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F910A2">
        <w:rPr>
          <w:rFonts w:ascii="Arial" w:hAnsi="Arial" w:cs="Arial"/>
          <w:color w:val="010000"/>
          <w:sz w:val="20"/>
        </w:rPr>
        <w:t xml:space="preserve"> Manager (</w:t>
      </w:r>
      <w:r w:rsidR="009E56B2">
        <w:rPr>
          <w:rFonts w:ascii="Arial" w:hAnsi="Arial" w:cs="Arial"/>
          <w:color w:val="010000"/>
          <w:sz w:val="20"/>
        </w:rPr>
        <w:t>Managing Director</w:t>
      </w:r>
      <w:r w:rsidRPr="00F910A2">
        <w:rPr>
          <w:rFonts w:ascii="Arial" w:hAnsi="Arial" w:cs="Arial"/>
          <w:color w:val="010000"/>
          <w:sz w:val="20"/>
        </w:rPr>
        <w:t>) and other managers</w:t>
      </w:r>
      <w:r w:rsidR="003D69D2" w:rsidRPr="00F910A2">
        <w:rPr>
          <w:rFonts w:ascii="Arial" w:hAnsi="Arial" w:cs="Arial"/>
          <w:color w:val="010000"/>
          <w:sz w:val="20"/>
        </w:rPr>
        <w:t xml:space="preserve">: </w:t>
      </w:r>
      <w:r w:rsidRPr="00F910A2">
        <w:rPr>
          <w:rFonts w:ascii="Arial" w:hAnsi="Arial" w:cs="Arial"/>
          <w:color w:val="010000"/>
          <w:sz w:val="20"/>
        </w:rPr>
        <w:t>None.</w:t>
      </w:r>
    </w:p>
    <w:p w14:paraId="46895DD6" w14:textId="041CA3A4" w:rsidR="009D448C" w:rsidRPr="00F910A2" w:rsidRDefault="00D94BD3" w:rsidP="009E56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Share transactions of PDMR and </w:t>
      </w:r>
      <w:r w:rsidR="009E56B2">
        <w:rPr>
          <w:rFonts w:ascii="Arial" w:hAnsi="Arial" w:cs="Arial"/>
          <w:color w:val="010000"/>
          <w:sz w:val="20"/>
        </w:rPr>
        <w:t>related</w:t>
      </w:r>
      <w:r w:rsidRPr="00F910A2">
        <w:rPr>
          <w:rFonts w:ascii="Arial" w:hAnsi="Arial" w:cs="Arial"/>
          <w:color w:val="010000"/>
          <w:sz w:val="20"/>
        </w:rPr>
        <w:t xml:space="preserve"> persons of PDMR:</w:t>
      </w:r>
    </w:p>
    <w:p w14:paraId="1EE1B508" w14:textId="7E2A1768" w:rsidR="009D448C" w:rsidRPr="00F910A2" w:rsidRDefault="00D94BD3" w:rsidP="00D94B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9E56B2">
        <w:rPr>
          <w:rFonts w:ascii="Arial" w:hAnsi="Arial" w:cs="Arial"/>
          <w:color w:val="010000"/>
          <w:sz w:val="20"/>
        </w:rPr>
        <w:t>related</w:t>
      </w:r>
      <w:r w:rsidRPr="00F910A2">
        <w:rPr>
          <w:rFonts w:ascii="Arial" w:hAnsi="Arial" w:cs="Arial"/>
          <w:color w:val="010000"/>
          <w:sz w:val="20"/>
        </w:rPr>
        <w:t xml:space="preserve"> persons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32"/>
        <w:gridCol w:w="1724"/>
        <w:gridCol w:w="2508"/>
        <w:gridCol w:w="1409"/>
        <w:gridCol w:w="1613"/>
        <w:gridCol w:w="1409"/>
        <w:gridCol w:w="1613"/>
        <w:gridCol w:w="3041"/>
      </w:tblGrid>
      <w:tr w:rsidR="009D448C" w:rsidRPr="00F910A2" w14:paraId="79A4A6A5" w14:textId="77777777" w:rsidTr="00D94BD3">
        <w:tc>
          <w:tcPr>
            <w:tcW w:w="227" w:type="pct"/>
            <w:vMerge w:val="restart"/>
            <w:shd w:val="clear" w:color="auto" w:fill="auto"/>
            <w:vAlign w:val="center"/>
          </w:tcPr>
          <w:p w14:paraId="53EAC90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12ED234" w14:textId="597FA87E" w:rsidR="009D448C" w:rsidRPr="00F910A2" w:rsidRDefault="00D856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14:paraId="2C430BB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Position/Relations with the PDMR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14:paraId="2325BBB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Number of shares owned at the beginning of the period (January 01, 2023)</w:t>
            </w:r>
          </w:p>
        </w:tc>
        <w:tc>
          <w:tcPr>
            <w:tcW w:w="1083" w:type="pct"/>
            <w:gridSpan w:val="2"/>
            <w:shd w:val="clear" w:color="auto" w:fill="auto"/>
            <w:vAlign w:val="center"/>
          </w:tcPr>
          <w:p w14:paraId="799EE01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Number of shares owned at the end of the period (December 31, 2023)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14:paraId="5F090F8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Reason for increase or decrease (buy, sell, convert, bonus, etc.)</w:t>
            </w:r>
          </w:p>
        </w:tc>
      </w:tr>
      <w:tr w:rsidR="009D448C" w:rsidRPr="00F910A2" w14:paraId="70B766C1" w14:textId="77777777" w:rsidTr="00D94BD3">
        <w:tc>
          <w:tcPr>
            <w:tcW w:w="227" w:type="pct"/>
            <w:vMerge/>
            <w:shd w:val="clear" w:color="auto" w:fill="auto"/>
            <w:vAlign w:val="center"/>
          </w:tcPr>
          <w:p w14:paraId="3C99FF87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14:paraId="7AECB3FC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14:paraId="65C1B17F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2C3452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840D83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AB370C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0FB328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1090" w:type="pct"/>
            <w:vMerge/>
            <w:shd w:val="clear" w:color="auto" w:fill="auto"/>
            <w:vAlign w:val="center"/>
          </w:tcPr>
          <w:p w14:paraId="2FCD4406" w14:textId="77777777" w:rsidR="009D448C" w:rsidRPr="00F910A2" w:rsidRDefault="009D448C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448C" w:rsidRPr="00F910A2" w14:paraId="4846F722" w14:textId="77777777" w:rsidTr="00D94BD3">
        <w:tc>
          <w:tcPr>
            <w:tcW w:w="227" w:type="pct"/>
            <w:shd w:val="clear" w:color="auto" w:fill="auto"/>
            <w:vAlign w:val="center"/>
          </w:tcPr>
          <w:p w14:paraId="46EDEC6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0921F3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Pham Thi Bich Thuy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0C4D3AD" w14:textId="5E2B762D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Chair of the Board of Directors-cum-Deputy </w:t>
            </w:r>
            <w:r w:rsidR="009E56B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910A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9F98B5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312,577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564177A" w14:textId="206D021B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</w:t>
            </w:r>
            <w:r w:rsidR="00EC4F58" w:rsidRPr="00F910A2">
              <w:rPr>
                <w:rFonts w:ascii="Arial" w:hAnsi="Arial" w:cs="Arial"/>
                <w:color w:val="010000"/>
                <w:sz w:val="20"/>
              </w:rPr>
              <w:t>.</w:t>
            </w:r>
            <w:r w:rsidRPr="00F910A2">
              <w:rPr>
                <w:rFonts w:ascii="Arial" w:hAnsi="Arial" w:cs="Arial"/>
                <w:color w:val="010000"/>
                <w:sz w:val="20"/>
              </w:rPr>
              <w:t>74%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BE548A2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361,834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6205A3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1.75%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323221C9" w14:textId="1191EA76" w:rsidR="009D448C" w:rsidRPr="00F910A2" w:rsidRDefault="00F23770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9D448C" w:rsidRPr="00F910A2" w14:paraId="3626DF40" w14:textId="77777777" w:rsidTr="00D94BD3">
        <w:tc>
          <w:tcPr>
            <w:tcW w:w="227" w:type="pct"/>
            <w:shd w:val="clear" w:color="auto" w:fill="auto"/>
            <w:vAlign w:val="center"/>
          </w:tcPr>
          <w:p w14:paraId="6583A86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C093C58" w14:textId="26F4EC5B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Kha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14:paraId="695CD894" w14:textId="6C2D8805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Vice Chair of the Board of Directors-cum-</w:t>
            </w:r>
            <w:r w:rsidR="009E56B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s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9ED931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2,635,114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A308D5C" w14:textId="5D9174EB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14</w:t>
            </w:r>
            <w:r w:rsidR="00EC4F58" w:rsidRPr="00F910A2">
              <w:rPr>
                <w:rFonts w:ascii="Arial" w:hAnsi="Arial" w:cs="Arial"/>
                <w:color w:val="010000"/>
                <w:sz w:val="20"/>
              </w:rPr>
              <w:t>.</w:t>
            </w:r>
            <w:r w:rsidRPr="00F910A2">
              <w:rPr>
                <w:rFonts w:ascii="Arial" w:hAnsi="Arial" w:cs="Arial"/>
                <w:color w:val="010000"/>
                <w:sz w:val="20"/>
              </w:rPr>
              <w:t>66%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3ABB82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3,130,125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DC44658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15.15%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DCB952D" w14:textId="15A01783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Add investment portfolio &amp; </w:t>
            </w:r>
            <w:r w:rsidR="00F23770"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9D448C" w:rsidRPr="00F910A2" w14:paraId="5B1616BE" w14:textId="77777777" w:rsidTr="00D94BD3">
        <w:tc>
          <w:tcPr>
            <w:tcW w:w="227" w:type="pct"/>
            <w:shd w:val="clear" w:color="auto" w:fill="auto"/>
            <w:vAlign w:val="center"/>
          </w:tcPr>
          <w:p w14:paraId="0C4F767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F8163E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Pham Uyen Nguyen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1E1EA7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2EB7E8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2,702,052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F624249" w14:textId="06E8A7C3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15</w:t>
            </w:r>
            <w:r w:rsidR="00EC4F58" w:rsidRPr="00F910A2">
              <w:rPr>
                <w:rFonts w:ascii="Arial" w:hAnsi="Arial" w:cs="Arial"/>
                <w:color w:val="010000"/>
                <w:sz w:val="20"/>
              </w:rPr>
              <w:t>.</w:t>
            </w:r>
            <w:r w:rsidRPr="00F910A2">
              <w:rPr>
                <w:rFonts w:ascii="Arial" w:hAnsi="Arial" w:cs="Arial"/>
                <w:color w:val="010000"/>
                <w:sz w:val="20"/>
              </w:rPr>
              <w:t>04%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795C64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2,985,457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7E58BB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14.45%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3C2E6644" w14:textId="16DCF091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Add investment portfolio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9D448C" w:rsidRPr="00F910A2" w14:paraId="00A44310" w14:textId="77777777" w:rsidTr="00D94BD3">
        <w:tc>
          <w:tcPr>
            <w:tcW w:w="227" w:type="pct"/>
            <w:shd w:val="clear" w:color="auto" w:fill="auto"/>
            <w:vAlign w:val="center"/>
          </w:tcPr>
          <w:p w14:paraId="7973614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031C986" w14:textId="1D1C184E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Huynh Hoang Ha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900E5D4" w14:textId="79CED1F2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Member of the Board of Directors-cum-Deputy </w:t>
            </w:r>
            <w:r w:rsidR="009E56B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27DAA52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101,564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9FBB706" w14:textId="7D151BC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</w:t>
            </w:r>
            <w:r w:rsidR="00EC4F58" w:rsidRPr="00F910A2">
              <w:rPr>
                <w:rFonts w:ascii="Arial" w:hAnsi="Arial" w:cs="Arial"/>
                <w:color w:val="010000"/>
                <w:sz w:val="20"/>
              </w:rPr>
              <w:t>.</w:t>
            </w:r>
            <w:r w:rsidRPr="00F910A2">
              <w:rPr>
                <w:rFonts w:ascii="Arial" w:hAnsi="Arial" w:cs="Arial"/>
                <w:color w:val="010000"/>
                <w:sz w:val="20"/>
              </w:rPr>
              <w:t>57%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8A9339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134,000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E2D844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0,65%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33919EC" w14:textId="34F85FAD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Add investment portfolio &amp; </w:t>
            </w:r>
            <w:r w:rsidR="00F23770"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9D448C" w:rsidRPr="00F910A2" w14:paraId="729FA7FC" w14:textId="77777777" w:rsidTr="00D94BD3">
        <w:tc>
          <w:tcPr>
            <w:tcW w:w="227" w:type="pct"/>
            <w:shd w:val="clear" w:color="auto" w:fill="auto"/>
            <w:vAlign w:val="center"/>
          </w:tcPr>
          <w:p w14:paraId="38AD658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4.1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382D430" w14:textId="3A1D5FFD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Le Thi Thu Truc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D12EC36" w14:textId="7D5809B0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9E56B2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person of Mr. Huynh Hoang Ha - Wife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9FCA4F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C5261C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F7E612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E627FE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3D23748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</w:p>
        </w:tc>
      </w:tr>
      <w:tr w:rsidR="009D448C" w:rsidRPr="00F910A2" w14:paraId="49B81506" w14:textId="77777777" w:rsidTr="00D94BD3">
        <w:tc>
          <w:tcPr>
            <w:tcW w:w="227" w:type="pct"/>
            <w:shd w:val="clear" w:color="auto" w:fill="auto"/>
            <w:vAlign w:val="center"/>
          </w:tcPr>
          <w:p w14:paraId="71FC5EC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37AE6BA" w14:textId="16F31906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Huynh Hoang Sang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908B204" w14:textId="6F5E9384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9E56B2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person of Mr. Huynh Hoang Ha - </w:t>
            </w:r>
            <w:r w:rsidR="00AD6A5F" w:rsidRPr="00F910A2">
              <w:rPr>
                <w:rFonts w:ascii="Arial" w:hAnsi="Arial" w:cs="Arial"/>
                <w:color w:val="010000"/>
                <w:sz w:val="20"/>
              </w:rPr>
              <w:t>B</w:t>
            </w:r>
            <w:r w:rsidRPr="00F910A2">
              <w:rPr>
                <w:rFonts w:ascii="Arial" w:hAnsi="Arial" w:cs="Arial"/>
                <w:color w:val="010000"/>
                <w:sz w:val="20"/>
              </w:rPr>
              <w:t>rother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DA23A8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1,400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3ABA57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AF83D1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1,640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4D952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B5F7FD6" w14:textId="0D3FF3B6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Receive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by shares</w:t>
            </w:r>
          </w:p>
        </w:tc>
      </w:tr>
      <w:tr w:rsidR="009D448C" w:rsidRPr="00F910A2" w14:paraId="44A1281C" w14:textId="77777777" w:rsidTr="00D94BD3">
        <w:tc>
          <w:tcPr>
            <w:tcW w:w="227" w:type="pct"/>
            <w:shd w:val="clear" w:color="auto" w:fill="auto"/>
            <w:vAlign w:val="center"/>
          </w:tcPr>
          <w:p w14:paraId="360B70C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CE247D7" w14:textId="0713BFE5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Tran Thi Thanh Hang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FEAD35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EBB122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26,863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9B3BEE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FAE826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29,548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4CC5F0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0.14%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1F66C506" w14:textId="5324AE6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Receive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of 2022 by shares</w:t>
            </w:r>
          </w:p>
        </w:tc>
      </w:tr>
      <w:tr w:rsidR="009D448C" w:rsidRPr="00F910A2" w14:paraId="00393377" w14:textId="77777777" w:rsidTr="00D94BD3">
        <w:tc>
          <w:tcPr>
            <w:tcW w:w="227" w:type="pct"/>
            <w:shd w:val="clear" w:color="auto" w:fill="auto"/>
            <w:vAlign w:val="center"/>
          </w:tcPr>
          <w:p w14:paraId="758C8519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EFBAA10" w14:textId="1BB556F6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Pham Hai Yen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7B7FF2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Person in charge of corporate governance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8C5599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60B7D9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0.02%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1DE652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6,300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BDC15D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553F80B3" w14:textId="685B9EFE" w:rsidR="009D448C" w:rsidRPr="00F910A2" w:rsidRDefault="00F23770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9D448C" w:rsidRPr="00F910A2" w14:paraId="62276467" w14:textId="77777777" w:rsidTr="00D94BD3">
        <w:tc>
          <w:tcPr>
            <w:tcW w:w="227" w:type="pct"/>
            <w:shd w:val="clear" w:color="auto" w:fill="auto"/>
            <w:vAlign w:val="center"/>
          </w:tcPr>
          <w:p w14:paraId="2D7806F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78E2C2B" w14:textId="16D5D9A3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F910A2">
              <w:rPr>
                <w:rFonts w:ascii="Arial" w:hAnsi="Arial" w:cs="Arial"/>
                <w:color w:val="010000"/>
                <w:sz w:val="20"/>
              </w:rPr>
              <w:t xml:space="preserve"> Minh Tri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4413194" w14:textId="43181300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9E56B2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person of Ms. Pham Hai Yen - Husband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417F14E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16,988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590FE9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0.09%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6841570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18,686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4374C1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0.09%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86E14F8" w14:textId="02038D26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Receive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by shares</w:t>
            </w:r>
          </w:p>
        </w:tc>
      </w:tr>
      <w:tr w:rsidR="009D448C" w:rsidRPr="00F910A2" w14:paraId="69CAE107" w14:textId="77777777" w:rsidTr="00D94BD3">
        <w:tc>
          <w:tcPr>
            <w:tcW w:w="227" w:type="pct"/>
            <w:shd w:val="clear" w:color="auto" w:fill="auto"/>
            <w:vAlign w:val="center"/>
          </w:tcPr>
          <w:p w14:paraId="1C43BC5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D9DA8F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Vu Minh Tuan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4686852" w14:textId="0EC6BD56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9E56B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476E20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73,606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FCA61B7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0.41%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2137948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91,966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02083C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0.45%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A6CC4E8" w14:textId="137318A7" w:rsidR="009D448C" w:rsidRPr="00F910A2" w:rsidRDefault="00F23770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F910A2" w:rsidRPr="00F910A2">
              <w:rPr>
                <w:rFonts w:ascii="Arial" w:hAnsi="Arial" w:cs="Arial"/>
                <w:color w:val="010000"/>
                <w:sz w:val="20"/>
              </w:rPr>
              <w:t xml:space="preserve">&amp; 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by shares</w:t>
            </w:r>
          </w:p>
        </w:tc>
      </w:tr>
      <w:tr w:rsidR="009D448C" w:rsidRPr="00F910A2" w14:paraId="313CCE04" w14:textId="77777777" w:rsidTr="00D94BD3">
        <w:tc>
          <w:tcPr>
            <w:tcW w:w="227" w:type="pct"/>
            <w:shd w:val="clear" w:color="auto" w:fill="auto"/>
            <w:vAlign w:val="center"/>
          </w:tcPr>
          <w:p w14:paraId="2727C73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F2AE68F" w14:textId="250AF385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Mr. Lam Tri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14:paraId="7BDBBD6F" w14:textId="16766594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9E56B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7FF421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89,076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6971C1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0.50%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E1D4683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111,983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4271D94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0.54%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BA698B3" w14:textId="373F49B3" w:rsidR="009D448C" w:rsidRPr="00F910A2" w:rsidRDefault="00F23770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F910A2" w:rsidRPr="00F910A2">
              <w:rPr>
                <w:rFonts w:ascii="Arial" w:hAnsi="Arial" w:cs="Arial"/>
                <w:color w:val="010000"/>
                <w:sz w:val="20"/>
              </w:rPr>
              <w:t>&amp;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by shares</w:t>
            </w:r>
          </w:p>
        </w:tc>
      </w:tr>
      <w:tr w:rsidR="009D448C" w:rsidRPr="00F910A2" w14:paraId="4E4B5ED5" w14:textId="77777777" w:rsidTr="00D94BD3">
        <w:tc>
          <w:tcPr>
            <w:tcW w:w="227" w:type="pct"/>
            <w:shd w:val="clear" w:color="auto" w:fill="auto"/>
            <w:vAlign w:val="center"/>
          </w:tcPr>
          <w:p w14:paraId="04B831C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C399617" w14:textId="302CFCB9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Le Minh Ngoc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83FE265" w14:textId="2C2F016A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Person </w:t>
            </w:r>
            <w:r w:rsidR="00AD6A5F" w:rsidRPr="00F910A2">
              <w:rPr>
                <w:rFonts w:ascii="Arial" w:hAnsi="Arial" w:cs="Arial"/>
                <w:color w:val="010000"/>
                <w:sz w:val="20"/>
              </w:rPr>
              <w:t xml:space="preserve">authorized for </w:t>
            </w:r>
            <w:r w:rsidRPr="00F910A2">
              <w:rPr>
                <w:rFonts w:ascii="Arial" w:hAnsi="Arial" w:cs="Arial"/>
                <w:color w:val="010000"/>
                <w:sz w:val="20"/>
              </w:rPr>
              <w:t>information disclosure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5DD2836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05C928F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A6F43D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5,200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98ADC1C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1F2AF6D0" w14:textId="6D7E1A44" w:rsidR="009D448C" w:rsidRPr="00F910A2" w:rsidRDefault="00F23770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9D448C" w:rsidRPr="00F910A2" w14:paraId="461C099A" w14:textId="77777777" w:rsidTr="00D94BD3">
        <w:tc>
          <w:tcPr>
            <w:tcW w:w="227" w:type="pct"/>
            <w:shd w:val="clear" w:color="auto" w:fill="auto"/>
            <w:vAlign w:val="center"/>
          </w:tcPr>
          <w:p w14:paraId="3C81DFF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9.1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C04883E" w14:textId="48E82304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Mr. Le Van Mac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4EB9548" w14:textId="79FE52A0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9E56B2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person of Ms. Le Minh Ngoc - Father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CCAAE12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88,451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84A3E1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0.49%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98FE98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106,296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0FF6E9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0.51%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2432CD6" w14:textId="57E29334" w:rsidR="009D448C" w:rsidRPr="00F910A2" w:rsidRDefault="00F23770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D94BD3"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9D448C" w:rsidRPr="00F910A2" w14:paraId="72B7D755" w14:textId="77777777" w:rsidTr="00D94BD3">
        <w:tc>
          <w:tcPr>
            <w:tcW w:w="227" w:type="pct"/>
            <w:shd w:val="clear" w:color="auto" w:fill="auto"/>
            <w:vAlign w:val="center"/>
          </w:tcPr>
          <w:p w14:paraId="3CA9218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9.2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F78F870" w14:textId="26E03E54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Ms. Lam Hoang Anh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EDFAED7" w14:textId="2C7B0C19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9E56B2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person of Ms. Le Minh Ngoc - Mother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64332E5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64,674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B0424ED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0.36%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909789B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71,141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B64AA5A" w14:textId="77777777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0.34%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FE80295" w14:textId="78A8DCDE" w:rsidR="009D448C" w:rsidRPr="00F910A2" w:rsidRDefault="00D94BD3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Receive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of 2022 by shares</w:t>
            </w:r>
          </w:p>
        </w:tc>
      </w:tr>
      <w:tr w:rsidR="00CB1DEE" w:rsidRPr="00F910A2" w14:paraId="76C3FF93" w14:textId="77777777" w:rsidTr="00D94BD3">
        <w:tblPrEx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  <w:vAlign w:val="center"/>
          </w:tcPr>
          <w:p w14:paraId="070FB7AE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9.3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616057F" w14:textId="0C943A2E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Mr. Nguyen Thai </w:t>
            </w: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Cuong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AEA9B9C" w14:textId="1AA8284E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 xml:space="preserve">- </w:t>
            </w:r>
            <w:r w:rsidR="009E56B2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person of Ms. Le </w:t>
            </w: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Minh Ngoc - Husband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560A349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47,508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7650BC7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0.26%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A818645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52,258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08C8A6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0.25%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A06825D" w14:textId="61D8E69A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Receive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of 2022 by </w:t>
            </w: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shares</w:t>
            </w:r>
          </w:p>
        </w:tc>
      </w:tr>
      <w:tr w:rsidR="00CB1DEE" w:rsidRPr="00F910A2" w14:paraId="4131B4EA" w14:textId="77777777" w:rsidTr="00D94BD3">
        <w:tblPrEx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  <w:vAlign w:val="center"/>
          </w:tcPr>
          <w:p w14:paraId="5830A9C7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59D62C7" w14:textId="2D88B581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Ms. Tran Nguyen Minh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14:paraId="51E33665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4AAB32F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29,082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3A8DA87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0.16%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FD45FAF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43,490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167931F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0.21%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D83B7DE" w14:textId="5D9A32F8" w:rsidR="00CB1DEE" w:rsidRPr="00F910A2" w:rsidRDefault="00F23770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Purchase under ESOP</w:t>
            </w:r>
            <w:r w:rsidR="00CB1DEE" w:rsidRPr="00F910A2">
              <w:rPr>
                <w:rFonts w:ascii="Arial" w:hAnsi="Arial" w:cs="Arial"/>
                <w:color w:val="010000"/>
                <w:sz w:val="20"/>
              </w:rPr>
              <w:t xml:space="preserve"> &amp; receive 2022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="00CB1DEE" w:rsidRPr="00F910A2">
              <w:rPr>
                <w:rFonts w:ascii="Arial" w:hAnsi="Arial" w:cs="Arial"/>
                <w:color w:val="010000"/>
                <w:sz w:val="20"/>
              </w:rPr>
              <w:t xml:space="preserve"> by shares.</w:t>
            </w:r>
          </w:p>
        </w:tc>
      </w:tr>
      <w:tr w:rsidR="00CB1DEE" w:rsidRPr="00F910A2" w14:paraId="50909F58" w14:textId="77777777" w:rsidTr="00D94BD3">
        <w:tblPrEx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  <w:vAlign w:val="center"/>
          </w:tcPr>
          <w:p w14:paraId="2AF63E5D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10.1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5D2AA4F" w14:textId="70A7D194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Nguyen Ngoc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F910A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Nghi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14:paraId="6DDC613A" w14:textId="7CD94146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9E56B2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person of Ms. Tran Nguyen Minh </w:t>
            </w:r>
            <w:proofErr w:type="spellStart"/>
            <w:r w:rsidRPr="00F910A2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Pr="00F910A2">
              <w:rPr>
                <w:rFonts w:ascii="Arial" w:hAnsi="Arial" w:cs="Arial"/>
                <w:color w:val="010000"/>
                <w:sz w:val="20"/>
              </w:rPr>
              <w:t>- Husband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A8AE7AE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7,750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DE6D08E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0.04%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ADBC954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8,525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CC76B29" w14:textId="77777777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>0.04%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9670753" w14:textId="0FC28DB8" w:rsidR="00CB1DEE" w:rsidRPr="00F910A2" w:rsidRDefault="00CB1DEE" w:rsidP="00D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10A2">
              <w:rPr>
                <w:rFonts w:ascii="Arial" w:hAnsi="Arial" w:cs="Arial"/>
                <w:color w:val="010000"/>
                <w:sz w:val="20"/>
              </w:rPr>
              <w:t xml:space="preserve">Receive </w:t>
            </w:r>
            <w:r w:rsidR="009E56B2">
              <w:rPr>
                <w:rFonts w:ascii="Arial" w:hAnsi="Arial" w:cs="Arial"/>
                <w:color w:val="010000"/>
                <w:sz w:val="20"/>
              </w:rPr>
              <w:t>dividend</w:t>
            </w:r>
            <w:r w:rsidRPr="00F910A2">
              <w:rPr>
                <w:rFonts w:ascii="Arial" w:hAnsi="Arial" w:cs="Arial"/>
                <w:color w:val="010000"/>
                <w:sz w:val="20"/>
              </w:rPr>
              <w:t xml:space="preserve"> of 2022 by shares</w:t>
            </w:r>
          </w:p>
        </w:tc>
      </w:tr>
    </w:tbl>
    <w:p w14:paraId="00BBD356" w14:textId="77777777" w:rsidR="009D448C" w:rsidRPr="00F910A2" w:rsidRDefault="00D94BD3" w:rsidP="00D94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0A2">
        <w:rPr>
          <w:rFonts w:ascii="Arial" w:hAnsi="Arial" w:cs="Arial"/>
          <w:color w:val="010000"/>
          <w:sz w:val="20"/>
        </w:rPr>
        <w:t>Other significant issues: None</w:t>
      </w:r>
    </w:p>
    <w:sectPr w:rsidR="009D448C" w:rsidRPr="00F910A2" w:rsidSect="00D94BD3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194"/>
    <w:multiLevelType w:val="hybridMultilevel"/>
    <w:tmpl w:val="44329EF4"/>
    <w:lvl w:ilvl="0" w:tplc="E934F0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8D06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5DA0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85E"/>
    <w:multiLevelType w:val="multilevel"/>
    <w:tmpl w:val="03AE8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6216"/>
    <w:multiLevelType w:val="multilevel"/>
    <w:tmpl w:val="4BBCF8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8D6EA6"/>
    <w:multiLevelType w:val="multilevel"/>
    <w:tmpl w:val="4ED482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6AF"/>
    <w:multiLevelType w:val="multilevel"/>
    <w:tmpl w:val="22B4A6B4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EA5980"/>
    <w:multiLevelType w:val="multilevel"/>
    <w:tmpl w:val="41060D16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842932"/>
    <w:multiLevelType w:val="multilevel"/>
    <w:tmpl w:val="46C8F8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0628C6"/>
    <w:multiLevelType w:val="multilevel"/>
    <w:tmpl w:val="D42AC8F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4BD73CA1"/>
    <w:multiLevelType w:val="multilevel"/>
    <w:tmpl w:val="5746876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2BAD"/>
    <w:multiLevelType w:val="multilevel"/>
    <w:tmpl w:val="92D69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07F93"/>
    <w:multiLevelType w:val="multilevel"/>
    <w:tmpl w:val="57D2ACE4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1D0ABC"/>
    <w:multiLevelType w:val="multilevel"/>
    <w:tmpl w:val="0FD6D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1DC0"/>
    <w:multiLevelType w:val="multilevel"/>
    <w:tmpl w:val="7CB46E20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E42C0B"/>
    <w:multiLevelType w:val="multilevel"/>
    <w:tmpl w:val="D5F82EF8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D73B26"/>
    <w:multiLevelType w:val="multilevel"/>
    <w:tmpl w:val="3954C3B2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3677A2"/>
    <w:multiLevelType w:val="multilevel"/>
    <w:tmpl w:val="C3AC1A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5CD11D1"/>
    <w:multiLevelType w:val="hybridMultilevel"/>
    <w:tmpl w:val="D3F85078"/>
    <w:lvl w:ilvl="0" w:tplc="714E2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66BAD"/>
    <w:multiLevelType w:val="hybridMultilevel"/>
    <w:tmpl w:val="3CDC4A0C"/>
    <w:lvl w:ilvl="0" w:tplc="4E5208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E0187F5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342A87D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8C"/>
    <w:rsid w:val="001C254E"/>
    <w:rsid w:val="00266131"/>
    <w:rsid w:val="002C6F80"/>
    <w:rsid w:val="003D69D2"/>
    <w:rsid w:val="005D161B"/>
    <w:rsid w:val="005F23F6"/>
    <w:rsid w:val="00740E4E"/>
    <w:rsid w:val="00802766"/>
    <w:rsid w:val="008D3896"/>
    <w:rsid w:val="0095507A"/>
    <w:rsid w:val="0096168A"/>
    <w:rsid w:val="009D448C"/>
    <w:rsid w:val="009E56B2"/>
    <w:rsid w:val="00AC5687"/>
    <w:rsid w:val="00AD6A5F"/>
    <w:rsid w:val="00CB1DEE"/>
    <w:rsid w:val="00D8568C"/>
    <w:rsid w:val="00D94BD3"/>
    <w:rsid w:val="00E64BC9"/>
    <w:rsid w:val="00EC4F58"/>
    <w:rsid w:val="00F23770"/>
    <w:rsid w:val="00F910A2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7D23C"/>
  <w15:docId w15:val="{E74CF4FD-8BC7-4A9C-BB66-281A15C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D8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L/D3Aatmht+kL7vmGF6f1zHIg==">CgMxLjAyCGguZ2pkZ3hzOAByITFKdHA5ZmNPM2U3N1Q2UDBLZEJDTTFFa0tKZGJCRFBSSw==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268BCC-124E-4838-AECA-387D4E2D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2024-01-18T03:30:00Z</dcterms:created>
  <dcterms:modified xsi:type="dcterms:W3CDTF">2024-01-18T03:30:00Z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bd7f3a1b3277da8c0443faa80f352fc5cf0d3651cd42b57c2b29dbe94606063a</vt:lpwstr>
  </property>
</Properties>
</file>