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F" w:rsidRPr="00664C23" w:rsidRDefault="00D763B8" w:rsidP="00F156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APF</w:t>
      </w:r>
      <w:r w:rsidR="00F0566E" w:rsidRPr="00664C23">
        <w:rPr>
          <w:rFonts w:ascii="Arial" w:hAnsi="Arial" w:cs="Arial"/>
          <w:b/>
          <w:sz w:val="20"/>
          <w:szCs w:val="20"/>
        </w:rPr>
        <w:t>:</w:t>
      </w:r>
      <w:r w:rsidR="00F1563F" w:rsidRPr="00664C23">
        <w:rPr>
          <w:rFonts w:ascii="Arial" w:hAnsi="Arial" w:cs="Arial"/>
          <w:b/>
          <w:sz w:val="20"/>
          <w:szCs w:val="20"/>
        </w:rPr>
        <w:t xml:space="preserve"> Change in number of outstanding shares</w:t>
      </w:r>
    </w:p>
    <w:p w:rsidR="00067991" w:rsidRPr="00664C23" w:rsidRDefault="00646D8E" w:rsidP="00F156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D763B8">
        <w:rPr>
          <w:rFonts w:ascii="Arial" w:hAnsi="Arial" w:cs="Arial"/>
          <w:sz w:val="20"/>
          <w:szCs w:val="20"/>
        </w:rPr>
        <w:t xml:space="preserve"> January 15, 2024</w:t>
      </w:r>
      <w:r w:rsidR="00F1563F" w:rsidRPr="00664C23">
        <w:rPr>
          <w:rFonts w:ascii="Arial" w:hAnsi="Arial" w:cs="Arial"/>
          <w:sz w:val="20"/>
          <w:szCs w:val="20"/>
        </w:rPr>
        <w:t xml:space="preserve">, </w:t>
      </w:r>
      <w:r w:rsidR="00D763B8" w:rsidRPr="00D763B8">
        <w:rPr>
          <w:rFonts w:ascii="Arial" w:hAnsi="Arial" w:cs="Arial"/>
          <w:sz w:val="20"/>
          <w:szCs w:val="20"/>
        </w:rPr>
        <w:t xml:space="preserve">Quang </w:t>
      </w:r>
      <w:proofErr w:type="spellStart"/>
      <w:r w:rsidR="00D763B8" w:rsidRPr="00D763B8">
        <w:rPr>
          <w:rFonts w:ascii="Arial" w:hAnsi="Arial" w:cs="Arial"/>
          <w:sz w:val="20"/>
          <w:szCs w:val="20"/>
        </w:rPr>
        <w:t>Ngai</w:t>
      </w:r>
      <w:proofErr w:type="spellEnd"/>
      <w:r w:rsidR="00D763B8" w:rsidRPr="00D763B8">
        <w:rPr>
          <w:rFonts w:ascii="Arial" w:hAnsi="Arial" w:cs="Arial"/>
          <w:sz w:val="20"/>
          <w:szCs w:val="20"/>
        </w:rPr>
        <w:t xml:space="preserve"> Agricultural Products And Foodstuff Joint Stock Company</w:t>
      </w:r>
      <w:r w:rsidR="00D763B8">
        <w:rPr>
          <w:rFonts w:ascii="Arial" w:hAnsi="Arial" w:cs="Arial"/>
          <w:sz w:val="20"/>
          <w:szCs w:val="20"/>
        </w:rPr>
        <w:t xml:space="preserve"> </w:t>
      </w:r>
      <w:r w:rsidR="00F1563F" w:rsidRPr="00664C23">
        <w:rPr>
          <w:rFonts w:ascii="Arial" w:hAnsi="Arial" w:cs="Arial"/>
          <w:sz w:val="20"/>
          <w:szCs w:val="20"/>
        </w:rPr>
        <w:t>announced</w:t>
      </w:r>
      <w:r w:rsidR="00664C23" w:rsidRPr="00664C23">
        <w:rPr>
          <w:rFonts w:ascii="Arial" w:hAnsi="Arial" w:cs="Arial"/>
          <w:sz w:val="20"/>
          <w:szCs w:val="20"/>
        </w:rPr>
        <w:t xml:space="preserve"> Notice No.</w:t>
      </w:r>
      <w:r w:rsidR="00D763B8">
        <w:rPr>
          <w:rFonts w:ascii="Arial" w:hAnsi="Arial" w:cs="Arial"/>
          <w:sz w:val="20"/>
          <w:szCs w:val="20"/>
        </w:rPr>
        <w:t>21/TB-NSTP</w:t>
      </w:r>
      <w:r>
        <w:rPr>
          <w:rFonts w:ascii="Arial" w:hAnsi="Arial" w:cs="Arial"/>
          <w:sz w:val="20"/>
          <w:szCs w:val="20"/>
        </w:rPr>
        <w:t xml:space="preserve"> on</w:t>
      </w:r>
      <w:r w:rsidR="00F1563F" w:rsidRPr="00664C23">
        <w:rPr>
          <w:rFonts w:ascii="Arial" w:hAnsi="Arial" w:cs="Arial"/>
          <w:sz w:val="20"/>
          <w:szCs w:val="20"/>
        </w:rPr>
        <w:t xml:space="preserve"> the change in the number of outstanding shares as follows:   </w:t>
      </w:r>
    </w:p>
    <w:tbl>
      <w:tblPr>
        <w:tblW w:w="12964" w:type="dxa"/>
        <w:tblInd w:w="93" w:type="dxa"/>
        <w:tblLook w:val="04A0" w:firstRow="1" w:lastRow="0" w:firstColumn="1" w:lastColumn="0" w:noHBand="0" w:noVBand="1"/>
      </w:tblPr>
      <w:tblGrid>
        <w:gridCol w:w="2870"/>
        <w:gridCol w:w="2326"/>
        <w:gridCol w:w="2220"/>
        <w:gridCol w:w="2326"/>
        <w:gridCol w:w="3222"/>
      </w:tblGrid>
      <w:tr w:rsidR="00664C23" w:rsidRPr="00664C23" w:rsidTr="00664C23">
        <w:trPr>
          <w:trHeight w:val="77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Before the change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After the change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3" w:rsidRPr="00664C23" w:rsidRDefault="00664C23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 for the change</w:t>
            </w:r>
          </w:p>
        </w:tc>
      </w:tr>
      <w:tr w:rsidR="00D763B8" w:rsidRPr="00664C23" w:rsidTr="008850F6">
        <w:trPr>
          <w:trHeight w:val="61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Charter capital (VND)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259,367,480,000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11,276,990,000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270,644,470,000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08" w:rsidRDefault="00D763B8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3B8">
              <w:rPr>
                <w:rFonts w:ascii="Arial" w:eastAsia="Times New Roman" w:hAnsi="Arial" w:cs="Arial"/>
                <w:sz w:val="20"/>
                <w:szCs w:val="20"/>
              </w:rPr>
              <w:t>Employment Stock Ownership 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763B8" w:rsidRPr="00664C23" w:rsidRDefault="00D763B8" w:rsidP="0066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  <w:p w:rsidR="00D763B8" w:rsidRPr="00664C23" w:rsidRDefault="00D763B8" w:rsidP="001C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61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Total shares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25,936,748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1,127,699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27,064,447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1C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61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Treasury shares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1C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103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Number of outstanding voting shares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282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25,936,748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282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1,127,699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282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27,064,447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1C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3B8" w:rsidRPr="00664C23" w:rsidTr="00517CFB">
        <w:trPr>
          <w:trHeight w:val="8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Number of others (if any)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C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8" w:rsidRPr="00664C23" w:rsidRDefault="00D763B8" w:rsidP="0066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563F" w:rsidRPr="00664C23" w:rsidRDefault="00F1563F">
      <w:pPr>
        <w:rPr>
          <w:rFonts w:ascii="Arial" w:hAnsi="Arial" w:cs="Arial"/>
          <w:sz w:val="20"/>
          <w:szCs w:val="20"/>
        </w:rPr>
      </w:pPr>
    </w:p>
    <w:sectPr w:rsidR="00F1563F" w:rsidRPr="00664C23" w:rsidSect="001F7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F"/>
    <w:rsid w:val="00037A33"/>
    <w:rsid w:val="00067991"/>
    <w:rsid w:val="000A3034"/>
    <w:rsid w:val="001C6E64"/>
    <w:rsid w:val="001F753E"/>
    <w:rsid w:val="00260B08"/>
    <w:rsid w:val="003E2B2F"/>
    <w:rsid w:val="004250DA"/>
    <w:rsid w:val="005065D5"/>
    <w:rsid w:val="00624CDB"/>
    <w:rsid w:val="00646D8E"/>
    <w:rsid w:val="006573BB"/>
    <w:rsid w:val="00664C23"/>
    <w:rsid w:val="006D58AA"/>
    <w:rsid w:val="00760D08"/>
    <w:rsid w:val="008C3A90"/>
    <w:rsid w:val="00B36A00"/>
    <w:rsid w:val="00D763B8"/>
    <w:rsid w:val="00F0566E"/>
    <w:rsid w:val="00F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 Anh</dc:creator>
  <cp:lastModifiedBy>Tran Ha Anh</cp:lastModifiedBy>
  <cp:revision>3</cp:revision>
  <dcterms:created xsi:type="dcterms:W3CDTF">2024-01-17T07:59:00Z</dcterms:created>
  <dcterms:modified xsi:type="dcterms:W3CDTF">2024-01-17T07:59:00Z</dcterms:modified>
</cp:coreProperties>
</file>