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B478" w14:textId="77777777" w:rsidR="006E561D" w:rsidRPr="0050021B" w:rsidRDefault="000304AE" w:rsidP="001D791F">
      <w:pPr>
        <w:pBdr>
          <w:top w:val="nil"/>
          <w:left w:val="nil"/>
          <w:bottom w:val="nil"/>
          <w:right w:val="nil"/>
          <w:between w:val="nil"/>
        </w:pBdr>
        <w:tabs>
          <w:tab w:val="left" w:pos="360"/>
          <w:tab w:val="left" w:pos="426"/>
          <w:tab w:val="left" w:pos="5020"/>
        </w:tabs>
        <w:spacing w:after="120" w:line="360" w:lineRule="auto"/>
        <w:rPr>
          <w:rFonts w:ascii="Arial" w:eastAsia="Arial" w:hAnsi="Arial" w:cs="Arial"/>
          <w:b/>
          <w:color w:val="010000"/>
          <w:sz w:val="20"/>
          <w:szCs w:val="20"/>
        </w:rPr>
      </w:pPr>
      <w:r w:rsidRPr="0050021B">
        <w:rPr>
          <w:rFonts w:ascii="Arial" w:hAnsi="Arial" w:cs="Arial"/>
          <w:b/>
          <w:color w:val="010000"/>
          <w:sz w:val="20"/>
        </w:rPr>
        <w:t>FCC: Annual Corporate Governance Report 2023</w:t>
      </w:r>
    </w:p>
    <w:p w14:paraId="5E301D2F" w14:textId="7493C88E" w:rsidR="006E561D" w:rsidRPr="0050021B" w:rsidRDefault="000304AE" w:rsidP="001D791F">
      <w:pPr>
        <w:pBdr>
          <w:top w:val="nil"/>
          <w:left w:val="nil"/>
          <w:bottom w:val="nil"/>
          <w:right w:val="nil"/>
          <w:between w:val="nil"/>
        </w:pBdr>
        <w:tabs>
          <w:tab w:val="left" w:pos="360"/>
          <w:tab w:val="left" w:pos="426"/>
          <w:tab w:val="left" w:pos="5020"/>
        </w:tabs>
        <w:spacing w:after="120" w:line="360" w:lineRule="auto"/>
        <w:rPr>
          <w:rFonts w:ascii="Arial" w:eastAsia="Arial" w:hAnsi="Arial" w:cs="Arial"/>
          <w:color w:val="010000"/>
          <w:sz w:val="20"/>
          <w:szCs w:val="20"/>
        </w:rPr>
      </w:pPr>
      <w:r w:rsidRPr="0050021B">
        <w:rPr>
          <w:rFonts w:ascii="Arial" w:hAnsi="Arial" w:cs="Arial"/>
          <w:color w:val="010000"/>
          <w:sz w:val="20"/>
        </w:rPr>
        <w:t xml:space="preserve">On January 10, 2024, Foodstuff </w:t>
      </w:r>
      <w:proofErr w:type="spellStart"/>
      <w:r w:rsidRPr="0050021B">
        <w:rPr>
          <w:rFonts w:ascii="Arial" w:hAnsi="Arial" w:cs="Arial"/>
          <w:color w:val="010000"/>
          <w:sz w:val="20"/>
        </w:rPr>
        <w:t>Combina</w:t>
      </w:r>
      <w:proofErr w:type="spellEnd"/>
      <w:r w:rsidRPr="0050021B">
        <w:rPr>
          <w:rFonts w:ascii="Arial" w:hAnsi="Arial" w:cs="Arial"/>
          <w:color w:val="010000"/>
          <w:sz w:val="20"/>
        </w:rPr>
        <w:t xml:space="preserve"> </w:t>
      </w:r>
      <w:proofErr w:type="spellStart"/>
      <w:r w:rsidRPr="0050021B">
        <w:rPr>
          <w:rFonts w:ascii="Arial" w:hAnsi="Arial" w:cs="Arial"/>
          <w:color w:val="010000"/>
          <w:sz w:val="20"/>
        </w:rPr>
        <w:t>Torial</w:t>
      </w:r>
      <w:proofErr w:type="spellEnd"/>
      <w:r w:rsidRPr="0050021B">
        <w:rPr>
          <w:rFonts w:ascii="Arial" w:hAnsi="Arial" w:cs="Arial"/>
          <w:color w:val="010000"/>
          <w:sz w:val="20"/>
        </w:rPr>
        <w:t xml:space="preserve"> Joint Stock Company announced Report No. 01-2024/BC/HDQT-FCC on the corporate governance in 2023 as follows:</w:t>
      </w:r>
    </w:p>
    <w:p w14:paraId="76DC79C0" w14:textId="14A34C26" w:rsidR="006E561D" w:rsidRPr="0050021B" w:rsidRDefault="000304AE" w:rsidP="001D791F">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 xml:space="preserve">Name of Company: Foodstuff </w:t>
      </w:r>
      <w:proofErr w:type="spellStart"/>
      <w:r w:rsidRPr="0050021B">
        <w:rPr>
          <w:rFonts w:ascii="Arial" w:hAnsi="Arial" w:cs="Arial"/>
          <w:color w:val="010000"/>
          <w:sz w:val="20"/>
        </w:rPr>
        <w:t>Combina</w:t>
      </w:r>
      <w:proofErr w:type="spellEnd"/>
      <w:r w:rsidRPr="0050021B">
        <w:rPr>
          <w:rFonts w:ascii="Arial" w:hAnsi="Arial" w:cs="Arial"/>
          <w:color w:val="010000"/>
          <w:sz w:val="20"/>
        </w:rPr>
        <w:t xml:space="preserve"> </w:t>
      </w:r>
      <w:proofErr w:type="spellStart"/>
      <w:r w:rsidRPr="0050021B">
        <w:rPr>
          <w:rFonts w:ascii="Arial" w:hAnsi="Arial" w:cs="Arial"/>
          <w:color w:val="010000"/>
          <w:sz w:val="20"/>
        </w:rPr>
        <w:t>Torial</w:t>
      </w:r>
      <w:proofErr w:type="spellEnd"/>
      <w:r w:rsidRPr="0050021B">
        <w:rPr>
          <w:rFonts w:ascii="Arial" w:hAnsi="Arial" w:cs="Arial"/>
          <w:color w:val="010000"/>
          <w:sz w:val="20"/>
        </w:rPr>
        <w:t xml:space="preserve"> Joint Stock Company</w:t>
      </w:r>
    </w:p>
    <w:p w14:paraId="0337A740" w14:textId="77777777" w:rsidR="006E561D" w:rsidRPr="0050021B" w:rsidRDefault="000304AE" w:rsidP="001D791F">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 xml:space="preserve">Head office address: No. 267, </w:t>
      </w:r>
      <w:proofErr w:type="spellStart"/>
      <w:r w:rsidRPr="0050021B">
        <w:rPr>
          <w:rFonts w:ascii="Arial" w:hAnsi="Arial" w:cs="Arial"/>
          <w:color w:val="010000"/>
          <w:sz w:val="20"/>
        </w:rPr>
        <w:t>Quang</w:t>
      </w:r>
      <w:proofErr w:type="spellEnd"/>
      <w:r w:rsidRPr="0050021B">
        <w:rPr>
          <w:rFonts w:ascii="Arial" w:hAnsi="Arial" w:cs="Arial"/>
          <w:color w:val="010000"/>
          <w:sz w:val="20"/>
        </w:rPr>
        <w:t xml:space="preserve"> </w:t>
      </w:r>
      <w:proofErr w:type="spellStart"/>
      <w:r w:rsidRPr="0050021B">
        <w:rPr>
          <w:rFonts w:ascii="Arial" w:hAnsi="Arial" w:cs="Arial"/>
          <w:color w:val="010000"/>
          <w:sz w:val="20"/>
        </w:rPr>
        <w:t>Trung</w:t>
      </w:r>
      <w:proofErr w:type="spellEnd"/>
      <w:r w:rsidRPr="0050021B">
        <w:rPr>
          <w:rFonts w:ascii="Arial" w:hAnsi="Arial" w:cs="Arial"/>
          <w:color w:val="010000"/>
          <w:sz w:val="20"/>
        </w:rPr>
        <w:t xml:space="preserve"> Street, </w:t>
      </w:r>
      <w:proofErr w:type="spellStart"/>
      <w:r w:rsidRPr="0050021B">
        <w:rPr>
          <w:rFonts w:ascii="Arial" w:hAnsi="Arial" w:cs="Arial"/>
          <w:color w:val="010000"/>
          <w:sz w:val="20"/>
        </w:rPr>
        <w:t>Quang</w:t>
      </w:r>
      <w:proofErr w:type="spellEnd"/>
      <w:r w:rsidRPr="0050021B">
        <w:rPr>
          <w:rFonts w:ascii="Arial" w:hAnsi="Arial" w:cs="Arial"/>
          <w:color w:val="010000"/>
          <w:sz w:val="20"/>
        </w:rPr>
        <w:t xml:space="preserve"> </w:t>
      </w:r>
      <w:proofErr w:type="spellStart"/>
      <w:r w:rsidRPr="0050021B">
        <w:rPr>
          <w:rFonts w:ascii="Arial" w:hAnsi="Arial" w:cs="Arial"/>
          <w:color w:val="010000"/>
          <w:sz w:val="20"/>
        </w:rPr>
        <w:t>Trung</w:t>
      </w:r>
      <w:proofErr w:type="spellEnd"/>
      <w:r w:rsidRPr="0050021B">
        <w:rPr>
          <w:rFonts w:ascii="Arial" w:hAnsi="Arial" w:cs="Arial"/>
          <w:color w:val="010000"/>
          <w:sz w:val="20"/>
        </w:rPr>
        <w:t xml:space="preserve"> Ward, Ha Dong District, Hanoi</w:t>
      </w:r>
    </w:p>
    <w:p w14:paraId="0917F654" w14:textId="77777777" w:rsidR="006E561D" w:rsidRPr="0050021B" w:rsidRDefault="000304AE" w:rsidP="001D791F">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Tel: 024.33827236</w:t>
      </w:r>
      <w:r w:rsidRPr="0050021B">
        <w:rPr>
          <w:rFonts w:ascii="Arial" w:hAnsi="Arial" w:cs="Arial"/>
          <w:color w:val="010000"/>
          <w:sz w:val="20"/>
        </w:rPr>
        <w:tab/>
        <w:t>* Fax: 024.33827236</w:t>
      </w:r>
      <w:r w:rsidRPr="0050021B">
        <w:rPr>
          <w:rFonts w:ascii="Arial" w:hAnsi="Arial" w:cs="Arial"/>
          <w:color w:val="010000"/>
          <w:sz w:val="20"/>
        </w:rPr>
        <w:tab/>
        <w:t>* Email:</w:t>
      </w:r>
    </w:p>
    <w:p w14:paraId="7751B135" w14:textId="77777777" w:rsidR="006E561D" w:rsidRPr="0050021B" w:rsidRDefault="000304AE" w:rsidP="001D791F">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Charter capital: VND 60,000,000,000</w:t>
      </w:r>
    </w:p>
    <w:p w14:paraId="14083409" w14:textId="77777777" w:rsidR="006E561D" w:rsidRPr="0050021B" w:rsidRDefault="000304AE" w:rsidP="001D791F">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Securities code: FCC</w:t>
      </w:r>
    </w:p>
    <w:p w14:paraId="19C0F64B" w14:textId="77777777" w:rsidR="006E561D" w:rsidRPr="0050021B" w:rsidRDefault="000304AE" w:rsidP="001D791F">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Corporate governance model:</w:t>
      </w:r>
    </w:p>
    <w:p w14:paraId="1AB5577E" w14:textId="4198F965" w:rsidR="006E561D" w:rsidRPr="0050021B" w:rsidRDefault="000304AE" w:rsidP="001D791F">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 xml:space="preserve">The General Meeting of Shareholders, the Board of Directors, the Supervisory Board, and the Board of </w:t>
      </w:r>
      <w:r w:rsidR="00A7674A" w:rsidRPr="0050021B">
        <w:rPr>
          <w:rFonts w:ascii="Arial" w:hAnsi="Arial" w:cs="Arial"/>
          <w:color w:val="010000"/>
          <w:sz w:val="20"/>
        </w:rPr>
        <w:t>Managers</w:t>
      </w:r>
    </w:p>
    <w:p w14:paraId="39EA31C0" w14:textId="77777777" w:rsidR="006E561D" w:rsidRPr="0050021B" w:rsidRDefault="000304AE" w:rsidP="001D791F">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Internal audit execution: Implemented</w:t>
      </w:r>
    </w:p>
    <w:p w14:paraId="68835655" w14:textId="77777777" w:rsidR="006E561D" w:rsidRPr="0050021B" w:rsidRDefault="000304AE" w:rsidP="001D791F">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Activities of the General Meeting of Shareholders:</w:t>
      </w:r>
    </w:p>
    <w:p w14:paraId="1193F4F1" w14:textId="3E5C2C70"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 xml:space="preserve">Information about the meetings and General Mandates/Decisions of the General Meeting of Shareholders (including </w:t>
      </w:r>
      <w:r w:rsidR="007A5C1E" w:rsidRPr="0050021B">
        <w:rPr>
          <w:rFonts w:ascii="Arial" w:hAnsi="Arial" w:cs="Arial"/>
          <w:color w:val="010000"/>
          <w:sz w:val="20"/>
        </w:rPr>
        <w:t>General Mandate</w:t>
      </w:r>
      <w:r w:rsidRPr="0050021B">
        <w:rPr>
          <w:rFonts w:ascii="Arial" w:hAnsi="Arial" w:cs="Arial"/>
          <w:color w:val="010000"/>
          <w:sz w:val="20"/>
        </w:rPr>
        <w:t>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9"/>
        <w:gridCol w:w="1266"/>
        <w:gridCol w:w="1439"/>
        <w:gridCol w:w="5785"/>
      </w:tblGrid>
      <w:tr w:rsidR="006E561D" w:rsidRPr="0050021B" w14:paraId="0A89CF03" w14:textId="77777777" w:rsidTr="001008E6">
        <w:tc>
          <w:tcPr>
            <w:tcW w:w="293" w:type="pct"/>
            <w:shd w:val="clear" w:color="auto" w:fill="auto"/>
            <w:tcMar>
              <w:top w:w="0" w:type="dxa"/>
              <w:bottom w:w="0" w:type="dxa"/>
            </w:tcMar>
            <w:vAlign w:val="center"/>
          </w:tcPr>
          <w:p w14:paraId="742870E7" w14:textId="77777777" w:rsidR="006E561D" w:rsidRPr="0050021B" w:rsidRDefault="000304AE" w:rsidP="001008E6">
            <w:pPr>
              <w:pBdr>
                <w:top w:val="nil"/>
                <w:left w:val="nil"/>
                <w:bottom w:val="nil"/>
                <w:right w:val="nil"/>
                <w:between w:val="nil"/>
              </w:pBdr>
              <w:tabs>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No.</w:t>
            </w:r>
          </w:p>
        </w:tc>
        <w:tc>
          <w:tcPr>
            <w:tcW w:w="702" w:type="pct"/>
            <w:shd w:val="clear" w:color="auto" w:fill="auto"/>
            <w:tcMar>
              <w:top w:w="0" w:type="dxa"/>
              <w:bottom w:w="0" w:type="dxa"/>
            </w:tcMar>
            <w:vAlign w:val="center"/>
          </w:tcPr>
          <w:p w14:paraId="4E804654" w14:textId="2F01039D" w:rsidR="006E561D" w:rsidRPr="0050021B" w:rsidRDefault="007A5C1E" w:rsidP="001008E6">
            <w:pPr>
              <w:pBdr>
                <w:top w:val="nil"/>
                <w:left w:val="nil"/>
                <w:bottom w:val="nil"/>
                <w:right w:val="nil"/>
                <w:between w:val="nil"/>
              </w:pBdr>
              <w:tabs>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 xml:space="preserve">General Mandate </w:t>
            </w:r>
            <w:r w:rsidR="000304AE" w:rsidRPr="0050021B">
              <w:rPr>
                <w:rFonts w:ascii="Arial" w:hAnsi="Arial" w:cs="Arial"/>
                <w:color w:val="010000"/>
                <w:sz w:val="20"/>
              </w:rPr>
              <w:t>No</w:t>
            </w:r>
            <w:r w:rsidRPr="0050021B">
              <w:rPr>
                <w:rFonts w:ascii="Arial" w:hAnsi="Arial" w:cs="Arial"/>
                <w:color w:val="010000"/>
                <w:sz w:val="20"/>
              </w:rPr>
              <w:t>.</w:t>
            </w:r>
          </w:p>
        </w:tc>
        <w:tc>
          <w:tcPr>
            <w:tcW w:w="798" w:type="pct"/>
            <w:shd w:val="clear" w:color="auto" w:fill="auto"/>
            <w:tcMar>
              <w:top w:w="0" w:type="dxa"/>
              <w:bottom w:w="0" w:type="dxa"/>
            </w:tcMar>
            <w:vAlign w:val="center"/>
          </w:tcPr>
          <w:p w14:paraId="2A16DA76" w14:textId="77777777" w:rsidR="006E561D" w:rsidRPr="0050021B" w:rsidRDefault="000304AE" w:rsidP="001008E6">
            <w:pPr>
              <w:pBdr>
                <w:top w:val="nil"/>
                <w:left w:val="nil"/>
                <w:bottom w:val="nil"/>
                <w:right w:val="nil"/>
                <w:between w:val="nil"/>
              </w:pBdr>
              <w:tabs>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Date</w:t>
            </w:r>
          </w:p>
        </w:tc>
        <w:tc>
          <w:tcPr>
            <w:tcW w:w="3207" w:type="pct"/>
            <w:shd w:val="clear" w:color="auto" w:fill="auto"/>
            <w:tcMar>
              <w:top w:w="0" w:type="dxa"/>
              <w:bottom w:w="0" w:type="dxa"/>
            </w:tcMar>
            <w:vAlign w:val="center"/>
          </w:tcPr>
          <w:p w14:paraId="49C7A175" w14:textId="77777777" w:rsidR="006E561D" w:rsidRPr="0050021B" w:rsidRDefault="000304AE" w:rsidP="001008E6">
            <w:pPr>
              <w:pBdr>
                <w:top w:val="nil"/>
                <w:left w:val="nil"/>
                <w:bottom w:val="nil"/>
                <w:right w:val="nil"/>
                <w:between w:val="nil"/>
              </w:pBdr>
              <w:tabs>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Content</w:t>
            </w:r>
          </w:p>
        </w:tc>
      </w:tr>
      <w:tr w:rsidR="006E561D" w:rsidRPr="0050021B" w14:paraId="30B6A298" w14:textId="77777777" w:rsidTr="001008E6">
        <w:tc>
          <w:tcPr>
            <w:tcW w:w="293" w:type="pct"/>
            <w:shd w:val="clear" w:color="auto" w:fill="auto"/>
            <w:tcMar>
              <w:top w:w="0" w:type="dxa"/>
              <w:bottom w:w="0" w:type="dxa"/>
            </w:tcMar>
            <w:vAlign w:val="center"/>
          </w:tcPr>
          <w:p w14:paraId="63D760D5" w14:textId="77777777" w:rsidR="006E561D" w:rsidRPr="0050021B" w:rsidRDefault="000304AE" w:rsidP="001008E6">
            <w:pPr>
              <w:pBdr>
                <w:top w:val="nil"/>
                <w:left w:val="nil"/>
                <w:bottom w:val="nil"/>
                <w:right w:val="nil"/>
                <w:between w:val="nil"/>
              </w:pBdr>
              <w:tabs>
                <w:tab w:val="left" w:pos="360"/>
                <w:tab w:val="left" w:pos="426"/>
              </w:tabs>
              <w:spacing w:after="240" w:line="360" w:lineRule="auto"/>
              <w:rPr>
                <w:rFonts w:ascii="Arial" w:eastAsia="Arial" w:hAnsi="Arial" w:cs="Arial"/>
                <w:color w:val="010000"/>
                <w:sz w:val="20"/>
                <w:szCs w:val="20"/>
              </w:rPr>
            </w:pPr>
            <w:r w:rsidRPr="0050021B">
              <w:rPr>
                <w:rFonts w:ascii="Arial" w:hAnsi="Arial" w:cs="Arial"/>
                <w:bCs/>
                <w:color w:val="010000"/>
                <w:sz w:val="20"/>
              </w:rPr>
              <w:t>1</w:t>
            </w:r>
          </w:p>
        </w:tc>
        <w:tc>
          <w:tcPr>
            <w:tcW w:w="702" w:type="pct"/>
            <w:shd w:val="clear" w:color="auto" w:fill="auto"/>
            <w:tcMar>
              <w:top w:w="0" w:type="dxa"/>
              <w:bottom w:w="0" w:type="dxa"/>
            </w:tcMar>
            <w:vAlign w:val="center"/>
          </w:tcPr>
          <w:p w14:paraId="58AAB4CD" w14:textId="77777777" w:rsidR="006E561D" w:rsidRPr="0050021B" w:rsidRDefault="000304AE" w:rsidP="001008E6">
            <w:pPr>
              <w:pBdr>
                <w:top w:val="nil"/>
                <w:left w:val="nil"/>
                <w:bottom w:val="nil"/>
                <w:right w:val="nil"/>
                <w:between w:val="nil"/>
              </w:pBdr>
              <w:tabs>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02-2023/NQ-DHDCD</w:t>
            </w:r>
          </w:p>
        </w:tc>
        <w:tc>
          <w:tcPr>
            <w:tcW w:w="798" w:type="pct"/>
            <w:shd w:val="clear" w:color="auto" w:fill="auto"/>
            <w:tcMar>
              <w:top w:w="0" w:type="dxa"/>
              <w:bottom w:w="0" w:type="dxa"/>
            </w:tcMar>
            <w:vAlign w:val="center"/>
          </w:tcPr>
          <w:p w14:paraId="27E70C1E" w14:textId="77777777" w:rsidR="006E561D" w:rsidRPr="0050021B" w:rsidRDefault="000304AE" w:rsidP="001008E6">
            <w:pPr>
              <w:pBdr>
                <w:top w:val="nil"/>
                <w:left w:val="nil"/>
                <w:bottom w:val="nil"/>
                <w:right w:val="nil"/>
                <w:between w:val="nil"/>
              </w:pBdr>
              <w:tabs>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May 30, 2023</w:t>
            </w:r>
          </w:p>
        </w:tc>
        <w:tc>
          <w:tcPr>
            <w:tcW w:w="3207" w:type="pct"/>
            <w:shd w:val="clear" w:color="auto" w:fill="auto"/>
            <w:tcMar>
              <w:top w:w="0" w:type="dxa"/>
              <w:bottom w:w="0" w:type="dxa"/>
            </w:tcMar>
            <w:vAlign w:val="center"/>
          </w:tcPr>
          <w:p w14:paraId="65C8A719" w14:textId="77777777" w:rsidR="006E561D" w:rsidRPr="0050021B" w:rsidRDefault="000304AE" w:rsidP="001008E6">
            <w:pPr>
              <w:numPr>
                <w:ilvl w:val="0"/>
                <w:numId w:val="10"/>
              </w:numPr>
              <w:pBdr>
                <w:top w:val="nil"/>
                <w:left w:val="nil"/>
                <w:bottom w:val="nil"/>
                <w:right w:val="nil"/>
                <w:between w:val="nil"/>
              </w:pBdr>
              <w:tabs>
                <w:tab w:val="left" w:pos="261"/>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Report on activities of the Board of Directors in 2022 and tasks orientation for 2023;</w:t>
            </w:r>
          </w:p>
          <w:p w14:paraId="5DBF5FDE" w14:textId="77777777" w:rsidR="006E561D" w:rsidRPr="0050021B" w:rsidRDefault="000304AE" w:rsidP="001008E6">
            <w:pPr>
              <w:numPr>
                <w:ilvl w:val="0"/>
                <w:numId w:val="10"/>
              </w:numPr>
              <w:pBdr>
                <w:top w:val="nil"/>
                <w:left w:val="nil"/>
                <w:bottom w:val="nil"/>
                <w:right w:val="nil"/>
                <w:between w:val="nil"/>
              </w:pBdr>
              <w:tabs>
                <w:tab w:val="left" w:pos="261"/>
                <w:tab w:val="left" w:pos="342"/>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Report on the production and business results in 2022 and the tasks orientation for 2023.</w:t>
            </w:r>
          </w:p>
          <w:p w14:paraId="11CDB62C" w14:textId="5BBACDBE" w:rsidR="006E561D" w:rsidRPr="0050021B" w:rsidRDefault="000304AE" w:rsidP="001008E6">
            <w:pPr>
              <w:numPr>
                <w:ilvl w:val="0"/>
                <w:numId w:val="10"/>
              </w:numPr>
              <w:pBdr>
                <w:top w:val="nil"/>
                <w:left w:val="nil"/>
                <w:bottom w:val="nil"/>
                <w:right w:val="nil"/>
                <w:between w:val="nil"/>
              </w:pBdr>
              <w:tabs>
                <w:tab w:val="left" w:pos="261"/>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 xml:space="preserve">Audited </w:t>
            </w:r>
            <w:r w:rsidR="00ED5AA2" w:rsidRPr="0050021B">
              <w:rPr>
                <w:rFonts w:ascii="Arial" w:hAnsi="Arial" w:cs="Arial"/>
                <w:color w:val="010000"/>
                <w:sz w:val="20"/>
              </w:rPr>
              <w:t>Financial Statements</w:t>
            </w:r>
            <w:r w:rsidRPr="0050021B">
              <w:rPr>
                <w:rFonts w:ascii="Arial" w:hAnsi="Arial" w:cs="Arial"/>
                <w:color w:val="010000"/>
                <w:sz w:val="20"/>
              </w:rPr>
              <w:t xml:space="preserve"> 2022;</w:t>
            </w:r>
          </w:p>
          <w:p w14:paraId="1BD26664" w14:textId="77777777" w:rsidR="006E561D" w:rsidRPr="0050021B" w:rsidRDefault="000304AE" w:rsidP="001008E6">
            <w:pPr>
              <w:numPr>
                <w:ilvl w:val="0"/>
                <w:numId w:val="10"/>
              </w:numPr>
              <w:pBdr>
                <w:top w:val="nil"/>
                <w:left w:val="nil"/>
                <w:bottom w:val="nil"/>
                <w:right w:val="nil"/>
                <w:between w:val="nil"/>
              </w:pBdr>
              <w:tabs>
                <w:tab w:val="left" w:pos="261"/>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Report of the Supervisory Board in 2022;</w:t>
            </w:r>
          </w:p>
          <w:p w14:paraId="71AECAD7" w14:textId="7DAE4B76" w:rsidR="006E561D" w:rsidRPr="0050021B" w:rsidRDefault="000304AE" w:rsidP="001008E6">
            <w:pPr>
              <w:numPr>
                <w:ilvl w:val="0"/>
                <w:numId w:val="10"/>
              </w:numPr>
              <w:pBdr>
                <w:top w:val="nil"/>
                <w:left w:val="nil"/>
                <w:bottom w:val="nil"/>
                <w:right w:val="nil"/>
                <w:between w:val="nil"/>
              </w:pBdr>
              <w:tabs>
                <w:tab w:val="left" w:pos="261"/>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Proposal No. 01-2023/</w:t>
            </w:r>
            <w:proofErr w:type="spellStart"/>
            <w:r w:rsidRPr="0050021B">
              <w:rPr>
                <w:rFonts w:ascii="Arial" w:hAnsi="Arial" w:cs="Arial"/>
                <w:color w:val="010000"/>
                <w:sz w:val="20"/>
              </w:rPr>
              <w:t>Ttr</w:t>
            </w:r>
            <w:proofErr w:type="spellEnd"/>
            <w:r w:rsidRPr="0050021B">
              <w:rPr>
                <w:rFonts w:ascii="Arial" w:hAnsi="Arial" w:cs="Arial"/>
                <w:color w:val="010000"/>
                <w:sz w:val="20"/>
              </w:rPr>
              <w:t xml:space="preserve">-HDQT dated April 19, 2023 on the selection of an audit company for the </w:t>
            </w:r>
            <w:r w:rsidR="00ED5AA2" w:rsidRPr="0050021B">
              <w:rPr>
                <w:rFonts w:ascii="Arial" w:hAnsi="Arial" w:cs="Arial"/>
                <w:color w:val="010000"/>
                <w:sz w:val="20"/>
              </w:rPr>
              <w:t>Financial Statements</w:t>
            </w:r>
            <w:r w:rsidRPr="0050021B">
              <w:rPr>
                <w:rFonts w:ascii="Arial" w:hAnsi="Arial" w:cs="Arial"/>
                <w:color w:val="010000"/>
                <w:sz w:val="20"/>
              </w:rPr>
              <w:t xml:space="preserve"> 2023;</w:t>
            </w:r>
          </w:p>
          <w:p w14:paraId="59A88301" w14:textId="636F3E90" w:rsidR="006E561D" w:rsidRPr="0050021B" w:rsidRDefault="000304AE" w:rsidP="001008E6">
            <w:pPr>
              <w:numPr>
                <w:ilvl w:val="0"/>
                <w:numId w:val="10"/>
              </w:numPr>
              <w:pBdr>
                <w:top w:val="nil"/>
                <w:left w:val="nil"/>
                <w:bottom w:val="nil"/>
                <w:right w:val="nil"/>
                <w:between w:val="nil"/>
              </w:pBdr>
              <w:tabs>
                <w:tab w:val="left" w:pos="261"/>
                <w:tab w:val="left" w:pos="360"/>
                <w:tab w:val="left" w:pos="426"/>
              </w:tabs>
              <w:spacing w:after="240" w:line="360" w:lineRule="auto"/>
              <w:rPr>
                <w:rFonts w:ascii="Arial" w:eastAsia="Arial" w:hAnsi="Arial" w:cs="Arial"/>
                <w:color w:val="010000"/>
                <w:sz w:val="20"/>
                <w:szCs w:val="20"/>
              </w:rPr>
            </w:pPr>
            <w:r w:rsidRPr="0050021B">
              <w:rPr>
                <w:rFonts w:ascii="Arial" w:hAnsi="Arial" w:cs="Arial"/>
                <w:color w:val="010000"/>
                <w:sz w:val="20"/>
              </w:rPr>
              <w:t>Proposal No. 02-2023/</w:t>
            </w:r>
            <w:proofErr w:type="spellStart"/>
            <w:r w:rsidRPr="0050021B">
              <w:rPr>
                <w:rFonts w:ascii="Arial" w:hAnsi="Arial" w:cs="Arial"/>
                <w:color w:val="010000"/>
                <w:sz w:val="20"/>
              </w:rPr>
              <w:t>Ttr</w:t>
            </w:r>
            <w:proofErr w:type="spellEnd"/>
            <w:r w:rsidRPr="0050021B">
              <w:rPr>
                <w:rFonts w:ascii="Arial" w:hAnsi="Arial" w:cs="Arial"/>
                <w:color w:val="010000"/>
                <w:sz w:val="20"/>
              </w:rPr>
              <w:t>-HDQT dated April 19, 2023 on remuneration payment in 2023 for members of the Board of Directors, the Supervisory Board and the Secretar</w:t>
            </w:r>
            <w:r w:rsidR="00E26CCB" w:rsidRPr="0050021B">
              <w:rPr>
                <w:rFonts w:ascii="Arial" w:hAnsi="Arial" w:cs="Arial"/>
                <w:color w:val="010000"/>
                <w:sz w:val="20"/>
              </w:rPr>
              <w:t>iat</w:t>
            </w:r>
            <w:r w:rsidRPr="0050021B">
              <w:rPr>
                <w:rFonts w:ascii="Arial" w:hAnsi="Arial" w:cs="Arial"/>
                <w:color w:val="010000"/>
                <w:sz w:val="20"/>
              </w:rPr>
              <w:t xml:space="preserve"> of the Board of Directors.</w:t>
            </w:r>
          </w:p>
        </w:tc>
      </w:tr>
    </w:tbl>
    <w:p w14:paraId="698863E7" w14:textId="77777777" w:rsidR="006E561D" w:rsidRPr="0050021B" w:rsidRDefault="000304AE" w:rsidP="001D791F">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The Board of Directors:</w:t>
      </w:r>
    </w:p>
    <w:p w14:paraId="306D8816" w14:textId="77777777" w:rsidR="006E561D" w:rsidRPr="0050021B" w:rsidRDefault="000304AE" w:rsidP="001D791F">
      <w:pPr>
        <w:numPr>
          <w:ilvl w:val="0"/>
          <w:numId w:val="7"/>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lastRenderedPageBreak/>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
        <w:gridCol w:w="2159"/>
        <w:gridCol w:w="2881"/>
        <w:gridCol w:w="1620"/>
        <w:gridCol w:w="2004"/>
      </w:tblGrid>
      <w:tr w:rsidR="006E561D" w:rsidRPr="0050021B" w14:paraId="1F28B6E0" w14:textId="77777777" w:rsidTr="001008E6">
        <w:tc>
          <w:tcPr>
            <w:tcW w:w="197" w:type="pct"/>
            <w:vMerge w:val="restart"/>
            <w:shd w:val="clear" w:color="auto" w:fill="auto"/>
            <w:tcMar>
              <w:top w:w="0" w:type="dxa"/>
              <w:bottom w:w="0" w:type="dxa"/>
            </w:tcMar>
            <w:vAlign w:val="center"/>
          </w:tcPr>
          <w:p w14:paraId="750A6E6F"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No.</w:t>
            </w:r>
          </w:p>
        </w:tc>
        <w:tc>
          <w:tcPr>
            <w:tcW w:w="1197" w:type="pct"/>
            <w:vMerge w:val="restart"/>
            <w:shd w:val="clear" w:color="auto" w:fill="auto"/>
            <w:tcMar>
              <w:top w:w="0" w:type="dxa"/>
              <w:bottom w:w="0" w:type="dxa"/>
            </w:tcMar>
            <w:vAlign w:val="center"/>
          </w:tcPr>
          <w:p w14:paraId="2C3B8C3D" w14:textId="3DBFFF3E"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Member of the Board of Directors</w:t>
            </w:r>
          </w:p>
        </w:tc>
        <w:tc>
          <w:tcPr>
            <w:tcW w:w="1597" w:type="pct"/>
            <w:vMerge w:val="restart"/>
            <w:shd w:val="clear" w:color="auto" w:fill="auto"/>
            <w:tcMar>
              <w:top w:w="0" w:type="dxa"/>
              <w:bottom w:w="0" w:type="dxa"/>
            </w:tcMar>
            <w:vAlign w:val="center"/>
          </w:tcPr>
          <w:p w14:paraId="037FDA01"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Position (independent member, non-executive member of the Board of Directors)</w:t>
            </w:r>
          </w:p>
        </w:tc>
        <w:tc>
          <w:tcPr>
            <w:tcW w:w="2009" w:type="pct"/>
            <w:gridSpan w:val="2"/>
            <w:tcBorders>
              <w:bottom w:val="single" w:sz="4" w:space="0" w:color="auto"/>
            </w:tcBorders>
            <w:shd w:val="clear" w:color="auto" w:fill="auto"/>
            <w:tcMar>
              <w:top w:w="0" w:type="dxa"/>
              <w:bottom w:w="0" w:type="dxa"/>
            </w:tcMar>
            <w:vAlign w:val="center"/>
          </w:tcPr>
          <w:p w14:paraId="5ADB03AC" w14:textId="77777777" w:rsidR="006E561D" w:rsidRPr="0050021B" w:rsidRDefault="000304AE" w:rsidP="001008E6">
            <w:pPr>
              <w:pBdr>
                <w:top w:val="nil"/>
                <w:left w:val="nil"/>
                <w:bottom w:val="nil"/>
                <w:right w:val="nil"/>
                <w:between w:val="nil"/>
              </w:pBdr>
              <w:tabs>
                <w:tab w:val="left" w:pos="360"/>
                <w:tab w:val="left" w:pos="426"/>
              </w:tabs>
              <w:spacing w:line="360" w:lineRule="auto"/>
              <w:jc w:val="center"/>
              <w:rPr>
                <w:rFonts w:ascii="Arial" w:eastAsia="Arial" w:hAnsi="Arial" w:cs="Arial"/>
                <w:color w:val="010000"/>
                <w:sz w:val="20"/>
                <w:szCs w:val="20"/>
              </w:rPr>
            </w:pPr>
            <w:r w:rsidRPr="0050021B">
              <w:rPr>
                <w:rFonts w:ascii="Arial" w:hAnsi="Arial" w:cs="Arial"/>
                <w:color w:val="010000"/>
                <w:sz w:val="20"/>
              </w:rPr>
              <w:t>Date of appointment/dismissal as member/independent member of the Board of Directors</w:t>
            </w:r>
          </w:p>
        </w:tc>
      </w:tr>
      <w:tr w:rsidR="006E561D" w:rsidRPr="0050021B" w14:paraId="4EAF2EA0" w14:textId="77777777" w:rsidTr="001008E6">
        <w:tc>
          <w:tcPr>
            <w:tcW w:w="197" w:type="pct"/>
            <w:vMerge/>
            <w:shd w:val="clear" w:color="auto" w:fill="auto"/>
            <w:tcMar>
              <w:top w:w="0" w:type="dxa"/>
              <w:bottom w:w="0" w:type="dxa"/>
            </w:tcMar>
            <w:vAlign w:val="center"/>
          </w:tcPr>
          <w:p w14:paraId="77FC7D99" w14:textId="77777777" w:rsidR="006E561D" w:rsidRPr="0050021B" w:rsidRDefault="006E561D" w:rsidP="001008E6">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197" w:type="pct"/>
            <w:vMerge/>
            <w:shd w:val="clear" w:color="auto" w:fill="auto"/>
            <w:tcMar>
              <w:top w:w="0" w:type="dxa"/>
              <w:bottom w:w="0" w:type="dxa"/>
            </w:tcMar>
            <w:vAlign w:val="center"/>
          </w:tcPr>
          <w:p w14:paraId="2C6B48B3" w14:textId="77777777" w:rsidR="006E561D" w:rsidRPr="0050021B" w:rsidRDefault="006E561D" w:rsidP="001008E6">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597" w:type="pct"/>
            <w:vMerge/>
            <w:tcBorders>
              <w:right w:val="single" w:sz="4" w:space="0" w:color="auto"/>
            </w:tcBorders>
            <w:shd w:val="clear" w:color="auto" w:fill="auto"/>
            <w:tcMar>
              <w:top w:w="0" w:type="dxa"/>
              <w:bottom w:w="0" w:type="dxa"/>
            </w:tcMar>
            <w:vAlign w:val="center"/>
          </w:tcPr>
          <w:p w14:paraId="2AD0C715" w14:textId="77777777" w:rsidR="006E561D" w:rsidRPr="0050021B" w:rsidRDefault="006E561D" w:rsidP="001008E6">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672321E"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Attendance rate</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F9794D"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Reasons for absence</w:t>
            </w:r>
          </w:p>
        </w:tc>
      </w:tr>
      <w:tr w:rsidR="006E561D" w:rsidRPr="0050021B" w14:paraId="08891D9A" w14:textId="77777777" w:rsidTr="001008E6">
        <w:tc>
          <w:tcPr>
            <w:tcW w:w="197" w:type="pct"/>
            <w:shd w:val="clear" w:color="auto" w:fill="auto"/>
            <w:tcMar>
              <w:top w:w="0" w:type="dxa"/>
              <w:bottom w:w="0" w:type="dxa"/>
            </w:tcMar>
            <w:vAlign w:val="center"/>
          </w:tcPr>
          <w:p w14:paraId="319C9E0C"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1</w:t>
            </w:r>
          </w:p>
        </w:tc>
        <w:tc>
          <w:tcPr>
            <w:tcW w:w="1197" w:type="pct"/>
            <w:shd w:val="clear" w:color="auto" w:fill="auto"/>
            <w:tcMar>
              <w:top w:w="0" w:type="dxa"/>
              <w:bottom w:w="0" w:type="dxa"/>
            </w:tcMar>
            <w:vAlign w:val="center"/>
          </w:tcPr>
          <w:p w14:paraId="6067F7BE"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Mr. Tran Van Cong</w:t>
            </w:r>
          </w:p>
        </w:tc>
        <w:tc>
          <w:tcPr>
            <w:tcW w:w="1597" w:type="pct"/>
            <w:shd w:val="clear" w:color="auto" w:fill="auto"/>
            <w:tcMar>
              <w:top w:w="0" w:type="dxa"/>
              <w:bottom w:w="0" w:type="dxa"/>
            </w:tcMar>
            <w:vAlign w:val="center"/>
          </w:tcPr>
          <w:p w14:paraId="0F981582"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Chair of the Board of Directors</w:t>
            </w:r>
          </w:p>
        </w:tc>
        <w:tc>
          <w:tcPr>
            <w:tcW w:w="898" w:type="pct"/>
            <w:tcBorders>
              <w:top w:val="single" w:sz="4" w:space="0" w:color="auto"/>
            </w:tcBorders>
            <w:shd w:val="clear" w:color="auto" w:fill="auto"/>
            <w:tcMar>
              <w:top w:w="0" w:type="dxa"/>
              <w:bottom w:w="0" w:type="dxa"/>
            </w:tcMar>
            <w:vAlign w:val="center"/>
          </w:tcPr>
          <w:p w14:paraId="587DDBC4"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100%</w:t>
            </w:r>
          </w:p>
        </w:tc>
        <w:tc>
          <w:tcPr>
            <w:tcW w:w="1111" w:type="pct"/>
            <w:tcBorders>
              <w:top w:val="single" w:sz="4" w:space="0" w:color="auto"/>
            </w:tcBorders>
            <w:shd w:val="clear" w:color="auto" w:fill="auto"/>
            <w:tcMar>
              <w:top w:w="0" w:type="dxa"/>
              <w:bottom w:w="0" w:type="dxa"/>
            </w:tcMar>
            <w:vAlign w:val="center"/>
          </w:tcPr>
          <w:p w14:paraId="6F64C93D" w14:textId="77777777" w:rsidR="006E561D" w:rsidRPr="0050021B" w:rsidRDefault="006E561D" w:rsidP="001008E6">
            <w:pPr>
              <w:tabs>
                <w:tab w:val="left" w:pos="360"/>
                <w:tab w:val="left" w:pos="426"/>
              </w:tabs>
              <w:spacing w:line="360" w:lineRule="auto"/>
              <w:rPr>
                <w:rFonts w:ascii="Arial" w:eastAsia="Arial" w:hAnsi="Arial" w:cs="Arial"/>
                <w:color w:val="010000"/>
                <w:sz w:val="20"/>
                <w:szCs w:val="20"/>
              </w:rPr>
            </w:pPr>
          </w:p>
        </w:tc>
      </w:tr>
      <w:tr w:rsidR="006E561D" w:rsidRPr="0050021B" w14:paraId="21374FE5" w14:textId="77777777" w:rsidTr="001008E6">
        <w:tc>
          <w:tcPr>
            <w:tcW w:w="197" w:type="pct"/>
            <w:shd w:val="clear" w:color="auto" w:fill="auto"/>
            <w:tcMar>
              <w:top w:w="0" w:type="dxa"/>
              <w:bottom w:w="0" w:type="dxa"/>
            </w:tcMar>
            <w:vAlign w:val="center"/>
          </w:tcPr>
          <w:p w14:paraId="0F415AEA"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2</w:t>
            </w:r>
          </w:p>
        </w:tc>
        <w:tc>
          <w:tcPr>
            <w:tcW w:w="1197" w:type="pct"/>
            <w:shd w:val="clear" w:color="auto" w:fill="auto"/>
            <w:tcMar>
              <w:top w:w="0" w:type="dxa"/>
              <w:bottom w:w="0" w:type="dxa"/>
            </w:tcMar>
            <w:vAlign w:val="center"/>
          </w:tcPr>
          <w:p w14:paraId="59497ECD"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Mr. Do Cong </w:t>
            </w:r>
            <w:proofErr w:type="spellStart"/>
            <w:r w:rsidRPr="0050021B">
              <w:rPr>
                <w:rFonts w:ascii="Arial" w:hAnsi="Arial" w:cs="Arial"/>
                <w:color w:val="010000"/>
                <w:sz w:val="20"/>
              </w:rPr>
              <w:t>Khanh</w:t>
            </w:r>
            <w:proofErr w:type="spellEnd"/>
          </w:p>
        </w:tc>
        <w:tc>
          <w:tcPr>
            <w:tcW w:w="1597" w:type="pct"/>
            <w:shd w:val="clear" w:color="auto" w:fill="auto"/>
            <w:tcMar>
              <w:top w:w="0" w:type="dxa"/>
              <w:bottom w:w="0" w:type="dxa"/>
            </w:tcMar>
            <w:vAlign w:val="center"/>
          </w:tcPr>
          <w:p w14:paraId="7392565C"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Vice Chair</w:t>
            </w:r>
          </w:p>
        </w:tc>
        <w:tc>
          <w:tcPr>
            <w:tcW w:w="898" w:type="pct"/>
            <w:shd w:val="clear" w:color="auto" w:fill="auto"/>
            <w:tcMar>
              <w:top w:w="0" w:type="dxa"/>
              <w:bottom w:w="0" w:type="dxa"/>
            </w:tcMar>
            <w:vAlign w:val="center"/>
          </w:tcPr>
          <w:p w14:paraId="50080A19"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100%</w:t>
            </w:r>
          </w:p>
        </w:tc>
        <w:tc>
          <w:tcPr>
            <w:tcW w:w="1111" w:type="pct"/>
            <w:shd w:val="clear" w:color="auto" w:fill="auto"/>
            <w:tcMar>
              <w:top w:w="0" w:type="dxa"/>
              <w:bottom w:w="0" w:type="dxa"/>
            </w:tcMar>
            <w:vAlign w:val="center"/>
          </w:tcPr>
          <w:p w14:paraId="5F783287" w14:textId="77777777" w:rsidR="006E561D" w:rsidRPr="0050021B" w:rsidRDefault="006E561D" w:rsidP="001008E6">
            <w:pPr>
              <w:tabs>
                <w:tab w:val="left" w:pos="360"/>
                <w:tab w:val="left" w:pos="426"/>
              </w:tabs>
              <w:spacing w:line="360" w:lineRule="auto"/>
              <w:rPr>
                <w:rFonts w:ascii="Arial" w:eastAsia="Arial" w:hAnsi="Arial" w:cs="Arial"/>
                <w:color w:val="010000"/>
                <w:sz w:val="20"/>
                <w:szCs w:val="20"/>
              </w:rPr>
            </w:pPr>
          </w:p>
        </w:tc>
      </w:tr>
      <w:tr w:rsidR="006E561D" w:rsidRPr="0050021B" w14:paraId="3425EF1F" w14:textId="77777777" w:rsidTr="001008E6">
        <w:tc>
          <w:tcPr>
            <w:tcW w:w="197" w:type="pct"/>
            <w:shd w:val="clear" w:color="auto" w:fill="auto"/>
            <w:tcMar>
              <w:top w:w="0" w:type="dxa"/>
              <w:bottom w:w="0" w:type="dxa"/>
            </w:tcMar>
            <w:vAlign w:val="center"/>
          </w:tcPr>
          <w:p w14:paraId="6200B86A"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3</w:t>
            </w:r>
          </w:p>
        </w:tc>
        <w:tc>
          <w:tcPr>
            <w:tcW w:w="1197" w:type="pct"/>
            <w:shd w:val="clear" w:color="auto" w:fill="auto"/>
            <w:tcMar>
              <w:top w:w="0" w:type="dxa"/>
              <w:bottom w:w="0" w:type="dxa"/>
            </w:tcMar>
            <w:vAlign w:val="center"/>
          </w:tcPr>
          <w:p w14:paraId="50AFAB80"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Mr. Doan Van </w:t>
            </w:r>
            <w:proofErr w:type="spellStart"/>
            <w:r w:rsidRPr="0050021B">
              <w:rPr>
                <w:rFonts w:ascii="Arial" w:hAnsi="Arial" w:cs="Arial"/>
                <w:color w:val="010000"/>
                <w:sz w:val="20"/>
              </w:rPr>
              <w:t>Tuyen</w:t>
            </w:r>
            <w:proofErr w:type="spellEnd"/>
          </w:p>
        </w:tc>
        <w:tc>
          <w:tcPr>
            <w:tcW w:w="1597" w:type="pct"/>
            <w:shd w:val="clear" w:color="auto" w:fill="auto"/>
            <w:tcMar>
              <w:top w:w="0" w:type="dxa"/>
              <w:bottom w:w="0" w:type="dxa"/>
            </w:tcMar>
            <w:vAlign w:val="center"/>
          </w:tcPr>
          <w:p w14:paraId="7E53240A"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Member</w:t>
            </w:r>
          </w:p>
        </w:tc>
        <w:tc>
          <w:tcPr>
            <w:tcW w:w="898" w:type="pct"/>
            <w:shd w:val="clear" w:color="auto" w:fill="auto"/>
            <w:tcMar>
              <w:top w:w="0" w:type="dxa"/>
              <w:bottom w:w="0" w:type="dxa"/>
            </w:tcMar>
            <w:vAlign w:val="center"/>
          </w:tcPr>
          <w:p w14:paraId="569A8BF7"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100%</w:t>
            </w:r>
          </w:p>
        </w:tc>
        <w:tc>
          <w:tcPr>
            <w:tcW w:w="1111" w:type="pct"/>
            <w:shd w:val="clear" w:color="auto" w:fill="auto"/>
            <w:tcMar>
              <w:top w:w="0" w:type="dxa"/>
              <w:bottom w:w="0" w:type="dxa"/>
            </w:tcMar>
            <w:vAlign w:val="center"/>
          </w:tcPr>
          <w:p w14:paraId="01F87826" w14:textId="77777777" w:rsidR="006E561D" w:rsidRPr="0050021B" w:rsidRDefault="006E561D" w:rsidP="001008E6">
            <w:pPr>
              <w:tabs>
                <w:tab w:val="left" w:pos="360"/>
                <w:tab w:val="left" w:pos="426"/>
              </w:tabs>
              <w:spacing w:line="360" w:lineRule="auto"/>
              <w:rPr>
                <w:rFonts w:ascii="Arial" w:eastAsia="Arial" w:hAnsi="Arial" w:cs="Arial"/>
                <w:color w:val="010000"/>
                <w:sz w:val="20"/>
                <w:szCs w:val="20"/>
              </w:rPr>
            </w:pPr>
          </w:p>
        </w:tc>
      </w:tr>
      <w:tr w:rsidR="006E561D" w:rsidRPr="0050021B" w14:paraId="2C4BAD5E" w14:textId="77777777" w:rsidTr="001008E6">
        <w:tc>
          <w:tcPr>
            <w:tcW w:w="197" w:type="pct"/>
            <w:shd w:val="clear" w:color="auto" w:fill="auto"/>
            <w:tcMar>
              <w:top w:w="0" w:type="dxa"/>
              <w:bottom w:w="0" w:type="dxa"/>
            </w:tcMar>
            <w:vAlign w:val="center"/>
          </w:tcPr>
          <w:p w14:paraId="2E533D46"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4</w:t>
            </w:r>
          </w:p>
        </w:tc>
        <w:tc>
          <w:tcPr>
            <w:tcW w:w="1197" w:type="pct"/>
            <w:shd w:val="clear" w:color="auto" w:fill="auto"/>
            <w:tcMar>
              <w:top w:w="0" w:type="dxa"/>
              <w:bottom w:w="0" w:type="dxa"/>
            </w:tcMar>
            <w:vAlign w:val="center"/>
          </w:tcPr>
          <w:p w14:paraId="4A627C13"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Mr. Nguyen Tuan </w:t>
            </w:r>
            <w:proofErr w:type="spellStart"/>
            <w:r w:rsidRPr="0050021B">
              <w:rPr>
                <w:rFonts w:ascii="Arial" w:hAnsi="Arial" w:cs="Arial"/>
                <w:color w:val="010000"/>
                <w:sz w:val="20"/>
              </w:rPr>
              <w:t>Tu</w:t>
            </w:r>
            <w:proofErr w:type="spellEnd"/>
          </w:p>
        </w:tc>
        <w:tc>
          <w:tcPr>
            <w:tcW w:w="1597" w:type="pct"/>
            <w:shd w:val="clear" w:color="auto" w:fill="auto"/>
            <w:tcMar>
              <w:top w:w="0" w:type="dxa"/>
              <w:bottom w:w="0" w:type="dxa"/>
            </w:tcMar>
            <w:vAlign w:val="center"/>
          </w:tcPr>
          <w:p w14:paraId="3F3EAFFB"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Member</w:t>
            </w:r>
          </w:p>
        </w:tc>
        <w:tc>
          <w:tcPr>
            <w:tcW w:w="898" w:type="pct"/>
            <w:shd w:val="clear" w:color="auto" w:fill="auto"/>
            <w:tcMar>
              <w:top w:w="0" w:type="dxa"/>
              <w:bottom w:w="0" w:type="dxa"/>
            </w:tcMar>
            <w:vAlign w:val="center"/>
          </w:tcPr>
          <w:p w14:paraId="62F20A2C"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100%</w:t>
            </w:r>
          </w:p>
        </w:tc>
        <w:tc>
          <w:tcPr>
            <w:tcW w:w="1111" w:type="pct"/>
            <w:shd w:val="clear" w:color="auto" w:fill="auto"/>
            <w:tcMar>
              <w:top w:w="0" w:type="dxa"/>
              <w:bottom w:w="0" w:type="dxa"/>
            </w:tcMar>
            <w:vAlign w:val="center"/>
          </w:tcPr>
          <w:p w14:paraId="7A7D1997" w14:textId="77777777" w:rsidR="006E561D" w:rsidRPr="0050021B" w:rsidRDefault="006E561D" w:rsidP="001008E6">
            <w:pPr>
              <w:tabs>
                <w:tab w:val="left" w:pos="360"/>
                <w:tab w:val="left" w:pos="426"/>
              </w:tabs>
              <w:spacing w:line="360" w:lineRule="auto"/>
              <w:rPr>
                <w:rFonts w:ascii="Arial" w:eastAsia="Arial" w:hAnsi="Arial" w:cs="Arial"/>
                <w:color w:val="010000"/>
                <w:sz w:val="20"/>
                <w:szCs w:val="20"/>
              </w:rPr>
            </w:pPr>
          </w:p>
        </w:tc>
      </w:tr>
      <w:tr w:rsidR="006E561D" w:rsidRPr="0050021B" w14:paraId="1686D12F" w14:textId="77777777" w:rsidTr="001008E6">
        <w:tc>
          <w:tcPr>
            <w:tcW w:w="197" w:type="pct"/>
            <w:shd w:val="clear" w:color="auto" w:fill="auto"/>
            <w:tcMar>
              <w:top w:w="0" w:type="dxa"/>
              <w:bottom w:w="0" w:type="dxa"/>
            </w:tcMar>
            <w:vAlign w:val="center"/>
          </w:tcPr>
          <w:p w14:paraId="6E46BE32"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5.</w:t>
            </w:r>
          </w:p>
        </w:tc>
        <w:tc>
          <w:tcPr>
            <w:tcW w:w="1197" w:type="pct"/>
            <w:shd w:val="clear" w:color="auto" w:fill="auto"/>
            <w:tcMar>
              <w:top w:w="0" w:type="dxa"/>
              <w:bottom w:w="0" w:type="dxa"/>
            </w:tcMar>
            <w:vAlign w:val="center"/>
          </w:tcPr>
          <w:p w14:paraId="2AFB7635"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Ms. Duong Thi </w:t>
            </w:r>
            <w:proofErr w:type="spellStart"/>
            <w:r w:rsidRPr="0050021B">
              <w:rPr>
                <w:rFonts w:ascii="Arial" w:hAnsi="Arial" w:cs="Arial"/>
                <w:color w:val="010000"/>
                <w:sz w:val="20"/>
              </w:rPr>
              <w:t>Phong</w:t>
            </w:r>
            <w:proofErr w:type="spellEnd"/>
          </w:p>
        </w:tc>
        <w:tc>
          <w:tcPr>
            <w:tcW w:w="1597" w:type="pct"/>
            <w:shd w:val="clear" w:color="auto" w:fill="auto"/>
            <w:tcMar>
              <w:top w:w="0" w:type="dxa"/>
              <w:bottom w:w="0" w:type="dxa"/>
            </w:tcMar>
            <w:vAlign w:val="center"/>
          </w:tcPr>
          <w:p w14:paraId="0BF2946B"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Member</w:t>
            </w:r>
          </w:p>
        </w:tc>
        <w:tc>
          <w:tcPr>
            <w:tcW w:w="898" w:type="pct"/>
            <w:shd w:val="clear" w:color="auto" w:fill="auto"/>
            <w:tcMar>
              <w:top w:w="0" w:type="dxa"/>
              <w:bottom w:w="0" w:type="dxa"/>
            </w:tcMar>
            <w:vAlign w:val="center"/>
          </w:tcPr>
          <w:p w14:paraId="74347315"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100%</w:t>
            </w:r>
          </w:p>
        </w:tc>
        <w:tc>
          <w:tcPr>
            <w:tcW w:w="1111" w:type="pct"/>
            <w:shd w:val="clear" w:color="auto" w:fill="auto"/>
            <w:tcMar>
              <w:top w:w="0" w:type="dxa"/>
              <w:bottom w:w="0" w:type="dxa"/>
            </w:tcMar>
            <w:vAlign w:val="center"/>
          </w:tcPr>
          <w:p w14:paraId="1B2FDEE6" w14:textId="77777777" w:rsidR="006E561D" w:rsidRPr="0050021B" w:rsidRDefault="006E561D" w:rsidP="001008E6">
            <w:pPr>
              <w:tabs>
                <w:tab w:val="left" w:pos="360"/>
                <w:tab w:val="left" w:pos="426"/>
              </w:tabs>
              <w:spacing w:line="360" w:lineRule="auto"/>
              <w:rPr>
                <w:rFonts w:ascii="Arial" w:eastAsia="Arial" w:hAnsi="Arial" w:cs="Arial"/>
                <w:color w:val="010000"/>
                <w:sz w:val="20"/>
                <w:szCs w:val="20"/>
              </w:rPr>
            </w:pPr>
          </w:p>
        </w:tc>
      </w:tr>
    </w:tbl>
    <w:p w14:paraId="4D13B152" w14:textId="67F44755" w:rsidR="006E561D" w:rsidRPr="0050021B" w:rsidRDefault="000304AE" w:rsidP="001D791F">
      <w:pPr>
        <w:pStyle w:val="ListParagraph"/>
        <w:numPr>
          <w:ilvl w:val="0"/>
          <w:numId w:val="7"/>
        </w:numPr>
        <w:pBdr>
          <w:top w:val="nil"/>
          <w:left w:val="nil"/>
          <w:bottom w:val="nil"/>
          <w:right w:val="nil"/>
          <w:between w:val="nil"/>
        </w:pBdr>
        <w:tabs>
          <w:tab w:val="left" w:pos="351"/>
          <w:tab w:val="left" w:pos="426"/>
        </w:tabs>
        <w:spacing w:after="120" w:line="360" w:lineRule="auto"/>
        <w:ind w:left="0" w:firstLine="0"/>
        <w:contextualSpacing w:val="0"/>
        <w:rPr>
          <w:rFonts w:ascii="Arial" w:eastAsia="Arial" w:hAnsi="Arial" w:cs="Arial"/>
          <w:color w:val="010000"/>
          <w:sz w:val="20"/>
          <w:szCs w:val="20"/>
        </w:rPr>
      </w:pPr>
      <w:r w:rsidRPr="0050021B">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7"/>
        <w:gridCol w:w="1555"/>
        <w:gridCol w:w="1575"/>
        <w:gridCol w:w="5352"/>
      </w:tblGrid>
      <w:tr w:rsidR="006E561D" w:rsidRPr="0050021B" w14:paraId="58257256" w14:textId="77777777" w:rsidTr="001D791F">
        <w:tc>
          <w:tcPr>
            <w:tcW w:w="298" w:type="pct"/>
            <w:shd w:val="clear" w:color="auto" w:fill="auto"/>
            <w:tcMar>
              <w:top w:w="0" w:type="dxa"/>
              <w:bottom w:w="0" w:type="dxa"/>
            </w:tcMar>
            <w:vAlign w:val="center"/>
          </w:tcPr>
          <w:p w14:paraId="078667F1"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No.</w:t>
            </w:r>
          </w:p>
        </w:tc>
        <w:tc>
          <w:tcPr>
            <w:tcW w:w="862" w:type="pct"/>
            <w:shd w:val="clear" w:color="auto" w:fill="auto"/>
            <w:tcMar>
              <w:top w:w="0" w:type="dxa"/>
              <w:bottom w:w="0" w:type="dxa"/>
            </w:tcMar>
            <w:vAlign w:val="center"/>
          </w:tcPr>
          <w:p w14:paraId="4A4E3129"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Board Resolution/Board Decision No.</w:t>
            </w:r>
          </w:p>
        </w:tc>
        <w:tc>
          <w:tcPr>
            <w:tcW w:w="873" w:type="pct"/>
            <w:shd w:val="clear" w:color="auto" w:fill="auto"/>
            <w:tcMar>
              <w:top w:w="0" w:type="dxa"/>
              <w:bottom w:w="0" w:type="dxa"/>
            </w:tcMar>
            <w:vAlign w:val="center"/>
          </w:tcPr>
          <w:p w14:paraId="34C0DCF8"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Date</w:t>
            </w:r>
          </w:p>
        </w:tc>
        <w:tc>
          <w:tcPr>
            <w:tcW w:w="2967" w:type="pct"/>
            <w:shd w:val="clear" w:color="auto" w:fill="auto"/>
            <w:tcMar>
              <w:top w:w="0" w:type="dxa"/>
              <w:bottom w:w="0" w:type="dxa"/>
            </w:tcMar>
            <w:vAlign w:val="center"/>
          </w:tcPr>
          <w:p w14:paraId="65E9DF39"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Content</w:t>
            </w:r>
          </w:p>
        </w:tc>
      </w:tr>
      <w:tr w:rsidR="006E561D" w:rsidRPr="0050021B" w14:paraId="2146B825" w14:textId="77777777" w:rsidTr="001D791F">
        <w:tc>
          <w:tcPr>
            <w:tcW w:w="298" w:type="pct"/>
            <w:shd w:val="clear" w:color="auto" w:fill="auto"/>
            <w:tcMar>
              <w:top w:w="0" w:type="dxa"/>
              <w:bottom w:w="0" w:type="dxa"/>
            </w:tcMar>
            <w:vAlign w:val="center"/>
          </w:tcPr>
          <w:p w14:paraId="2FA024E9"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1</w:t>
            </w:r>
          </w:p>
        </w:tc>
        <w:tc>
          <w:tcPr>
            <w:tcW w:w="862" w:type="pct"/>
            <w:shd w:val="clear" w:color="auto" w:fill="auto"/>
            <w:tcMar>
              <w:top w:w="0" w:type="dxa"/>
              <w:bottom w:w="0" w:type="dxa"/>
            </w:tcMar>
            <w:vAlign w:val="center"/>
          </w:tcPr>
          <w:p w14:paraId="0B1EBE89" w14:textId="674E16A2"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01-2023/NQ-HDQT</w:t>
            </w:r>
          </w:p>
        </w:tc>
        <w:tc>
          <w:tcPr>
            <w:tcW w:w="873" w:type="pct"/>
            <w:shd w:val="clear" w:color="auto" w:fill="auto"/>
            <w:tcMar>
              <w:top w:w="0" w:type="dxa"/>
              <w:bottom w:w="0" w:type="dxa"/>
            </w:tcMar>
            <w:vAlign w:val="center"/>
          </w:tcPr>
          <w:p w14:paraId="35805122"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March 27, 2023</w:t>
            </w:r>
          </w:p>
        </w:tc>
        <w:tc>
          <w:tcPr>
            <w:tcW w:w="2967" w:type="pct"/>
            <w:shd w:val="clear" w:color="auto" w:fill="auto"/>
            <w:tcMar>
              <w:top w:w="0" w:type="dxa"/>
              <w:bottom w:w="0" w:type="dxa"/>
            </w:tcMar>
            <w:vAlign w:val="center"/>
          </w:tcPr>
          <w:p w14:paraId="16B54425" w14:textId="77777777" w:rsidR="006E561D" w:rsidRPr="0050021B" w:rsidRDefault="000304AE" w:rsidP="001008E6">
            <w:pPr>
              <w:numPr>
                <w:ilvl w:val="0"/>
                <w:numId w:val="1"/>
              </w:numPr>
              <w:pBdr>
                <w:top w:val="nil"/>
                <w:left w:val="nil"/>
                <w:bottom w:val="nil"/>
                <w:right w:val="nil"/>
                <w:between w:val="nil"/>
              </w:pBdr>
              <w:tabs>
                <w:tab w:val="left" w:pos="335"/>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Approve the Report on activities of the Board of Directors in 2022 and tasks orientation in 2023.</w:t>
            </w:r>
          </w:p>
          <w:p w14:paraId="4303FB29" w14:textId="77777777" w:rsidR="006E561D" w:rsidRPr="0050021B" w:rsidRDefault="000304AE" w:rsidP="001008E6">
            <w:pPr>
              <w:numPr>
                <w:ilvl w:val="0"/>
                <w:numId w:val="1"/>
              </w:numPr>
              <w:pBdr>
                <w:top w:val="nil"/>
                <w:left w:val="nil"/>
                <w:bottom w:val="nil"/>
                <w:right w:val="nil"/>
                <w:between w:val="nil"/>
              </w:pBdr>
              <w:tabs>
                <w:tab w:val="left" w:pos="335"/>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Approve the report on production and business results in 2022 and the tasks orientation for 2023.</w:t>
            </w:r>
          </w:p>
          <w:p w14:paraId="0AC724D2" w14:textId="2A450B14" w:rsidR="006E561D" w:rsidRPr="0050021B" w:rsidRDefault="000304AE" w:rsidP="001008E6">
            <w:pPr>
              <w:numPr>
                <w:ilvl w:val="0"/>
                <w:numId w:val="1"/>
              </w:numPr>
              <w:pBdr>
                <w:top w:val="nil"/>
                <w:left w:val="nil"/>
                <w:bottom w:val="nil"/>
                <w:right w:val="nil"/>
                <w:between w:val="nil"/>
              </w:pBdr>
              <w:tabs>
                <w:tab w:val="left" w:pos="335"/>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Approve the </w:t>
            </w:r>
            <w:r w:rsidR="00ED5AA2" w:rsidRPr="0050021B">
              <w:rPr>
                <w:rFonts w:ascii="Arial" w:hAnsi="Arial" w:cs="Arial"/>
                <w:color w:val="010000"/>
                <w:sz w:val="20"/>
              </w:rPr>
              <w:t>Financial Statements 20</w:t>
            </w:r>
            <w:r w:rsidRPr="0050021B">
              <w:rPr>
                <w:rFonts w:ascii="Arial" w:hAnsi="Arial" w:cs="Arial"/>
                <w:color w:val="010000"/>
                <w:sz w:val="20"/>
              </w:rPr>
              <w:t>22.</w:t>
            </w:r>
          </w:p>
          <w:p w14:paraId="14DC465D" w14:textId="77777777" w:rsidR="006E561D" w:rsidRPr="0050021B" w:rsidRDefault="000304AE" w:rsidP="001008E6">
            <w:pPr>
              <w:numPr>
                <w:ilvl w:val="0"/>
                <w:numId w:val="1"/>
              </w:numPr>
              <w:pBdr>
                <w:top w:val="nil"/>
                <w:left w:val="nil"/>
                <w:bottom w:val="nil"/>
                <w:right w:val="nil"/>
                <w:between w:val="nil"/>
              </w:pBdr>
              <w:tabs>
                <w:tab w:val="left" w:pos="335"/>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Approve the Report of the Supervisory Board in 2022</w:t>
            </w:r>
          </w:p>
          <w:p w14:paraId="6184087E" w14:textId="77777777" w:rsidR="006E561D" w:rsidRPr="0050021B" w:rsidRDefault="000304AE" w:rsidP="001008E6">
            <w:pPr>
              <w:numPr>
                <w:ilvl w:val="0"/>
                <w:numId w:val="1"/>
              </w:numPr>
              <w:pBdr>
                <w:top w:val="nil"/>
                <w:left w:val="nil"/>
                <w:bottom w:val="nil"/>
                <w:right w:val="nil"/>
                <w:between w:val="nil"/>
              </w:pBdr>
              <w:tabs>
                <w:tab w:val="left" w:pos="248"/>
                <w:tab w:val="left" w:pos="335"/>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Approve the expected organization plan of the Annual General Meeting of Shareholders 2023.</w:t>
            </w:r>
          </w:p>
        </w:tc>
      </w:tr>
      <w:tr w:rsidR="006E561D" w:rsidRPr="0050021B" w14:paraId="296F3CE7" w14:textId="77777777" w:rsidTr="001D791F">
        <w:tc>
          <w:tcPr>
            <w:tcW w:w="298" w:type="pct"/>
            <w:shd w:val="clear" w:color="auto" w:fill="auto"/>
            <w:tcMar>
              <w:top w:w="0" w:type="dxa"/>
              <w:bottom w:w="0" w:type="dxa"/>
            </w:tcMar>
            <w:vAlign w:val="center"/>
          </w:tcPr>
          <w:p w14:paraId="31132C46"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02</w:t>
            </w:r>
          </w:p>
        </w:tc>
        <w:tc>
          <w:tcPr>
            <w:tcW w:w="862" w:type="pct"/>
            <w:shd w:val="clear" w:color="auto" w:fill="auto"/>
            <w:tcMar>
              <w:top w:w="0" w:type="dxa"/>
              <w:bottom w:w="0" w:type="dxa"/>
            </w:tcMar>
            <w:vAlign w:val="center"/>
          </w:tcPr>
          <w:p w14:paraId="6A75ED39" w14:textId="39C7334C"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02-2023/NQ-HDQT</w:t>
            </w:r>
          </w:p>
        </w:tc>
        <w:tc>
          <w:tcPr>
            <w:tcW w:w="873" w:type="pct"/>
            <w:shd w:val="clear" w:color="auto" w:fill="auto"/>
            <w:tcMar>
              <w:top w:w="0" w:type="dxa"/>
              <w:bottom w:w="0" w:type="dxa"/>
            </w:tcMar>
            <w:vAlign w:val="center"/>
          </w:tcPr>
          <w:p w14:paraId="491A8FFA"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July 14, 2023</w:t>
            </w:r>
          </w:p>
        </w:tc>
        <w:tc>
          <w:tcPr>
            <w:tcW w:w="2967" w:type="pct"/>
            <w:shd w:val="clear" w:color="auto" w:fill="auto"/>
            <w:tcMar>
              <w:top w:w="0" w:type="dxa"/>
              <w:bottom w:w="0" w:type="dxa"/>
            </w:tcMar>
            <w:vAlign w:val="center"/>
          </w:tcPr>
          <w:p w14:paraId="1B1255B8" w14:textId="77777777" w:rsidR="006E561D" w:rsidRPr="0050021B" w:rsidRDefault="000304AE" w:rsidP="001008E6">
            <w:pPr>
              <w:numPr>
                <w:ilvl w:val="0"/>
                <w:numId w:val="13"/>
              </w:numPr>
              <w:pBdr>
                <w:top w:val="nil"/>
                <w:left w:val="nil"/>
                <w:bottom w:val="nil"/>
                <w:right w:val="nil"/>
                <w:between w:val="nil"/>
              </w:pBdr>
              <w:tabs>
                <w:tab w:val="left" w:pos="335"/>
                <w:tab w:val="left" w:pos="360"/>
              </w:tabs>
              <w:spacing w:line="360" w:lineRule="auto"/>
              <w:ind w:left="0" w:firstLine="0"/>
              <w:rPr>
                <w:rFonts w:ascii="Arial" w:eastAsia="Arial" w:hAnsi="Arial" w:cs="Arial"/>
                <w:color w:val="010000"/>
                <w:sz w:val="20"/>
                <w:szCs w:val="20"/>
              </w:rPr>
            </w:pPr>
            <w:r w:rsidRPr="0050021B">
              <w:rPr>
                <w:rFonts w:ascii="Arial" w:hAnsi="Arial" w:cs="Arial"/>
                <w:color w:val="010000"/>
                <w:sz w:val="20"/>
              </w:rPr>
              <w:t>Approve the Report on the production and business results for the first 6 months of 2023</w:t>
            </w:r>
          </w:p>
        </w:tc>
      </w:tr>
      <w:tr w:rsidR="006E561D" w:rsidRPr="0050021B" w14:paraId="3819A8E1" w14:textId="77777777" w:rsidTr="001D791F">
        <w:tc>
          <w:tcPr>
            <w:tcW w:w="298" w:type="pct"/>
            <w:shd w:val="clear" w:color="auto" w:fill="auto"/>
            <w:tcMar>
              <w:top w:w="0" w:type="dxa"/>
              <w:bottom w:w="0" w:type="dxa"/>
            </w:tcMar>
            <w:vAlign w:val="center"/>
          </w:tcPr>
          <w:p w14:paraId="2B802137"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03</w:t>
            </w:r>
          </w:p>
        </w:tc>
        <w:tc>
          <w:tcPr>
            <w:tcW w:w="862" w:type="pct"/>
            <w:shd w:val="clear" w:color="auto" w:fill="auto"/>
            <w:tcMar>
              <w:top w:w="0" w:type="dxa"/>
              <w:bottom w:w="0" w:type="dxa"/>
            </w:tcMar>
            <w:vAlign w:val="center"/>
          </w:tcPr>
          <w:p w14:paraId="72814A98" w14:textId="2A07BA69"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04-2023/NQ-HDQT</w:t>
            </w:r>
          </w:p>
        </w:tc>
        <w:tc>
          <w:tcPr>
            <w:tcW w:w="873" w:type="pct"/>
            <w:shd w:val="clear" w:color="auto" w:fill="auto"/>
            <w:tcMar>
              <w:top w:w="0" w:type="dxa"/>
              <w:bottom w:w="0" w:type="dxa"/>
            </w:tcMar>
            <w:vAlign w:val="center"/>
          </w:tcPr>
          <w:p w14:paraId="6517B0E9"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December 26, 2023</w:t>
            </w:r>
          </w:p>
        </w:tc>
        <w:tc>
          <w:tcPr>
            <w:tcW w:w="2967" w:type="pct"/>
            <w:shd w:val="clear" w:color="auto" w:fill="auto"/>
            <w:tcMar>
              <w:top w:w="0" w:type="dxa"/>
              <w:bottom w:w="0" w:type="dxa"/>
            </w:tcMar>
            <w:vAlign w:val="center"/>
          </w:tcPr>
          <w:p w14:paraId="58EAD90C" w14:textId="3B35E658" w:rsidR="006E561D" w:rsidRPr="0050021B" w:rsidRDefault="000304AE" w:rsidP="001008E6">
            <w:pPr>
              <w:numPr>
                <w:ilvl w:val="0"/>
                <w:numId w:val="2"/>
              </w:numPr>
              <w:pBdr>
                <w:top w:val="nil"/>
                <w:left w:val="nil"/>
                <w:bottom w:val="nil"/>
                <w:right w:val="nil"/>
                <w:between w:val="nil"/>
              </w:pBdr>
              <w:tabs>
                <w:tab w:val="left" w:pos="335"/>
                <w:tab w:val="left" w:pos="360"/>
              </w:tabs>
              <w:spacing w:line="360" w:lineRule="auto"/>
              <w:rPr>
                <w:rFonts w:ascii="Arial" w:eastAsia="Arial" w:hAnsi="Arial" w:cs="Arial"/>
                <w:color w:val="010000"/>
                <w:sz w:val="20"/>
                <w:szCs w:val="20"/>
              </w:rPr>
            </w:pPr>
            <w:r w:rsidRPr="0050021B">
              <w:rPr>
                <w:rFonts w:ascii="Arial" w:hAnsi="Arial" w:cs="Arial"/>
                <w:color w:val="010000"/>
                <w:sz w:val="20"/>
              </w:rPr>
              <w:t xml:space="preserve">Approve the </w:t>
            </w:r>
            <w:r w:rsidR="00ED5AA2" w:rsidRPr="0050021B">
              <w:rPr>
                <w:rFonts w:ascii="Arial" w:hAnsi="Arial" w:cs="Arial"/>
                <w:color w:val="010000"/>
                <w:sz w:val="20"/>
              </w:rPr>
              <w:t>Preliminary</w:t>
            </w:r>
            <w:r w:rsidRPr="0050021B">
              <w:rPr>
                <w:rFonts w:ascii="Arial" w:hAnsi="Arial" w:cs="Arial"/>
                <w:color w:val="010000"/>
                <w:sz w:val="20"/>
              </w:rPr>
              <w:t xml:space="preserve"> Report on the business results in 2023.</w:t>
            </w:r>
          </w:p>
          <w:p w14:paraId="44958B9C" w14:textId="1DD2A05A" w:rsidR="006E561D" w:rsidRPr="0050021B" w:rsidRDefault="000304AE" w:rsidP="001008E6">
            <w:pPr>
              <w:numPr>
                <w:ilvl w:val="0"/>
                <w:numId w:val="2"/>
              </w:numPr>
              <w:pBdr>
                <w:top w:val="nil"/>
                <w:left w:val="nil"/>
                <w:bottom w:val="nil"/>
                <w:right w:val="nil"/>
                <w:between w:val="nil"/>
              </w:pBdr>
              <w:tabs>
                <w:tab w:val="left" w:pos="335"/>
                <w:tab w:val="left" w:pos="360"/>
              </w:tabs>
              <w:spacing w:line="360" w:lineRule="auto"/>
              <w:rPr>
                <w:rFonts w:ascii="Arial" w:eastAsia="Arial" w:hAnsi="Arial" w:cs="Arial"/>
                <w:color w:val="010000"/>
                <w:sz w:val="20"/>
                <w:szCs w:val="20"/>
              </w:rPr>
            </w:pPr>
            <w:r w:rsidRPr="0050021B">
              <w:rPr>
                <w:rFonts w:ascii="Arial" w:hAnsi="Arial" w:cs="Arial"/>
                <w:color w:val="010000"/>
                <w:sz w:val="20"/>
              </w:rPr>
              <w:t>Approve the payment of New Year and Lunar New Year 2024 to employees who are receiving salaries paid by the company.</w:t>
            </w:r>
          </w:p>
        </w:tc>
      </w:tr>
    </w:tbl>
    <w:p w14:paraId="4B7084F9" w14:textId="77777777" w:rsidR="006E561D" w:rsidRPr="0050021B" w:rsidRDefault="000304AE" w:rsidP="001D791F">
      <w:pPr>
        <w:numPr>
          <w:ilvl w:val="0"/>
          <w:numId w:val="5"/>
        </w:numPr>
        <w:pBdr>
          <w:top w:val="nil"/>
          <w:left w:val="nil"/>
          <w:bottom w:val="nil"/>
          <w:right w:val="nil"/>
          <w:between w:val="nil"/>
        </w:pBdr>
        <w:tabs>
          <w:tab w:val="left" w:pos="360"/>
          <w:tab w:val="left" w:pos="426"/>
          <w:tab w:val="left" w:pos="501"/>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Supervisory Board/ Audit Committee (annual report):</w:t>
      </w:r>
    </w:p>
    <w:p w14:paraId="36AA1801" w14:textId="77777777" w:rsidR="006E561D" w:rsidRPr="0050021B" w:rsidRDefault="000304AE" w:rsidP="001D791F">
      <w:pPr>
        <w:numPr>
          <w:ilvl w:val="0"/>
          <w:numId w:val="1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2520"/>
        <w:gridCol w:w="900"/>
        <w:gridCol w:w="2879"/>
        <w:gridCol w:w="2275"/>
      </w:tblGrid>
      <w:tr w:rsidR="006E561D" w:rsidRPr="0050021B" w14:paraId="25BAB0B2" w14:textId="77777777" w:rsidTr="001008E6">
        <w:tc>
          <w:tcPr>
            <w:tcW w:w="247" w:type="pct"/>
            <w:shd w:val="clear" w:color="auto" w:fill="auto"/>
            <w:tcMar>
              <w:top w:w="0" w:type="dxa"/>
              <w:bottom w:w="0" w:type="dxa"/>
            </w:tcMar>
            <w:vAlign w:val="center"/>
          </w:tcPr>
          <w:p w14:paraId="3667A625"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No.</w:t>
            </w:r>
          </w:p>
        </w:tc>
        <w:tc>
          <w:tcPr>
            <w:tcW w:w="1397" w:type="pct"/>
            <w:shd w:val="clear" w:color="auto" w:fill="auto"/>
            <w:tcMar>
              <w:top w:w="0" w:type="dxa"/>
              <w:bottom w:w="0" w:type="dxa"/>
            </w:tcMar>
            <w:vAlign w:val="center"/>
          </w:tcPr>
          <w:p w14:paraId="415DB3BB"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Member of the Supervisory Board/Audit Committee</w:t>
            </w:r>
          </w:p>
        </w:tc>
        <w:tc>
          <w:tcPr>
            <w:tcW w:w="499" w:type="pct"/>
            <w:shd w:val="clear" w:color="auto" w:fill="auto"/>
            <w:tcMar>
              <w:top w:w="0" w:type="dxa"/>
              <w:bottom w:w="0" w:type="dxa"/>
            </w:tcMar>
            <w:vAlign w:val="center"/>
          </w:tcPr>
          <w:p w14:paraId="42C4E20D"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Position</w:t>
            </w:r>
          </w:p>
        </w:tc>
        <w:tc>
          <w:tcPr>
            <w:tcW w:w="1596" w:type="pct"/>
            <w:shd w:val="clear" w:color="auto" w:fill="auto"/>
            <w:tcMar>
              <w:top w:w="0" w:type="dxa"/>
              <w:bottom w:w="0" w:type="dxa"/>
            </w:tcMar>
            <w:vAlign w:val="center"/>
          </w:tcPr>
          <w:p w14:paraId="1620F3C0"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Date of appointment/dismissal as member of the Supervisory Board/Audit Committee</w:t>
            </w:r>
          </w:p>
        </w:tc>
        <w:tc>
          <w:tcPr>
            <w:tcW w:w="1261" w:type="pct"/>
            <w:shd w:val="clear" w:color="auto" w:fill="auto"/>
            <w:tcMar>
              <w:top w:w="0" w:type="dxa"/>
              <w:bottom w:w="0" w:type="dxa"/>
            </w:tcMar>
            <w:vAlign w:val="center"/>
          </w:tcPr>
          <w:p w14:paraId="0933DD3A"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Qualification</w:t>
            </w:r>
          </w:p>
        </w:tc>
      </w:tr>
      <w:tr w:rsidR="006E561D" w:rsidRPr="0050021B" w14:paraId="73334167" w14:textId="77777777" w:rsidTr="001008E6">
        <w:tc>
          <w:tcPr>
            <w:tcW w:w="247" w:type="pct"/>
            <w:shd w:val="clear" w:color="auto" w:fill="auto"/>
            <w:tcMar>
              <w:top w:w="0" w:type="dxa"/>
              <w:bottom w:w="0" w:type="dxa"/>
            </w:tcMar>
            <w:vAlign w:val="center"/>
          </w:tcPr>
          <w:p w14:paraId="0619601A"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1</w:t>
            </w:r>
          </w:p>
        </w:tc>
        <w:tc>
          <w:tcPr>
            <w:tcW w:w="1397" w:type="pct"/>
            <w:shd w:val="clear" w:color="auto" w:fill="auto"/>
            <w:tcMar>
              <w:top w:w="0" w:type="dxa"/>
              <w:bottom w:w="0" w:type="dxa"/>
            </w:tcMar>
            <w:vAlign w:val="center"/>
          </w:tcPr>
          <w:p w14:paraId="16888B35"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Ms. Chu Thi Bich Lien</w:t>
            </w:r>
          </w:p>
        </w:tc>
        <w:tc>
          <w:tcPr>
            <w:tcW w:w="499" w:type="pct"/>
            <w:shd w:val="clear" w:color="auto" w:fill="auto"/>
            <w:tcMar>
              <w:top w:w="0" w:type="dxa"/>
              <w:bottom w:w="0" w:type="dxa"/>
            </w:tcMar>
            <w:vAlign w:val="center"/>
          </w:tcPr>
          <w:p w14:paraId="0F5127DB"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Chief</w:t>
            </w:r>
          </w:p>
        </w:tc>
        <w:tc>
          <w:tcPr>
            <w:tcW w:w="1596" w:type="pct"/>
            <w:shd w:val="clear" w:color="auto" w:fill="auto"/>
            <w:tcMar>
              <w:top w:w="0" w:type="dxa"/>
              <w:bottom w:w="0" w:type="dxa"/>
            </w:tcMar>
            <w:vAlign w:val="center"/>
          </w:tcPr>
          <w:p w14:paraId="3772A77E" w14:textId="77777777" w:rsidR="006E561D" w:rsidRPr="0050021B" w:rsidRDefault="006E561D" w:rsidP="001D791F">
            <w:pPr>
              <w:tabs>
                <w:tab w:val="left" w:pos="360"/>
                <w:tab w:val="left" w:pos="426"/>
              </w:tabs>
              <w:spacing w:after="120" w:line="360" w:lineRule="auto"/>
              <w:rPr>
                <w:rFonts w:ascii="Arial" w:eastAsia="Arial" w:hAnsi="Arial" w:cs="Arial"/>
                <w:color w:val="010000"/>
                <w:sz w:val="20"/>
                <w:szCs w:val="20"/>
              </w:rPr>
            </w:pPr>
          </w:p>
        </w:tc>
        <w:tc>
          <w:tcPr>
            <w:tcW w:w="1261" w:type="pct"/>
            <w:shd w:val="clear" w:color="auto" w:fill="auto"/>
            <w:tcMar>
              <w:top w:w="0" w:type="dxa"/>
              <w:bottom w:w="0" w:type="dxa"/>
            </w:tcMar>
            <w:vAlign w:val="center"/>
          </w:tcPr>
          <w:p w14:paraId="449069AF"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Bachelor of Economics</w:t>
            </w:r>
          </w:p>
        </w:tc>
      </w:tr>
      <w:tr w:rsidR="006E561D" w:rsidRPr="0050021B" w14:paraId="6C443FCC" w14:textId="77777777" w:rsidTr="001008E6">
        <w:tc>
          <w:tcPr>
            <w:tcW w:w="247" w:type="pct"/>
            <w:shd w:val="clear" w:color="auto" w:fill="auto"/>
            <w:tcMar>
              <w:top w:w="0" w:type="dxa"/>
              <w:bottom w:w="0" w:type="dxa"/>
            </w:tcMar>
            <w:vAlign w:val="center"/>
          </w:tcPr>
          <w:p w14:paraId="1060FCAA"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bCs/>
                <w:color w:val="010000"/>
                <w:sz w:val="20"/>
              </w:rPr>
              <w:t>2</w:t>
            </w:r>
          </w:p>
        </w:tc>
        <w:tc>
          <w:tcPr>
            <w:tcW w:w="1397" w:type="pct"/>
            <w:shd w:val="clear" w:color="auto" w:fill="auto"/>
            <w:tcMar>
              <w:top w:w="0" w:type="dxa"/>
              <w:bottom w:w="0" w:type="dxa"/>
            </w:tcMar>
            <w:vAlign w:val="center"/>
          </w:tcPr>
          <w:p w14:paraId="73C9BD21"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sidRPr="0050021B">
              <w:rPr>
                <w:rFonts w:ascii="Arial" w:hAnsi="Arial" w:cs="Arial"/>
                <w:color w:val="010000"/>
                <w:sz w:val="20"/>
              </w:rPr>
              <w:t>Dinh</w:t>
            </w:r>
            <w:proofErr w:type="spellEnd"/>
            <w:r w:rsidRPr="0050021B">
              <w:rPr>
                <w:rFonts w:ascii="Arial" w:hAnsi="Arial" w:cs="Arial"/>
                <w:color w:val="010000"/>
                <w:sz w:val="20"/>
              </w:rPr>
              <w:t xml:space="preserve"> Thi Phuong Dung</w:t>
            </w:r>
          </w:p>
        </w:tc>
        <w:tc>
          <w:tcPr>
            <w:tcW w:w="499" w:type="pct"/>
            <w:shd w:val="clear" w:color="auto" w:fill="auto"/>
            <w:tcMar>
              <w:top w:w="0" w:type="dxa"/>
              <w:bottom w:w="0" w:type="dxa"/>
            </w:tcMar>
            <w:vAlign w:val="center"/>
          </w:tcPr>
          <w:p w14:paraId="1D697DBF"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Member</w:t>
            </w:r>
          </w:p>
        </w:tc>
        <w:tc>
          <w:tcPr>
            <w:tcW w:w="1596" w:type="pct"/>
            <w:shd w:val="clear" w:color="auto" w:fill="auto"/>
            <w:tcMar>
              <w:top w:w="0" w:type="dxa"/>
              <w:bottom w:w="0" w:type="dxa"/>
            </w:tcMar>
            <w:vAlign w:val="center"/>
          </w:tcPr>
          <w:p w14:paraId="7309CB72" w14:textId="1C0A4EFA" w:rsidR="006E561D" w:rsidRPr="0050021B" w:rsidRDefault="006E561D"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c>
          <w:tcPr>
            <w:tcW w:w="1261" w:type="pct"/>
            <w:shd w:val="clear" w:color="auto" w:fill="auto"/>
            <w:tcMar>
              <w:top w:w="0" w:type="dxa"/>
              <w:bottom w:w="0" w:type="dxa"/>
            </w:tcMar>
            <w:vAlign w:val="center"/>
          </w:tcPr>
          <w:p w14:paraId="59CEC40E"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Bachelor of Economics</w:t>
            </w:r>
          </w:p>
        </w:tc>
      </w:tr>
      <w:tr w:rsidR="006E561D" w:rsidRPr="0050021B" w14:paraId="5F674768" w14:textId="77777777" w:rsidTr="001008E6">
        <w:tc>
          <w:tcPr>
            <w:tcW w:w="247" w:type="pct"/>
            <w:shd w:val="clear" w:color="auto" w:fill="auto"/>
            <w:tcMar>
              <w:top w:w="0" w:type="dxa"/>
              <w:bottom w:w="0" w:type="dxa"/>
            </w:tcMar>
            <w:vAlign w:val="center"/>
          </w:tcPr>
          <w:p w14:paraId="115078D6"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bCs/>
                <w:color w:val="010000"/>
                <w:sz w:val="20"/>
              </w:rPr>
              <w:t>3</w:t>
            </w:r>
          </w:p>
        </w:tc>
        <w:tc>
          <w:tcPr>
            <w:tcW w:w="1397" w:type="pct"/>
            <w:shd w:val="clear" w:color="auto" w:fill="auto"/>
            <w:tcMar>
              <w:top w:w="0" w:type="dxa"/>
              <w:bottom w:w="0" w:type="dxa"/>
            </w:tcMar>
            <w:vAlign w:val="center"/>
          </w:tcPr>
          <w:p w14:paraId="573869CE"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Vu Thi Ngoc</w:t>
            </w:r>
          </w:p>
        </w:tc>
        <w:tc>
          <w:tcPr>
            <w:tcW w:w="499" w:type="pct"/>
            <w:shd w:val="clear" w:color="auto" w:fill="auto"/>
            <w:tcMar>
              <w:top w:w="0" w:type="dxa"/>
              <w:bottom w:w="0" w:type="dxa"/>
            </w:tcMar>
            <w:vAlign w:val="center"/>
          </w:tcPr>
          <w:p w14:paraId="2A3FE94A"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Member</w:t>
            </w:r>
          </w:p>
        </w:tc>
        <w:tc>
          <w:tcPr>
            <w:tcW w:w="1596" w:type="pct"/>
            <w:shd w:val="clear" w:color="auto" w:fill="auto"/>
            <w:tcMar>
              <w:top w:w="0" w:type="dxa"/>
              <w:bottom w:w="0" w:type="dxa"/>
            </w:tcMar>
            <w:vAlign w:val="center"/>
          </w:tcPr>
          <w:p w14:paraId="70E59379" w14:textId="77777777" w:rsidR="006E561D" w:rsidRPr="0050021B" w:rsidRDefault="006E561D" w:rsidP="001D791F">
            <w:pPr>
              <w:tabs>
                <w:tab w:val="left" w:pos="360"/>
                <w:tab w:val="left" w:pos="426"/>
              </w:tabs>
              <w:spacing w:after="120" w:line="360" w:lineRule="auto"/>
              <w:rPr>
                <w:rFonts w:ascii="Arial" w:eastAsia="Arial" w:hAnsi="Arial" w:cs="Arial"/>
                <w:color w:val="010000"/>
                <w:sz w:val="20"/>
                <w:szCs w:val="20"/>
              </w:rPr>
            </w:pPr>
          </w:p>
        </w:tc>
        <w:tc>
          <w:tcPr>
            <w:tcW w:w="1261" w:type="pct"/>
            <w:shd w:val="clear" w:color="auto" w:fill="auto"/>
            <w:tcMar>
              <w:top w:w="0" w:type="dxa"/>
              <w:bottom w:w="0" w:type="dxa"/>
            </w:tcMar>
            <w:vAlign w:val="center"/>
          </w:tcPr>
          <w:p w14:paraId="32576FC3"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Accountant</w:t>
            </w:r>
          </w:p>
        </w:tc>
      </w:tr>
    </w:tbl>
    <w:p w14:paraId="182B4A22" w14:textId="0EE2AE71" w:rsidR="006E561D" w:rsidRPr="0050021B" w:rsidRDefault="000304AE" w:rsidP="001D791F">
      <w:pPr>
        <w:numPr>
          <w:ilvl w:val="0"/>
          <w:numId w:val="5"/>
        </w:numPr>
        <w:pBdr>
          <w:top w:val="nil"/>
          <w:left w:val="nil"/>
          <w:bottom w:val="nil"/>
          <w:right w:val="nil"/>
          <w:between w:val="nil"/>
        </w:pBdr>
        <w:tabs>
          <w:tab w:val="left" w:pos="360"/>
          <w:tab w:val="left" w:pos="426"/>
          <w:tab w:val="left" w:pos="502"/>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6"/>
        <w:gridCol w:w="1979"/>
        <w:gridCol w:w="1890"/>
        <w:gridCol w:w="2343"/>
        <w:gridCol w:w="2451"/>
      </w:tblGrid>
      <w:tr w:rsidR="006E561D" w:rsidRPr="0050021B" w14:paraId="560F51BF" w14:textId="77777777" w:rsidTr="001008E6">
        <w:tc>
          <w:tcPr>
            <w:tcW w:w="197" w:type="pct"/>
            <w:shd w:val="clear" w:color="auto" w:fill="auto"/>
            <w:tcMar>
              <w:top w:w="0" w:type="dxa"/>
              <w:bottom w:w="0" w:type="dxa"/>
            </w:tcMar>
            <w:vAlign w:val="center"/>
          </w:tcPr>
          <w:p w14:paraId="4FC7BCAA"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No.</w:t>
            </w:r>
          </w:p>
        </w:tc>
        <w:tc>
          <w:tcPr>
            <w:tcW w:w="1097" w:type="pct"/>
            <w:shd w:val="clear" w:color="auto" w:fill="auto"/>
            <w:tcMar>
              <w:top w:w="0" w:type="dxa"/>
              <w:bottom w:w="0" w:type="dxa"/>
            </w:tcMar>
            <w:vAlign w:val="center"/>
          </w:tcPr>
          <w:p w14:paraId="3C9D9615"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Member of the Executive Board</w:t>
            </w:r>
          </w:p>
        </w:tc>
        <w:tc>
          <w:tcPr>
            <w:tcW w:w="1048" w:type="pct"/>
            <w:shd w:val="clear" w:color="auto" w:fill="auto"/>
            <w:tcMar>
              <w:top w:w="0" w:type="dxa"/>
              <w:bottom w:w="0" w:type="dxa"/>
            </w:tcMar>
            <w:vAlign w:val="center"/>
          </w:tcPr>
          <w:p w14:paraId="049372AF"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Date of birth</w:t>
            </w:r>
          </w:p>
        </w:tc>
        <w:tc>
          <w:tcPr>
            <w:tcW w:w="1299" w:type="pct"/>
            <w:shd w:val="clear" w:color="auto" w:fill="auto"/>
            <w:tcMar>
              <w:top w:w="0" w:type="dxa"/>
              <w:bottom w:w="0" w:type="dxa"/>
            </w:tcMar>
            <w:vAlign w:val="center"/>
          </w:tcPr>
          <w:p w14:paraId="27A348E4"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Qualification</w:t>
            </w:r>
          </w:p>
        </w:tc>
        <w:tc>
          <w:tcPr>
            <w:tcW w:w="1359" w:type="pct"/>
            <w:shd w:val="clear" w:color="auto" w:fill="auto"/>
            <w:tcMar>
              <w:top w:w="0" w:type="dxa"/>
              <w:bottom w:w="0" w:type="dxa"/>
            </w:tcMar>
            <w:vAlign w:val="center"/>
          </w:tcPr>
          <w:p w14:paraId="3E3017D6"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Date of appointment/dismissal as member of the Executive Board</w:t>
            </w:r>
          </w:p>
        </w:tc>
      </w:tr>
      <w:tr w:rsidR="006E561D" w:rsidRPr="0050021B" w14:paraId="756D3DB3" w14:textId="77777777" w:rsidTr="001008E6">
        <w:tc>
          <w:tcPr>
            <w:tcW w:w="197" w:type="pct"/>
            <w:shd w:val="clear" w:color="auto" w:fill="auto"/>
            <w:tcMar>
              <w:top w:w="0" w:type="dxa"/>
              <w:bottom w:w="0" w:type="dxa"/>
            </w:tcMar>
            <w:vAlign w:val="center"/>
          </w:tcPr>
          <w:p w14:paraId="24BFE088"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1.</w:t>
            </w:r>
          </w:p>
        </w:tc>
        <w:tc>
          <w:tcPr>
            <w:tcW w:w="1097" w:type="pct"/>
            <w:shd w:val="clear" w:color="auto" w:fill="auto"/>
            <w:tcMar>
              <w:top w:w="0" w:type="dxa"/>
              <w:bottom w:w="0" w:type="dxa"/>
            </w:tcMar>
            <w:vAlign w:val="center"/>
          </w:tcPr>
          <w:p w14:paraId="70159A91"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Mr. Nguyen Tuan </w:t>
            </w:r>
            <w:proofErr w:type="spellStart"/>
            <w:r w:rsidRPr="0050021B">
              <w:rPr>
                <w:rFonts w:ascii="Arial" w:hAnsi="Arial" w:cs="Arial"/>
                <w:color w:val="010000"/>
                <w:sz w:val="20"/>
              </w:rPr>
              <w:t>Tu</w:t>
            </w:r>
            <w:proofErr w:type="spellEnd"/>
          </w:p>
        </w:tc>
        <w:tc>
          <w:tcPr>
            <w:tcW w:w="1048" w:type="pct"/>
            <w:shd w:val="clear" w:color="auto" w:fill="auto"/>
            <w:tcMar>
              <w:top w:w="0" w:type="dxa"/>
              <w:bottom w:w="0" w:type="dxa"/>
            </w:tcMar>
            <w:vAlign w:val="center"/>
          </w:tcPr>
          <w:p w14:paraId="07D7B2BA"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August 19, 1968</w:t>
            </w:r>
          </w:p>
        </w:tc>
        <w:tc>
          <w:tcPr>
            <w:tcW w:w="1299" w:type="pct"/>
            <w:shd w:val="clear" w:color="auto" w:fill="auto"/>
            <w:tcMar>
              <w:top w:w="0" w:type="dxa"/>
              <w:bottom w:w="0" w:type="dxa"/>
            </w:tcMar>
            <w:vAlign w:val="center"/>
          </w:tcPr>
          <w:p w14:paraId="78F03B65"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Bachelor of Economics</w:t>
            </w:r>
          </w:p>
        </w:tc>
        <w:tc>
          <w:tcPr>
            <w:tcW w:w="1359" w:type="pct"/>
            <w:shd w:val="clear" w:color="auto" w:fill="auto"/>
            <w:tcMar>
              <w:top w:w="0" w:type="dxa"/>
              <w:bottom w:w="0" w:type="dxa"/>
            </w:tcMar>
            <w:vAlign w:val="center"/>
          </w:tcPr>
          <w:p w14:paraId="332389E1"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November 01, 2009 - present</w:t>
            </w:r>
          </w:p>
        </w:tc>
      </w:tr>
      <w:tr w:rsidR="006E561D" w:rsidRPr="0050021B" w14:paraId="5661885C" w14:textId="77777777" w:rsidTr="001008E6">
        <w:tc>
          <w:tcPr>
            <w:tcW w:w="197" w:type="pct"/>
            <w:shd w:val="clear" w:color="auto" w:fill="auto"/>
            <w:tcMar>
              <w:top w:w="0" w:type="dxa"/>
              <w:bottom w:w="0" w:type="dxa"/>
            </w:tcMar>
            <w:vAlign w:val="center"/>
          </w:tcPr>
          <w:p w14:paraId="7AE4E85F"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2.</w:t>
            </w:r>
          </w:p>
        </w:tc>
        <w:tc>
          <w:tcPr>
            <w:tcW w:w="1097" w:type="pct"/>
            <w:shd w:val="clear" w:color="auto" w:fill="auto"/>
            <w:tcMar>
              <w:top w:w="0" w:type="dxa"/>
              <w:bottom w:w="0" w:type="dxa"/>
            </w:tcMar>
            <w:vAlign w:val="center"/>
          </w:tcPr>
          <w:p w14:paraId="3AB37787"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Mr. </w:t>
            </w:r>
            <w:proofErr w:type="spellStart"/>
            <w:r w:rsidRPr="0050021B">
              <w:rPr>
                <w:rFonts w:ascii="Arial" w:hAnsi="Arial" w:cs="Arial"/>
                <w:color w:val="010000"/>
                <w:sz w:val="20"/>
              </w:rPr>
              <w:t>Luu</w:t>
            </w:r>
            <w:proofErr w:type="spellEnd"/>
            <w:r w:rsidRPr="0050021B">
              <w:rPr>
                <w:rFonts w:ascii="Arial" w:hAnsi="Arial" w:cs="Arial"/>
                <w:color w:val="010000"/>
                <w:sz w:val="20"/>
              </w:rPr>
              <w:t xml:space="preserve"> Xuan Hai</w:t>
            </w:r>
          </w:p>
        </w:tc>
        <w:tc>
          <w:tcPr>
            <w:tcW w:w="1048" w:type="pct"/>
            <w:shd w:val="clear" w:color="auto" w:fill="auto"/>
            <w:tcMar>
              <w:top w:w="0" w:type="dxa"/>
              <w:bottom w:w="0" w:type="dxa"/>
            </w:tcMar>
            <w:vAlign w:val="center"/>
          </w:tcPr>
          <w:p w14:paraId="11FD48FE"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November 29, 1963</w:t>
            </w:r>
          </w:p>
        </w:tc>
        <w:tc>
          <w:tcPr>
            <w:tcW w:w="1299" w:type="pct"/>
            <w:shd w:val="clear" w:color="auto" w:fill="auto"/>
            <w:tcMar>
              <w:top w:w="0" w:type="dxa"/>
              <w:bottom w:w="0" w:type="dxa"/>
            </w:tcMar>
            <w:vAlign w:val="center"/>
          </w:tcPr>
          <w:p w14:paraId="3CE5EEAC"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Bachelor of Economics</w:t>
            </w:r>
          </w:p>
        </w:tc>
        <w:tc>
          <w:tcPr>
            <w:tcW w:w="1359" w:type="pct"/>
            <w:shd w:val="clear" w:color="auto" w:fill="auto"/>
            <w:tcMar>
              <w:top w:w="0" w:type="dxa"/>
              <w:bottom w:w="0" w:type="dxa"/>
            </w:tcMar>
            <w:vAlign w:val="center"/>
          </w:tcPr>
          <w:p w14:paraId="5C021160"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June 1, 2010 - present</w:t>
            </w:r>
          </w:p>
        </w:tc>
      </w:tr>
      <w:tr w:rsidR="006E561D" w:rsidRPr="0050021B" w14:paraId="2C0DAAB2" w14:textId="77777777" w:rsidTr="001008E6">
        <w:tc>
          <w:tcPr>
            <w:tcW w:w="197" w:type="pct"/>
            <w:shd w:val="clear" w:color="auto" w:fill="auto"/>
            <w:tcMar>
              <w:top w:w="0" w:type="dxa"/>
              <w:bottom w:w="0" w:type="dxa"/>
            </w:tcMar>
            <w:vAlign w:val="center"/>
          </w:tcPr>
          <w:p w14:paraId="76B90E41"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bCs/>
                <w:color w:val="010000"/>
                <w:sz w:val="20"/>
              </w:rPr>
              <w:t>3</w:t>
            </w:r>
          </w:p>
        </w:tc>
        <w:tc>
          <w:tcPr>
            <w:tcW w:w="1097" w:type="pct"/>
            <w:shd w:val="clear" w:color="auto" w:fill="auto"/>
            <w:tcMar>
              <w:top w:w="0" w:type="dxa"/>
              <w:bottom w:w="0" w:type="dxa"/>
            </w:tcMar>
            <w:vAlign w:val="center"/>
          </w:tcPr>
          <w:p w14:paraId="3464D5D7"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Mr. Tran Van Cong</w:t>
            </w:r>
          </w:p>
        </w:tc>
        <w:tc>
          <w:tcPr>
            <w:tcW w:w="1048" w:type="pct"/>
            <w:shd w:val="clear" w:color="auto" w:fill="auto"/>
            <w:tcMar>
              <w:top w:w="0" w:type="dxa"/>
              <w:bottom w:w="0" w:type="dxa"/>
            </w:tcMar>
            <w:vAlign w:val="center"/>
          </w:tcPr>
          <w:p w14:paraId="1B6C6742"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June 9, 1963</w:t>
            </w:r>
          </w:p>
        </w:tc>
        <w:tc>
          <w:tcPr>
            <w:tcW w:w="1299" w:type="pct"/>
            <w:shd w:val="clear" w:color="auto" w:fill="auto"/>
            <w:tcMar>
              <w:top w:w="0" w:type="dxa"/>
              <w:bottom w:w="0" w:type="dxa"/>
            </w:tcMar>
            <w:vAlign w:val="center"/>
          </w:tcPr>
          <w:p w14:paraId="28C213C3" w14:textId="0A8E0530"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 xml:space="preserve">Bachelor of Economics and </w:t>
            </w:r>
            <w:r w:rsidR="00E8381A" w:rsidRPr="0050021B">
              <w:rPr>
                <w:rFonts w:ascii="Arial" w:hAnsi="Arial" w:cs="Arial"/>
                <w:color w:val="010000"/>
                <w:sz w:val="20"/>
              </w:rPr>
              <w:t>Politics</w:t>
            </w:r>
          </w:p>
        </w:tc>
        <w:tc>
          <w:tcPr>
            <w:tcW w:w="1359" w:type="pct"/>
            <w:shd w:val="clear" w:color="auto" w:fill="auto"/>
            <w:tcMar>
              <w:top w:w="0" w:type="dxa"/>
              <w:bottom w:w="0" w:type="dxa"/>
            </w:tcMar>
            <w:vAlign w:val="center"/>
          </w:tcPr>
          <w:p w14:paraId="387CEFF0" w14:textId="77777777" w:rsidR="006E561D" w:rsidRPr="0050021B" w:rsidRDefault="000304AE" w:rsidP="001008E6">
            <w:pPr>
              <w:pBdr>
                <w:top w:val="nil"/>
                <w:left w:val="nil"/>
                <w:bottom w:val="nil"/>
                <w:right w:val="nil"/>
                <w:between w:val="nil"/>
              </w:pBdr>
              <w:tabs>
                <w:tab w:val="left" w:pos="360"/>
                <w:tab w:val="left" w:pos="426"/>
              </w:tabs>
              <w:spacing w:line="360" w:lineRule="auto"/>
              <w:rPr>
                <w:rFonts w:ascii="Arial" w:eastAsia="Arial" w:hAnsi="Arial" w:cs="Arial"/>
                <w:color w:val="010000"/>
                <w:sz w:val="20"/>
                <w:szCs w:val="20"/>
              </w:rPr>
            </w:pPr>
            <w:r w:rsidRPr="0050021B">
              <w:rPr>
                <w:rFonts w:ascii="Arial" w:hAnsi="Arial" w:cs="Arial"/>
                <w:color w:val="010000"/>
                <w:sz w:val="20"/>
              </w:rPr>
              <w:t>July 1, 2012 - present</w:t>
            </w:r>
          </w:p>
        </w:tc>
      </w:tr>
    </w:tbl>
    <w:p w14:paraId="235A46B5"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V.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5"/>
        <w:gridCol w:w="1261"/>
        <w:gridCol w:w="3553"/>
        <w:gridCol w:w="2320"/>
      </w:tblGrid>
      <w:tr w:rsidR="006E561D" w:rsidRPr="0050021B" w14:paraId="24478AAE" w14:textId="77777777" w:rsidTr="001008E6">
        <w:tc>
          <w:tcPr>
            <w:tcW w:w="1045" w:type="pct"/>
            <w:shd w:val="clear" w:color="auto" w:fill="auto"/>
            <w:tcMar>
              <w:top w:w="0" w:type="dxa"/>
              <w:bottom w:w="0" w:type="dxa"/>
            </w:tcMar>
            <w:vAlign w:val="center"/>
          </w:tcPr>
          <w:p w14:paraId="595751A3"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Full name</w:t>
            </w:r>
          </w:p>
        </w:tc>
        <w:tc>
          <w:tcPr>
            <w:tcW w:w="699" w:type="pct"/>
            <w:shd w:val="clear" w:color="auto" w:fill="auto"/>
            <w:tcMar>
              <w:top w:w="0" w:type="dxa"/>
              <w:bottom w:w="0" w:type="dxa"/>
            </w:tcMar>
            <w:vAlign w:val="center"/>
          </w:tcPr>
          <w:p w14:paraId="05E3C9C9"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Date of birth</w:t>
            </w:r>
          </w:p>
        </w:tc>
        <w:tc>
          <w:tcPr>
            <w:tcW w:w="1970" w:type="pct"/>
            <w:shd w:val="clear" w:color="auto" w:fill="auto"/>
            <w:tcMar>
              <w:top w:w="0" w:type="dxa"/>
              <w:bottom w:w="0" w:type="dxa"/>
            </w:tcMar>
            <w:vAlign w:val="center"/>
          </w:tcPr>
          <w:p w14:paraId="0EC0E942"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Qualification</w:t>
            </w:r>
            <w:bookmarkStart w:id="0" w:name="_GoBack"/>
            <w:bookmarkEnd w:id="0"/>
          </w:p>
        </w:tc>
        <w:tc>
          <w:tcPr>
            <w:tcW w:w="1286" w:type="pct"/>
            <w:shd w:val="clear" w:color="auto" w:fill="auto"/>
            <w:tcMar>
              <w:top w:w="0" w:type="dxa"/>
              <w:bottom w:w="0" w:type="dxa"/>
            </w:tcMar>
            <w:vAlign w:val="center"/>
          </w:tcPr>
          <w:p w14:paraId="19C13629"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Date of appointment/dismissal</w:t>
            </w:r>
          </w:p>
        </w:tc>
      </w:tr>
      <w:tr w:rsidR="006E561D" w:rsidRPr="0050021B" w14:paraId="26480279" w14:textId="77777777" w:rsidTr="001008E6">
        <w:tc>
          <w:tcPr>
            <w:tcW w:w="1045" w:type="pct"/>
            <w:shd w:val="clear" w:color="auto" w:fill="auto"/>
            <w:tcMar>
              <w:top w:w="0" w:type="dxa"/>
              <w:bottom w:w="0" w:type="dxa"/>
            </w:tcMar>
            <w:vAlign w:val="center"/>
          </w:tcPr>
          <w:p w14:paraId="679FE922"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 xml:space="preserve">Duong Thi </w:t>
            </w:r>
            <w:proofErr w:type="spellStart"/>
            <w:r w:rsidRPr="0050021B">
              <w:rPr>
                <w:rFonts w:ascii="Arial" w:hAnsi="Arial" w:cs="Arial"/>
                <w:color w:val="010000"/>
                <w:sz w:val="20"/>
              </w:rPr>
              <w:t>Phong</w:t>
            </w:r>
            <w:proofErr w:type="spellEnd"/>
          </w:p>
        </w:tc>
        <w:tc>
          <w:tcPr>
            <w:tcW w:w="699" w:type="pct"/>
            <w:shd w:val="clear" w:color="auto" w:fill="auto"/>
            <w:tcMar>
              <w:top w:w="0" w:type="dxa"/>
              <w:bottom w:w="0" w:type="dxa"/>
            </w:tcMar>
            <w:vAlign w:val="center"/>
          </w:tcPr>
          <w:p w14:paraId="7CBFB8D4"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May 1, 1974</w:t>
            </w:r>
          </w:p>
        </w:tc>
        <w:tc>
          <w:tcPr>
            <w:tcW w:w="1970" w:type="pct"/>
            <w:shd w:val="clear" w:color="auto" w:fill="auto"/>
            <w:tcMar>
              <w:top w:w="0" w:type="dxa"/>
              <w:bottom w:w="0" w:type="dxa"/>
            </w:tcMar>
            <w:vAlign w:val="center"/>
          </w:tcPr>
          <w:p w14:paraId="6222AA67"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Bachelor of Business Administration</w:t>
            </w:r>
          </w:p>
        </w:tc>
        <w:tc>
          <w:tcPr>
            <w:tcW w:w="1286" w:type="pct"/>
            <w:shd w:val="clear" w:color="auto" w:fill="auto"/>
            <w:tcMar>
              <w:top w:w="0" w:type="dxa"/>
              <w:bottom w:w="0" w:type="dxa"/>
            </w:tcMar>
            <w:vAlign w:val="center"/>
          </w:tcPr>
          <w:p w14:paraId="66F02854" w14:textId="77777777" w:rsidR="006E561D" w:rsidRPr="0050021B" w:rsidRDefault="000304AE" w:rsidP="001D791F">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50021B">
              <w:rPr>
                <w:rFonts w:ascii="Arial" w:hAnsi="Arial" w:cs="Arial"/>
                <w:color w:val="010000"/>
                <w:sz w:val="20"/>
              </w:rPr>
              <w:t>May 19, 2009 - present</w:t>
            </w:r>
          </w:p>
        </w:tc>
      </w:tr>
    </w:tbl>
    <w:p w14:paraId="33939B46" w14:textId="77777777" w:rsidR="006E561D" w:rsidRPr="0050021B" w:rsidRDefault="000304AE" w:rsidP="001D791F">
      <w:pPr>
        <w:numPr>
          <w:ilvl w:val="0"/>
          <w:numId w:val="12"/>
        </w:numPr>
        <w:pBdr>
          <w:top w:val="nil"/>
          <w:left w:val="nil"/>
          <w:bottom w:val="nil"/>
          <w:right w:val="nil"/>
          <w:between w:val="nil"/>
        </w:pBdr>
        <w:tabs>
          <w:tab w:val="left" w:pos="360"/>
          <w:tab w:val="left" w:pos="426"/>
          <w:tab w:val="left" w:pos="502"/>
          <w:tab w:val="left" w:pos="10127"/>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Training on corporate governance:</w:t>
      </w:r>
    </w:p>
    <w:p w14:paraId="15B440CF" w14:textId="39934A25" w:rsidR="006E561D" w:rsidRPr="0050021B" w:rsidRDefault="000304AE" w:rsidP="001D791F">
      <w:pPr>
        <w:numPr>
          <w:ilvl w:val="0"/>
          <w:numId w:val="12"/>
        </w:numPr>
        <w:pBdr>
          <w:top w:val="nil"/>
          <w:left w:val="nil"/>
          <w:bottom w:val="nil"/>
          <w:right w:val="nil"/>
          <w:between w:val="nil"/>
        </w:pBdr>
        <w:tabs>
          <w:tab w:val="left" w:pos="360"/>
          <w:tab w:val="left" w:pos="426"/>
          <w:tab w:val="left" w:pos="592"/>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 xml:space="preserve">List of affiliated persons </w:t>
      </w:r>
      <w:r w:rsidR="00E8381A" w:rsidRPr="0050021B">
        <w:rPr>
          <w:rFonts w:ascii="Arial" w:hAnsi="Arial" w:cs="Arial"/>
          <w:color w:val="010000"/>
          <w:sz w:val="20"/>
        </w:rPr>
        <w:t>of</w:t>
      </w:r>
      <w:r w:rsidRPr="0050021B">
        <w:rPr>
          <w:rFonts w:ascii="Arial" w:hAnsi="Arial" w:cs="Arial"/>
          <w:color w:val="010000"/>
          <w:sz w:val="20"/>
        </w:rPr>
        <w:t xml:space="preserve"> the public company (</w:t>
      </w:r>
      <w:r w:rsidR="00E8381A" w:rsidRPr="0050021B">
        <w:rPr>
          <w:rFonts w:ascii="Arial" w:hAnsi="Arial" w:cs="Arial"/>
          <w:color w:val="010000"/>
          <w:sz w:val="20"/>
        </w:rPr>
        <w:t>Semi-annual Report</w:t>
      </w:r>
      <w:r w:rsidRPr="0050021B">
        <w:rPr>
          <w:rFonts w:ascii="Arial" w:hAnsi="Arial" w:cs="Arial"/>
          <w:color w:val="010000"/>
          <w:sz w:val="20"/>
        </w:rPr>
        <w:t>) and transactions between affiliated persons of the Company with the Company itself:</w:t>
      </w:r>
    </w:p>
    <w:p w14:paraId="3F26FD9F" w14:textId="77777777" w:rsidR="006E561D" w:rsidRPr="0050021B" w:rsidRDefault="000304AE" w:rsidP="001D791F">
      <w:pPr>
        <w:numPr>
          <w:ilvl w:val="0"/>
          <w:numId w:val="1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Transactions between the Company and affiliated persons of the Company; or between the Company and major shareholders, PDMR, affiliated persons of PDMR:</w:t>
      </w:r>
    </w:p>
    <w:p w14:paraId="55DC8DFC" w14:textId="0E61D69D" w:rsidR="006E561D" w:rsidRPr="0050021B" w:rsidRDefault="000304AE" w:rsidP="001D791F">
      <w:pPr>
        <w:numPr>
          <w:ilvl w:val="0"/>
          <w:numId w:val="1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 xml:space="preserve">Transactions between </w:t>
      </w:r>
      <w:r w:rsidR="001D791F" w:rsidRPr="0050021B">
        <w:rPr>
          <w:rFonts w:ascii="Arial" w:hAnsi="Arial" w:cs="Arial"/>
          <w:color w:val="010000"/>
          <w:sz w:val="20"/>
        </w:rPr>
        <w:t xml:space="preserve">the </w:t>
      </w:r>
      <w:r w:rsidRPr="0050021B">
        <w:rPr>
          <w:rFonts w:ascii="Arial" w:hAnsi="Arial" w:cs="Arial"/>
          <w:color w:val="010000"/>
          <w:sz w:val="20"/>
        </w:rPr>
        <w:t>Company’s PDMR, affiliated persons of PDMR and subsidiaries</w:t>
      </w:r>
      <w:r w:rsidR="001D791F" w:rsidRPr="0050021B">
        <w:rPr>
          <w:rFonts w:ascii="Arial" w:hAnsi="Arial" w:cs="Arial"/>
          <w:color w:val="010000"/>
          <w:sz w:val="20"/>
        </w:rPr>
        <w:t>, companies</w:t>
      </w:r>
      <w:r w:rsidRPr="0050021B">
        <w:rPr>
          <w:rFonts w:ascii="Arial" w:hAnsi="Arial" w:cs="Arial"/>
          <w:color w:val="010000"/>
          <w:sz w:val="20"/>
        </w:rPr>
        <w:t xml:space="preserve"> controlled by the Company</w:t>
      </w:r>
    </w:p>
    <w:p w14:paraId="093FD27E" w14:textId="77777777" w:rsidR="006E561D" w:rsidRPr="0050021B" w:rsidRDefault="000304AE" w:rsidP="001D791F">
      <w:pPr>
        <w:numPr>
          <w:ilvl w:val="0"/>
          <w:numId w:val="1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Transactions between the Company and other entities:</w:t>
      </w:r>
    </w:p>
    <w:p w14:paraId="707AEC5C" w14:textId="20738BEE" w:rsidR="006E561D" w:rsidRPr="0050021B" w:rsidRDefault="000304AE" w:rsidP="001D791F">
      <w:pPr>
        <w:pStyle w:val="ListParagraph"/>
        <w:numPr>
          <w:ilvl w:val="1"/>
          <w:numId w:val="15"/>
        </w:numPr>
        <w:pBdr>
          <w:top w:val="nil"/>
          <w:left w:val="nil"/>
          <w:bottom w:val="nil"/>
          <w:right w:val="nil"/>
          <w:between w:val="nil"/>
        </w:pBdr>
        <w:tabs>
          <w:tab w:val="left" w:pos="360"/>
          <w:tab w:val="left" w:pos="426"/>
          <w:tab w:val="left" w:pos="739"/>
        </w:tabs>
        <w:spacing w:after="120" w:line="360" w:lineRule="auto"/>
        <w:ind w:left="0" w:firstLine="0"/>
        <w:contextualSpacing w:val="0"/>
        <w:rPr>
          <w:rFonts w:ascii="Arial" w:eastAsia="Arial" w:hAnsi="Arial" w:cs="Arial"/>
          <w:color w:val="010000"/>
          <w:sz w:val="20"/>
          <w:szCs w:val="20"/>
        </w:rPr>
      </w:pPr>
      <w:r w:rsidRPr="0050021B">
        <w:rPr>
          <w:rFonts w:ascii="Arial" w:hAnsi="Arial" w:cs="Arial"/>
          <w:color w:val="010000"/>
          <w:sz w:val="20"/>
        </w:rPr>
        <w:t>Transactions between the Company and the companies where members of the Board of Directors, members of the Supervisory Board, the Manager (General Manager) and other managers have been or are founding members or members of the Board of Directors, the Executive Manager (General Manager) for the past three (03) years (as at the time of reporting):</w:t>
      </w:r>
    </w:p>
    <w:p w14:paraId="36CA754A" w14:textId="382965CC" w:rsidR="006E561D" w:rsidRPr="0050021B" w:rsidRDefault="000304AE" w:rsidP="001D791F">
      <w:pPr>
        <w:pStyle w:val="ListParagraph"/>
        <w:numPr>
          <w:ilvl w:val="1"/>
          <w:numId w:val="15"/>
        </w:numPr>
        <w:pBdr>
          <w:top w:val="nil"/>
          <w:left w:val="nil"/>
          <w:bottom w:val="nil"/>
          <w:right w:val="nil"/>
          <w:between w:val="nil"/>
        </w:pBdr>
        <w:tabs>
          <w:tab w:val="left" w:pos="360"/>
          <w:tab w:val="left" w:pos="426"/>
          <w:tab w:val="left" w:pos="739"/>
        </w:tabs>
        <w:spacing w:after="120" w:line="360" w:lineRule="auto"/>
        <w:ind w:left="0" w:firstLine="0"/>
        <w:contextualSpacing w:val="0"/>
        <w:rPr>
          <w:rFonts w:ascii="Arial" w:eastAsia="Arial" w:hAnsi="Arial" w:cs="Arial"/>
          <w:color w:val="010000"/>
          <w:sz w:val="20"/>
          <w:szCs w:val="20"/>
        </w:rPr>
      </w:pPr>
      <w:r w:rsidRPr="0050021B">
        <w:rPr>
          <w:rFonts w:ascii="Arial" w:hAnsi="Arial" w:cs="Arial"/>
          <w:color w:val="010000"/>
          <w:sz w:val="20"/>
        </w:rPr>
        <w:t>Transactions between companies and companies where affiliated persons of members of the Board of Directors, members of the Supervisory Board,</w:t>
      </w:r>
      <w:r w:rsidR="00233655" w:rsidRPr="0050021B">
        <w:rPr>
          <w:rFonts w:ascii="Arial" w:hAnsi="Arial" w:cs="Arial"/>
          <w:color w:val="010000"/>
          <w:sz w:val="20"/>
        </w:rPr>
        <w:t xml:space="preserve"> the</w:t>
      </w:r>
      <w:r w:rsidRPr="0050021B">
        <w:rPr>
          <w:rFonts w:ascii="Arial" w:hAnsi="Arial" w:cs="Arial"/>
          <w:color w:val="010000"/>
          <w:sz w:val="20"/>
        </w:rPr>
        <w:t xml:space="preserve"> Manager (General Manager) and other managers are members of the Board of Directors, </w:t>
      </w:r>
      <w:r w:rsidR="00233655" w:rsidRPr="0050021B">
        <w:rPr>
          <w:rFonts w:ascii="Arial" w:hAnsi="Arial" w:cs="Arial"/>
          <w:color w:val="010000"/>
          <w:sz w:val="20"/>
        </w:rPr>
        <w:t xml:space="preserve">the Executive </w:t>
      </w:r>
      <w:r w:rsidRPr="0050021B">
        <w:rPr>
          <w:rFonts w:ascii="Arial" w:hAnsi="Arial" w:cs="Arial"/>
          <w:color w:val="010000"/>
          <w:sz w:val="20"/>
        </w:rPr>
        <w:t>Manager (General Manager)</w:t>
      </w:r>
    </w:p>
    <w:p w14:paraId="10027911" w14:textId="77777777" w:rsidR="006E561D" w:rsidRPr="0050021B" w:rsidRDefault="000304AE" w:rsidP="001D791F">
      <w:pPr>
        <w:pStyle w:val="ListParagraph"/>
        <w:numPr>
          <w:ilvl w:val="1"/>
          <w:numId w:val="15"/>
        </w:numPr>
        <w:pBdr>
          <w:top w:val="nil"/>
          <w:left w:val="nil"/>
          <w:bottom w:val="nil"/>
          <w:right w:val="nil"/>
          <w:between w:val="nil"/>
        </w:pBdr>
        <w:tabs>
          <w:tab w:val="left" w:pos="360"/>
          <w:tab w:val="left" w:pos="426"/>
          <w:tab w:val="left" w:pos="739"/>
        </w:tabs>
        <w:spacing w:after="120" w:line="360" w:lineRule="auto"/>
        <w:ind w:left="0" w:firstLine="0"/>
        <w:contextualSpacing w:val="0"/>
        <w:rPr>
          <w:rFonts w:ascii="Arial" w:eastAsia="Arial" w:hAnsi="Arial" w:cs="Arial"/>
          <w:color w:val="010000"/>
          <w:sz w:val="20"/>
          <w:szCs w:val="20"/>
        </w:rPr>
      </w:pPr>
      <w:r w:rsidRPr="0050021B">
        <w:rPr>
          <w:rFonts w:ascii="Arial" w:hAnsi="Arial" w:cs="Arial"/>
          <w:color w:val="010000"/>
          <w:sz w:val="20"/>
        </w:rPr>
        <w:t>Other transactions of the Company (if any) that can bring material or non-material benefits to members of the Board of Directors, members of the Supervisory Board, the Manager (General Manager) and other managers.</w:t>
      </w:r>
    </w:p>
    <w:p w14:paraId="49EB4B34" w14:textId="77777777" w:rsidR="006E561D" w:rsidRPr="0050021B" w:rsidRDefault="000304AE" w:rsidP="001D791F">
      <w:pPr>
        <w:numPr>
          <w:ilvl w:val="0"/>
          <w:numId w:val="12"/>
        </w:numPr>
        <w:pBdr>
          <w:top w:val="nil"/>
          <w:left w:val="nil"/>
          <w:bottom w:val="nil"/>
          <w:right w:val="nil"/>
          <w:between w:val="nil"/>
        </w:pBdr>
        <w:tabs>
          <w:tab w:val="left" w:pos="360"/>
          <w:tab w:val="left" w:pos="426"/>
          <w:tab w:val="left" w:pos="739"/>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Share transactions of PDMR and affiliated persons of PDMR</w:t>
      </w:r>
    </w:p>
    <w:p w14:paraId="62B0F569" w14:textId="77777777" w:rsidR="006E561D" w:rsidRPr="0050021B" w:rsidRDefault="000304AE" w:rsidP="0050021B">
      <w:pPr>
        <w:numPr>
          <w:ilvl w:val="0"/>
          <w:numId w:val="16"/>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Company’s share transactions of PDMR and affiliated persons:</w:t>
      </w:r>
    </w:p>
    <w:p w14:paraId="39C3B016" w14:textId="77777777" w:rsidR="006E561D" w:rsidRPr="0050021B" w:rsidRDefault="000304AE" w:rsidP="001D791F">
      <w:pPr>
        <w:numPr>
          <w:ilvl w:val="0"/>
          <w:numId w:val="1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50021B">
        <w:rPr>
          <w:rFonts w:ascii="Arial" w:hAnsi="Arial" w:cs="Arial"/>
          <w:color w:val="010000"/>
          <w:sz w:val="20"/>
        </w:rPr>
        <w:t>Other significant issues:</w:t>
      </w:r>
    </w:p>
    <w:sectPr w:rsidR="006E561D" w:rsidRPr="0050021B" w:rsidSect="001D791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AC4"/>
    <w:multiLevelType w:val="multilevel"/>
    <w:tmpl w:val="A5F072D8"/>
    <w:lvl w:ilvl="0">
      <w:start w:val="3"/>
      <w:numFmt w:val="decimal"/>
      <w:lvlText w:val="%1."/>
      <w:lvlJc w:val="left"/>
      <w:pPr>
        <w:ind w:left="360" w:hanging="360"/>
      </w:pPr>
      <w:rPr>
        <w:rFonts w:eastAsia="Courier New" w:hint="default"/>
        <w:b w:val="0"/>
        <w:i w:val="0"/>
        <w:sz w:val="20"/>
      </w:rPr>
    </w:lvl>
    <w:lvl w:ilvl="1">
      <w:start w:val="1"/>
      <w:numFmt w:val="decimal"/>
      <w:lvlText w:val="%1.%2."/>
      <w:lvlJc w:val="left"/>
      <w:pPr>
        <w:ind w:left="360" w:hanging="360"/>
      </w:pPr>
      <w:rPr>
        <w:rFonts w:eastAsia="Courier New" w:hint="default"/>
        <w:b w:val="0"/>
        <w:i w:val="0"/>
        <w:sz w:val="20"/>
      </w:rPr>
    </w:lvl>
    <w:lvl w:ilvl="2">
      <w:start w:val="1"/>
      <w:numFmt w:val="decimal"/>
      <w:lvlText w:val="%1.%2.%3."/>
      <w:lvlJc w:val="left"/>
      <w:pPr>
        <w:ind w:left="720" w:hanging="720"/>
      </w:pPr>
      <w:rPr>
        <w:rFonts w:eastAsia="Courier New" w:hint="default"/>
        <w:b w:val="0"/>
        <w:i w:val="0"/>
        <w:sz w:val="20"/>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1" w15:restartNumberingAfterBreak="0">
    <w:nsid w:val="199226DE"/>
    <w:multiLevelType w:val="multilevel"/>
    <w:tmpl w:val="616E2AF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4913F4"/>
    <w:multiLevelType w:val="multilevel"/>
    <w:tmpl w:val="1F16D7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603CDE"/>
    <w:multiLevelType w:val="multilevel"/>
    <w:tmpl w:val="22F0B02A"/>
    <w:lvl w:ilvl="0">
      <w:start w:val="5"/>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E560B"/>
    <w:multiLevelType w:val="multilevel"/>
    <w:tmpl w:val="A62C5F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BE324D"/>
    <w:multiLevelType w:val="multilevel"/>
    <w:tmpl w:val="A4F614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F8443D8"/>
    <w:multiLevelType w:val="multilevel"/>
    <w:tmpl w:val="EFA04B1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85568B"/>
    <w:multiLevelType w:val="multilevel"/>
    <w:tmpl w:val="1FAC556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2404AE"/>
    <w:multiLevelType w:val="multilevel"/>
    <w:tmpl w:val="741270A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BA649F"/>
    <w:multiLevelType w:val="multilevel"/>
    <w:tmpl w:val="D5A838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8F51B4"/>
    <w:multiLevelType w:val="multilevel"/>
    <w:tmpl w:val="A62C5F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E807FE"/>
    <w:multiLevelType w:val="multilevel"/>
    <w:tmpl w:val="CA0A668E"/>
    <w:lvl w:ilvl="0">
      <w:start w:val="6"/>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77192A"/>
    <w:multiLevelType w:val="multilevel"/>
    <w:tmpl w:val="2F10D2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15514D1"/>
    <w:multiLevelType w:val="multilevel"/>
    <w:tmpl w:val="0540CE8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155570"/>
    <w:multiLevelType w:val="multilevel"/>
    <w:tmpl w:val="D526A9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8FF1AC1"/>
    <w:multiLevelType w:val="multilevel"/>
    <w:tmpl w:val="D5A838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5"/>
  </w:num>
  <w:num w:numId="3">
    <w:abstractNumId w:val="13"/>
  </w:num>
  <w:num w:numId="4">
    <w:abstractNumId w:val="7"/>
  </w:num>
  <w:num w:numId="5">
    <w:abstractNumId w:val="1"/>
  </w:num>
  <w:num w:numId="6">
    <w:abstractNumId w:val="6"/>
  </w:num>
  <w:num w:numId="7">
    <w:abstractNumId w:val="8"/>
  </w:num>
  <w:num w:numId="8">
    <w:abstractNumId w:val="3"/>
  </w:num>
  <w:num w:numId="9">
    <w:abstractNumId w:val="2"/>
  </w:num>
  <w:num w:numId="10">
    <w:abstractNumId w:val="12"/>
  </w:num>
  <w:num w:numId="11">
    <w:abstractNumId w:val="4"/>
  </w:num>
  <w:num w:numId="12">
    <w:abstractNumId w:val="11"/>
  </w:num>
  <w:num w:numId="13">
    <w:abstractNumId w:val="9"/>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1D"/>
    <w:rsid w:val="000304AE"/>
    <w:rsid w:val="001008E6"/>
    <w:rsid w:val="001624C4"/>
    <w:rsid w:val="001D791F"/>
    <w:rsid w:val="00233655"/>
    <w:rsid w:val="00474CA2"/>
    <w:rsid w:val="0050021B"/>
    <w:rsid w:val="006466C5"/>
    <w:rsid w:val="006E561D"/>
    <w:rsid w:val="007A5C1E"/>
    <w:rsid w:val="007C7155"/>
    <w:rsid w:val="00A7674A"/>
    <w:rsid w:val="00B95A7E"/>
    <w:rsid w:val="00E26CCB"/>
    <w:rsid w:val="00E8381A"/>
    <w:rsid w:val="00ED5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50273"/>
  <w15:docId w15:val="{5B82765C-E71A-4D33-8B13-221F5244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9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IS4Zl2onKClYtW0eX20CucEe7A==">CgMxLjA4AHIhMWJGLUlFaFhWRmJZSDRMTGJrZnVFRkdnYjg1dTc4U3Z4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16</cp:revision>
  <dcterms:created xsi:type="dcterms:W3CDTF">2024-01-16T07:53:00Z</dcterms:created>
  <dcterms:modified xsi:type="dcterms:W3CDTF">2024-01-18T04:02:00Z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4e26c4b8f20eb9a518c2f41e945e87e68e0944ceab8b113744c3a615e57e522f</vt:lpwstr>
  </property>
</Properties>
</file>