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E19A1" w:rsidRPr="00E77891" w:rsidRDefault="005A078E" w:rsidP="00BE63F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77891">
        <w:rPr>
          <w:rFonts w:ascii="Arial" w:hAnsi="Arial" w:cs="Arial"/>
          <w:b/>
          <w:color w:val="010000"/>
          <w:sz w:val="20"/>
        </w:rPr>
        <w:t>LDP: Board Resolution</w:t>
      </w:r>
    </w:p>
    <w:p w14:paraId="00000002" w14:textId="6D9213FE" w:rsidR="001E19A1" w:rsidRPr="00E77891" w:rsidRDefault="005A078E" w:rsidP="00BE63F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7891">
        <w:rPr>
          <w:rFonts w:ascii="Arial" w:hAnsi="Arial" w:cs="Arial"/>
          <w:color w:val="010000"/>
          <w:sz w:val="20"/>
        </w:rPr>
        <w:t>On January 18, 2024, Lam Dong Pharmaceutical JSC announced Resolution No. 01/NQ-HDQT</w:t>
      </w:r>
      <w:r w:rsidR="000F0C18" w:rsidRPr="00E77891">
        <w:rPr>
          <w:rFonts w:ascii="Arial" w:hAnsi="Arial" w:cs="Arial"/>
          <w:color w:val="010000"/>
          <w:sz w:val="20"/>
        </w:rPr>
        <w:t>/2024</w:t>
      </w:r>
      <w:r w:rsidRPr="00E77891">
        <w:rPr>
          <w:rFonts w:ascii="Arial" w:hAnsi="Arial" w:cs="Arial"/>
          <w:color w:val="010000"/>
          <w:sz w:val="20"/>
        </w:rPr>
        <w:t xml:space="preserve"> on the organization of the Annual General Meeting of Shareholders</w:t>
      </w:r>
      <w:r w:rsidR="000F0C18" w:rsidRPr="00E77891">
        <w:rPr>
          <w:rFonts w:ascii="Arial" w:hAnsi="Arial" w:cs="Arial"/>
          <w:color w:val="010000"/>
          <w:sz w:val="20"/>
        </w:rPr>
        <w:t xml:space="preserve"> 2024</w:t>
      </w:r>
      <w:r w:rsidRPr="00E77891">
        <w:rPr>
          <w:rFonts w:ascii="Arial" w:hAnsi="Arial" w:cs="Arial"/>
          <w:color w:val="010000"/>
          <w:sz w:val="20"/>
        </w:rPr>
        <w:t xml:space="preserve"> as follows: </w:t>
      </w:r>
    </w:p>
    <w:p w14:paraId="00000003" w14:textId="1EE0810A" w:rsidR="001E19A1" w:rsidRPr="00E77891" w:rsidRDefault="005A078E" w:rsidP="00BE63F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7891">
        <w:rPr>
          <w:rFonts w:ascii="Arial" w:hAnsi="Arial" w:cs="Arial"/>
          <w:color w:val="010000"/>
          <w:sz w:val="20"/>
        </w:rPr>
        <w:t xml:space="preserve">Article 1: Approve the organization of </w:t>
      </w:r>
      <w:r w:rsidR="00996480">
        <w:rPr>
          <w:rFonts w:ascii="Arial" w:hAnsi="Arial" w:cs="Arial"/>
          <w:color w:val="010000"/>
          <w:sz w:val="20"/>
        </w:rPr>
        <w:t xml:space="preserve">the </w:t>
      </w:r>
      <w:r w:rsidRPr="00E77891">
        <w:rPr>
          <w:rFonts w:ascii="Arial" w:hAnsi="Arial" w:cs="Arial"/>
          <w:color w:val="010000"/>
          <w:sz w:val="20"/>
        </w:rPr>
        <w:t>Annual General Meeting of Shareholders 2024 of Lam Dong Pharmaceutical JSC as follows:</w:t>
      </w:r>
    </w:p>
    <w:p w14:paraId="00000004" w14:textId="2295D328" w:rsidR="001E19A1" w:rsidRPr="00E77891" w:rsidRDefault="005A078E" w:rsidP="00BE63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7891">
        <w:rPr>
          <w:rFonts w:ascii="Arial" w:hAnsi="Arial" w:cs="Arial"/>
          <w:color w:val="010000"/>
          <w:sz w:val="20"/>
        </w:rPr>
        <w:t>The list of shareholders with the rights to attend the Annual General Meeting of Shareholders 2024: Shareholders whose names appear on the list of LDP</w:t>
      </w:r>
      <w:r w:rsidR="000F0C18" w:rsidRPr="00E77891">
        <w:rPr>
          <w:rFonts w:ascii="Arial" w:hAnsi="Arial" w:cs="Arial"/>
          <w:color w:val="010000"/>
          <w:sz w:val="20"/>
        </w:rPr>
        <w:t xml:space="preserve"> securities owners </w:t>
      </w:r>
      <w:r w:rsidRPr="00E77891">
        <w:rPr>
          <w:rFonts w:ascii="Arial" w:hAnsi="Arial" w:cs="Arial"/>
          <w:color w:val="010000"/>
          <w:sz w:val="20"/>
        </w:rPr>
        <w:t>established by the Vietnam Securities Depository and Clearing Corporation on the record date of February 15, 2024 (Thursday).</w:t>
      </w:r>
    </w:p>
    <w:p w14:paraId="00000005" w14:textId="25C32803" w:rsidR="001E19A1" w:rsidRPr="00E77891" w:rsidRDefault="000F0C18" w:rsidP="00BE63F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7891">
        <w:rPr>
          <w:rFonts w:ascii="Arial" w:hAnsi="Arial" w:cs="Arial"/>
          <w:color w:val="010000"/>
          <w:sz w:val="20"/>
        </w:rPr>
        <w:t>Ri</w:t>
      </w:r>
      <w:r w:rsidR="005A078E" w:rsidRPr="00E77891">
        <w:rPr>
          <w:rFonts w:ascii="Arial" w:hAnsi="Arial" w:cs="Arial"/>
          <w:color w:val="010000"/>
          <w:sz w:val="20"/>
        </w:rPr>
        <w:t>ghts exercise rate: 01 common share - 01 voting right</w:t>
      </w:r>
      <w:r w:rsidR="00996480">
        <w:rPr>
          <w:rFonts w:ascii="Arial" w:hAnsi="Arial" w:cs="Arial"/>
          <w:color w:val="010000"/>
          <w:sz w:val="20"/>
        </w:rPr>
        <w:t>s</w:t>
      </w:r>
      <w:r w:rsidR="005A078E" w:rsidRPr="00E77891">
        <w:rPr>
          <w:rFonts w:ascii="Arial" w:hAnsi="Arial" w:cs="Arial"/>
          <w:color w:val="010000"/>
          <w:sz w:val="20"/>
        </w:rPr>
        <w:t>.</w:t>
      </w:r>
    </w:p>
    <w:p w14:paraId="00000006" w14:textId="593EADF3" w:rsidR="001E19A1" w:rsidRPr="00E77891" w:rsidRDefault="005A078E" w:rsidP="00BE63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7891">
        <w:rPr>
          <w:rFonts w:ascii="Arial" w:hAnsi="Arial" w:cs="Arial"/>
          <w:color w:val="010000"/>
          <w:sz w:val="20"/>
        </w:rPr>
        <w:t xml:space="preserve">Expected time to organize the Annual General Meeting of Shareholders: </w:t>
      </w:r>
      <w:r w:rsidR="000F0C18" w:rsidRPr="00E77891">
        <w:rPr>
          <w:rFonts w:ascii="Arial" w:hAnsi="Arial" w:cs="Arial"/>
          <w:color w:val="010000"/>
          <w:sz w:val="20"/>
        </w:rPr>
        <w:t>B</w:t>
      </w:r>
      <w:r w:rsidRPr="00E77891">
        <w:rPr>
          <w:rFonts w:ascii="Arial" w:hAnsi="Arial" w:cs="Arial"/>
          <w:color w:val="010000"/>
          <w:sz w:val="20"/>
        </w:rPr>
        <w:t>etween March 16, 2024</w:t>
      </w:r>
      <w:r w:rsidR="00BE63FB">
        <w:rPr>
          <w:rFonts w:ascii="Arial" w:hAnsi="Arial" w:cs="Arial"/>
          <w:color w:val="010000"/>
          <w:sz w:val="20"/>
        </w:rPr>
        <w:t>,</w:t>
      </w:r>
      <w:r w:rsidRPr="00E77891">
        <w:rPr>
          <w:rFonts w:ascii="Arial" w:hAnsi="Arial" w:cs="Arial"/>
          <w:color w:val="010000"/>
          <w:sz w:val="20"/>
        </w:rPr>
        <w:t xml:space="preserve"> and March 30, 2024.</w:t>
      </w:r>
    </w:p>
    <w:p w14:paraId="00000007" w14:textId="30FA99B2" w:rsidR="001E19A1" w:rsidRPr="00E77891" w:rsidRDefault="005A078E" w:rsidP="00BE63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7891">
        <w:rPr>
          <w:rFonts w:ascii="Arial" w:hAnsi="Arial" w:cs="Arial"/>
          <w:color w:val="010000"/>
          <w:sz w:val="20"/>
        </w:rPr>
        <w:t>Venue: The meeting is expected to be held at the headquarters of Lam Dong Pharmaceutical JSC</w:t>
      </w:r>
      <w:r w:rsidR="000F0C18" w:rsidRPr="00E77891">
        <w:rPr>
          <w:rFonts w:ascii="Arial" w:hAnsi="Arial" w:cs="Arial"/>
          <w:color w:val="010000"/>
          <w:sz w:val="20"/>
        </w:rPr>
        <w:t xml:space="preserve"> </w:t>
      </w:r>
      <w:r w:rsidRPr="00E77891">
        <w:rPr>
          <w:rFonts w:ascii="Arial" w:hAnsi="Arial" w:cs="Arial"/>
          <w:color w:val="010000"/>
          <w:sz w:val="20"/>
        </w:rPr>
        <w:t xml:space="preserve">- No. 18 Ngo </w:t>
      </w:r>
      <w:proofErr w:type="spellStart"/>
      <w:r w:rsidRPr="00E77891">
        <w:rPr>
          <w:rFonts w:ascii="Arial" w:hAnsi="Arial" w:cs="Arial"/>
          <w:color w:val="010000"/>
          <w:sz w:val="20"/>
        </w:rPr>
        <w:t>Quyen</w:t>
      </w:r>
      <w:proofErr w:type="spellEnd"/>
      <w:r w:rsidRPr="00E77891">
        <w:rPr>
          <w:rFonts w:ascii="Arial" w:hAnsi="Arial" w:cs="Arial"/>
          <w:color w:val="010000"/>
          <w:sz w:val="20"/>
        </w:rPr>
        <w:t xml:space="preserve"> Street, Ward 6, Da </w:t>
      </w:r>
      <w:proofErr w:type="spellStart"/>
      <w:r w:rsidRPr="00E77891">
        <w:rPr>
          <w:rFonts w:ascii="Arial" w:hAnsi="Arial" w:cs="Arial"/>
          <w:color w:val="010000"/>
          <w:sz w:val="20"/>
        </w:rPr>
        <w:t>Lat</w:t>
      </w:r>
      <w:proofErr w:type="spellEnd"/>
      <w:r w:rsidRPr="00E77891">
        <w:rPr>
          <w:rFonts w:ascii="Arial" w:hAnsi="Arial" w:cs="Arial"/>
          <w:color w:val="010000"/>
          <w:sz w:val="20"/>
        </w:rPr>
        <w:t xml:space="preserve"> City, </w:t>
      </w:r>
      <w:proofErr w:type="gramStart"/>
      <w:r w:rsidRPr="00E77891">
        <w:rPr>
          <w:rFonts w:ascii="Arial" w:hAnsi="Arial" w:cs="Arial"/>
          <w:color w:val="010000"/>
          <w:sz w:val="20"/>
        </w:rPr>
        <w:t>Lam</w:t>
      </w:r>
      <w:proofErr w:type="gramEnd"/>
      <w:r w:rsidRPr="00E77891">
        <w:rPr>
          <w:rFonts w:ascii="Arial" w:hAnsi="Arial" w:cs="Arial"/>
          <w:color w:val="010000"/>
          <w:sz w:val="20"/>
        </w:rPr>
        <w:t xml:space="preserve"> Dong Province.</w:t>
      </w:r>
    </w:p>
    <w:p w14:paraId="00000008" w14:textId="5878D1BA" w:rsidR="001E19A1" w:rsidRPr="00E77891" w:rsidRDefault="005A078E" w:rsidP="00BE63F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7891">
        <w:rPr>
          <w:rFonts w:ascii="Arial" w:hAnsi="Arial" w:cs="Arial"/>
          <w:color w:val="010000"/>
          <w:sz w:val="20"/>
        </w:rPr>
        <w:t xml:space="preserve">The time and venue of the Annual General Meeting of Shareholders 2024 will be </w:t>
      </w:r>
      <w:r w:rsidR="000F0C18" w:rsidRPr="00E77891">
        <w:rPr>
          <w:rFonts w:ascii="Arial" w:hAnsi="Arial" w:cs="Arial"/>
          <w:color w:val="010000"/>
          <w:sz w:val="20"/>
        </w:rPr>
        <w:t>informed</w:t>
      </w:r>
      <w:r w:rsidRPr="00E77891">
        <w:rPr>
          <w:rFonts w:ascii="Arial" w:hAnsi="Arial" w:cs="Arial"/>
          <w:color w:val="010000"/>
          <w:sz w:val="20"/>
        </w:rPr>
        <w:t xml:space="preserve"> to the </w:t>
      </w:r>
      <w:proofErr w:type="gramStart"/>
      <w:r w:rsidRPr="00E77891">
        <w:rPr>
          <w:rFonts w:ascii="Arial" w:hAnsi="Arial" w:cs="Arial"/>
          <w:color w:val="010000"/>
          <w:sz w:val="20"/>
        </w:rPr>
        <w:t>shareholders</w:t>
      </w:r>
      <w:proofErr w:type="gramEnd"/>
      <w:r w:rsidRPr="00E77891">
        <w:rPr>
          <w:rFonts w:ascii="Arial" w:hAnsi="Arial" w:cs="Arial"/>
          <w:color w:val="010000"/>
          <w:sz w:val="20"/>
        </w:rPr>
        <w:t xml:space="preserve"> </w:t>
      </w:r>
      <w:r w:rsidR="000F0C18" w:rsidRPr="00E77891">
        <w:rPr>
          <w:rFonts w:ascii="Arial" w:hAnsi="Arial" w:cs="Arial"/>
          <w:color w:val="010000"/>
          <w:sz w:val="20"/>
        </w:rPr>
        <w:t>in</w:t>
      </w:r>
      <w:r w:rsidRPr="00E77891">
        <w:rPr>
          <w:rFonts w:ascii="Arial" w:hAnsi="Arial" w:cs="Arial"/>
          <w:color w:val="010000"/>
          <w:sz w:val="20"/>
        </w:rPr>
        <w:t xml:space="preserve"> the Meeting Invitation, posted on the </w:t>
      </w:r>
      <w:r w:rsidR="006C6C98" w:rsidRPr="00E77891">
        <w:rPr>
          <w:rFonts w:ascii="Arial" w:hAnsi="Arial" w:cs="Arial"/>
          <w:color w:val="010000"/>
          <w:sz w:val="20"/>
        </w:rPr>
        <w:t>C</w:t>
      </w:r>
      <w:r w:rsidRPr="00E77891">
        <w:rPr>
          <w:rFonts w:ascii="Arial" w:hAnsi="Arial" w:cs="Arial"/>
          <w:color w:val="010000"/>
          <w:sz w:val="20"/>
        </w:rPr>
        <w:t xml:space="preserve">ompany's </w:t>
      </w:r>
      <w:r w:rsidR="006C6C98" w:rsidRPr="00E77891">
        <w:rPr>
          <w:rFonts w:ascii="Arial" w:hAnsi="Arial" w:cs="Arial"/>
          <w:color w:val="010000"/>
          <w:sz w:val="20"/>
        </w:rPr>
        <w:t>website</w:t>
      </w:r>
      <w:r w:rsidRPr="00E77891">
        <w:rPr>
          <w:rFonts w:ascii="Arial" w:hAnsi="Arial" w:cs="Arial"/>
          <w:color w:val="010000"/>
          <w:sz w:val="20"/>
        </w:rPr>
        <w:t xml:space="preserve"> and other mass media channels </w:t>
      </w:r>
      <w:r w:rsidR="006C6C98" w:rsidRPr="00E77891">
        <w:rPr>
          <w:rFonts w:ascii="Arial" w:hAnsi="Arial" w:cs="Arial"/>
          <w:color w:val="010000"/>
          <w:sz w:val="20"/>
        </w:rPr>
        <w:t>in compliance with legal regulations.</w:t>
      </w:r>
    </w:p>
    <w:p w14:paraId="00000009" w14:textId="2B112E79" w:rsidR="001E19A1" w:rsidRPr="00E77891" w:rsidRDefault="005A078E" w:rsidP="00BE63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7891">
        <w:rPr>
          <w:rFonts w:ascii="Arial" w:hAnsi="Arial" w:cs="Arial"/>
          <w:color w:val="010000"/>
          <w:sz w:val="20"/>
        </w:rPr>
        <w:t xml:space="preserve">Expected contents </w:t>
      </w:r>
      <w:r w:rsidR="006C6C98" w:rsidRPr="00E77891">
        <w:rPr>
          <w:rFonts w:ascii="Arial" w:hAnsi="Arial" w:cs="Arial"/>
          <w:color w:val="010000"/>
          <w:sz w:val="20"/>
        </w:rPr>
        <w:t>submitted to</w:t>
      </w:r>
      <w:r w:rsidRPr="00E77891">
        <w:rPr>
          <w:rFonts w:ascii="Arial" w:hAnsi="Arial" w:cs="Arial"/>
          <w:color w:val="010000"/>
          <w:sz w:val="20"/>
        </w:rPr>
        <w:t xml:space="preserve"> the Annual General Meeting of Shareholders 2024:</w:t>
      </w:r>
    </w:p>
    <w:p w14:paraId="00FBE491" w14:textId="77777777" w:rsidR="006C6C98" w:rsidRPr="00E77891" w:rsidRDefault="005A078E" w:rsidP="00BE63F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7891">
        <w:rPr>
          <w:rFonts w:ascii="Arial" w:hAnsi="Arial" w:cs="Arial"/>
          <w:color w:val="010000"/>
          <w:sz w:val="20"/>
        </w:rPr>
        <w:t>Reports in 2023;</w:t>
      </w:r>
    </w:p>
    <w:p w14:paraId="63EBC7E9" w14:textId="6567633E" w:rsidR="006C6C98" w:rsidRPr="00E77891" w:rsidRDefault="005A078E" w:rsidP="00BE63F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7891">
        <w:rPr>
          <w:rFonts w:ascii="Arial" w:hAnsi="Arial" w:cs="Arial"/>
          <w:color w:val="010000"/>
          <w:sz w:val="20"/>
        </w:rPr>
        <w:t xml:space="preserve">The business plan </w:t>
      </w:r>
      <w:r w:rsidR="006C6C98" w:rsidRPr="00E77891">
        <w:rPr>
          <w:rFonts w:ascii="Arial" w:hAnsi="Arial" w:cs="Arial"/>
          <w:color w:val="010000"/>
          <w:sz w:val="20"/>
        </w:rPr>
        <w:t xml:space="preserve">in </w:t>
      </w:r>
      <w:r w:rsidRPr="00E77891">
        <w:rPr>
          <w:rFonts w:ascii="Arial" w:hAnsi="Arial" w:cs="Arial"/>
          <w:color w:val="010000"/>
          <w:sz w:val="20"/>
        </w:rPr>
        <w:t>2024;</w:t>
      </w:r>
    </w:p>
    <w:p w14:paraId="420A2A85" w14:textId="7BC361BB" w:rsidR="006C6C98" w:rsidRPr="00E77891" w:rsidRDefault="006C6C98" w:rsidP="00BE63F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7891">
        <w:rPr>
          <w:rFonts w:ascii="Arial" w:hAnsi="Arial" w:cs="Arial"/>
          <w:color w:val="010000"/>
          <w:sz w:val="20"/>
        </w:rPr>
        <w:t>A</w:t>
      </w:r>
      <w:r w:rsidR="005A078E" w:rsidRPr="00E77891">
        <w:rPr>
          <w:rFonts w:ascii="Arial" w:hAnsi="Arial" w:cs="Arial"/>
          <w:color w:val="010000"/>
          <w:sz w:val="20"/>
        </w:rPr>
        <w:t>udit company</w:t>
      </w:r>
      <w:r w:rsidRPr="00E77891">
        <w:rPr>
          <w:rFonts w:ascii="Arial" w:hAnsi="Arial" w:cs="Arial"/>
          <w:color w:val="010000"/>
          <w:sz w:val="20"/>
        </w:rPr>
        <w:t xml:space="preserve"> selection</w:t>
      </w:r>
      <w:r w:rsidR="005A078E" w:rsidRPr="00E77891">
        <w:rPr>
          <w:rFonts w:ascii="Arial" w:hAnsi="Arial" w:cs="Arial"/>
          <w:color w:val="010000"/>
          <w:sz w:val="20"/>
        </w:rPr>
        <w:t xml:space="preserve"> in 2024;</w:t>
      </w:r>
    </w:p>
    <w:p w14:paraId="0000000D" w14:textId="19C8A90D" w:rsidR="001E19A1" w:rsidRPr="00E77891" w:rsidRDefault="005A078E" w:rsidP="00BE63F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7891">
        <w:rPr>
          <w:rFonts w:ascii="Arial" w:hAnsi="Arial" w:cs="Arial"/>
          <w:color w:val="010000"/>
          <w:sz w:val="20"/>
        </w:rPr>
        <w:t>And other contents under the authority of the General Meeting of Shareholders.</w:t>
      </w:r>
    </w:p>
    <w:p w14:paraId="40B7DD8F" w14:textId="171FB8E6" w:rsidR="006C6C98" w:rsidRPr="00E77891" w:rsidRDefault="005A078E" w:rsidP="00BE63F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77891">
        <w:rPr>
          <w:rFonts w:ascii="Arial" w:hAnsi="Arial" w:cs="Arial"/>
          <w:color w:val="010000"/>
          <w:sz w:val="20"/>
        </w:rPr>
        <w:t>Article 2: The Board of Directors authorizes the Chair of the Board of Directors to decide on the time and venue of the Annual General Meeting of Shareholders 2024 to send</w:t>
      </w:r>
      <w:r w:rsidR="006C6C98" w:rsidRPr="00E77891">
        <w:rPr>
          <w:rFonts w:ascii="Arial" w:hAnsi="Arial" w:cs="Arial"/>
          <w:color w:val="010000"/>
          <w:sz w:val="20"/>
        </w:rPr>
        <w:t xml:space="preserve"> </w:t>
      </w:r>
      <w:r w:rsidRPr="00E77891">
        <w:rPr>
          <w:rFonts w:ascii="Arial" w:hAnsi="Arial" w:cs="Arial"/>
          <w:color w:val="010000"/>
          <w:sz w:val="20"/>
        </w:rPr>
        <w:t xml:space="preserve">the Meeting Invitation to </w:t>
      </w:r>
      <w:r w:rsidR="006C6C98" w:rsidRPr="00E77891">
        <w:rPr>
          <w:rFonts w:ascii="Arial" w:hAnsi="Arial" w:cs="Arial"/>
          <w:color w:val="010000"/>
          <w:sz w:val="20"/>
        </w:rPr>
        <w:t>the shareholders and</w:t>
      </w:r>
      <w:r w:rsidRPr="00E77891">
        <w:rPr>
          <w:rFonts w:ascii="Arial" w:hAnsi="Arial" w:cs="Arial"/>
          <w:color w:val="010000"/>
          <w:sz w:val="20"/>
        </w:rPr>
        <w:t xml:space="preserve"> post it on the </w:t>
      </w:r>
      <w:r w:rsidR="006C6C98" w:rsidRPr="00E77891">
        <w:rPr>
          <w:rFonts w:ascii="Arial" w:hAnsi="Arial" w:cs="Arial"/>
          <w:color w:val="010000"/>
          <w:sz w:val="20"/>
        </w:rPr>
        <w:t>C</w:t>
      </w:r>
      <w:r w:rsidRPr="00E77891">
        <w:rPr>
          <w:rFonts w:ascii="Arial" w:hAnsi="Arial" w:cs="Arial"/>
          <w:color w:val="010000"/>
          <w:sz w:val="20"/>
        </w:rPr>
        <w:t xml:space="preserve">ompany's </w:t>
      </w:r>
      <w:r w:rsidR="006C6C98" w:rsidRPr="00E77891">
        <w:rPr>
          <w:rFonts w:ascii="Arial" w:hAnsi="Arial" w:cs="Arial"/>
          <w:color w:val="010000"/>
          <w:sz w:val="20"/>
        </w:rPr>
        <w:t xml:space="preserve">website </w:t>
      </w:r>
      <w:r w:rsidRPr="00E77891">
        <w:rPr>
          <w:rFonts w:ascii="Arial" w:hAnsi="Arial" w:cs="Arial"/>
          <w:color w:val="010000"/>
          <w:sz w:val="20"/>
        </w:rPr>
        <w:t xml:space="preserve">and other public media channels </w:t>
      </w:r>
      <w:r w:rsidR="006C6C98" w:rsidRPr="00E77891">
        <w:rPr>
          <w:rFonts w:ascii="Arial" w:hAnsi="Arial" w:cs="Arial"/>
          <w:color w:val="010000"/>
          <w:sz w:val="20"/>
        </w:rPr>
        <w:t>in compliance with legal regulations.</w:t>
      </w:r>
    </w:p>
    <w:p w14:paraId="0000000F" w14:textId="77777777" w:rsidR="001E19A1" w:rsidRPr="00E77891" w:rsidRDefault="005A078E" w:rsidP="00BE63F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7891">
        <w:rPr>
          <w:rFonts w:ascii="Arial" w:hAnsi="Arial" w:cs="Arial"/>
          <w:color w:val="010000"/>
          <w:sz w:val="20"/>
        </w:rPr>
        <w:t>Article 3: The Board of Directors assigns the General Manager to:</w:t>
      </w:r>
    </w:p>
    <w:p w14:paraId="00000010" w14:textId="1087E050" w:rsidR="001E19A1" w:rsidRPr="00E77891" w:rsidRDefault="005A078E" w:rsidP="00BE63F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  <w:sectPr w:rsidR="001E19A1" w:rsidRPr="00E77891" w:rsidSect="00E77891">
          <w:pgSz w:w="11909" w:h="16840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E77891">
        <w:rPr>
          <w:rFonts w:ascii="Arial" w:hAnsi="Arial" w:cs="Arial"/>
          <w:color w:val="010000"/>
          <w:sz w:val="20"/>
        </w:rPr>
        <w:t>Complete the documents of the Annual General Meeting of Shareholders 2024 to submit to the Board of Directors to agree before submitting to the General Meeting of Shareholders</w:t>
      </w:r>
      <w:r w:rsidR="000760CD" w:rsidRPr="00E77891">
        <w:rPr>
          <w:rFonts w:ascii="Arial" w:hAnsi="Arial" w:cs="Arial"/>
          <w:color w:val="010000"/>
          <w:sz w:val="20"/>
        </w:rPr>
        <w:t>;</w:t>
      </w:r>
    </w:p>
    <w:p w14:paraId="00000013" w14:textId="11691281" w:rsidR="001E19A1" w:rsidRPr="00E77891" w:rsidRDefault="005A078E" w:rsidP="00BE63F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7891">
        <w:rPr>
          <w:rFonts w:ascii="Arial" w:hAnsi="Arial" w:cs="Arial"/>
          <w:color w:val="010000"/>
          <w:sz w:val="20"/>
        </w:rPr>
        <w:lastRenderedPageBreak/>
        <w:t xml:space="preserve">Implement the necessary procedures </w:t>
      </w:r>
      <w:r w:rsidR="006C6C98" w:rsidRPr="00E77891">
        <w:rPr>
          <w:rFonts w:ascii="Arial" w:hAnsi="Arial" w:cs="Arial"/>
          <w:color w:val="010000"/>
          <w:sz w:val="20"/>
        </w:rPr>
        <w:t>to organize</w:t>
      </w:r>
      <w:r w:rsidRPr="00E77891">
        <w:rPr>
          <w:rFonts w:ascii="Arial" w:hAnsi="Arial" w:cs="Arial"/>
          <w:color w:val="010000"/>
          <w:sz w:val="20"/>
        </w:rPr>
        <w:t xml:space="preserve"> the General Meeting of Shareholders in </w:t>
      </w:r>
      <w:r w:rsidR="006C6C98" w:rsidRPr="00E77891">
        <w:rPr>
          <w:rFonts w:ascii="Arial" w:hAnsi="Arial" w:cs="Arial"/>
          <w:color w:val="010000"/>
          <w:sz w:val="20"/>
        </w:rPr>
        <w:t>compliance</w:t>
      </w:r>
      <w:r w:rsidRPr="00E77891">
        <w:rPr>
          <w:rFonts w:ascii="Arial" w:hAnsi="Arial" w:cs="Arial"/>
          <w:color w:val="010000"/>
          <w:sz w:val="20"/>
        </w:rPr>
        <w:t xml:space="preserve"> with the Charter, Internal Regulations of the Company, and current Legal </w:t>
      </w:r>
      <w:r w:rsidR="006C6C98" w:rsidRPr="00E77891">
        <w:rPr>
          <w:rFonts w:ascii="Arial" w:hAnsi="Arial" w:cs="Arial"/>
          <w:color w:val="010000"/>
          <w:sz w:val="20"/>
        </w:rPr>
        <w:t>Regulations</w:t>
      </w:r>
      <w:r w:rsidRPr="00E77891">
        <w:rPr>
          <w:rFonts w:ascii="Arial" w:hAnsi="Arial" w:cs="Arial"/>
          <w:color w:val="010000"/>
          <w:sz w:val="20"/>
        </w:rPr>
        <w:t>.</w:t>
      </w:r>
    </w:p>
    <w:p w14:paraId="00000014" w14:textId="6AA0236F" w:rsidR="001E19A1" w:rsidRPr="00E77891" w:rsidRDefault="005A078E" w:rsidP="00BE63F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7891">
        <w:rPr>
          <w:rFonts w:ascii="Arial" w:hAnsi="Arial" w:cs="Arial"/>
          <w:color w:val="010000"/>
          <w:sz w:val="20"/>
        </w:rPr>
        <w:t>Article 4: This Resolution takes effect on the date of its signing. The Executive Board, functional departments of Lam Dong Pharmaceutical JSC</w:t>
      </w:r>
      <w:r w:rsidR="006E696B">
        <w:rPr>
          <w:rFonts w:ascii="Arial" w:hAnsi="Arial" w:cs="Arial"/>
          <w:color w:val="010000"/>
          <w:sz w:val="20"/>
        </w:rPr>
        <w:t>,</w:t>
      </w:r>
      <w:bookmarkStart w:id="0" w:name="_GoBack"/>
      <w:bookmarkEnd w:id="0"/>
      <w:r w:rsidR="00BD425C" w:rsidRPr="00E77891">
        <w:rPr>
          <w:rFonts w:ascii="Arial" w:hAnsi="Arial" w:cs="Arial"/>
          <w:color w:val="010000"/>
          <w:sz w:val="20"/>
        </w:rPr>
        <w:t xml:space="preserve"> </w:t>
      </w:r>
      <w:r w:rsidRPr="00E77891">
        <w:rPr>
          <w:rFonts w:ascii="Arial" w:hAnsi="Arial" w:cs="Arial"/>
          <w:color w:val="010000"/>
          <w:sz w:val="20"/>
        </w:rPr>
        <w:t>and related individuals are responsible for implementing the contents of this Resolution./.</w:t>
      </w:r>
    </w:p>
    <w:sectPr w:rsidR="001E19A1" w:rsidRPr="00E77891" w:rsidSect="00E77891">
      <w:pgSz w:w="11909" w:h="16840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C6507"/>
    <w:multiLevelType w:val="hybridMultilevel"/>
    <w:tmpl w:val="EF2C1A70"/>
    <w:lvl w:ilvl="0" w:tplc="7CFC2D10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  <w:b w:val="0"/>
        <w:i w:val="0"/>
        <w:sz w:val="20"/>
      </w:rPr>
    </w:lvl>
    <w:lvl w:ilvl="1" w:tplc="DE40DB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ACC0D8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A78D7"/>
    <w:multiLevelType w:val="multilevel"/>
    <w:tmpl w:val="348C2F3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A1"/>
    <w:rsid w:val="000760CD"/>
    <w:rsid w:val="000F0C18"/>
    <w:rsid w:val="001E19A1"/>
    <w:rsid w:val="005A078E"/>
    <w:rsid w:val="006C6C98"/>
    <w:rsid w:val="006E696B"/>
    <w:rsid w:val="00996480"/>
    <w:rsid w:val="00BD425C"/>
    <w:rsid w:val="00BE63FB"/>
    <w:rsid w:val="00E7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FFA4F8"/>
  <w15:docId w15:val="{AE207252-003C-4306-96DB-A44BD2E5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C6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FeXFY7hdxN0H/gQjDJzNVMEbcw==">CgMxLjA4AHIhMXY4UU8wLUx1VkVXbThoYXlMSXd2UGlHNGdCeG1TRFB1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2044</Characters>
  <Application>Microsoft Office Word</Application>
  <DocSecurity>0</DocSecurity>
  <Lines>35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Hoàng Huy</dc:creator>
  <cp:lastModifiedBy>Nguyen Thi Quynh Trang</cp:lastModifiedBy>
  <cp:revision>8</cp:revision>
  <dcterms:created xsi:type="dcterms:W3CDTF">2024-01-23T01:59:00Z</dcterms:created>
  <dcterms:modified xsi:type="dcterms:W3CDTF">2024-01-23T04:24:00Z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c2e094a8030f6469325a4506c4680460781907f7d781e6bf82cfcf79fa1e5ab0</vt:lpwstr>
  </property>
</Properties>
</file>