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20EB6" w:rsidRPr="001C4693" w:rsidRDefault="008C6384" w:rsidP="004138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C4693">
        <w:rPr>
          <w:rFonts w:ascii="Arial" w:hAnsi="Arial" w:cs="Arial"/>
          <w:b/>
          <w:color w:val="010000"/>
          <w:sz w:val="20"/>
        </w:rPr>
        <w:t>NVB: Board Resolution</w:t>
      </w:r>
    </w:p>
    <w:p w14:paraId="00000002" w14:textId="6278B42A" w:rsidR="00920EB6" w:rsidRPr="001C4693" w:rsidRDefault="008C6384" w:rsidP="004138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4693">
        <w:rPr>
          <w:rFonts w:ascii="Arial" w:hAnsi="Arial" w:cs="Arial"/>
          <w:color w:val="010000"/>
          <w:sz w:val="20"/>
        </w:rPr>
        <w:t>On January 18, 2024, National Citizen Commercial Joint Stock Bank announced Resolution No. 251/2024/TL</w:t>
      </w:r>
      <w:r w:rsidR="00227141" w:rsidRPr="001C4693">
        <w:rPr>
          <w:rFonts w:ascii="Arial" w:hAnsi="Arial" w:cs="Arial"/>
          <w:color w:val="010000"/>
          <w:sz w:val="20"/>
        </w:rPr>
        <w:t>.</w:t>
      </w:r>
      <w:r w:rsidRPr="001C4693">
        <w:rPr>
          <w:rFonts w:ascii="Arial" w:hAnsi="Arial" w:cs="Arial"/>
          <w:color w:val="010000"/>
          <w:sz w:val="20"/>
        </w:rPr>
        <w:t xml:space="preserve">NQ-HDQT on serving information disclosure as follows: </w:t>
      </w:r>
    </w:p>
    <w:p w14:paraId="00000003" w14:textId="437BEA52" w:rsidR="00920EB6" w:rsidRPr="001C4693" w:rsidRDefault="008C6384" w:rsidP="004138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4693">
        <w:rPr>
          <w:rFonts w:ascii="Arial" w:hAnsi="Arial" w:cs="Arial"/>
          <w:color w:val="010000"/>
          <w:sz w:val="20"/>
        </w:rPr>
        <w:t>Article 1: Approve the Authorization Contract for National Citizen Bank Asset Management Company Limited to implement the auction of Collateral (hereinafter referred to as "Assets").</w:t>
      </w:r>
    </w:p>
    <w:p w14:paraId="00000004" w14:textId="3EEDACB1" w:rsidR="00920EB6" w:rsidRPr="001C4693" w:rsidRDefault="008C6384" w:rsidP="004138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4693">
        <w:rPr>
          <w:rFonts w:ascii="Arial" w:hAnsi="Arial" w:cs="Arial"/>
          <w:color w:val="010000"/>
          <w:sz w:val="20"/>
        </w:rPr>
        <w:t xml:space="preserve">Article 2: </w:t>
      </w:r>
      <w:r w:rsidR="00227141" w:rsidRPr="001C4693">
        <w:rPr>
          <w:rFonts w:ascii="Arial" w:hAnsi="Arial" w:cs="Arial"/>
          <w:color w:val="010000"/>
          <w:sz w:val="20"/>
        </w:rPr>
        <w:t>I</w:t>
      </w:r>
      <w:r w:rsidRPr="001C4693">
        <w:rPr>
          <w:rFonts w:ascii="Arial" w:hAnsi="Arial" w:cs="Arial"/>
          <w:color w:val="010000"/>
          <w:sz w:val="20"/>
        </w:rPr>
        <w:t>mplementation</w:t>
      </w:r>
    </w:p>
    <w:p w14:paraId="00000005" w14:textId="709BE2AB" w:rsidR="00920EB6" w:rsidRPr="001C4693" w:rsidRDefault="008C6384" w:rsidP="004138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4693">
        <w:rPr>
          <w:rFonts w:ascii="Arial" w:hAnsi="Arial" w:cs="Arial"/>
          <w:color w:val="010000"/>
          <w:sz w:val="20"/>
        </w:rPr>
        <w:t>Request AMC to properly and fully implement the scope of authorized work in compliance with the l</w:t>
      </w:r>
      <w:r w:rsidR="00227141" w:rsidRPr="001C4693">
        <w:rPr>
          <w:rFonts w:ascii="Arial" w:hAnsi="Arial" w:cs="Arial"/>
          <w:color w:val="010000"/>
          <w:sz w:val="20"/>
        </w:rPr>
        <w:t>egal regulations</w:t>
      </w:r>
      <w:r w:rsidRPr="001C4693">
        <w:rPr>
          <w:rFonts w:ascii="Arial" w:hAnsi="Arial" w:cs="Arial"/>
          <w:color w:val="010000"/>
          <w:sz w:val="20"/>
        </w:rPr>
        <w:t>, NCB regulations</w:t>
      </w:r>
      <w:r w:rsidR="00404129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1C4693">
        <w:rPr>
          <w:rFonts w:ascii="Arial" w:hAnsi="Arial" w:cs="Arial"/>
          <w:color w:val="010000"/>
          <w:sz w:val="20"/>
        </w:rPr>
        <w:t xml:space="preserve"> and NCB's approval of the asset auction plan.</w:t>
      </w:r>
    </w:p>
    <w:p w14:paraId="00000006" w14:textId="7E45CB79" w:rsidR="00920EB6" w:rsidRPr="001C4693" w:rsidRDefault="008C6384" w:rsidP="004138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C4693">
        <w:rPr>
          <w:rFonts w:ascii="Arial" w:hAnsi="Arial" w:cs="Arial"/>
          <w:color w:val="010000"/>
          <w:sz w:val="20"/>
        </w:rPr>
        <w:t xml:space="preserve">Assign the General Manager/Authorized Person to </w:t>
      </w:r>
      <w:r w:rsidR="00227141" w:rsidRPr="001C4693">
        <w:rPr>
          <w:rFonts w:ascii="Arial" w:hAnsi="Arial" w:cs="Arial"/>
          <w:color w:val="010000"/>
          <w:sz w:val="20"/>
        </w:rPr>
        <w:t>direct</w:t>
      </w:r>
      <w:r w:rsidRPr="001C4693">
        <w:rPr>
          <w:rFonts w:ascii="Arial" w:hAnsi="Arial" w:cs="Arial"/>
          <w:color w:val="010000"/>
          <w:sz w:val="20"/>
        </w:rPr>
        <w:t xml:space="preserve"> units, departments, and individuals to be responsible for implementing related work</w:t>
      </w:r>
      <w:r w:rsidR="00227141" w:rsidRPr="001C4693">
        <w:rPr>
          <w:rFonts w:ascii="Arial" w:hAnsi="Arial" w:cs="Arial"/>
          <w:color w:val="010000"/>
          <w:sz w:val="20"/>
        </w:rPr>
        <w:t>s</w:t>
      </w:r>
      <w:r w:rsidRPr="001C4693">
        <w:rPr>
          <w:rFonts w:ascii="Arial" w:hAnsi="Arial" w:cs="Arial"/>
          <w:color w:val="010000"/>
          <w:sz w:val="20"/>
        </w:rPr>
        <w:t xml:space="preserve"> in compliance with the regulations of NCB, the State Bank, and the Law.</w:t>
      </w:r>
    </w:p>
    <w:p w14:paraId="00000007" w14:textId="292FF64E" w:rsidR="00920EB6" w:rsidRPr="001C4693" w:rsidRDefault="008C6384" w:rsidP="0041385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920EB6" w:rsidRPr="001C4693" w:rsidSect="001C4693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1C4693">
        <w:rPr>
          <w:rFonts w:ascii="Arial" w:hAnsi="Arial" w:cs="Arial"/>
          <w:color w:val="010000"/>
          <w:sz w:val="20"/>
        </w:rPr>
        <w:t xml:space="preserve">Article 3: This </w:t>
      </w:r>
      <w:r w:rsidR="001C4693" w:rsidRPr="001C4693">
        <w:rPr>
          <w:rFonts w:ascii="Arial" w:hAnsi="Arial" w:cs="Arial"/>
          <w:color w:val="010000"/>
          <w:sz w:val="20"/>
        </w:rPr>
        <w:t xml:space="preserve">Resolution </w:t>
      </w:r>
      <w:r w:rsidRPr="001C4693">
        <w:rPr>
          <w:rFonts w:ascii="Arial" w:hAnsi="Arial" w:cs="Arial"/>
          <w:color w:val="010000"/>
          <w:sz w:val="20"/>
        </w:rPr>
        <w:t>takes effect from January 18, 2024. Within the scope of their authorities and responsibilities, relevant units and individuals are responsible for the implementation of this Resolution.</w:t>
      </w:r>
    </w:p>
    <w:p w14:paraId="00000008" w14:textId="77777777" w:rsidR="00920EB6" w:rsidRPr="001C4693" w:rsidRDefault="00920EB6" w:rsidP="00413850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920EB6" w:rsidRPr="001C4693" w:rsidSect="001C4693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331A"/>
    <w:multiLevelType w:val="multilevel"/>
    <w:tmpl w:val="3B465B56"/>
    <w:lvl w:ilvl="0">
      <w:start w:val="1"/>
      <w:numFmt w:val="decimal"/>
      <w:lvlText w:val="2.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6"/>
    <w:rsid w:val="001C4693"/>
    <w:rsid w:val="00227141"/>
    <w:rsid w:val="00404129"/>
    <w:rsid w:val="00413850"/>
    <w:rsid w:val="008C6384"/>
    <w:rsid w:val="009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50146"/>
  <w15:docId w15:val="{DEC131E4-F634-420E-9326-21F4FB9E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fu4Rl8/Y67AdiJ42uQScW2+v0A==">CgMxLjA4AHIhMXlzMU42bEQzeFFpTzRZZTFDWFZfdTdna19VcEhJYVlf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Huy</dc:creator>
  <cp:lastModifiedBy>Nguyen Thi Quynh Trang</cp:lastModifiedBy>
  <cp:revision>7</cp:revision>
  <dcterms:created xsi:type="dcterms:W3CDTF">2024-01-23T02:39:00Z</dcterms:created>
  <dcterms:modified xsi:type="dcterms:W3CDTF">2024-01-23T04:31:00Z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5e74f9a8915615b6dcfb06d7404d8a71000e4f18d2171362b58d030979ea797b</vt:lpwstr>
  </property>
</Properties>
</file>