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r w:rsidRPr="00C56653">
        <w:rPr>
          <w:rFonts w:ascii="Arial" w:hAnsi="Arial" w:cs="Arial"/>
          <w:b/>
          <w:bCs/>
          <w:color w:val="010000"/>
          <w:sz w:val="20"/>
        </w:rPr>
        <w:t>PV2:</w:t>
      </w:r>
      <w:r w:rsidRPr="00C56653">
        <w:rPr>
          <w:rFonts w:ascii="Arial" w:hAnsi="Arial" w:cs="Arial"/>
          <w:b/>
          <w:color w:val="010000"/>
          <w:sz w:val="20"/>
        </w:rPr>
        <w:t xml:space="preserve"> Annual Corporate Governance Report 2023</w:t>
      </w:r>
    </w:p>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 xml:space="preserve">On January 15, 2024, PV2 Investment JSC anounced Report No.03/PV2-VP on the corporate governance in 2023 as </w:t>
      </w:r>
      <w:r w:rsidR="00124AB0" w:rsidRPr="00C56653">
        <w:rPr>
          <w:rFonts w:ascii="Arial" w:hAnsi="Arial" w:cs="Arial"/>
          <w:color w:val="010000"/>
          <w:sz w:val="20"/>
        </w:rPr>
        <w:t>follows</w:t>
      </w:r>
      <w:r w:rsidRPr="00C56653">
        <w:rPr>
          <w:rFonts w:ascii="Arial" w:hAnsi="Arial" w:cs="Arial"/>
          <w:color w:val="010000"/>
          <w:sz w:val="20"/>
        </w:rPr>
        <w:t xml:space="preserve">: </w:t>
      </w:r>
    </w:p>
    <w:p w:rsidR="00870B93" w:rsidRPr="00C56653" w:rsidRDefault="0055389E" w:rsidP="00882006">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56653">
        <w:rPr>
          <w:rFonts w:ascii="Arial" w:hAnsi="Arial" w:cs="Arial"/>
          <w:color w:val="010000"/>
          <w:sz w:val="20"/>
        </w:rPr>
        <w:t>Name of Company: PV2 Investment JSC</w:t>
      </w:r>
    </w:p>
    <w:p w:rsidR="00870B93" w:rsidRPr="00C56653" w:rsidRDefault="0055389E" w:rsidP="00882006">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56653">
        <w:rPr>
          <w:rFonts w:ascii="Arial" w:hAnsi="Arial" w:cs="Arial"/>
          <w:color w:val="010000"/>
          <w:sz w:val="20"/>
        </w:rPr>
        <w:t>Head office address: No. 01 Pham Van Bach Street, Yen Hoa</w:t>
      </w:r>
      <w:r w:rsidR="00C07AE2" w:rsidRPr="00C56653">
        <w:rPr>
          <w:rFonts w:ascii="Arial" w:hAnsi="Arial" w:cs="Arial"/>
          <w:color w:val="010000"/>
          <w:sz w:val="20"/>
        </w:rPr>
        <w:t xml:space="preserve"> Ward, Cau Giay District, Hanoi</w:t>
      </w:r>
    </w:p>
    <w:p w:rsidR="00870B93" w:rsidRPr="00C56653" w:rsidRDefault="0055389E" w:rsidP="00882006">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56653">
        <w:rPr>
          <w:rFonts w:ascii="Arial" w:hAnsi="Arial" w:cs="Arial"/>
          <w:color w:val="010000"/>
          <w:sz w:val="20"/>
        </w:rPr>
        <w:t>Tel: 04.62732659</w:t>
      </w:r>
      <w:r w:rsidR="00EC4994" w:rsidRPr="00C56653">
        <w:rPr>
          <w:rFonts w:ascii="Arial" w:hAnsi="Arial" w:cs="Arial"/>
          <w:color w:val="010000"/>
          <w:sz w:val="20"/>
        </w:rPr>
        <w:t xml:space="preserve"> </w:t>
      </w:r>
      <w:r w:rsidRPr="00C56653">
        <w:rPr>
          <w:rFonts w:ascii="Arial" w:hAnsi="Arial" w:cs="Arial"/>
          <w:color w:val="010000"/>
          <w:sz w:val="20"/>
        </w:rPr>
        <w:t>Fax: 04.62732668</w:t>
      </w:r>
      <w:r w:rsidR="00EC4994" w:rsidRPr="00C56653">
        <w:rPr>
          <w:rFonts w:ascii="Arial" w:hAnsi="Arial" w:cs="Arial"/>
          <w:color w:val="010000"/>
          <w:sz w:val="20"/>
        </w:rPr>
        <w:t xml:space="preserve"> </w:t>
      </w:r>
      <w:r w:rsidRPr="00C56653">
        <w:rPr>
          <w:rFonts w:ascii="Arial" w:hAnsi="Arial" w:cs="Arial"/>
          <w:color w:val="010000"/>
          <w:sz w:val="20"/>
        </w:rPr>
        <w:t>Email: contact@pv2.com.vn</w:t>
      </w:r>
    </w:p>
    <w:p w:rsidR="00870B93" w:rsidRPr="00C56653" w:rsidRDefault="0055389E" w:rsidP="00882006">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56653">
        <w:rPr>
          <w:rFonts w:ascii="Arial" w:hAnsi="Arial" w:cs="Arial"/>
          <w:color w:val="010000"/>
          <w:sz w:val="20"/>
        </w:rPr>
        <w:t>Charter capital: VND 373,500,000,000</w:t>
      </w:r>
    </w:p>
    <w:p w:rsidR="00870B93" w:rsidRPr="00C56653" w:rsidRDefault="0055389E" w:rsidP="00882006">
      <w:pPr>
        <w:numPr>
          <w:ilvl w:val="0"/>
          <w:numId w:val="5"/>
        </w:numPr>
        <w:pBdr>
          <w:top w:val="nil"/>
          <w:left w:val="nil"/>
          <w:bottom w:val="nil"/>
          <w:right w:val="nil"/>
          <w:between w:val="nil"/>
        </w:pBdr>
        <w:tabs>
          <w:tab w:val="left" w:pos="267"/>
          <w:tab w:val="left" w:pos="360"/>
        </w:tabs>
        <w:spacing w:after="120" w:line="360" w:lineRule="auto"/>
        <w:ind w:left="0" w:firstLine="0"/>
        <w:jc w:val="both"/>
        <w:rPr>
          <w:rFonts w:ascii="Arial" w:eastAsia="Arial" w:hAnsi="Arial" w:cs="Arial"/>
          <w:color w:val="010000"/>
          <w:sz w:val="20"/>
          <w:szCs w:val="20"/>
        </w:rPr>
      </w:pPr>
      <w:r w:rsidRPr="00C56653">
        <w:rPr>
          <w:rFonts w:ascii="Arial" w:hAnsi="Arial" w:cs="Arial"/>
          <w:color w:val="010000"/>
          <w:sz w:val="20"/>
        </w:rPr>
        <w:t>Securities code: PV2</w:t>
      </w:r>
    </w:p>
    <w:p w:rsidR="00870B93" w:rsidRPr="00C56653" w:rsidRDefault="0055389E" w:rsidP="00882006">
      <w:pPr>
        <w:numPr>
          <w:ilvl w:val="0"/>
          <w:numId w:val="5"/>
        </w:numPr>
        <w:pBdr>
          <w:top w:val="nil"/>
          <w:left w:val="nil"/>
          <w:bottom w:val="nil"/>
          <w:right w:val="nil"/>
          <w:between w:val="nil"/>
        </w:pBdr>
        <w:tabs>
          <w:tab w:val="left" w:pos="267"/>
          <w:tab w:val="left" w:pos="360"/>
        </w:tabs>
        <w:spacing w:after="120" w:line="360" w:lineRule="auto"/>
        <w:ind w:left="0" w:firstLine="0"/>
        <w:jc w:val="both"/>
        <w:rPr>
          <w:rFonts w:ascii="Arial" w:eastAsia="Arial" w:hAnsi="Arial" w:cs="Arial"/>
          <w:color w:val="010000"/>
          <w:sz w:val="20"/>
          <w:szCs w:val="20"/>
        </w:rPr>
      </w:pPr>
      <w:r w:rsidRPr="00C56653">
        <w:rPr>
          <w:rFonts w:ascii="Arial" w:hAnsi="Arial" w:cs="Arial"/>
          <w:color w:val="010000"/>
          <w:sz w:val="20"/>
        </w:rPr>
        <w:t xml:space="preserve">Corporate governance model: The General Meeting of Shareholders, the Board of Directors, the General Manager and </w:t>
      </w:r>
      <w:r w:rsidR="00C07AE2" w:rsidRPr="00C56653">
        <w:rPr>
          <w:rFonts w:ascii="Arial" w:eastAsia="Arial" w:hAnsi="Arial" w:cs="Arial"/>
          <w:color w:val="010000"/>
          <w:sz w:val="20"/>
          <w:szCs w:val="20"/>
        </w:rPr>
        <w:t xml:space="preserve">the </w:t>
      </w:r>
      <w:r w:rsidRPr="00C56653">
        <w:rPr>
          <w:rFonts w:ascii="Arial" w:hAnsi="Arial" w:cs="Arial"/>
          <w:color w:val="010000"/>
          <w:sz w:val="20"/>
        </w:rPr>
        <w:t>Internal Audit Committee under the Board of Directors</w:t>
      </w:r>
    </w:p>
    <w:p w:rsidR="00870B93" w:rsidRPr="00C56653" w:rsidRDefault="0055389E" w:rsidP="00882006">
      <w:pPr>
        <w:numPr>
          <w:ilvl w:val="0"/>
          <w:numId w:val="5"/>
        </w:numPr>
        <w:pBdr>
          <w:top w:val="nil"/>
          <w:left w:val="nil"/>
          <w:bottom w:val="nil"/>
          <w:right w:val="nil"/>
          <w:between w:val="nil"/>
        </w:pBdr>
        <w:tabs>
          <w:tab w:val="left" w:pos="267"/>
          <w:tab w:val="left" w:pos="360"/>
        </w:tabs>
        <w:spacing w:after="120" w:line="360" w:lineRule="auto"/>
        <w:ind w:left="0" w:firstLine="0"/>
        <w:jc w:val="both"/>
        <w:rPr>
          <w:rFonts w:ascii="Arial" w:eastAsia="Arial" w:hAnsi="Arial" w:cs="Arial"/>
          <w:color w:val="010000"/>
          <w:sz w:val="20"/>
          <w:szCs w:val="20"/>
        </w:rPr>
      </w:pPr>
      <w:r w:rsidRPr="00C56653">
        <w:rPr>
          <w:rFonts w:ascii="Arial" w:hAnsi="Arial" w:cs="Arial"/>
          <w:color w:val="010000"/>
          <w:sz w:val="20"/>
        </w:rPr>
        <w:t>On the Internal audit execution: Implemented</w:t>
      </w:r>
    </w:p>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I. 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0"/>
        <w:gridCol w:w="2343"/>
        <w:gridCol w:w="1147"/>
        <w:gridCol w:w="5009"/>
      </w:tblGrid>
      <w:tr w:rsidR="00870B93" w:rsidRPr="00C56653" w:rsidTr="00EC4994">
        <w:tc>
          <w:tcPr>
            <w:tcW w:w="288"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No.</w:t>
            </w:r>
          </w:p>
        </w:tc>
        <w:tc>
          <w:tcPr>
            <w:tcW w:w="1299"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General Mandate No.</w:t>
            </w:r>
          </w:p>
        </w:tc>
        <w:tc>
          <w:tcPr>
            <w:tcW w:w="636"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Date</w:t>
            </w:r>
          </w:p>
        </w:tc>
        <w:tc>
          <w:tcPr>
            <w:tcW w:w="2777"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Content</w:t>
            </w:r>
          </w:p>
        </w:tc>
      </w:tr>
      <w:tr w:rsidR="00870B93" w:rsidRPr="00C56653" w:rsidTr="00EC4994">
        <w:tc>
          <w:tcPr>
            <w:tcW w:w="288"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01</w:t>
            </w:r>
            <w:r w:rsidRPr="00C56653">
              <w:rPr>
                <w:rFonts w:ascii="Arial" w:hAnsi="Arial" w:cs="Arial"/>
                <w:color w:val="010000"/>
                <w:sz w:val="20"/>
              </w:rPr>
              <w:tab/>
            </w:r>
          </w:p>
        </w:tc>
        <w:tc>
          <w:tcPr>
            <w:tcW w:w="1299"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01/2023/NQ-DHDCD</w:t>
            </w:r>
          </w:p>
        </w:tc>
        <w:tc>
          <w:tcPr>
            <w:tcW w:w="636"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April 22, 2023</w:t>
            </w:r>
          </w:p>
        </w:tc>
        <w:tc>
          <w:tcPr>
            <w:tcW w:w="2777" w:type="pct"/>
            <w:shd w:val="clear" w:color="auto" w:fill="auto"/>
            <w:tcMar>
              <w:top w:w="0" w:type="dxa"/>
              <w:bottom w:w="0" w:type="dxa"/>
            </w:tcMar>
            <w:vAlign w:val="center"/>
          </w:tcPr>
          <w:p w:rsidR="00870B93" w:rsidRPr="00C56653" w:rsidRDefault="00C07AE2"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Annual General Mandate 2023</w:t>
            </w:r>
          </w:p>
        </w:tc>
      </w:tr>
    </w:tbl>
    <w:p w:rsidR="00870B93" w:rsidRPr="00C56653" w:rsidRDefault="0055389E" w:rsidP="00882006">
      <w:pPr>
        <w:keepNext/>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56653">
        <w:rPr>
          <w:rFonts w:ascii="Arial" w:hAnsi="Arial" w:cs="Arial"/>
          <w:color w:val="010000"/>
          <w:sz w:val="20"/>
        </w:rPr>
        <w:t>The Board of Directors:</w:t>
      </w:r>
    </w:p>
    <w:p w:rsidR="00870B93" w:rsidRPr="00C56653" w:rsidRDefault="0055389E" w:rsidP="00882006">
      <w:pPr>
        <w:numPr>
          <w:ilvl w:val="0"/>
          <w:numId w:val="1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56653">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6"/>
        <w:gridCol w:w="2848"/>
        <w:gridCol w:w="2841"/>
        <w:gridCol w:w="1441"/>
        <w:gridCol w:w="1353"/>
      </w:tblGrid>
      <w:tr w:rsidR="00870B93" w:rsidRPr="00C56653" w:rsidTr="00EC4994">
        <w:tc>
          <w:tcPr>
            <w:tcW w:w="297" w:type="pct"/>
            <w:vMerge w:val="restar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No.</w:t>
            </w:r>
          </w:p>
        </w:tc>
        <w:tc>
          <w:tcPr>
            <w:tcW w:w="1579" w:type="pct"/>
            <w:vMerge w:val="restar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Member of the Board of Directors</w:t>
            </w:r>
          </w:p>
        </w:tc>
        <w:tc>
          <w:tcPr>
            <w:tcW w:w="1575" w:type="pct"/>
            <w:vMerge w:val="restar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Position</w:t>
            </w:r>
          </w:p>
        </w:tc>
        <w:tc>
          <w:tcPr>
            <w:tcW w:w="1549" w:type="pct"/>
            <w:gridSpan w:val="2"/>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Date of appointment as member/independent member of the Board of Directors</w:t>
            </w:r>
          </w:p>
        </w:tc>
      </w:tr>
      <w:tr w:rsidR="00870B93" w:rsidRPr="00C56653" w:rsidTr="00EC4994">
        <w:tc>
          <w:tcPr>
            <w:tcW w:w="297" w:type="pct"/>
            <w:vMerge/>
            <w:shd w:val="clear" w:color="auto" w:fill="auto"/>
            <w:tcMar>
              <w:top w:w="0" w:type="dxa"/>
              <w:bottom w:w="0" w:type="dxa"/>
            </w:tcMar>
            <w:vAlign w:val="center"/>
          </w:tcPr>
          <w:p w:rsidR="00870B93" w:rsidRPr="00C56653" w:rsidRDefault="00870B93" w:rsidP="00882006">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79" w:type="pct"/>
            <w:vMerge/>
            <w:shd w:val="clear" w:color="auto" w:fill="auto"/>
            <w:tcMar>
              <w:top w:w="0" w:type="dxa"/>
              <w:bottom w:w="0" w:type="dxa"/>
            </w:tcMar>
            <w:vAlign w:val="center"/>
          </w:tcPr>
          <w:p w:rsidR="00870B93" w:rsidRPr="00C56653" w:rsidRDefault="00870B93" w:rsidP="00882006">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75" w:type="pct"/>
            <w:vMerge/>
            <w:shd w:val="clear" w:color="auto" w:fill="auto"/>
            <w:tcMar>
              <w:top w:w="0" w:type="dxa"/>
              <w:bottom w:w="0" w:type="dxa"/>
            </w:tcMar>
            <w:vAlign w:val="center"/>
          </w:tcPr>
          <w:p w:rsidR="00870B93" w:rsidRPr="00C56653" w:rsidRDefault="00870B93" w:rsidP="00882006">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799"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Appointment date</w:t>
            </w:r>
          </w:p>
        </w:tc>
        <w:tc>
          <w:tcPr>
            <w:tcW w:w="750"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Dismissal date</w:t>
            </w:r>
          </w:p>
        </w:tc>
      </w:tr>
      <w:tr w:rsidR="00870B93" w:rsidRPr="00C56653" w:rsidTr="00EC4994">
        <w:tc>
          <w:tcPr>
            <w:tcW w:w="297"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1</w:t>
            </w:r>
          </w:p>
        </w:tc>
        <w:tc>
          <w:tcPr>
            <w:tcW w:w="1579"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Mr. Nguyen Phuc Anh</w:t>
            </w:r>
          </w:p>
        </w:tc>
        <w:tc>
          <w:tcPr>
            <w:tcW w:w="1575"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Chair of the Board of Directors</w:t>
            </w:r>
          </w:p>
        </w:tc>
        <w:tc>
          <w:tcPr>
            <w:tcW w:w="799"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June 25, 2022</w:t>
            </w:r>
          </w:p>
        </w:tc>
        <w:tc>
          <w:tcPr>
            <w:tcW w:w="750" w:type="pct"/>
            <w:shd w:val="clear" w:color="auto" w:fill="auto"/>
            <w:tcMar>
              <w:top w:w="0" w:type="dxa"/>
              <w:bottom w:w="0" w:type="dxa"/>
            </w:tcMar>
            <w:vAlign w:val="center"/>
          </w:tcPr>
          <w:p w:rsidR="00870B93" w:rsidRPr="00C56653" w:rsidRDefault="00870B93" w:rsidP="00882006">
            <w:pPr>
              <w:tabs>
                <w:tab w:val="left" w:pos="360"/>
              </w:tabs>
              <w:spacing w:after="120" w:line="360" w:lineRule="auto"/>
              <w:jc w:val="both"/>
              <w:rPr>
                <w:rFonts w:ascii="Arial" w:eastAsia="Arial" w:hAnsi="Arial" w:cs="Arial"/>
                <w:color w:val="010000"/>
                <w:sz w:val="20"/>
                <w:szCs w:val="20"/>
              </w:rPr>
            </w:pPr>
          </w:p>
        </w:tc>
      </w:tr>
      <w:tr w:rsidR="00870B93" w:rsidRPr="00C56653" w:rsidTr="00EC4994">
        <w:tc>
          <w:tcPr>
            <w:tcW w:w="297"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2</w:t>
            </w:r>
          </w:p>
        </w:tc>
        <w:tc>
          <w:tcPr>
            <w:tcW w:w="1579"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Mr. Nguyen Anh Tuan</w:t>
            </w:r>
          </w:p>
        </w:tc>
        <w:tc>
          <w:tcPr>
            <w:tcW w:w="1575"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Member of the Board of Directors</w:t>
            </w:r>
          </w:p>
        </w:tc>
        <w:tc>
          <w:tcPr>
            <w:tcW w:w="799"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April 20, 2020</w:t>
            </w:r>
          </w:p>
        </w:tc>
        <w:tc>
          <w:tcPr>
            <w:tcW w:w="750" w:type="pct"/>
            <w:shd w:val="clear" w:color="auto" w:fill="auto"/>
            <w:tcMar>
              <w:top w:w="0" w:type="dxa"/>
              <w:bottom w:w="0" w:type="dxa"/>
            </w:tcMar>
            <w:vAlign w:val="center"/>
          </w:tcPr>
          <w:p w:rsidR="00870B93" w:rsidRPr="00C56653" w:rsidRDefault="00870B93" w:rsidP="00882006">
            <w:pPr>
              <w:tabs>
                <w:tab w:val="left" w:pos="360"/>
              </w:tabs>
              <w:spacing w:after="120" w:line="360" w:lineRule="auto"/>
              <w:jc w:val="both"/>
              <w:rPr>
                <w:rFonts w:ascii="Arial" w:eastAsia="Arial" w:hAnsi="Arial" w:cs="Arial"/>
                <w:color w:val="010000"/>
                <w:sz w:val="20"/>
                <w:szCs w:val="20"/>
              </w:rPr>
            </w:pPr>
          </w:p>
        </w:tc>
      </w:tr>
      <w:tr w:rsidR="00870B93" w:rsidRPr="00C56653" w:rsidTr="00EC4994">
        <w:tc>
          <w:tcPr>
            <w:tcW w:w="297"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3</w:t>
            </w:r>
          </w:p>
        </w:tc>
        <w:tc>
          <w:tcPr>
            <w:tcW w:w="1579"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Mr. Lam Nhat Son</w:t>
            </w:r>
          </w:p>
        </w:tc>
        <w:tc>
          <w:tcPr>
            <w:tcW w:w="1575"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Non-executive member of the Board of Directors</w:t>
            </w:r>
          </w:p>
        </w:tc>
        <w:tc>
          <w:tcPr>
            <w:tcW w:w="799"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June 26, 2021</w:t>
            </w:r>
          </w:p>
        </w:tc>
        <w:tc>
          <w:tcPr>
            <w:tcW w:w="750" w:type="pct"/>
            <w:shd w:val="clear" w:color="auto" w:fill="auto"/>
            <w:tcMar>
              <w:top w:w="0" w:type="dxa"/>
              <w:bottom w:w="0" w:type="dxa"/>
            </w:tcMar>
            <w:vAlign w:val="center"/>
          </w:tcPr>
          <w:p w:rsidR="00870B93" w:rsidRPr="00C56653" w:rsidRDefault="00870B93" w:rsidP="00882006">
            <w:pPr>
              <w:tabs>
                <w:tab w:val="left" w:pos="360"/>
              </w:tabs>
              <w:spacing w:after="120" w:line="360" w:lineRule="auto"/>
              <w:jc w:val="both"/>
              <w:rPr>
                <w:rFonts w:ascii="Arial" w:eastAsia="Arial" w:hAnsi="Arial" w:cs="Arial"/>
                <w:color w:val="010000"/>
                <w:sz w:val="20"/>
                <w:szCs w:val="20"/>
              </w:rPr>
            </w:pPr>
          </w:p>
        </w:tc>
      </w:tr>
      <w:tr w:rsidR="00870B93" w:rsidRPr="00C56653" w:rsidTr="00EC4994">
        <w:tc>
          <w:tcPr>
            <w:tcW w:w="297"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4</w:t>
            </w:r>
          </w:p>
        </w:tc>
        <w:tc>
          <w:tcPr>
            <w:tcW w:w="1579"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Mr. Vu Xuan Han</w:t>
            </w:r>
          </w:p>
        </w:tc>
        <w:tc>
          <w:tcPr>
            <w:tcW w:w="1575"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Member of the Board of Directors</w:t>
            </w:r>
          </w:p>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The General Manager</w:t>
            </w:r>
          </w:p>
        </w:tc>
        <w:tc>
          <w:tcPr>
            <w:tcW w:w="799"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June 26, 2021</w:t>
            </w:r>
          </w:p>
        </w:tc>
        <w:tc>
          <w:tcPr>
            <w:tcW w:w="750" w:type="pct"/>
            <w:shd w:val="clear" w:color="auto" w:fill="auto"/>
            <w:tcMar>
              <w:top w:w="0" w:type="dxa"/>
              <w:bottom w:w="0" w:type="dxa"/>
            </w:tcMar>
            <w:vAlign w:val="center"/>
          </w:tcPr>
          <w:p w:rsidR="00870B93" w:rsidRPr="00C56653" w:rsidRDefault="00870B93" w:rsidP="00882006">
            <w:pPr>
              <w:tabs>
                <w:tab w:val="left" w:pos="360"/>
              </w:tabs>
              <w:spacing w:after="120" w:line="360" w:lineRule="auto"/>
              <w:jc w:val="both"/>
              <w:rPr>
                <w:rFonts w:ascii="Arial" w:eastAsia="Arial" w:hAnsi="Arial" w:cs="Arial"/>
                <w:color w:val="010000"/>
                <w:sz w:val="20"/>
                <w:szCs w:val="20"/>
              </w:rPr>
            </w:pPr>
          </w:p>
        </w:tc>
      </w:tr>
      <w:tr w:rsidR="00870B93" w:rsidRPr="00C56653" w:rsidTr="00EC4994">
        <w:tc>
          <w:tcPr>
            <w:tcW w:w="297"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5</w:t>
            </w:r>
          </w:p>
        </w:tc>
        <w:tc>
          <w:tcPr>
            <w:tcW w:w="1579"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Mr. Phan Trinh Quoc Kien</w:t>
            </w:r>
          </w:p>
        </w:tc>
        <w:tc>
          <w:tcPr>
            <w:tcW w:w="1575"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Independent member of the Board of Directors</w:t>
            </w:r>
          </w:p>
        </w:tc>
        <w:tc>
          <w:tcPr>
            <w:tcW w:w="799"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June 26, 2021</w:t>
            </w:r>
          </w:p>
        </w:tc>
        <w:tc>
          <w:tcPr>
            <w:tcW w:w="750" w:type="pct"/>
            <w:shd w:val="clear" w:color="auto" w:fill="auto"/>
            <w:tcMar>
              <w:top w:w="0" w:type="dxa"/>
              <w:bottom w:w="0" w:type="dxa"/>
            </w:tcMar>
            <w:vAlign w:val="center"/>
          </w:tcPr>
          <w:p w:rsidR="00870B93" w:rsidRPr="00C56653" w:rsidRDefault="00870B93" w:rsidP="00882006">
            <w:pPr>
              <w:tabs>
                <w:tab w:val="left" w:pos="360"/>
              </w:tabs>
              <w:spacing w:after="120" w:line="360" w:lineRule="auto"/>
              <w:jc w:val="both"/>
              <w:rPr>
                <w:rFonts w:ascii="Arial" w:eastAsia="Arial" w:hAnsi="Arial" w:cs="Arial"/>
                <w:color w:val="010000"/>
                <w:sz w:val="20"/>
                <w:szCs w:val="20"/>
              </w:rPr>
            </w:pPr>
          </w:p>
        </w:tc>
      </w:tr>
    </w:tbl>
    <w:p w:rsidR="00870B93" w:rsidRPr="00C56653" w:rsidRDefault="0055389E" w:rsidP="00882006">
      <w:pPr>
        <w:numPr>
          <w:ilvl w:val="0"/>
          <w:numId w:val="1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56653">
        <w:rPr>
          <w:rFonts w:ascii="Arial" w:hAnsi="Arial" w:cs="Arial"/>
          <w:color w:val="010000"/>
          <w:sz w:val="20"/>
        </w:rPr>
        <w:lastRenderedPageBreak/>
        <w:t>Board Resolutions/Decisions</w:t>
      </w:r>
      <w:r w:rsidR="00C07AE2" w:rsidRPr="00C56653">
        <w:rPr>
          <w:rFonts w:ascii="Arial" w:hAnsi="Arial" w:cs="Arial"/>
          <w:color w:val="010000"/>
          <w:sz w:val="20"/>
        </w:rPr>
        <w:t>:</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8"/>
        <w:gridCol w:w="1896"/>
        <w:gridCol w:w="1301"/>
        <w:gridCol w:w="5114"/>
      </w:tblGrid>
      <w:tr w:rsidR="00870B93" w:rsidRPr="00C56653" w:rsidTr="00EC4994">
        <w:tc>
          <w:tcPr>
            <w:tcW w:w="393"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No.</w:t>
            </w:r>
          </w:p>
        </w:tc>
        <w:tc>
          <w:tcPr>
            <w:tcW w:w="105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Resolution No.</w:t>
            </w:r>
          </w:p>
        </w:tc>
        <w:tc>
          <w:tcPr>
            <w:tcW w:w="72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Date</w:t>
            </w:r>
          </w:p>
        </w:tc>
        <w:tc>
          <w:tcPr>
            <w:tcW w:w="2835"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Content</w:t>
            </w:r>
          </w:p>
        </w:tc>
      </w:tr>
      <w:tr w:rsidR="00870B93" w:rsidRPr="00C56653" w:rsidTr="00EC4994">
        <w:tc>
          <w:tcPr>
            <w:tcW w:w="393"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1</w:t>
            </w:r>
          </w:p>
        </w:tc>
        <w:tc>
          <w:tcPr>
            <w:tcW w:w="105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01/2023/NQ-HDQT</w:t>
            </w:r>
          </w:p>
        </w:tc>
        <w:tc>
          <w:tcPr>
            <w:tcW w:w="72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February 01, 2023</w:t>
            </w:r>
          </w:p>
        </w:tc>
        <w:tc>
          <w:tcPr>
            <w:tcW w:w="2835"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 xml:space="preserve">Approve the Report on </w:t>
            </w:r>
            <w:r w:rsidR="00C07AE2" w:rsidRPr="00C56653">
              <w:rPr>
                <w:rFonts w:ascii="Arial" w:hAnsi="Arial" w:cs="Arial"/>
                <w:color w:val="010000"/>
                <w:sz w:val="20"/>
              </w:rPr>
              <w:t>business results</w:t>
            </w:r>
            <w:r w:rsidRPr="00C56653">
              <w:rPr>
                <w:rFonts w:ascii="Arial" w:hAnsi="Arial" w:cs="Arial"/>
                <w:color w:val="010000"/>
                <w:sz w:val="20"/>
              </w:rPr>
              <w:t xml:space="preserve"> in 2022</w:t>
            </w:r>
          </w:p>
        </w:tc>
      </w:tr>
      <w:tr w:rsidR="00870B93" w:rsidRPr="00C56653" w:rsidTr="00EC4994">
        <w:tc>
          <w:tcPr>
            <w:tcW w:w="393"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2</w:t>
            </w:r>
          </w:p>
        </w:tc>
        <w:tc>
          <w:tcPr>
            <w:tcW w:w="105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02/2023/NQ-HDQT</w:t>
            </w:r>
          </w:p>
        </w:tc>
        <w:tc>
          <w:tcPr>
            <w:tcW w:w="72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February 01, 2023</w:t>
            </w:r>
          </w:p>
        </w:tc>
        <w:tc>
          <w:tcPr>
            <w:tcW w:w="2835"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 xml:space="preserve">Approve the </w:t>
            </w:r>
            <w:r w:rsidR="00124AB0" w:rsidRPr="00C56653">
              <w:rPr>
                <w:rFonts w:ascii="Arial" w:hAnsi="Arial" w:cs="Arial"/>
                <w:color w:val="010000"/>
                <w:sz w:val="20"/>
              </w:rPr>
              <w:t>convening</w:t>
            </w:r>
            <w:r w:rsidRPr="00C56653">
              <w:rPr>
                <w:rFonts w:ascii="Arial" w:hAnsi="Arial" w:cs="Arial"/>
                <w:color w:val="010000"/>
                <w:sz w:val="20"/>
              </w:rPr>
              <w:t xml:space="preserve"> time of the Annual General Meeting of Shareholders 2023 of PV2 Investment JSC</w:t>
            </w:r>
            <w:r w:rsidR="00124AB0" w:rsidRPr="00C56653">
              <w:rPr>
                <w:rFonts w:ascii="Arial" w:hAnsi="Arial" w:cs="Arial"/>
                <w:color w:val="010000"/>
                <w:sz w:val="20"/>
              </w:rPr>
              <w:t>, specifically</w:t>
            </w:r>
            <w:r w:rsidRPr="00C56653">
              <w:rPr>
                <w:rFonts w:ascii="Arial" w:hAnsi="Arial" w:cs="Arial"/>
                <w:color w:val="010000"/>
                <w:sz w:val="20"/>
              </w:rPr>
              <w:t xml:space="preserve"> as follows:</w:t>
            </w:r>
          </w:p>
          <w:p w:rsidR="00870B93" w:rsidRPr="00C56653" w:rsidRDefault="0055389E" w:rsidP="00882006">
            <w:pPr>
              <w:numPr>
                <w:ilvl w:val="0"/>
                <w:numId w:val="1"/>
              </w:numPr>
              <w:pBdr>
                <w:top w:val="nil"/>
                <w:left w:val="nil"/>
                <w:bottom w:val="nil"/>
                <w:right w:val="nil"/>
                <w:between w:val="nil"/>
              </w:pBdr>
              <w:tabs>
                <w:tab w:val="left" w:pos="322"/>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Record date: March 24, 2023</w:t>
            </w:r>
          </w:p>
          <w:p w:rsidR="00870B93" w:rsidRPr="00C56653" w:rsidRDefault="0055389E" w:rsidP="00882006">
            <w:pPr>
              <w:numPr>
                <w:ilvl w:val="0"/>
                <w:numId w:val="1"/>
              </w:numPr>
              <w:pBdr>
                <w:top w:val="nil"/>
                <w:left w:val="nil"/>
                <w:bottom w:val="nil"/>
                <w:right w:val="nil"/>
                <w:between w:val="nil"/>
              </w:pBdr>
              <w:tabs>
                <w:tab w:val="left" w:pos="226"/>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Time for the Annual General Meeting of Shareholders: April 22, 2023</w:t>
            </w:r>
          </w:p>
        </w:tc>
      </w:tr>
      <w:tr w:rsidR="00870B93" w:rsidRPr="00C56653" w:rsidTr="00EC4994">
        <w:tc>
          <w:tcPr>
            <w:tcW w:w="393"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3</w:t>
            </w:r>
          </w:p>
        </w:tc>
        <w:tc>
          <w:tcPr>
            <w:tcW w:w="105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03/2023/NQ-HDQT</w:t>
            </w:r>
          </w:p>
        </w:tc>
        <w:tc>
          <w:tcPr>
            <w:tcW w:w="72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March 30, 2023</w:t>
            </w:r>
          </w:p>
        </w:tc>
        <w:tc>
          <w:tcPr>
            <w:tcW w:w="2835" w:type="pct"/>
            <w:shd w:val="clear" w:color="auto" w:fill="auto"/>
            <w:tcMar>
              <w:top w:w="0" w:type="dxa"/>
              <w:bottom w:w="0" w:type="dxa"/>
            </w:tcMar>
            <w:vAlign w:val="center"/>
          </w:tcPr>
          <w:p w:rsidR="00870B93" w:rsidRPr="00C56653" w:rsidRDefault="0055389E" w:rsidP="00882006">
            <w:pPr>
              <w:numPr>
                <w:ilvl w:val="0"/>
                <w:numId w:val="2"/>
              </w:numPr>
              <w:pBdr>
                <w:top w:val="nil"/>
                <w:left w:val="nil"/>
                <w:bottom w:val="nil"/>
                <w:right w:val="nil"/>
                <w:between w:val="nil"/>
              </w:pBdr>
              <w:tabs>
                <w:tab w:val="left" w:pos="229"/>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 xml:space="preserve">Approve the Report on estimated business results in Q1/2023 and the </w:t>
            </w:r>
            <w:r w:rsidR="00124AB0" w:rsidRPr="00C56653">
              <w:rPr>
                <w:rFonts w:ascii="Arial" w:hAnsi="Arial" w:cs="Arial"/>
                <w:color w:val="010000"/>
                <w:sz w:val="20"/>
              </w:rPr>
              <w:t xml:space="preserve">business </w:t>
            </w:r>
            <w:r w:rsidRPr="00C56653">
              <w:rPr>
                <w:rFonts w:ascii="Arial" w:hAnsi="Arial" w:cs="Arial"/>
                <w:color w:val="010000"/>
                <w:sz w:val="20"/>
              </w:rPr>
              <w:t>plan for Q2/2023;</w:t>
            </w:r>
          </w:p>
          <w:p w:rsidR="00870B93" w:rsidRPr="00C56653" w:rsidRDefault="0055389E" w:rsidP="00882006">
            <w:pPr>
              <w:numPr>
                <w:ilvl w:val="0"/>
                <w:numId w:val="2"/>
              </w:numPr>
              <w:pBdr>
                <w:top w:val="nil"/>
                <w:left w:val="nil"/>
                <w:bottom w:val="nil"/>
                <w:right w:val="nil"/>
                <w:between w:val="nil"/>
              </w:pBdr>
              <w:tabs>
                <w:tab w:val="left" w:pos="172"/>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Approve the agenda, contents and documents of the Annual General Meeting of Shareholders 2023</w:t>
            </w:r>
            <w:r w:rsidR="00124AB0" w:rsidRPr="00C56653">
              <w:rPr>
                <w:rFonts w:ascii="Arial" w:hAnsi="Arial" w:cs="Arial"/>
                <w:color w:val="010000"/>
                <w:sz w:val="20"/>
              </w:rPr>
              <w:t>.</w:t>
            </w:r>
          </w:p>
        </w:tc>
      </w:tr>
      <w:tr w:rsidR="00870B93" w:rsidRPr="00C56653" w:rsidTr="00EC4994">
        <w:tc>
          <w:tcPr>
            <w:tcW w:w="393"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4</w:t>
            </w:r>
          </w:p>
        </w:tc>
        <w:tc>
          <w:tcPr>
            <w:tcW w:w="105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04/2023/NQ-HDQT</w:t>
            </w:r>
          </w:p>
        </w:tc>
        <w:tc>
          <w:tcPr>
            <w:tcW w:w="72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April 26, 2023</w:t>
            </w:r>
          </w:p>
        </w:tc>
        <w:tc>
          <w:tcPr>
            <w:tcW w:w="2835" w:type="pct"/>
            <w:shd w:val="clear" w:color="auto" w:fill="auto"/>
            <w:tcMar>
              <w:top w:w="0" w:type="dxa"/>
              <w:bottom w:w="0" w:type="dxa"/>
            </w:tcMar>
            <w:vAlign w:val="center"/>
          </w:tcPr>
          <w:p w:rsidR="00870B93" w:rsidRPr="00C56653" w:rsidRDefault="0055389E" w:rsidP="00882006">
            <w:pPr>
              <w:numPr>
                <w:ilvl w:val="0"/>
                <w:numId w:val="3"/>
              </w:numPr>
              <w:pBdr>
                <w:top w:val="nil"/>
                <w:left w:val="nil"/>
                <w:bottom w:val="nil"/>
                <w:right w:val="nil"/>
                <w:between w:val="nil"/>
              </w:pBdr>
              <w:tabs>
                <w:tab w:val="left" w:pos="172"/>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Approve adjustment of the implementation progress of the Residential Area Project in Long Tan Commune, Phu Hoi Commune, Nhon Trach District as stipulated in Clause 7, Article 1 of Decision on approving the investment policy adjustment No. 2384/QD-UBND dated September 12, 2022 of Dong Nai Provincial People's Committee;</w:t>
            </w:r>
          </w:p>
          <w:p w:rsidR="00870B93" w:rsidRPr="00C56653" w:rsidRDefault="0055389E" w:rsidP="00882006">
            <w:pPr>
              <w:numPr>
                <w:ilvl w:val="0"/>
                <w:numId w:val="3"/>
              </w:numPr>
              <w:pBdr>
                <w:top w:val="nil"/>
                <w:left w:val="nil"/>
                <w:bottom w:val="nil"/>
                <w:right w:val="nil"/>
                <w:between w:val="nil"/>
              </w:pBdr>
              <w:tabs>
                <w:tab w:val="left" w:pos="222"/>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 xml:space="preserve">Approve the </w:t>
            </w:r>
            <w:r w:rsidR="00124AB0" w:rsidRPr="00C56653">
              <w:rPr>
                <w:rFonts w:ascii="Arial" w:hAnsi="Arial" w:cs="Arial"/>
                <w:color w:val="010000"/>
                <w:sz w:val="20"/>
              </w:rPr>
              <w:t>dossier requesting</w:t>
            </w:r>
            <w:r w:rsidRPr="00C56653">
              <w:rPr>
                <w:rFonts w:ascii="Arial" w:hAnsi="Arial" w:cs="Arial"/>
                <w:color w:val="010000"/>
                <w:sz w:val="20"/>
              </w:rPr>
              <w:t xml:space="preserve"> </w:t>
            </w:r>
            <w:r w:rsidR="00124AB0" w:rsidRPr="00C56653">
              <w:rPr>
                <w:rFonts w:ascii="Arial" w:hAnsi="Arial" w:cs="Arial"/>
                <w:color w:val="010000"/>
                <w:sz w:val="20"/>
              </w:rPr>
              <w:t>adjustment of</w:t>
            </w:r>
            <w:r w:rsidRPr="00C56653">
              <w:rPr>
                <w:rFonts w:ascii="Arial" w:hAnsi="Arial" w:cs="Arial"/>
                <w:color w:val="010000"/>
                <w:sz w:val="20"/>
              </w:rPr>
              <w:t xml:space="preserve"> the decision on investment policy for the Residential Area Project in Long Tan Commune and Phu Hoi Commune, Nhon Trach District according to the provisions of the Law on Investment.</w:t>
            </w:r>
          </w:p>
        </w:tc>
      </w:tr>
      <w:tr w:rsidR="00870B93" w:rsidRPr="00C56653" w:rsidTr="00EC4994">
        <w:tc>
          <w:tcPr>
            <w:tcW w:w="393"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5</w:t>
            </w:r>
          </w:p>
        </w:tc>
        <w:tc>
          <w:tcPr>
            <w:tcW w:w="105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05/2023/NQ-HDQT</w:t>
            </w:r>
          </w:p>
        </w:tc>
        <w:tc>
          <w:tcPr>
            <w:tcW w:w="72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August 01, 2023</w:t>
            </w:r>
          </w:p>
        </w:tc>
        <w:tc>
          <w:tcPr>
            <w:tcW w:w="2835" w:type="pct"/>
            <w:shd w:val="clear" w:color="auto" w:fill="auto"/>
            <w:tcMar>
              <w:top w:w="0" w:type="dxa"/>
              <w:bottom w:w="0" w:type="dxa"/>
            </w:tcMar>
            <w:vAlign w:val="center"/>
          </w:tcPr>
          <w:p w:rsidR="00870B93" w:rsidRPr="00C56653" w:rsidRDefault="0055389E" w:rsidP="00882006">
            <w:pPr>
              <w:numPr>
                <w:ilvl w:val="0"/>
                <w:numId w:val="6"/>
              </w:numPr>
              <w:pBdr>
                <w:top w:val="nil"/>
                <w:left w:val="nil"/>
                <w:bottom w:val="nil"/>
                <w:right w:val="nil"/>
                <w:between w:val="nil"/>
              </w:pBdr>
              <w:tabs>
                <w:tab w:val="left" w:pos="179"/>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 xml:space="preserve">Approve the </w:t>
            </w:r>
            <w:r w:rsidR="00124AB0" w:rsidRPr="00C56653">
              <w:rPr>
                <w:rFonts w:ascii="Arial" w:hAnsi="Arial" w:cs="Arial"/>
                <w:color w:val="010000"/>
                <w:sz w:val="20"/>
              </w:rPr>
              <w:t xml:space="preserve">Report on business </w:t>
            </w:r>
            <w:r w:rsidRPr="00C56653">
              <w:rPr>
                <w:rFonts w:ascii="Arial" w:hAnsi="Arial" w:cs="Arial"/>
                <w:color w:val="010000"/>
                <w:sz w:val="20"/>
              </w:rPr>
              <w:t>results in the first 6 months of 2023 and the business</w:t>
            </w:r>
            <w:r w:rsidR="00124AB0" w:rsidRPr="00C56653">
              <w:rPr>
                <w:rFonts w:ascii="Arial" w:hAnsi="Arial" w:cs="Arial"/>
                <w:color w:val="010000"/>
                <w:sz w:val="20"/>
              </w:rPr>
              <w:t xml:space="preserve"> </w:t>
            </w:r>
            <w:r w:rsidRPr="00C56653">
              <w:rPr>
                <w:rFonts w:ascii="Arial" w:hAnsi="Arial" w:cs="Arial"/>
                <w:color w:val="010000"/>
                <w:sz w:val="20"/>
              </w:rPr>
              <w:t>plan for the last 6 months of 2023</w:t>
            </w:r>
          </w:p>
          <w:p w:rsidR="00870B93" w:rsidRPr="00C56653" w:rsidRDefault="0055389E" w:rsidP="00882006">
            <w:pPr>
              <w:numPr>
                <w:ilvl w:val="0"/>
                <w:numId w:val="6"/>
              </w:numPr>
              <w:pBdr>
                <w:top w:val="nil"/>
                <w:left w:val="nil"/>
                <w:bottom w:val="nil"/>
                <w:right w:val="nil"/>
                <w:between w:val="nil"/>
              </w:pBdr>
              <w:tabs>
                <w:tab w:val="left" w:pos="229"/>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Approve the selection of Nhan Tam Viet Auditing Company Limited to audit the Financial Statement</w:t>
            </w:r>
            <w:r w:rsidR="003E0104" w:rsidRPr="00C56653">
              <w:rPr>
                <w:rFonts w:ascii="Arial" w:hAnsi="Arial" w:cs="Arial"/>
                <w:color w:val="010000"/>
                <w:sz w:val="20"/>
              </w:rPr>
              <w:t>s</w:t>
            </w:r>
            <w:r w:rsidRPr="00C56653">
              <w:rPr>
                <w:rFonts w:ascii="Arial" w:hAnsi="Arial" w:cs="Arial"/>
                <w:color w:val="010000"/>
                <w:sz w:val="20"/>
              </w:rPr>
              <w:t xml:space="preserve"> 2023.</w:t>
            </w:r>
          </w:p>
        </w:tc>
      </w:tr>
      <w:tr w:rsidR="00870B93" w:rsidRPr="00C56653" w:rsidTr="00EC4994">
        <w:tc>
          <w:tcPr>
            <w:tcW w:w="393"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6</w:t>
            </w:r>
          </w:p>
        </w:tc>
        <w:tc>
          <w:tcPr>
            <w:tcW w:w="105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06/2023/NQ-HDQT</w:t>
            </w:r>
          </w:p>
        </w:tc>
        <w:tc>
          <w:tcPr>
            <w:tcW w:w="72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October 26, 2023</w:t>
            </w:r>
          </w:p>
        </w:tc>
        <w:tc>
          <w:tcPr>
            <w:tcW w:w="2835" w:type="pct"/>
            <w:shd w:val="clear" w:color="auto" w:fill="auto"/>
            <w:tcMar>
              <w:top w:w="0" w:type="dxa"/>
              <w:bottom w:w="0" w:type="dxa"/>
            </w:tcMar>
            <w:vAlign w:val="center"/>
          </w:tcPr>
          <w:p w:rsidR="003E0104" w:rsidRPr="00C56653" w:rsidRDefault="0055389E" w:rsidP="00882006">
            <w:pPr>
              <w:numPr>
                <w:ilvl w:val="0"/>
                <w:numId w:val="8"/>
              </w:numPr>
              <w:pBdr>
                <w:top w:val="nil"/>
                <w:left w:val="nil"/>
                <w:bottom w:val="nil"/>
                <w:right w:val="nil"/>
                <w:between w:val="nil"/>
              </w:pBdr>
              <w:tabs>
                <w:tab w:val="left" w:pos="183"/>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 xml:space="preserve">Approve the </w:t>
            </w:r>
            <w:r w:rsidR="003E0104" w:rsidRPr="00C56653">
              <w:rPr>
                <w:rFonts w:ascii="Arial" w:hAnsi="Arial" w:cs="Arial"/>
                <w:color w:val="010000"/>
                <w:sz w:val="20"/>
              </w:rPr>
              <w:t xml:space="preserve">Report on </w:t>
            </w:r>
            <w:r w:rsidRPr="00C56653">
              <w:rPr>
                <w:rFonts w:ascii="Arial" w:hAnsi="Arial" w:cs="Arial"/>
                <w:color w:val="010000"/>
                <w:sz w:val="20"/>
              </w:rPr>
              <w:t xml:space="preserve">business </w:t>
            </w:r>
            <w:r w:rsidR="003E0104" w:rsidRPr="00C56653">
              <w:rPr>
                <w:rFonts w:ascii="Arial" w:hAnsi="Arial" w:cs="Arial"/>
                <w:color w:val="010000"/>
                <w:sz w:val="20"/>
              </w:rPr>
              <w:t>results</w:t>
            </w:r>
            <w:r w:rsidRPr="00C56653">
              <w:rPr>
                <w:rFonts w:ascii="Arial" w:hAnsi="Arial" w:cs="Arial"/>
                <w:color w:val="010000"/>
                <w:sz w:val="20"/>
              </w:rPr>
              <w:t xml:space="preserve"> in the first 9 months of 2023 and the business plan for the last 3 months of 2023</w:t>
            </w:r>
          </w:p>
          <w:p w:rsidR="00870B93" w:rsidRPr="00C56653" w:rsidRDefault="003E0104" w:rsidP="00882006">
            <w:pPr>
              <w:numPr>
                <w:ilvl w:val="0"/>
                <w:numId w:val="8"/>
              </w:numPr>
              <w:pBdr>
                <w:top w:val="nil"/>
                <w:left w:val="nil"/>
                <w:bottom w:val="nil"/>
                <w:right w:val="nil"/>
                <w:between w:val="nil"/>
              </w:pBdr>
              <w:tabs>
                <w:tab w:val="left" w:pos="183"/>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Reappoint Mr. Vu Xuan Han (</w:t>
            </w:r>
            <w:r w:rsidR="0055389E" w:rsidRPr="00C56653">
              <w:rPr>
                <w:rFonts w:ascii="Arial" w:hAnsi="Arial" w:cs="Arial"/>
                <w:color w:val="010000"/>
                <w:sz w:val="20"/>
              </w:rPr>
              <w:t>date of birth March 7, 1977</w:t>
            </w:r>
            <w:r w:rsidRPr="00C56653">
              <w:rPr>
                <w:rFonts w:ascii="Arial" w:hAnsi="Arial" w:cs="Arial"/>
                <w:color w:val="010000"/>
                <w:sz w:val="20"/>
              </w:rPr>
              <w:t xml:space="preserve">) </w:t>
            </w:r>
            <w:r w:rsidR="0055389E" w:rsidRPr="00C56653">
              <w:rPr>
                <w:rFonts w:ascii="Arial" w:hAnsi="Arial" w:cs="Arial"/>
                <w:color w:val="010000"/>
                <w:sz w:val="20"/>
              </w:rPr>
              <w:t xml:space="preserve">to continue working as the General Manager of the </w:t>
            </w:r>
            <w:r w:rsidR="0055389E" w:rsidRPr="00C56653">
              <w:rPr>
                <w:rFonts w:ascii="Arial" w:hAnsi="Arial" w:cs="Arial"/>
                <w:color w:val="010000"/>
                <w:sz w:val="20"/>
              </w:rPr>
              <w:lastRenderedPageBreak/>
              <w:t>Company from November 27, 2023</w:t>
            </w:r>
          </w:p>
          <w:p w:rsidR="00870B93" w:rsidRPr="00C56653" w:rsidRDefault="003E0104" w:rsidP="00882006">
            <w:pPr>
              <w:numPr>
                <w:ilvl w:val="0"/>
                <w:numId w:val="8"/>
              </w:numPr>
              <w:pBdr>
                <w:top w:val="nil"/>
                <w:left w:val="nil"/>
                <w:bottom w:val="nil"/>
                <w:right w:val="nil"/>
                <w:between w:val="nil"/>
              </w:pBdr>
              <w:tabs>
                <w:tab w:val="left" w:pos="168"/>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 xml:space="preserve">Extend </w:t>
            </w:r>
            <w:r w:rsidR="0055389E" w:rsidRPr="00C56653">
              <w:rPr>
                <w:rFonts w:ascii="Arial" w:hAnsi="Arial" w:cs="Arial"/>
                <w:color w:val="010000"/>
                <w:sz w:val="20"/>
              </w:rPr>
              <w:t>business capital contribution contract No. 1611/2021/HDGVKD-PV2-MINHNAM between PV2 Investment JSC</w:t>
            </w:r>
            <w:r w:rsidRPr="00C56653">
              <w:rPr>
                <w:rFonts w:ascii="Arial" w:hAnsi="Arial" w:cs="Arial"/>
                <w:color w:val="010000"/>
                <w:sz w:val="20"/>
              </w:rPr>
              <w:t xml:space="preserve"> and Minh Nam Technology a</w:t>
            </w:r>
            <w:r w:rsidR="0055389E" w:rsidRPr="00C56653">
              <w:rPr>
                <w:rFonts w:ascii="Arial" w:hAnsi="Arial" w:cs="Arial"/>
                <w:color w:val="010000"/>
                <w:sz w:val="20"/>
              </w:rPr>
              <w:t>nd Construction Investment Company Limited until December 31, 2025.</w:t>
            </w:r>
          </w:p>
        </w:tc>
      </w:tr>
      <w:tr w:rsidR="00870B93" w:rsidRPr="00C56653" w:rsidTr="00EC4994">
        <w:tc>
          <w:tcPr>
            <w:tcW w:w="393"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lastRenderedPageBreak/>
              <w:t>7</w:t>
            </w:r>
          </w:p>
        </w:tc>
        <w:tc>
          <w:tcPr>
            <w:tcW w:w="105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07/2023/NQ-HDQT</w:t>
            </w:r>
          </w:p>
        </w:tc>
        <w:tc>
          <w:tcPr>
            <w:tcW w:w="72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December 22, 2023</w:t>
            </w:r>
          </w:p>
        </w:tc>
        <w:tc>
          <w:tcPr>
            <w:tcW w:w="2835" w:type="pct"/>
            <w:shd w:val="clear" w:color="auto" w:fill="auto"/>
            <w:tcMar>
              <w:top w:w="0" w:type="dxa"/>
              <w:bottom w:w="0" w:type="dxa"/>
            </w:tcMar>
            <w:vAlign w:val="center"/>
          </w:tcPr>
          <w:p w:rsidR="00870B93" w:rsidRPr="00C56653" w:rsidRDefault="003E0104" w:rsidP="00882006">
            <w:pPr>
              <w:pBdr>
                <w:top w:val="nil"/>
                <w:left w:val="nil"/>
                <w:bottom w:val="nil"/>
                <w:right w:val="nil"/>
                <w:between w:val="nil"/>
              </w:pBdr>
              <w:tabs>
                <w:tab w:val="left" w:pos="183"/>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S</w:t>
            </w:r>
            <w:r w:rsidR="0055389E" w:rsidRPr="00C56653">
              <w:rPr>
                <w:rFonts w:ascii="Arial" w:hAnsi="Arial" w:cs="Arial"/>
                <w:color w:val="010000"/>
                <w:sz w:val="20"/>
              </w:rPr>
              <w:t xml:space="preserve">uspend the implementation of the Dung Quat oil refinery employee housing project until there is a solution from the People's Committee and authorities of Quang Ngai Province; </w:t>
            </w:r>
            <w:r w:rsidRPr="00C56653">
              <w:rPr>
                <w:rFonts w:ascii="Arial" w:hAnsi="Arial" w:cs="Arial"/>
                <w:color w:val="010000"/>
                <w:sz w:val="20"/>
              </w:rPr>
              <w:t>Make provision</w:t>
            </w:r>
            <w:r w:rsidR="0055389E" w:rsidRPr="00C56653">
              <w:rPr>
                <w:rFonts w:ascii="Arial" w:hAnsi="Arial" w:cs="Arial"/>
                <w:color w:val="010000"/>
                <w:sz w:val="20"/>
              </w:rPr>
              <w:t xml:space="preserve"> for all </w:t>
            </w:r>
            <w:r w:rsidRPr="00C56653">
              <w:rPr>
                <w:rFonts w:ascii="Arial" w:hAnsi="Arial" w:cs="Arial"/>
                <w:color w:val="010000"/>
                <w:sz w:val="20"/>
              </w:rPr>
              <w:t>expenses</w:t>
            </w:r>
            <w:r w:rsidR="0055389E" w:rsidRPr="00C56653">
              <w:rPr>
                <w:rFonts w:ascii="Arial" w:hAnsi="Arial" w:cs="Arial"/>
                <w:color w:val="010000"/>
                <w:sz w:val="20"/>
              </w:rPr>
              <w:t xml:space="preserve"> of implementing the Dung Quat oil refin</w:t>
            </w:r>
            <w:r w:rsidRPr="00C56653">
              <w:rPr>
                <w:rFonts w:ascii="Arial" w:hAnsi="Arial" w:cs="Arial"/>
                <w:color w:val="010000"/>
                <w:sz w:val="20"/>
              </w:rPr>
              <w:t xml:space="preserve">ery employee housing project as of </w:t>
            </w:r>
            <w:r w:rsidR="0055389E" w:rsidRPr="00C56653">
              <w:rPr>
                <w:rFonts w:ascii="Arial" w:hAnsi="Arial" w:cs="Arial"/>
                <w:color w:val="010000"/>
                <w:sz w:val="20"/>
              </w:rPr>
              <w:t>December 31, 2023.</w:t>
            </w:r>
          </w:p>
        </w:tc>
      </w:tr>
      <w:tr w:rsidR="00870B93" w:rsidRPr="00C56653" w:rsidTr="00EC4994">
        <w:tc>
          <w:tcPr>
            <w:tcW w:w="393"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8</w:t>
            </w:r>
          </w:p>
        </w:tc>
        <w:tc>
          <w:tcPr>
            <w:tcW w:w="105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08/2023/NQ-HDQT</w:t>
            </w:r>
          </w:p>
        </w:tc>
        <w:tc>
          <w:tcPr>
            <w:tcW w:w="72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December 27, 2023</w:t>
            </w:r>
          </w:p>
        </w:tc>
        <w:tc>
          <w:tcPr>
            <w:tcW w:w="2835" w:type="pct"/>
            <w:shd w:val="clear" w:color="auto" w:fill="auto"/>
            <w:tcMar>
              <w:top w:w="0" w:type="dxa"/>
              <w:bottom w:w="0" w:type="dxa"/>
            </w:tcMar>
            <w:vAlign w:val="center"/>
          </w:tcPr>
          <w:p w:rsidR="00870B93" w:rsidRPr="00C56653" w:rsidRDefault="003E0104" w:rsidP="00882006">
            <w:pPr>
              <w:numPr>
                <w:ilvl w:val="0"/>
                <w:numId w:val="10"/>
              </w:numPr>
              <w:pBdr>
                <w:top w:val="nil"/>
                <w:left w:val="nil"/>
                <w:bottom w:val="nil"/>
                <w:right w:val="nil"/>
                <w:between w:val="nil"/>
              </w:pBdr>
              <w:tabs>
                <w:tab w:val="left" w:pos="362"/>
              </w:tabs>
              <w:spacing w:after="120" w:line="360" w:lineRule="auto"/>
              <w:jc w:val="both"/>
              <w:rPr>
                <w:rFonts w:ascii="Arial" w:eastAsia="Arial" w:hAnsi="Arial" w:cs="Arial"/>
                <w:color w:val="010000"/>
                <w:sz w:val="20"/>
                <w:szCs w:val="20"/>
              </w:rPr>
            </w:pPr>
            <w:r w:rsidRPr="00C56653">
              <w:rPr>
                <w:rFonts w:ascii="Arial" w:hAnsi="Arial" w:cs="Arial"/>
                <w:color w:val="010000"/>
                <w:sz w:val="20"/>
              </w:rPr>
              <w:t>Approve</w:t>
            </w:r>
            <w:r w:rsidR="0055389E" w:rsidRPr="00C56653">
              <w:rPr>
                <w:rFonts w:ascii="Arial" w:hAnsi="Arial" w:cs="Arial"/>
                <w:color w:val="010000"/>
                <w:sz w:val="20"/>
              </w:rPr>
              <w:t xml:space="preserve"> the Report on estimated business results in 2023 and </w:t>
            </w:r>
            <w:r w:rsidRPr="00C56653">
              <w:rPr>
                <w:rFonts w:ascii="Arial" w:hAnsi="Arial" w:cs="Arial"/>
                <w:color w:val="010000"/>
                <w:sz w:val="20"/>
              </w:rPr>
              <w:t xml:space="preserve">the business orientation plan </w:t>
            </w:r>
            <w:r w:rsidR="0055389E" w:rsidRPr="00C56653">
              <w:rPr>
                <w:rFonts w:ascii="Arial" w:hAnsi="Arial" w:cs="Arial"/>
                <w:color w:val="010000"/>
                <w:sz w:val="20"/>
              </w:rPr>
              <w:t>for 2024.</w:t>
            </w:r>
          </w:p>
          <w:p w:rsidR="00870B93" w:rsidRPr="00C56653" w:rsidRDefault="003E0104" w:rsidP="00882006">
            <w:pPr>
              <w:numPr>
                <w:ilvl w:val="0"/>
                <w:numId w:val="10"/>
              </w:numPr>
              <w:pBdr>
                <w:top w:val="nil"/>
                <w:left w:val="nil"/>
                <w:bottom w:val="nil"/>
                <w:right w:val="nil"/>
                <w:between w:val="nil"/>
              </w:pBdr>
              <w:tabs>
                <w:tab w:val="left" w:pos="360"/>
                <w:tab w:val="left" w:pos="391"/>
              </w:tabs>
              <w:spacing w:after="120" w:line="360" w:lineRule="auto"/>
              <w:jc w:val="both"/>
              <w:rPr>
                <w:rFonts w:ascii="Arial" w:eastAsia="Arial" w:hAnsi="Arial" w:cs="Arial"/>
                <w:color w:val="010000"/>
                <w:sz w:val="20"/>
                <w:szCs w:val="20"/>
              </w:rPr>
            </w:pPr>
            <w:r w:rsidRPr="00C56653">
              <w:rPr>
                <w:rFonts w:ascii="Arial" w:hAnsi="Arial" w:cs="Arial"/>
                <w:color w:val="010000"/>
                <w:sz w:val="20"/>
              </w:rPr>
              <w:t>Approve</w:t>
            </w:r>
            <w:r w:rsidR="0055389E" w:rsidRPr="00C56653">
              <w:rPr>
                <w:rFonts w:ascii="Arial" w:hAnsi="Arial" w:cs="Arial"/>
                <w:color w:val="010000"/>
                <w:sz w:val="20"/>
              </w:rPr>
              <w:t xml:space="preserve"> the business capital contribution contract between PV2 Investment JSC and Mr. Vu Viet Duong.</w:t>
            </w:r>
          </w:p>
        </w:tc>
      </w:tr>
    </w:tbl>
    <w:p w:rsidR="00870B93" w:rsidRPr="00C56653" w:rsidRDefault="003E0104" w:rsidP="00882006">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56653">
        <w:rPr>
          <w:rFonts w:ascii="Arial" w:hAnsi="Arial" w:cs="Arial"/>
          <w:color w:val="010000"/>
          <w:sz w:val="20"/>
        </w:rPr>
        <w:t>The Internal Audit Committee:</w:t>
      </w:r>
    </w:p>
    <w:p w:rsidR="00870B93" w:rsidRPr="00C56653" w:rsidRDefault="0055389E" w:rsidP="00882006">
      <w:pPr>
        <w:numPr>
          <w:ilvl w:val="0"/>
          <w:numId w:val="1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56653">
        <w:rPr>
          <w:rFonts w:ascii="Arial" w:hAnsi="Arial" w:cs="Arial"/>
          <w:color w:val="010000"/>
          <w:sz w:val="20"/>
        </w:rPr>
        <w:t>Information about members of the Internal Audit Committee</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0"/>
        <w:gridCol w:w="2852"/>
        <w:gridCol w:w="1519"/>
        <w:gridCol w:w="2002"/>
        <w:gridCol w:w="2116"/>
      </w:tblGrid>
      <w:tr w:rsidR="00870B93" w:rsidRPr="00C56653" w:rsidTr="00EC4994">
        <w:tc>
          <w:tcPr>
            <w:tcW w:w="294"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No.</w:t>
            </w:r>
          </w:p>
        </w:tc>
        <w:tc>
          <w:tcPr>
            <w:tcW w:w="158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Member of the Internal Audit Committee</w:t>
            </w:r>
          </w:p>
        </w:tc>
        <w:tc>
          <w:tcPr>
            <w:tcW w:w="842"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Position</w:t>
            </w:r>
          </w:p>
        </w:tc>
        <w:tc>
          <w:tcPr>
            <w:tcW w:w="1110"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Date of appointment as a member of the Internal Audit Committee</w:t>
            </w:r>
          </w:p>
        </w:tc>
        <w:tc>
          <w:tcPr>
            <w:tcW w:w="1173"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Qualification</w:t>
            </w:r>
          </w:p>
        </w:tc>
      </w:tr>
      <w:tr w:rsidR="00870B93" w:rsidRPr="00C56653" w:rsidTr="00EC4994">
        <w:tc>
          <w:tcPr>
            <w:tcW w:w="294"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1</w:t>
            </w:r>
          </w:p>
        </w:tc>
        <w:tc>
          <w:tcPr>
            <w:tcW w:w="158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Ms. Nguyen Thi Kim Nhung</w:t>
            </w:r>
          </w:p>
        </w:tc>
        <w:tc>
          <w:tcPr>
            <w:tcW w:w="842"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Chief</w:t>
            </w:r>
          </w:p>
        </w:tc>
        <w:tc>
          <w:tcPr>
            <w:tcW w:w="1110"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January 15, 2019</w:t>
            </w:r>
          </w:p>
        </w:tc>
        <w:tc>
          <w:tcPr>
            <w:tcW w:w="1173"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Bachelor of Accounting</w:t>
            </w:r>
          </w:p>
        </w:tc>
      </w:tr>
    </w:tbl>
    <w:p w:rsidR="00870B93" w:rsidRPr="00C56653" w:rsidRDefault="0055389E" w:rsidP="00882006">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56653">
        <w:rPr>
          <w:rFonts w:ascii="Arial" w:hAnsi="Arial" w:cs="Arial"/>
          <w:color w:val="010000"/>
          <w:sz w:val="20"/>
        </w:rPr>
        <w:t>The Executive Board</w:t>
      </w:r>
      <w:r w:rsidR="00EC4994" w:rsidRPr="00C56653">
        <w:rPr>
          <w:rFonts w:ascii="Arial" w:hAnsi="Arial" w:cs="Arial"/>
          <w:color w:val="010000"/>
          <w:sz w:val="20"/>
        </w:rPr>
        <w: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9"/>
        <w:gridCol w:w="1930"/>
        <w:gridCol w:w="2017"/>
        <w:gridCol w:w="1600"/>
        <w:gridCol w:w="1441"/>
        <w:gridCol w:w="1512"/>
      </w:tblGrid>
      <w:tr w:rsidR="00870B93" w:rsidRPr="00C56653" w:rsidTr="00EC4994">
        <w:tc>
          <w:tcPr>
            <w:tcW w:w="288"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No.</w:t>
            </w:r>
          </w:p>
        </w:tc>
        <w:tc>
          <w:tcPr>
            <w:tcW w:w="1070" w:type="pct"/>
            <w:shd w:val="clear" w:color="auto" w:fill="auto"/>
            <w:tcMar>
              <w:top w:w="0" w:type="dxa"/>
              <w:bottom w:w="0" w:type="dxa"/>
            </w:tcMar>
            <w:vAlign w:val="center"/>
          </w:tcPr>
          <w:p w:rsidR="00870B93" w:rsidRPr="00C56653" w:rsidRDefault="00EC4994"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Member of the Executive Board</w:t>
            </w:r>
          </w:p>
        </w:tc>
        <w:tc>
          <w:tcPr>
            <w:tcW w:w="1118"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Position</w:t>
            </w:r>
          </w:p>
        </w:tc>
        <w:tc>
          <w:tcPr>
            <w:tcW w:w="887"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Date of birth</w:t>
            </w:r>
          </w:p>
        </w:tc>
        <w:tc>
          <w:tcPr>
            <w:tcW w:w="799"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Qualification</w:t>
            </w:r>
          </w:p>
        </w:tc>
        <w:tc>
          <w:tcPr>
            <w:tcW w:w="838"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Reappointment date</w:t>
            </w:r>
          </w:p>
        </w:tc>
      </w:tr>
      <w:tr w:rsidR="00870B93" w:rsidRPr="00C56653" w:rsidTr="00EC4994">
        <w:tc>
          <w:tcPr>
            <w:tcW w:w="288"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1</w:t>
            </w:r>
          </w:p>
        </w:tc>
        <w:tc>
          <w:tcPr>
            <w:tcW w:w="1070"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Mr. Vu Xuan Han</w:t>
            </w:r>
          </w:p>
        </w:tc>
        <w:tc>
          <w:tcPr>
            <w:tcW w:w="1118"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The General Manager</w:t>
            </w:r>
          </w:p>
        </w:tc>
        <w:tc>
          <w:tcPr>
            <w:tcW w:w="887"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March 07, 1977</w:t>
            </w:r>
          </w:p>
        </w:tc>
        <w:tc>
          <w:tcPr>
            <w:tcW w:w="799"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Construction Engineer</w:t>
            </w:r>
          </w:p>
        </w:tc>
        <w:tc>
          <w:tcPr>
            <w:tcW w:w="838"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November 27, 2023</w:t>
            </w:r>
          </w:p>
        </w:tc>
      </w:tr>
    </w:tbl>
    <w:p w:rsidR="00870B93" w:rsidRPr="00C56653" w:rsidRDefault="00EC4994" w:rsidP="00882006">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56653">
        <w:rPr>
          <w:rFonts w:ascii="Arial" w:hAnsi="Arial" w:cs="Arial"/>
          <w:color w:val="010000"/>
          <w:sz w:val="20"/>
        </w:rPr>
        <w:t xml:space="preserve">The </w:t>
      </w:r>
      <w:r w:rsidR="0055389E" w:rsidRPr="00C56653">
        <w:rPr>
          <w:rFonts w:ascii="Arial" w:hAnsi="Arial" w:cs="Arial"/>
          <w:color w:val="010000"/>
          <w:sz w:val="20"/>
        </w:rPr>
        <w:t>Chief Accountant</w:t>
      </w:r>
      <w:r w:rsidRPr="00C56653">
        <w:rPr>
          <w:rFonts w:ascii="Arial" w:hAnsi="Arial" w:cs="Arial"/>
          <w:color w:val="010000"/>
          <w:sz w:val="20"/>
        </w:rPr>
        <w: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3"/>
        <w:gridCol w:w="1926"/>
        <w:gridCol w:w="2100"/>
        <w:gridCol w:w="2275"/>
        <w:gridCol w:w="2195"/>
      </w:tblGrid>
      <w:tr w:rsidR="00870B93" w:rsidRPr="00C56653" w:rsidTr="00EC4994">
        <w:tc>
          <w:tcPr>
            <w:tcW w:w="290"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No.</w:t>
            </w:r>
          </w:p>
        </w:tc>
        <w:tc>
          <w:tcPr>
            <w:tcW w:w="1068" w:type="pct"/>
            <w:shd w:val="clear" w:color="auto" w:fill="auto"/>
            <w:tcMar>
              <w:top w:w="0" w:type="dxa"/>
              <w:bottom w:w="0" w:type="dxa"/>
            </w:tcMar>
            <w:vAlign w:val="center"/>
          </w:tcPr>
          <w:p w:rsidR="00870B93" w:rsidRPr="00C56653" w:rsidRDefault="00EC4994"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Member</w:t>
            </w:r>
          </w:p>
        </w:tc>
        <w:tc>
          <w:tcPr>
            <w:tcW w:w="1164"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Date of birth</w:t>
            </w:r>
          </w:p>
        </w:tc>
        <w:tc>
          <w:tcPr>
            <w:tcW w:w="1261"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Qualification</w:t>
            </w:r>
          </w:p>
        </w:tc>
        <w:tc>
          <w:tcPr>
            <w:tcW w:w="1217"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Reappointment date</w:t>
            </w:r>
          </w:p>
        </w:tc>
      </w:tr>
      <w:tr w:rsidR="00870B93" w:rsidRPr="00C56653" w:rsidTr="00EC4994">
        <w:tc>
          <w:tcPr>
            <w:tcW w:w="290"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1</w:t>
            </w:r>
          </w:p>
        </w:tc>
        <w:tc>
          <w:tcPr>
            <w:tcW w:w="1068"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Ms.</w:t>
            </w:r>
            <w:r w:rsidR="00860C25" w:rsidRPr="00C56653">
              <w:rPr>
                <w:rFonts w:ascii="Arial" w:hAnsi="Arial" w:cs="Arial"/>
                <w:color w:val="010000"/>
                <w:sz w:val="20"/>
              </w:rPr>
              <w:t xml:space="preserve"> </w:t>
            </w:r>
            <w:r w:rsidRPr="00C56653">
              <w:rPr>
                <w:rFonts w:ascii="Arial" w:hAnsi="Arial" w:cs="Arial"/>
                <w:color w:val="010000"/>
                <w:sz w:val="20"/>
              </w:rPr>
              <w:t>Le Thi Huong</w:t>
            </w:r>
          </w:p>
        </w:tc>
        <w:tc>
          <w:tcPr>
            <w:tcW w:w="1164"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August 20, 1980</w:t>
            </w:r>
          </w:p>
        </w:tc>
        <w:tc>
          <w:tcPr>
            <w:tcW w:w="1261" w:type="pct"/>
            <w:shd w:val="clear" w:color="auto" w:fill="auto"/>
            <w:tcMar>
              <w:top w:w="0" w:type="dxa"/>
              <w:bottom w:w="0" w:type="dxa"/>
            </w:tcMar>
            <w:vAlign w:val="center"/>
          </w:tcPr>
          <w:p w:rsidR="00870B93" w:rsidRPr="00C56653" w:rsidRDefault="00EC4994"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Bachelor of Accounting</w:t>
            </w:r>
          </w:p>
        </w:tc>
        <w:tc>
          <w:tcPr>
            <w:tcW w:w="1217" w:type="pct"/>
            <w:shd w:val="clear" w:color="auto" w:fill="auto"/>
            <w:tcMar>
              <w:top w:w="0" w:type="dxa"/>
              <w:bottom w:w="0" w:type="dxa"/>
            </w:tcMar>
            <w:vAlign w:val="center"/>
          </w:tcPr>
          <w:p w:rsidR="00870B93" w:rsidRPr="00C56653" w:rsidRDefault="0055389E" w:rsidP="0088200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March 28, 2022</w:t>
            </w:r>
          </w:p>
        </w:tc>
      </w:tr>
    </w:tbl>
    <w:p w:rsidR="00870B93" w:rsidRPr="00C56653" w:rsidRDefault="0055389E" w:rsidP="00882006">
      <w:pPr>
        <w:pStyle w:val="ListParagraph"/>
        <w:numPr>
          <w:ilvl w:val="0"/>
          <w:numId w:val="9"/>
        </w:numPr>
        <w:pBdr>
          <w:top w:val="nil"/>
          <w:left w:val="nil"/>
          <w:bottom w:val="nil"/>
          <w:right w:val="nil"/>
          <w:between w:val="nil"/>
        </w:pBdr>
        <w:tabs>
          <w:tab w:val="left" w:pos="360"/>
        </w:tabs>
        <w:spacing w:after="120" w:line="360" w:lineRule="auto"/>
        <w:ind w:left="0" w:firstLine="0"/>
        <w:contextualSpacing w:val="0"/>
        <w:jc w:val="both"/>
        <w:rPr>
          <w:rFonts w:ascii="Arial" w:eastAsia="Arial" w:hAnsi="Arial" w:cs="Arial"/>
          <w:color w:val="010000"/>
          <w:sz w:val="20"/>
          <w:szCs w:val="20"/>
        </w:rPr>
      </w:pPr>
      <w:r w:rsidRPr="00C56653">
        <w:rPr>
          <w:rFonts w:ascii="Arial" w:hAnsi="Arial" w:cs="Arial"/>
          <w:color w:val="010000"/>
          <w:sz w:val="20"/>
        </w:rPr>
        <w:t>Training on corporate governance</w:t>
      </w:r>
    </w:p>
    <w:p w:rsidR="00870B93" w:rsidRPr="00C56653" w:rsidRDefault="0055389E" w:rsidP="00882006">
      <w:pPr>
        <w:pStyle w:val="ListParagraph"/>
        <w:numPr>
          <w:ilvl w:val="0"/>
          <w:numId w:val="4"/>
        </w:numPr>
        <w:pBdr>
          <w:top w:val="nil"/>
          <w:left w:val="nil"/>
          <w:bottom w:val="nil"/>
          <w:right w:val="nil"/>
          <w:between w:val="nil"/>
        </w:pBdr>
        <w:tabs>
          <w:tab w:val="left" w:pos="360"/>
          <w:tab w:val="left" w:pos="726"/>
        </w:tabs>
        <w:spacing w:after="120" w:line="360" w:lineRule="auto"/>
        <w:jc w:val="both"/>
        <w:rPr>
          <w:rFonts w:ascii="Arial" w:eastAsia="Arial" w:hAnsi="Arial" w:cs="Arial"/>
          <w:color w:val="010000"/>
          <w:sz w:val="20"/>
          <w:szCs w:val="20"/>
        </w:rPr>
      </w:pPr>
      <w:r w:rsidRPr="00C56653">
        <w:rPr>
          <w:rFonts w:ascii="Arial" w:hAnsi="Arial" w:cs="Arial"/>
          <w:color w:val="010000"/>
          <w:sz w:val="20"/>
        </w:rPr>
        <w:t xml:space="preserve">Transactions between the Company and </w:t>
      </w:r>
      <w:r w:rsidR="00EC4994" w:rsidRPr="00C56653">
        <w:rPr>
          <w:rFonts w:ascii="Arial" w:hAnsi="Arial" w:cs="Arial"/>
          <w:color w:val="010000"/>
          <w:sz w:val="20"/>
        </w:rPr>
        <w:t xml:space="preserve">affiliated </w:t>
      </w:r>
      <w:r w:rsidRPr="00C56653">
        <w:rPr>
          <w:rFonts w:ascii="Arial" w:hAnsi="Arial" w:cs="Arial"/>
          <w:color w:val="010000"/>
          <w:sz w:val="20"/>
        </w:rPr>
        <w:t xml:space="preserve">persons of the Company; or between the </w:t>
      </w:r>
      <w:r w:rsidR="00EC4994" w:rsidRPr="00C56653">
        <w:rPr>
          <w:rFonts w:ascii="Arial" w:hAnsi="Arial" w:cs="Arial"/>
          <w:color w:val="010000"/>
          <w:sz w:val="20"/>
        </w:rPr>
        <w:t>Company and major</w:t>
      </w:r>
      <w:r w:rsidRPr="00C56653">
        <w:rPr>
          <w:rFonts w:ascii="Arial" w:hAnsi="Arial" w:cs="Arial"/>
          <w:color w:val="010000"/>
          <w:sz w:val="20"/>
        </w:rPr>
        <w:t xml:space="preserve"> shareholders, PDMR, and </w:t>
      </w:r>
      <w:r w:rsidR="00EC4994" w:rsidRPr="00C56653">
        <w:rPr>
          <w:rFonts w:ascii="Arial" w:hAnsi="Arial" w:cs="Arial"/>
          <w:color w:val="010000"/>
          <w:sz w:val="20"/>
        </w:rPr>
        <w:t xml:space="preserve">affiliated </w:t>
      </w:r>
      <w:r w:rsidRPr="00C56653">
        <w:rPr>
          <w:rFonts w:ascii="Arial" w:hAnsi="Arial" w:cs="Arial"/>
          <w:color w:val="010000"/>
          <w:sz w:val="20"/>
        </w:rPr>
        <w:t>person of PDMR: None.</w:t>
      </w:r>
    </w:p>
    <w:p w:rsidR="00870B93" w:rsidRPr="00C56653" w:rsidRDefault="0055389E" w:rsidP="00882006">
      <w:pPr>
        <w:numPr>
          <w:ilvl w:val="0"/>
          <w:numId w:val="4"/>
        </w:numPr>
        <w:pBdr>
          <w:top w:val="nil"/>
          <w:left w:val="nil"/>
          <w:bottom w:val="nil"/>
          <w:right w:val="nil"/>
          <w:between w:val="nil"/>
        </w:pBdr>
        <w:tabs>
          <w:tab w:val="left" w:pos="360"/>
          <w:tab w:val="left" w:pos="733"/>
        </w:tabs>
        <w:spacing w:after="120" w:line="360" w:lineRule="auto"/>
        <w:jc w:val="both"/>
        <w:rPr>
          <w:rFonts w:ascii="Arial" w:eastAsia="Arial" w:hAnsi="Arial" w:cs="Arial"/>
          <w:color w:val="010000"/>
          <w:sz w:val="20"/>
          <w:szCs w:val="20"/>
        </w:rPr>
      </w:pPr>
      <w:r w:rsidRPr="00C56653">
        <w:rPr>
          <w:rFonts w:ascii="Arial" w:hAnsi="Arial" w:cs="Arial"/>
          <w:color w:val="010000"/>
          <w:sz w:val="20"/>
        </w:rPr>
        <w:lastRenderedPageBreak/>
        <w:t xml:space="preserve">Transactions between PDMR of the Company, affiliated persons of PDMR and subsidiaries, companies </w:t>
      </w:r>
      <w:r w:rsidR="00EC4994" w:rsidRPr="00C56653">
        <w:rPr>
          <w:rFonts w:ascii="Arial" w:hAnsi="Arial" w:cs="Arial"/>
          <w:color w:val="010000"/>
          <w:sz w:val="20"/>
        </w:rPr>
        <w:t xml:space="preserve">controlled by </w:t>
      </w:r>
      <w:r w:rsidRPr="00C56653">
        <w:rPr>
          <w:rFonts w:ascii="Arial" w:hAnsi="Arial" w:cs="Arial"/>
          <w:color w:val="010000"/>
          <w:sz w:val="20"/>
        </w:rPr>
        <w:t>the listed Company: None.</w:t>
      </w:r>
    </w:p>
    <w:p w:rsidR="00870B93" w:rsidRPr="00C56653" w:rsidRDefault="0055389E" w:rsidP="00882006">
      <w:pPr>
        <w:numPr>
          <w:ilvl w:val="0"/>
          <w:numId w:val="4"/>
        </w:numPr>
        <w:pBdr>
          <w:top w:val="nil"/>
          <w:left w:val="nil"/>
          <w:bottom w:val="nil"/>
          <w:right w:val="nil"/>
          <w:between w:val="nil"/>
        </w:pBdr>
        <w:tabs>
          <w:tab w:val="left" w:pos="360"/>
          <w:tab w:val="left" w:pos="753"/>
        </w:tabs>
        <w:spacing w:after="120" w:line="360" w:lineRule="auto"/>
        <w:jc w:val="both"/>
        <w:rPr>
          <w:rFonts w:ascii="Arial" w:eastAsia="Arial" w:hAnsi="Arial" w:cs="Arial"/>
          <w:color w:val="010000"/>
          <w:sz w:val="20"/>
          <w:szCs w:val="20"/>
        </w:rPr>
      </w:pPr>
      <w:r w:rsidRPr="00C56653">
        <w:rPr>
          <w:rFonts w:ascii="Arial" w:hAnsi="Arial" w:cs="Arial"/>
          <w:color w:val="010000"/>
          <w:sz w:val="20"/>
        </w:rPr>
        <w:t>Transactions between the Company and other entities:</w:t>
      </w:r>
    </w:p>
    <w:p w:rsidR="00870B93" w:rsidRPr="00C56653" w:rsidRDefault="0055389E" w:rsidP="00882006">
      <w:pPr>
        <w:numPr>
          <w:ilvl w:val="1"/>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56653">
        <w:rPr>
          <w:rFonts w:ascii="Arial" w:hAnsi="Arial" w:cs="Arial"/>
          <w:color w:val="010000"/>
          <w:sz w:val="20"/>
        </w:rPr>
        <w:t>Transactions between the Company and the company where members of the Board of Directors, members of the Internal Audit Committee, the General Manager and other managers have been founding members or members of the Board of Directors, the Executive General Manager for the past three (03) years (at the time of reporting): None.</w:t>
      </w:r>
    </w:p>
    <w:p w:rsidR="00870B93" w:rsidRPr="00C56653" w:rsidRDefault="0055389E" w:rsidP="00882006">
      <w:pPr>
        <w:numPr>
          <w:ilvl w:val="1"/>
          <w:numId w:val="4"/>
        </w:numPr>
        <w:pBdr>
          <w:top w:val="nil"/>
          <w:left w:val="nil"/>
          <w:bottom w:val="nil"/>
          <w:right w:val="nil"/>
          <w:between w:val="nil"/>
        </w:pBdr>
        <w:tabs>
          <w:tab w:val="left" w:pos="360"/>
          <w:tab w:val="left" w:pos="879"/>
        </w:tabs>
        <w:spacing w:after="120" w:line="360" w:lineRule="auto"/>
        <w:jc w:val="both"/>
        <w:rPr>
          <w:rFonts w:ascii="Arial" w:eastAsia="Arial" w:hAnsi="Arial" w:cs="Arial"/>
          <w:color w:val="010000"/>
          <w:sz w:val="20"/>
          <w:szCs w:val="20"/>
        </w:rPr>
      </w:pPr>
      <w:r w:rsidRPr="00C56653">
        <w:rPr>
          <w:rFonts w:ascii="Arial" w:hAnsi="Arial" w:cs="Arial"/>
          <w:color w:val="010000"/>
          <w:sz w:val="20"/>
        </w:rPr>
        <w:t>Transactions between the Company and the companies that the affiliated persons of</w:t>
      </w:r>
      <w:r w:rsidR="00EC4994" w:rsidRPr="00C56653">
        <w:rPr>
          <w:rFonts w:ascii="Arial" w:hAnsi="Arial" w:cs="Arial"/>
          <w:color w:val="010000"/>
          <w:sz w:val="20"/>
        </w:rPr>
        <w:t xml:space="preserve"> </w:t>
      </w:r>
      <w:r w:rsidRPr="00C56653">
        <w:rPr>
          <w:rFonts w:ascii="Arial" w:hAnsi="Arial" w:cs="Arial"/>
          <w:color w:val="010000"/>
          <w:sz w:val="20"/>
        </w:rPr>
        <w:t>members of the Board of Directors, the General Manager and other managers are members of the Board of Directors, the Executive General Manager: None.</w:t>
      </w:r>
    </w:p>
    <w:p w:rsidR="00870B93" w:rsidRPr="00C56653" w:rsidRDefault="0055389E" w:rsidP="00882006">
      <w:pPr>
        <w:numPr>
          <w:ilvl w:val="1"/>
          <w:numId w:val="4"/>
        </w:numPr>
        <w:pBdr>
          <w:top w:val="nil"/>
          <w:left w:val="nil"/>
          <w:bottom w:val="nil"/>
          <w:right w:val="nil"/>
          <w:between w:val="nil"/>
        </w:pBdr>
        <w:tabs>
          <w:tab w:val="left" w:pos="360"/>
          <w:tab w:val="left" w:pos="886"/>
        </w:tabs>
        <w:spacing w:after="120" w:line="360" w:lineRule="auto"/>
        <w:jc w:val="both"/>
        <w:rPr>
          <w:rFonts w:ascii="Arial" w:eastAsia="Arial" w:hAnsi="Arial" w:cs="Arial"/>
          <w:color w:val="010000"/>
          <w:sz w:val="20"/>
          <w:szCs w:val="20"/>
        </w:rPr>
      </w:pPr>
      <w:r w:rsidRPr="00C56653">
        <w:rPr>
          <w:rFonts w:ascii="Arial" w:hAnsi="Arial" w:cs="Arial"/>
          <w:color w:val="010000"/>
          <w:sz w:val="20"/>
        </w:rPr>
        <w:t>Other transactions of the Company (if any) which can bring material or non-material benefits to members of the Board of Directors, members of the Internal Audit Committee, the General Manager and other managers: None.</w:t>
      </w:r>
    </w:p>
    <w:p w:rsidR="00870B93" w:rsidRPr="00C56653" w:rsidRDefault="0055389E" w:rsidP="00882006">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56653">
        <w:rPr>
          <w:rFonts w:ascii="Arial" w:hAnsi="Arial" w:cs="Arial"/>
          <w:color w:val="010000"/>
          <w:sz w:val="20"/>
        </w:rPr>
        <w:t>Share transactions of PDMR and affiliated persons</w:t>
      </w:r>
      <w:r w:rsidR="00860C25" w:rsidRPr="00C56653">
        <w:rPr>
          <w:rFonts w:ascii="Arial" w:hAnsi="Arial" w:cs="Arial"/>
          <w:color w:val="010000"/>
          <w:sz w:val="20"/>
        </w:rPr>
        <w:t xml:space="preserve"> of PDMR</w:t>
      </w:r>
    </w:p>
    <w:p w:rsidR="00870B93" w:rsidRPr="00C56653" w:rsidRDefault="0055389E" w:rsidP="00882006">
      <w:pPr>
        <w:pStyle w:val="ListParagraph"/>
        <w:numPr>
          <w:ilvl w:val="3"/>
          <w:numId w:val="1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56653">
        <w:rPr>
          <w:rFonts w:ascii="Arial" w:hAnsi="Arial" w:cs="Arial"/>
          <w:color w:val="010000"/>
          <w:sz w:val="20"/>
        </w:rPr>
        <w:t>Company’s share transaction</w:t>
      </w:r>
      <w:r w:rsidR="00860C25" w:rsidRPr="00C56653">
        <w:rPr>
          <w:rFonts w:ascii="Arial" w:hAnsi="Arial" w:cs="Arial"/>
          <w:color w:val="010000"/>
          <w:sz w:val="20"/>
        </w:rPr>
        <w:t xml:space="preserve"> of PDMR and affiliated persons:</w:t>
      </w:r>
      <w:r w:rsidRPr="00C56653">
        <w:rPr>
          <w:rFonts w:ascii="Arial" w:hAnsi="Arial" w:cs="Arial"/>
          <w:color w:val="010000"/>
          <w:sz w:val="20"/>
        </w:rPr>
        <w:t xml:space="preserve"> None.</w:t>
      </w:r>
    </w:p>
    <w:p w:rsidR="00870B93" w:rsidRPr="00C56653" w:rsidRDefault="0055389E" w:rsidP="00882006">
      <w:pPr>
        <w:numPr>
          <w:ilvl w:val="0"/>
          <w:numId w:val="1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C56653">
        <w:rPr>
          <w:rFonts w:ascii="Arial" w:hAnsi="Arial" w:cs="Arial"/>
          <w:color w:val="010000"/>
          <w:sz w:val="20"/>
        </w:rPr>
        <w:t>Other significant issues: None.</w:t>
      </w:r>
      <w:bookmarkEnd w:id="0"/>
    </w:p>
    <w:sectPr w:rsidR="00870B93" w:rsidRPr="00C56653" w:rsidSect="00EC499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411F"/>
    <w:multiLevelType w:val="multilevel"/>
    <w:tmpl w:val="E9E45C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1632CB4"/>
    <w:multiLevelType w:val="multilevel"/>
    <w:tmpl w:val="5E6A750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1816F1"/>
    <w:multiLevelType w:val="multilevel"/>
    <w:tmpl w:val="948E9D6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B250305"/>
    <w:multiLevelType w:val="multilevel"/>
    <w:tmpl w:val="0C206D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5195872"/>
    <w:multiLevelType w:val="hybridMultilevel"/>
    <w:tmpl w:val="CD4EA266"/>
    <w:lvl w:ilvl="0" w:tplc="0BC016F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1455A"/>
    <w:multiLevelType w:val="multilevel"/>
    <w:tmpl w:val="3CF4D7F2"/>
    <w:lvl w:ilvl="0">
      <w:start w:val="1"/>
      <w:numFmt w:val="decimal"/>
      <w:lvlText w:val="%1."/>
      <w:lvlJc w:val="left"/>
      <w:pPr>
        <w:ind w:left="0" w:firstLine="0"/>
      </w:pPr>
      <w:rPr>
        <w:rFonts w:ascii="Arial" w:eastAsia="Courier New"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2133BC9"/>
    <w:multiLevelType w:val="multilevel"/>
    <w:tmpl w:val="F806AA5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B85620"/>
    <w:multiLevelType w:val="multilevel"/>
    <w:tmpl w:val="DEA2B088"/>
    <w:lvl w:ilvl="0">
      <w:start w:val="9"/>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3637F3"/>
    <w:multiLevelType w:val="multilevel"/>
    <w:tmpl w:val="DD520F60"/>
    <w:lvl w:ilvl="0">
      <w:start w:val="2"/>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525BB7"/>
    <w:multiLevelType w:val="multilevel"/>
    <w:tmpl w:val="FB602BF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11645F"/>
    <w:multiLevelType w:val="multilevel"/>
    <w:tmpl w:val="B7664F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8B3431E"/>
    <w:multiLevelType w:val="multilevel"/>
    <w:tmpl w:val="26F04E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3B4274"/>
    <w:multiLevelType w:val="multilevel"/>
    <w:tmpl w:val="4B5206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2151B82"/>
    <w:multiLevelType w:val="multilevel"/>
    <w:tmpl w:val="E38049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0"/>
  </w:num>
  <w:num w:numId="3">
    <w:abstractNumId w:val="0"/>
  </w:num>
  <w:num w:numId="4">
    <w:abstractNumId w:val="5"/>
  </w:num>
  <w:num w:numId="5">
    <w:abstractNumId w:val="6"/>
  </w:num>
  <w:num w:numId="6">
    <w:abstractNumId w:val="3"/>
  </w:num>
  <w:num w:numId="7">
    <w:abstractNumId w:val="11"/>
  </w:num>
  <w:num w:numId="8">
    <w:abstractNumId w:val="2"/>
  </w:num>
  <w:num w:numId="9">
    <w:abstractNumId w:val="8"/>
  </w:num>
  <w:num w:numId="10">
    <w:abstractNumId w:val="12"/>
  </w:num>
  <w:num w:numId="11">
    <w:abstractNumId w:val="9"/>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93"/>
    <w:rsid w:val="00124AB0"/>
    <w:rsid w:val="003E0104"/>
    <w:rsid w:val="0055389E"/>
    <w:rsid w:val="00860C25"/>
    <w:rsid w:val="00870B93"/>
    <w:rsid w:val="00882006"/>
    <w:rsid w:val="00C07AE2"/>
    <w:rsid w:val="00C56653"/>
    <w:rsid w:val="00CB57F2"/>
    <w:rsid w:val="00EA1686"/>
    <w:rsid w:val="00EC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53957-D909-4092-8B9B-E27DE27B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EC4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QiPLEdsw3q7XsqYHPNwDVDdYDw==">CgMxLjA4AHIhMXYzZDA2WldSSTRuai13SGlXYW05dkpWZjl0bkxhT0t1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2024-01-19T07:14:00Z</dcterms:created>
  <dcterms:modified xsi:type="dcterms:W3CDTF">2024-01-22T04:12:00Z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ef7198f5e14f3a2b86a44f36a37289f2a33e4ad132b80dc4c5735600e2f772e2</vt:lpwstr>
  </property>
</Properties>
</file>