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A0BC8" w:rsidRPr="00CD294F" w:rsidRDefault="004B54E5" w:rsidP="001B4E4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proofErr w:type="spellStart"/>
      <w:r w:rsidRPr="00CD294F">
        <w:rPr>
          <w:rFonts w:ascii="Arial" w:hAnsi="Arial"/>
          <w:b/>
          <w:color w:val="010000"/>
          <w:sz w:val="20"/>
        </w:rPr>
        <w:t>TNS</w:t>
      </w:r>
      <w:proofErr w:type="spellEnd"/>
      <w:r w:rsidRPr="00CD294F">
        <w:rPr>
          <w:rFonts w:ascii="Arial" w:hAnsi="Arial"/>
          <w:b/>
          <w:color w:val="010000"/>
          <w:sz w:val="20"/>
        </w:rPr>
        <w:t>: Board Resolution</w:t>
      </w:r>
    </w:p>
    <w:p w14:paraId="00000002" w14:textId="77777777" w:rsidR="001A0BC8" w:rsidRPr="00CD294F" w:rsidRDefault="004B54E5" w:rsidP="001B4E4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D294F">
        <w:rPr>
          <w:rFonts w:ascii="Arial" w:hAnsi="Arial"/>
          <w:color w:val="010000"/>
          <w:sz w:val="20"/>
        </w:rPr>
        <w:t xml:space="preserve">On January 18, 2024, Thong </w:t>
      </w:r>
      <w:proofErr w:type="spellStart"/>
      <w:r w:rsidRPr="00CD294F">
        <w:rPr>
          <w:rFonts w:ascii="Arial" w:hAnsi="Arial"/>
          <w:color w:val="010000"/>
          <w:sz w:val="20"/>
        </w:rPr>
        <w:t>Nhat</w:t>
      </w:r>
      <w:proofErr w:type="spellEnd"/>
      <w:r w:rsidRPr="00CD294F">
        <w:rPr>
          <w:rFonts w:ascii="Arial" w:hAnsi="Arial"/>
          <w:color w:val="010000"/>
          <w:sz w:val="20"/>
        </w:rPr>
        <w:t xml:space="preserve"> Flat steel Joint stock </w:t>
      </w:r>
      <w:proofErr w:type="gramStart"/>
      <w:r w:rsidRPr="00CD294F">
        <w:rPr>
          <w:rFonts w:ascii="Arial" w:hAnsi="Arial"/>
          <w:color w:val="010000"/>
          <w:sz w:val="20"/>
        </w:rPr>
        <w:t>company</w:t>
      </w:r>
      <w:proofErr w:type="gramEnd"/>
      <w:r w:rsidRPr="00CD294F">
        <w:rPr>
          <w:rFonts w:ascii="Arial" w:hAnsi="Arial"/>
          <w:color w:val="010000"/>
          <w:sz w:val="20"/>
        </w:rPr>
        <w:t xml:space="preserve"> announced Resolution No. 01/</w:t>
      </w:r>
      <w:proofErr w:type="spellStart"/>
      <w:r w:rsidRPr="00CD294F">
        <w:rPr>
          <w:rFonts w:ascii="Arial" w:hAnsi="Arial"/>
          <w:color w:val="010000"/>
          <w:sz w:val="20"/>
        </w:rPr>
        <w:t>NQ.HDQT2024</w:t>
      </w:r>
      <w:proofErr w:type="spellEnd"/>
      <w:r w:rsidRPr="00CD294F">
        <w:rPr>
          <w:rFonts w:ascii="Arial" w:hAnsi="Arial"/>
          <w:color w:val="010000"/>
          <w:sz w:val="20"/>
        </w:rPr>
        <w:t xml:space="preserve"> as follows:</w:t>
      </w:r>
    </w:p>
    <w:p w14:paraId="00000003" w14:textId="2F1C6656" w:rsidR="001A0BC8" w:rsidRPr="00CD294F" w:rsidRDefault="004B54E5" w:rsidP="001B4E4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D294F">
        <w:rPr>
          <w:rFonts w:ascii="Arial" w:hAnsi="Arial"/>
          <w:color w:val="010000"/>
          <w:sz w:val="20"/>
        </w:rPr>
        <w:t>Article 1: Approve the pre-audit production and business results report for 2023 and the plan for 2024.</w:t>
      </w:r>
    </w:p>
    <w:p w14:paraId="00000004" w14:textId="30DBAB44" w:rsidR="001A0BC8" w:rsidRPr="00CD294F" w:rsidRDefault="004B54E5" w:rsidP="001B4E4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D294F">
        <w:rPr>
          <w:rFonts w:ascii="Arial" w:hAnsi="Arial"/>
          <w:color w:val="010000"/>
          <w:sz w:val="20"/>
        </w:rPr>
        <w:t xml:space="preserve">Article 2: Approve the plan to hold the Annual General Meeting of Shareholders 2024 as </w:t>
      </w:r>
      <w:r w:rsidR="00CD294F" w:rsidRPr="00CD294F">
        <w:rPr>
          <w:rFonts w:ascii="Arial" w:hAnsi="Arial"/>
          <w:color w:val="010000"/>
          <w:sz w:val="20"/>
        </w:rPr>
        <w:t>follows</w:t>
      </w:r>
      <w:r w:rsidRPr="00CD294F">
        <w:rPr>
          <w:rFonts w:ascii="Arial" w:hAnsi="Arial"/>
          <w:color w:val="010000"/>
          <w:sz w:val="20"/>
        </w:rPr>
        <w:t>:</w:t>
      </w:r>
    </w:p>
    <w:p w14:paraId="00000005" w14:textId="3BBBA1EE" w:rsidR="001A0BC8" w:rsidRPr="00CD294F" w:rsidRDefault="004B54E5" w:rsidP="001B4E4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D294F">
        <w:rPr>
          <w:rFonts w:ascii="Arial" w:hAnsi="Arial"/>
          <w:color w:val="010000"/>
          <w:sz w:val="20"/>
        </w:rPr>
        <w:t>Record date for the list of shareholders attending the Annual General Meeting of Shareholders 2024 is March 08, 2024</w:t>
      </w:r>
    </w:p>
    <w:p w14:paraId="00000006" w14:textId="77777777" w:rsidR="001A0BC8" w:rsidRPr="00CD294F" w:rsidRDefault="004B54E5" w:rsidP="001B4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  <w:tab w:val="left" w:pos="116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D294F">
        <w:rPr>
          <w:rFonts w:ascii="Arial" w:hAnsi="Arial"/>
          <w:color w:val="010000"/>
          <w:sz w:val="20"/>
        </w:rPr>
        <w:t>Organization time: Expected on April 10, 2024</w:t>
      </w:r>
    </w:p>
    <w:p w14:paraId="00000007" w14:textId="7D189869" w:rsidR="001A0BC8" w:rsidRPr="00CD294F" w:rsidRDefault="004B54E5" w:rsidP="001B4E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432"/>
          <w:tab w:val="left" w:pos="114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D294F">
        <w:rPr>
          <w:rFonts w:ascii="Arial" w:hAnsi="Arial"/>
          <w:color w:val="010000"/>
          <w:sz w:val="20"/>
        </w:rPr>
        <w:t xml:space="preserve">Venue: Expected at the Thong </w:t>
      </w:r>
      <w:proofErr w:type="spellStart"/>
      <w:r w:rsidRPr="00CD294F">
        <w:rPr>
          <w:rFonts w:ascii="Arial" w:hAnsi="Arial"/>
          <w:color w:val="010000"/>
          <w:sz w:val="20"/>
        </w:rPr>
        <w:t>Nhat</w:t>
      </w:r>
      <w:proofErr w:type="spellEnd"/>
      <w:r w:rsidRPr="00CD294F">
        <w:rPr>
          <w:rFonts w:ascii="Arial" w:hAnsi="Arial"/>
          <w:color w:val="010000"/>
          <w:sz w:val="20"/>
        </w:rPr>
        <w:t xml:space="preserve"> Flat steel Joint stock </w:t>
      </w:r>
      <w:proofErr w:type="gramStart"/>
      <w:r w:rsidRPr="00CD294F">
        <w:rPr>
          <w:rFonts w:ascii="Arial" w:hAnsi="Arial"/>
          <w:color w:val="010000"/>
          <w:sz w:val="20"/>
        </w:rPr>
        <w:t>company’s</w:t>
      </w:r>
      <w:proofErr w:type="gramEnd"/>
      <w:r w:rsidRPr="00CD294F">
        <w:rPr>
          <w:rFonts w:ascii="Arial" w:hAnsi="Arial"/>
          <w:color w:val="010000"/>
          <w:sz w:val="20"/>
        </w:rPr>
        <w:t xml:space="preserve"> office - </w:t>
      </w:r>
      <w:proofErr w:type="spellStart"/>
      <w:r w:rsidRPr="00CD294F">
        <w:rPr>
          <w:rFonts w:ascii="Arial" w:hAnsi="Arial"/>
          <w:color w:val="010000"/>
          <w:sz w:val="20"/>
        </w:rPr>
        <w:t>Phu</w:t>
      </w:r>
      <w:proofErr w:type="spellEnd"/>
      <w:r w:rsidRPr="00CD294F">
        <w:rPr>
          <w:rFonts w:ascii="Arial" w:hAnsi="Arial"/>
          <w:color w:val="010000"/>
          <w:sz w:val="20"/>
        </w:rPr>
        <w:t xml:space="preserve"> My 1 Industrial Park, </w:t>
      </w:r>
      <w:proofErr w:type="spellStart"/>
      <w:r w:rsidRPr="00CD294F">
        <w:rPr>
          <w:rFonts w:ascii="Arial" w:hAnsi="Arial"/>
          <w:color w:val="010000"/>
          <w:sz w:val="20"/>
        </w:rPr>
        <w:t>Phu</w:t>
      </w:r>
      <w:proofErr w:type="spellEnd"/>
      <w:r w:rsidRPr="00CD294F">
        <w:rPr>
          <w:rFonts w:ascii="Arial" w:hAnsi="Arial"/>
          <w:color w:val="010000"/>
          <w:sz w:val="20"/>
        </w:rPr>
        <w:t xml:space="preserve"> My Ward, </w:t>
      </w:r>
      <w:proofErr w:type="spellStart"/>
      <w:r w:rsidRPr="00CD294F">
        <w:rPr>
          <w:rFonts w:ascii="Arial" w:hAnsi="Arial"/>
          <w:color w:val="010000"/>
          <w:sz w:val="20"/>
        </w:rPr>
        <w:t>Phu</w:t>
      </w:r>
      <w:proofErr w:type="spellEnd"/>
      <w:r w:rsidRPr="00CD294F">
        <w:rPr>
          <w:rFonts w:ascii="Arial" w:hAnsi="Arial"/>
          <w:color w:val="010000"/>
          <w:sz w:val="20"/>
        </w:rPr>
        <w:t xml:space="preserve"> My Town, Ba </w:t>
      </w:r>
      <w:proofErr w:type="spellStart"/>
      <w:r w:rsidRPr="00CD294F">
        <w:rPr>
          <w:rFonts w:ascii="Arial" w:hAnsi="Arial"/>
          <w:color w:val="010000"/>
          <w:sz w:val="20"/>
        </w:rPr>
        <w:t>Ria</w:t>
      </w:r>
      <w:proofErr w:type="spellEnd"/>
      <w:r w:rsidRPr="00CD294F">
        <w:rPr>
          <w:rFonts w:ascii="Arial" w:hAnsi="Arial"/>
          <w:color w:val="010000"/>
          <w:sz w:val="20"/>
        </w:rPr>
        <w:t xml:space="preserve"> </w:t>
      </w:r>
      <w:proofErr w:type="spellStart"/>
      <w:r w:rsidRPr="00CD294F">
        <w:rPr>
          <w:rFonts w:ascii="Arial" w:hAnsi="Arial"/>
          <w:color w:val="010000"/>
          <w:sz w:val="20"/>
        </w:rPr>
        <w:t>Vung</w:t>
      </w:r>
      <w:proofErr w:type="spellEnd"/>
      <w:r w:rsidRPr="00CD294F">
        <w:rPr>
          <w:rFonts w:ascii="Arial" w:hAnsi="Arial"/>
          <w:color w:val="010000"/>
          <w:sz w:val="20"/>
        </w:rPr>
        <w:t xml:space="preserve"> Tau Province.</w:t>
      </w:r>
    </w:p>
    <w:p w14:paraId="00000008" w14:textId="780E53FF" w:rsidR="001A0BC8" w:rsidRPr="00CD294F" w:rsidRDefault="004B54E5" w:rsidP="001B4E4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D294F">
        <w:rPr>
          <w:rFonts w:ascii="Arial" w:hAnsi="Arial"/>
          <w:color w:val="010000"/>
          <w:sz w:val="20"/>
        </w:rPr>
        <w:t>Article 3: This General Mandate takes effect from January 18, 2024 Assign the General Manager of the Company to implement in accordance with the above contents and the provision of law.</w:t>
      </w:r>
    </w:p>
    <w:p w14:paraId="00000009" w14:textId="77777777" w:rsidR="001A0BC8" w:rsidRPr="00CD294F" w:rsidRDefault="001A0BC8" w:rsidP="001B4E4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p w14:paraId="0000000A" w14:textId="77777777" w:rsidR="001A0BC8" w:rsidRPr="00CD294F" w:rsidRDefault="001A0BC8" w:rsidP="001B4E4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p w14:paraId="0000000B" w14:textId="77777777" w:rsidR="001A0BC8" w:rsidRPr="00CD294F" w:rsidRDefault="001A0BC8" w:rsidP="001B4E4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1A0BC8" w:rsidRPr="00CD294F" w:rsidSect="009017B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4557B"/>
    <w:multiLevelType w:val="multilevel"/>
    <w:tmpl w:val="2ACE86D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C8"/>
    <w:rsid w:val="001A0BC8"/>
    <w:rsid w:val="001B4E4E"/>
    <w:rsid w:val="004B54E5"/>
    <w:rsid w:val="009017B2"/>
    <w:rsid w:val="00C4160E"/>
    <w:rsid w:val="00C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14D41"/>
  <w15:docId w15:val="{57E51CC7-4577-4D95-AED8-9DD29946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mW2MeZRvaBlluFOvAUa17bWZaQ==">CgMxLjA4AHIhMWZ5Y0Q4a2dyZGd2RlktUWFCNXpSU2lzcFk3MTBFVmZD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 Thu Giang</cp:lastModifiedBy>
  <cp:revision>2</cp:revision>
  <dcterms:created xsi:type="dcterms:W3CDTF">2024-01-22T04:09:00Z</dcterms:created>
  <dcterms:modified xsi:type="dcterms:W3CDTF">2024-01-22T04:09:00Z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fcc86494d00dcc2f709c436c21cd9be597b8d880cbd435c0a96b7563812ee072</vt:lpwstr>
  </property>
</Properties>
</file>