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D9C0" w14:textId="77777777" w:rsidR="00580389" w:rsidRPr="00485AB3" w:rsidRDefault="00C06BE9" w:rsidP="0086239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85AB3">
        <w:rPr>
          <w:rFonts w:ascii="Arial" w:hAnsi="Arial" w:cs="Arial"/>
          <w:b/>
          <w:bCs/>
          <w:color w:val="010000"/>
          <w:sz w:val="20"/>
        </w:rPr>
        <w:t>V21:</w:t>
      </w:r>
      <w:r w:rsidRPr="00485AB3">
        <w:rPr>
          <w:rFonts w:ascii="Arial" w:hAnsi="Arial" w:cs="Arial"/>
          <w:b/>
          <w:color w:val="010000"/>
          <w:sz w:val="20"/>
        </w:rPr>
        <w:t xml:space="preserve"> Annual Corporate Governance Report 2023</w:t>
      </w:r>
    </w:p>
    <w:p w14:paraId="35CA556B" w14:textId="1ABCFC4D" w:rsidR="00580389" w:rsidRPr="00485AB3" w:rsidRDefault="00C06BE9" w:rsidP="008623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On January 17, 2024, Vinaconex 21 JSC announced Report No. 09/BC - </w:t>
      </w:r>
      <w:bookmarkStart w:id="0" w:name="_GoBack"/>
      <w:bookmarkEnd w:id="0"/>
      <w:r w:rsidRPr="00485AB3">
        <w:rPr>
          <w:rFonts w:ascii="Arial" w:hAnsi="Arial" w:cs="Arial"/>
          <w:color w:val="010000"/>
          <w:sz w:val="20"/>
        </w:rPr>
        <w:t>V21 on the corporate governance in 2023 as follows:</w:t>
      </w:r>
    </w:p>
    <w:p w14:paraId="2E3BCC54" w14:textId="77777777"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Name of company: Vinaconex 21 JSC</w:t>
      </w:r>
    </w:p>
    <w:p w14:paraId="471A7FEB" w14:textId="5247E834"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Headquarters address: 3rd Floor, Vinaconex 21</w:t>
      </w:r>
      <w:r w:rsidR="00546F3D" w:rsidRPr="00485AB3">
        <w:rPr>
          <w:rFonts w:ascii="Arial" w:hAnsi="Arial" w:cs="Arial"/>
          <w:color w:val="010000"/>
          <w:sz w:val="20"/>
        </w:rPr>
        <w:t xml:space="preserve"> Building</w:t>
      </w:r>
      <w:r w:rsidRPr="00485AB3">
        <w:rPr>
          <w:rFonts w:ascii="Arial" w:hAnsi="Arial" w:cs="Arial"/>
          <w:color w:val="010000"/>
          <w:sz w:val="20"/>
        </w:rPr>
        <w:t>, Ba La, Phu La, Ha Dong, Hanoi</w:t>
      </w:r>
    </w:p>
    <w:p w14:paraId="5EAA2632" w14:textId="4B89AA6C"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Tel: 024.6325.6588</w:t>
      </w:r>
      <w:r w:rsidR="00546F3D" w:rsidRPr="00485AB3">
        <w:rPr>
          <w:rFonts w:ascii="Arial" w:hAnsi="Arial" w:cs="Arial"/>
          <w:color w:val="010000"/>
          <w:sz w:val="20"/>
        </w:rPr>
        <w:tab/>
      </w:r>
      <w:r w:rsidR="00546F3D" w:rsidRPr="00485AB3">
        <w:rPr>
          <w:rFonts w:ascii="Arial" w:hAnsi="Arial" w:cs="Arial"/>
          <w:color w:val="010000"/>
          <w:sz w:val="20"/>
        </w:rPr>
        <w:tab/>
      </w:r>
      <w:r w:rsidRPr="00485AB3">
        <w:rPr>
          <w:rFonts w:ascii="Arial" w:hAnsi="Arial" w:cs="Arial"/>
          <w:color w:val="010000"/>
          <w:sz w:val="20"/>
        </w:rPr>
        <w:t xml:space="preserve"> Email: tcktvinaconex21@gmail.com</w:t>
      </w:r>
    </w:p>
    <w:p w14:paraId="40884579" w14:textId="77777777"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Charter capital: VND 119,997,890,000</w:t>
      </w:r>
    </w:p>
    <w:p w14:paraId="46DE0FB8" w14:textId="77777777"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Securities code: V21</w:t>
      </w:r>
    </w:p>
    <w:p w14:paraId="500DDABD" w14:textId="77777777" w:rsidR="00580389" w:rsidRPr="00485AB3" w:rsidRDefault="00C06BE9" w:rsidP="0086239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Corporate governance model:</w:t>
      </w:r>
    </w:p>
    <w:p w14:paraId="3E8D56C8" w14:textId="77777777" w:rsidR="00580389" w:rsidRPr="00485AB3" w:rsidRDefault="00C06BE9" w:rsidP="0086239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The General Meeting of Shareholders, the Board of Directors, the Supervisory Board and the General Manager</w:t>
      </w:r>
    </w:p>
    <w:p w14:paraId="4F47137E" w14:textId="77777777" w:rsidR="00580389" w:rsidRPr="00485AB3" w:rsidRDefault="00C06BE9" w:rsidP="0086239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Internal audit execution: Not executed.</w:t>
      </w:r>
    </w:p>
    <w:p w14:paraId="74C3A4A2"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Activities of the General Meeting of Shareholders:</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4"/>
        <w:gridCol w:w="4729"/>
        <w:gridCol w:w="2980"/>
        <w:gridCol w:w="5156"/>
      </w:tblGrid>
      <w:tr w:rsidR="00580389" w:rsidRPr="00485AB3" w14:paraId="2BB02B08" w14:textId="77777777" w:rsidTr="00C06BE9">
        <w:trPr>
          <w:jc w:val="right"/>
        </w:trPr>
        <w:tc>
          <w:tcPr>
            <w:tcW w:w="389" w:type="pct"/>
            <w:shd w:val="clear" w:color="auto" w:fill="auto"/>
            <w:tcMar>
              <w:top w:w="0" w:type="dxa"/>
              <w:bottom w:w="0" w:type="dxa"/>
            </w:tcMar>
            <w:vAlign w:val="center"/>
          </w:tcPr>
          <w:p w14:paraId="108FCF3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1695" w:type="pct"/>
            <w:shd w:val="clear" w:color="auto" w:fill="auto"/>
            <w:tcMar>
              <w:top w:w="0" w:type="dxa"/>
              <w:bottom w:w="0" w:type="dxa"/>
            </w:tcMar>
            <w:vAlign w:val="center"/>
          </w:tcPr>
          <w:p w14:paraId="780D4E43"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General Mandate/Decision of the General Meeting of Shareholders No.</w:t>
            </w:r>
          </w:p>
        </w:tc>
        <w:tc>
          <w:tcPr>
            <w:tcW w:w="1068" w:type="pct"/>
            <w:shd w:val="clear" w:color="auto" w:fill="auto"/>
            <w:tcMar>
              <w:top w:w="0" w:type="dxa"/>
              <w:bottom w:w="0" w:type="dxa"/>
            </w:tcMar>
            <w:vAlign w:val="center"/>
          </w:tcPr>
          <w:p w14:paraId="31806603"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w:t>
            </w:r>
          </w:p>
        </w:tc>
        <w:tc>
          <w:tcPr>
            <w:tcW w:w="1848" w:type="pct"/>
            <w:shd w:val="clear" w:color="auto" w:fill="auto"/>
            <w:tcMar>
              <w:top w:w="0" w:type="dxa"/>
              <w:bottom w:w="0" w:type="dxa"/>
            </w:tcMar>
            <w:vAlign w:val="center"/>
          </w:tcPr>
          <w:p w14:paraId="25D65CBB"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Content</w:t>
            </w:r>
          </w:p>
        </w:tc>
      </w:tr>
      <w:tr w:rsidR="00580389" w:rsidRPr="00485AB3" w14:paraId="773E2D10" w14:textId="77777777" w:rsidTr="00C06BE9">
        <w:trPr>
          <w:jc w:val="right"/>
        </w:trPr>
        <w:tc>
          <w:tcPr>
            <w:tcW w:w="389" w:type="pct"/>
            <w:shd w:val="clear" w:color="auto" w:fill="auto"/>
            <w:tcMar>
              <w:top w:w="0" w:type="dxa"/>
              <w:bottom w:w="0" w:type="dxa"/>
            </w:tcMar>
            <w:vAlign w:val="center"/>
          </w:tcPr>
          <w:p w14:paraId="206F951F"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1</w:t>
            </w:r>
          </w:p>
        </w:tc>
        <w:tc>
          <w:tcPr>
            <w:tcW w:w="1695" w:type="pct"/>
            <w:shd w:val="clear" w:color="auto" w:fill="auto"/>
            <w:tcMar>
              <w:top w:w="0" w:type="dxa"/>
              <w:bottom w:w="0" w:type="dxa"/>
            </w:tcMar>
            <w:vAlign w:val="center"/>
          </w:tcPr>
          <w:p w14:paraId="73B8771D" w14:textId="4491831B" w:rsidR="00580389"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General Mandate</w:t>
            </w:r>
            <w:r w:rsidR="00C06BE9" w:rsidRPr="00485AB3">
              <w:rPr>
                <w:rFonts w:ascii="Arial" w:hAnsi="Arial" w:cs="Arial"/>
                <w:color w:val="010000"/>
                <w:sz w:val="20"/>
              </w:rPr>
              <w:t xml:space="preserve"> No. 04/V21-NQDHDCD</w:t>
            </w:r>
          </w:p>
        </w:tc>
        <w:tc>
          <w:tcPr>
            <w:tcW w:w="1068" w:type="pct"/>
            <w:shd w:val="clear" w:color="auto" w:fill="auto"/>
            <w:tcMar>
              <w:top w:w="0" w:type="dxa"/>
              <w:bottom w:w="0" w:type="dxa"/>
            </w:tcMar>
            <w:vAlign w:val="center"/>
          </w:tcPr>
          <w:p w14:paraId="06BE7DDD"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April 26, 2023</w:t>
            </w:r>
          </w:p>
        </w:tc>
        <w:tc>
          <w:tcPr>
            <w:tcW w:w="1848" w:type="pct"/>
            <w:shd w:val="clear" w:color="auto" w:fill="auto"/>
            <w:tcMar>
              <w:top w:w="0" w:type="dxa"/>
              <w:bottom w:w="0" w:type="dxa"/>
            </w:tcMar>
            <w:vAlign w:val="center"/>
          </w:tcPr>
          <w:p w14:paraId="54EF312B"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Annual General Mandate 2023</w:t>
            </w:r>
          </w:p>
        </w:tc>
      </w:tr>
    </w:tbl>
    <w:p w14:paraId="2753B4FA"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The Board of Directors (2023)</w:t>
      </w:r>
    </w:p>
    <w:p w14:paraId="51529F87" w14:textId="77777777" w:rsidR="00580389" w:rsidRPr="00485AB3" w:rsidRDefault="00C06BE9" w:rsidP="0086239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Information about members of the Board of Directors:</w:t>
      </w:r>
    </w:p>
    <w:tbl>
      <w:tblPr>
        <w:tblStyle w:val="a0"/>
        <w:tblW w:w="5000" w:type="pct"/>
        <w:jc w:val="right"/>
        <w:tblLook w:val="0400" w:firstRow="0" w:lastRow="0" w:firstColumn="0" w:lastColumn="0" w:noHBand="0" w:noVBand="1"/>
      </w:tblPr>
      <w:tblGrid>
        <w:gridCol w:w="1119"/>
        <w:gridCol w:w="4801"/>
        <w:gridCol w:w="2938"/>
        <w:gridCol w:w="2536"/>
        <w:gridCol w:w="2555"/>
      </w:tblGrid>
      <w:tr w:rsidR="00580389" w:rsidRPr="00485AB3" w14:paraId="56D19DD8" w14:textId="77777777" w:rsidTr="00C06BE9">
        <w:trPr>
          <w:jc w:val="right"/>
        </w:trPr>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69BEED89"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1721" w:type="pct"/>
            <w:vMerge w:val="restart"/>
            <w:tcBorders>
              <w:top w:val="single" w:sz="4" w:space="0" w:color="000000"/>
              <w:left w:val="single" w:sz="4" w:space="0" w:color="000000"/>
            </w:tcBorders>
            <w:shd w:val="clear" w:color="auto" w:fill="auto"/>
            <w:tcMar>
              <w:top w:w="0" w:type="dxa"/>
              <w:bottom w:w="0" w:type="dxa"/>
            </w:tcMar>
            <w:vAlign w:val="center"/>
          </w:tcPr>
          <w:p w14:paraId="5CAB8566"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 of the Board of Directors</w:t>
            </w:r>
          </w:p>
        </w:tc>
        <w:tc>
          <w:tcPr>
            <w:tcW w:w="1053" w:type="pct"/>
            <w:vMerge w:val="restart"/>
            <w:tcBorders>
              <w:top w:val="single" w:sz="4" w:space="0" w:color="000000"/>
              <w:left w:val="single" w:sz="4" w:space="0" w:color="000000"/>
            </w:tcBorders>
            <w:shd w:val="clear" w:color="auto" w:fill="auto"/>
            <w:tcMar>
              <w:top w:w="0" w:type="dxa"/>
              <w:bottom w:w="0" w:type="dxa"/>
            </w:tcMar>
            <w:vAlign w:val="center"/>
          </w:tcPr>
          <w:p w14:paraId="3B2971B9"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Position (independent member/non-executive member of the Board of Directors)</w:t>
            </w:r>
          </w:p>
        </w:tc>
        <w:tc>
          <w:tcPr>
            <w:tcW w:w="182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FC8D9D"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 of appointment/dismissal as members/independent members of the Board of Directors</w:t>
            </w:r>
          </w:p>
        </w:tc>
      </w:tr>
      <w:tr w:rsidR="00580389" w:rsidRPr="00485AB3" w14:paraId="5FFCD74E" w14:textId="77777777" w:rsidTr="00C06BE9">
        <w:trPr>
          <w:jc w:val="right"/>
        </w:trPr>
        <w:tc>
          <w:tcPr>
            <w:tcW w:w="401" w:type="pct"/>
            <w:vMerge/>
            <w:tcBorders>
              <w:top w:val="single" w:sz="4" w:space="0" w:color="000000"/>
              <w:left w:val="single" w:sz="4" w:space="0" w:color="000000"/>
            </w:tcBorders>
            <w:shd w:val="clear" w:color="auto" w:fill="auto"/>
            <w:tcMar>
              <w:top w:w="0" w:type="dxa"/>
              <w:bottom w:w="0" w:type="dxa"/>
            </w:tcMar>
            <w:vAlign w:val="center"/>
          </w:tcPr>
          <w:p w14:paraId="42A15131" w14:textId="77777777" w:rsidR="00580389" w:rsidRPr="00485AB3" w:rsidRDefault="00580389" w:rsidP="0086239C">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721" w:type="pct"/>
            <w:vMerge/>
            <w:tcBorders>
              <w:top w:val="single" w:sz="4" w:space="0" w:color="000000"/>
              <w:left w:val="single" w:sz="4" w:space="0" w:color="000000"/>
            </w:tcBorders>
            <w:shd w:val="clear" w:color="auto" w:fill="auto"/>
            <w:tcMar>
              <w:top w:w="0" w:type="dxa"/>
              <w:bottom w:w="0" w:type="dxa"/>
            </w:tcMar>
            <w:vAlign w:val="center"/>
          </w:tcPr>
          <w:p w14:paraId="41B4A9F4" w14:textId="77777777" w:rsidR="00580389" w:rsidRPr="00485AB3" w:rsidRDefault="00580389" w:rsidP="0086239C">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53" w:type="pct"/>
            <w:vMerge/>
            <w:tcBorders>
              <w:top w:val="single" w:sz="4" w:space="0" w:color="000000"/>
              <w:left w:val="single" w:sz="4" w:space="0" w:color="000000"/>
            </w:tcBorders>
            <w:shd w:val="clear" w:color="auto" w:fill="auto"/>
            <w:tcMar>
              <w:top w:w="0" w:type="dxa"/>
              <w:bottom w:w="0" w:type="dxa"/>
            </w:tcMar>
            <w:vAlign w:val="center"/>
          </w:tcPr>
          <w:p w14:paraId="4AE8D7B9" w14:textId="77777777" w:rsidR="00580389" w:rsidRPr="00485AB3" w:rsidRDefault="00580389" w:rsidP="0086239C">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09" w:type="pct"/>
            <w:tcBorders>
              <w:top w:val="single" w:sz="4" w:space="0" w:color="000000"/>
              <w:left w:val="single" w:sz="4" w:space="0" w:color="000000"/>
            </w:tcBorders>
            <w:shd w:val="clear" w:color="auto" w:fill="auto"/>
            <w:tcMar>
              <w:top w:w="0" w:type="dxa"/>
              <w:bottom w:w="0" w:type="dxa"/>
            </w:tcMar>
            <w:vAlign w:val="center"/>
          </w:tcPr>
          <w:p w14:paraId="61A8A521"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Appointment date</w:t>
            </w: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D3C36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Dismissal date</w:t>
            </w:r>
          </w:p>
        </w:tc>
      </w:tr>
      <w:tr w:rsidR="00580389" w:rsidRPr="00485AB3" w14:paraId="7F9EA346" w14:textId="77777777" w:rsidTr="00C06BE9">
        <w:trPr>
          <w:jc w:val="right"/>
        </w:trPr>
        <w:tc>
          <w:tcPr>
            <w:tcW w:w="401" w:type="pct"/>
            <w:tcBorders>
              <w:top w:val="single" w:sz="4" w:space="0" w:color="000000"/>
              <w:left w:val="single" w:sz="4" w:space="0" w:color="000000"/>
            </w:tcBorders>
            <w:shd w:val="clear" w:color="auto" w:fill="auto"/>
            <w:tcMar>
              <w:top w:w="0" w:type="dxa"/>
              <w:bottom w:w="0" w:type="dxa"/>
            </w:tcMar>
            <w:vAlign w:val="center"/>
          </w:tcPr>
          <w:p w14:paraId="01DCB9B6"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lastRenderedPageBreak/>
              <w:t>1</w:t>
            </w:r>
          </w:p>
        </w:tc>
        <w:tc>
          <w:tcPr>
            <w:tcW w:w="1721" w:type="pct"/>
            <w:tcBorders>
              <w:top w:val="single" w:sz="4" w:space="0" w:color="000000"/>
              <w:left w:val="single" w:sz="4" w:space="0" w:color="000000"/>
            </w:tcBorders>
            <w:shd w:val="clear" w:color="auto" w:fill="auto"/>
            <w:tcMar>
              <w:top w:w="0" w:type="dxa"/>
              <w:bottom w:w="0" w:type="dxa"/>
            </w:tcMar>
            <w:vAlign w:val="center"/>
          </w:tcPr>
          <w:p w14:paraId="0BCD1D96" w14:textId="525F629E"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 Nguyen Manh Ha</w:t>
            </w:r>
          </w:p>
        </w:tc>
        <w:tc>
          <w:tcPr>
            <w:tcW w:w="1053" w:type="pct"/>
            <w:tcBorders>
              <w:top w:val="single" w:sz="4" w:space="0" w:color="000000"/>
              <w:left w:val="single" w:sz="4" w:space="0" w:color="000000"/>
            </w:tcBorders>
            <w:shd w:val="clear" w:color="auto" w:fill="auto"/>
            <w:tcMar>
              <w:top w:w="0" w:type="dxa"/>
              <w:bottom w:w="0" w:type="dxa"/>
            </w:tcMar>
            <w:vAlign w:val="center"/>
          </w:tcPr>
          <w:p w14:paraId="56F4CC40"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Chair of the Board of Directors</w:t>
            </w:r>
          </w:p>
        </w:tc>
        <w:tc>
          <w:tcPr>
            <w:tcW w:w="909" w:type="pct"/>
            <w:tcBorders>
              <w:top w:val="single" w:sz="4" w:space="0" w:color="000000"/>
              <w:left w:val="single" w:sz="4" w:space="0" w:color="000000"/>
            </w:tcBorders>
            <w:shd w:val="clear" w:color="auto" w:fill="auto"/>
            <w:tcMar>
              <w:top w:w="0" w:type="dxa"/>
              <w:bottom w:w="0" w:type="dxa"/>
            </w:tcMar>
            <w:vAlign w:val="center"/>
          </w:tcPr>
          <w:p w14:paraId="084C8C09"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A4E2D3"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r w:rsidR="00580389" w:rsidRPr="00485AB3" w14:paraId="7DFAF36C" w14:textId="77777777" w:rsidTr="00C06BE9">
        <w:trPr>
          <w:jc w:val="right"/>
        </w:trPr>
        <w:tc>
          <w:tcPr>
            <w:tcW w:w="401" w:type="pct"/>
            <w:tcBorders>
              <w:top w:val="single" w:sz="4" w:space="0" w:color="000000"/>
              <w:left w:val="single" w:sz="4" w:space="0" w:color="000000"/>
            </w:tcBorders>
            <w:shd w:val="clear" w:color="auto" w:fill="auto"/>
            <w:tcMar>
              <w:top w:w="0" w:type="dxa"/>
              <w:bottom w:w="0" w:type="dxa"/>
            </w:tcMar>
            <w:vAlign w:val="center"/>
          </w:tcPr>
          <w:p w14:paraId="03EAA08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2</w:t>
            </w:r>
          </w:p>
        </w:tc>
        <w:tc>
          <w:tcPr>
            <w:tcW w:w="1721" w:type="pct"/>
            <w:tcBorders>
              <w:top w:val="single" w:sz="4" w:space="0" w:color="000000"/>
              <w:left w:val="single" w:sz="4" w:space="0" w:color="000000"/>
            </w:tcBorders>
            <w:shd w:val="clear" w:color="auto" w:fill="auto"/>
            <w:tcMar>
              <w:top w:w="0" w:type="dxa"/>
              <w:bottom w:w="0" w:type="dxa"/>
            </w:tcMar>
            <w:vAlign w:val="center"/>
          </w:tcPr>
          <w:p w14:paraId="5B1E1F42" w14:textId="305732D9"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 Nguyen Huy Cuong</w:t>
            </w:r>
          </w:p>
        </w:tc>
        <w:tc>
          <w:tcPr>
            <w:tcW w:w="1053" w:type="pct"/>
            <w:tcBorders>
              <w:top w:val="single" w:sz="4" w:space="0" w:color="000000"/>
              <w:left w:val="single" w:sz="4" w:space="0" w:color="000000"/>
            </w:tcBorders>
            <w:shd w:val="clear" w:color="auto" w:fill="auto"/>
            <w:tcMar>
              <w:top w:w="0" w:type="dxa"/>
              <w:bottom w:w="0" w:type="dxa"/>
            </w:tcMar>
            <w:vAlign w:val="center"/>
          </w:tcPr>
          <w:p w14:paraId="2DA1FF3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 of the Board of Directors</w:t>
            </w:r>
          </w:p>
        </w:tc>
        <w:tc>
          <w:tcPr>
            <w:tcW w:w="909" w:type="pct"/>
            <w:tcBorders>
              <w:top w:val="single" w:sz="4" w:space="0" w:color="000000"/>
              <w:left w:val="single" w:sz="4" w:space="0" w:color="000000"/>
            </w:tcBorders>
            <w:shd w:val="clear" w:color="auto" w:fill="auto"/>
            <w:tcMar>
              <w:top w:w="0" w:type="dxa"/>
              <w:bottom w:w="0" w:type="dxa"/>
            </w:tcMar>
            <w:vAlign w:val="center"/>
          </w:tcPr>
          <w:p w14:paraId="3AC9C650"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9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C9CE44"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r w:rsidR="00580389" w:rsidRPr="00485AB3" w14:paraId="71A9BB7A" w14:textId="77777777" w:rsidTr="00C06BE9">
        <w:trPr>
          <w:jc w:val="right"/>
        </w:trPr>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596595"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3</w:t>
            </w:r>
          </w:p>
        </w:tc>
        <w:tc>
          <w:tcPr>
            <w:tcW w:w="17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9AB59C" w14:textId="1C467471"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 Nguyen Minh Hung</w:t>
            </w:r>
          </w:p>
        </w:tc>
        <w:tc>
          <w:tcPr>
            <w:tcW w:w="10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35E92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Independent member of the Board of Directors</w:t>
            </w:r>
          </w:p>
        </w:tc>
        <w:tc>
          <w:tcPr>
            <w:tcW w:w="9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3E61F3"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406684"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178A3C52" w14:textId="77777777" w:rsidR="00580389" w:rsidRPr="00485AB3" w:rsidRDefault="00C06BE9" w:rsidP="0086239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Board Resolutions/Decisions (Report of 2023):</w:t>
      </w:r>
    </w:p>
    <w:tbl>
      <w:tblPr>
        <w:tblStyle w:val="a1"/>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4344"/>
        <w:gridCol w:w="2170"/>
        <w:gridCol w:w="6160"/>
      </w:tblGrid>
      <w:tr w:rsidR="00546F3D" w:rsidRPr="00485AB3" w14:paraId="61EA0B03" w14:textId="77777777" w:rsidTr="00546F3D">
        <w:trPr>
          <w:jc w:val="right"/>
        </w:trPr>
        <w:tc>
          <w:tcPr>
            <w:tcW w:w="457" w:type="pct"/>
            <w:shd w:val="clear" w:color="auto" w:fill="auto"/>
            <w:tcMar>
              <w:top w:w="0" w:type="dxa"/>
              <w:bottom w:w="0" w:type="dxa"/>
            </w:tcMar>
            <w:vAlign w:val="center"/>
          </w:tcPr>
          <w:p w14:paraId="2D38D927"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1557" w:type="pct"/>
            <w:shd w:val="clear" w:color="auto" w:fill="auto"/>
            <w:tcMar>
              <w:top w:w="0" w:type="dxa"/>
              <w:bottom w:w="0" w:type="dxa"/>
            </w:tcMar>
            <w:vAlign w:val="center"/>
          </w:tcPr>
          <w:p w14:paraId="78EF6BF4"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Board Resolution/Board Decision No.</w:t>
            </w:r>
          </w:p>
        </w:tc>
        <w:tc>
          <w:tcPr>
            <w:tcW w:w="778" w:type="pct"/>
            <w:shd w:val="clear" w:color="auto" w:fill="auto"/>
            <w:tcMar>
              <w:top w:w="0" w:type="dxa"/>
              <w:bottom w:w="0" w:type="dxa"/>
            </w:tcMar>
            <w:vAlign w:val="center"/>
          </w:tcPr>
          <w:p w14:paraId="140D7817"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w:t>
            </w:r>
          </w:p>
        </w:tc>
        <w:tc>
          <w:tcPr>
            <w:tcW w:w="2208" w:type="pct"/>
            <w:shd w:val="clear" w:color="auto" w:fill="auto"/>
            <w:tcMar>
              <w:top w:w="0" w:type="dxa"/>
              <w:bottom w:w="0" w:type="dxa"/>
            </w:tcMar>
            <w:vAlign w:val="center"/>
          </w:tcPr>
          <w:p w14:paraId="63C4B4FD"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Content</w:t>
            </w:r>
          </w:p>
        </w:tc>
      </w:tr>
      <w:tr w:rsidR="00546F3D" w:rsidRPr="00485AB3" w14:paraId="3C2FD31C" w14:textId="77777777" w:rsidTr="00546F3D">
        <w:trPr>
          <w:jc w:val="right"/>
        </w:trPr>
        <w:tc>
          <w:tcPr>
            <w:tcW w:w="457" w:type="pct"/>
            <w:shd w:val="clear" w:color="auto" w:fill="auto"/>
            <w:tcMar>
              <w:top w:w="0" w:type="dxa"/>
              <w:bottom w:w="0" w:type="dxa"/>
            </w:tcMar>
            <w:vAlign w:val="center"/>
          </w:tcPr>
          <w:p w14:paraId="6AB560D5"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1</w:t>
            </w:r>
          </w:p>
        </w:tc>
        <w:tc>
          <w:tcPr>
            <w:tcW w:w="1557" w:type="pct"/>
            <w:shd w:val="clear" w:color="auto" w:fill="auto"/>
            <w:tcMar>
              <w:top w:w="0" w:type="dxa"/>
              <w:bottom w:w="0" w:type="dxa"/>
            </w:tcMar>
            <w:vAlign w:val="center"/>
          </w:tcPr>
          <w:p w14:paraId="4B50B70D"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Resolution No. 02/2023/NQ/HDQT</w:t>
            </w:r>
          </w:p>
        </w:tc>
        <w:tc>
          <w:tcPr>
            <w:tcW w:w="778" w:type="pct"/>
            <w:shd w:val="clear" w:color="auto" w:fill="auto"/>
            <w:tcMar>
              <w:top w:w="0" w:type="dxa"/>
              <w:bottom w:w="0" w:type="dxa"/>
            </w:tcMar>
            <w:vAlign w:val="center"/>
          </w:tcPr>
          <w:p w14:paraId="728B483C"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February 06, 2023</w:t>
            </w:r>
          </w:p>
        </w:tc>
        <w:tc>
          <w:tcPr>
            <w:tcW w:w="2208" w:type="pct"/>
            <w:shd w:val="clear" w:color="auto" w:fill="auto"/>
            <w:tcMar>
              <w:top w:w="0" w:type="dxa"/>
              <w:bottom w:w="0" w:type="dxa"/>
            </w:tcMar>
            <w:vAlign w:val="center"/>
          </w:tcPr>
          <w:p w14:paraId="645F0FD2"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On recording the list of shareholders entitled to attend the Annual General Meeting of Shareholders 2023</w:t>
            </w:r>
          </w:p>
        </w:tc>
      </w:tr>
      <w:tr w:rsidR="00546F3D" w:rsidRPr="00485AB3" w14:paraId="19DE0D3C" w14:textId="77777777" w:rsidTr="00546F3D">
        <w:trPr>
          <w:jc w:val="right"/>
        </w:trPr>
        <w:tc>
          <w:tcPr>
            <w:tcW w:w="457" w:type="pct"/>
            <w:shd w:val="clear" w:color="auto" w:fill="auto"/>
            <w:tcMar>
              <w:top w:w="0" w:type="dxa"/>
              <w:bottom w:w="0" w:type="dxa"/>
            </w:tcMar>
            <w:vAlign w:val="center"/>
          </w:tcPr>
          <w:p w14:paraId="11C2A77A"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2</w:t>
            </w:r>
          </w:p>
        </w:tc>
        <w:tc>
          <w:tcPr>
            <w:tcW w:w="1557" w:type="pct"/>
            <w:shd w:val="clear" w:color="auto" w:fill="auto"/>
            <w:tcMar>
              <w:top w:w="0" w:type="dxa"/>
              <w:bottom w:w="0" w:type="dxa"/>
            </w:tcMar>
            <w:vAlign w:val="center"/>
          </w:tcPr>
          <w:p w14:paraId="739F9FAD"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Resolution No. 12/NQ/HDQT-V21</w:t>
            </w:r>
          </w:p>
        </w:tc>
        <w:tc>
          <w:tcPr>
            <w:tcW w:w="778" w:type="pct"/>
            <w:shd w:val="clear" w:color="auto" w:fill="auto"/>
            <w:tcMar>
              <w:top w:w="0" w:type="dxa"/>
              <w:bottom w:w="0" w:type="dxa"/>
            </w:tcMar>
            <w:vAlign w:val="center"/>
          </w:tcPr>
          <w:p w14:paraId="4DBD9E11"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June 06, 2023</w:t>
            </w:r>
          </w:p>
        </w:tc>
        <w:tc>
          <w:tcPr>
            <w:tcW w:w="2208" w:type="pct"/>
            <w:shd w:val="clear" w:color="auto" w:fill="auto"/>
            <w:tcMar>
              <w:top w:w="0" w:type="dxa"/>
              <w:bottom w:w="0" w:type="dxa"/>
            </w:tcMar>
            <w:vAlign w:val="center"/>
          </w:tcPr>
          <w:p w14:paraId="7E65D381"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On selecting an audit company for the Financial Statements 2023</w:t>
            </w:r>
          </w:p>
        </w:tc>
      </w:tr>
      <w:tr w:rsidR="00546F3D" w:rsidRPr="00485AB3" w14:paraId="3757073C" w14:textId="77777777" w:rsidTr="00546F3D">
        <w:trPr>
          <w:jc w:val="right"/>
        </w:trPr>
        <w:tc>
          <w:tcPr>
            <w:tcW w:w="457" w:type="pct"/>
            <w:shd w:val="clear" w:color="auto" w:fill="auto"/>
            <w:tcMar>
              <w:top w:w="0" w:type="dxa"/>
              <w:bottom w:w="0" w:type="dxa"/>
            </w:tcMar>
            <w:vAlign w:val="center"/>
          </w:tcPr>
          <w:p w14:paraId="76AE6BB1"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3</w:t>
            </w:r>
          </w:p>
        </w:tc>
        <w:tc>
          <w:tcPr>
            <w:tcW w:w="1557" w:type="pct"/>
            <w:shd w:val="clear" w:color="auto" w:fill="auto"/>
            <w:tcMar>
              <w:top w:w="0" w:type="dxa"/>
              <w:bottom w:w="0" w:type="dxa"/>
            </w:tcMar>
            <w:vAlign w:val="center"/>
          </w:tcPr>
          <w:p w14:paraId="1C666EA6"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Resolution No. 16/2023/NQ-HDQT-CT21</w:t>
            </w:r>
          </w:p>
        </w:tc>
        <w:tc>
          <w:tcPr>
            <w:tcW w:w="778" w:type="pct"/>
            <w:shd w:val="clear" w:color="auto" w:fill="auto"/>
            <w:tcMar>
              <w:top w:w="0" w:type="dxa"/>
              <w:bottom w:w="0" w:type="dxa"/>
            </w:tcMar>
            <w:vAlign w:val="center"/>
          </w:tcPr>
          <w:p w14:paraId="20AF87D6" w14:textId="77777777"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September 14, 2023</w:t>
            </w:r>
          </w:p>
        </w:tc>
        <w:tc>
          <w:tcPr>
            <w:tcW w:w="2208" w:type="pct"/>
            <w:shd w:val="clear" w:color="auto" w:fill="auto"/>
            <w:tcMar>
              <w:top w:w="0" w:type="dxa"/>
              <w:bottom w:w="0" w:type="dxa"/>
            </w:tcMar>
            <w:vAlign w:val="center"/>
          </w:tcPr>
          <w:p w14:paraId="08FAD2B2" w14:textId="4D684B8E" w:rsidR="00546F3D"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On adjusting organizational structure and staff appointment (Investment Planning Department and Technical Department)</w:t>
            </w:r>
          </w:p>
        </w:tc>
      </w:tr>
    </w:tbl>
    <w:p w14:paraId="20BD6363"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The Supervisory Board (Report of 2023):</w:t>
      </w:r>
    </w:p>
    <w:tbl>
      <w:tblPr>
        <w:tblStyle w:val="a2"/>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7"/>
        <w:gridCol w:w="4586"/>
        <w:gridCol w:w="2067"/>
        <w:gridCol w:w="3091"/>
        <w:gridCol w:w="3158"/>
      </w:tblGrid>
      <w:tr w:rsidR="00580389" w:rsidRPr="00485AB3" w14:paraId="0C817DE1" w14:textId="77777777" w:rsidTr="00C06BE9">
        <w:trPr>
          <w:jc w:val="right"/>
        </w:trPr>
        <w:tc>
          <w:tcPr>
            <w:tcW w:w="375" w:type="pct"/>
            <w:shd w:val="clear" w:color="auto" w:fill="auto"/>
            <w:tcMar>
              <w:top w:w="0" w:type="dxa"/>
              <w:bottom w:w="0" w:type="dxa"/>
            </w:tcMar>
            <w:vAlign w:val="center"/>
          </w:tcPr>
          <w:p w14:paraId="1C9A9799"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1644" w:type="pct"/>
            <w:shd w:val="clear" w:color="auto" w:fill="auto"/>
            <w:tcMar>
              <w:top w:w="0" w:type="dxa"/>
              <w:bottom w:w="0" w:type="dxa"/>
            </w:tcMar>
            <w:vAlign w:val="center"/>
          </w:tcPr>
          <w:p w14:paraId="71B678C2" w14:textId="51E2FA0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 of the Supervisory Board</w:t>
            </w:r>
          </w:p>
        </w:tc>
        <w:tc>
          <w:tcPr>
            <w:tcW w:w="741" w:type="pct"/>
            <w:shd w:val="clear" w:color="auto" w:fill="auto"/>
            <w:tcMar>
              <w:top w:w="0" w:type="dxa"/>
              <w:bottom w:w="0" w:type="dxa"/>
            </w:tcMar>
            <w:vAlign w:val="center"/>
          </w:tcPr>
          <w:p w14:paraId="0043A2D1"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Position</w:t>
            </w:r>
          </w:p>
        </w:tc>
        <w:tc>
          <w:tcPr>
            <w:tcW w:w="1108" w:type="pct"/>
            <w:shd w:val="clear" w:color="auto" w:fill="auto"/>
            <w:tcMar>
              <w:top w:w="0" w:type="dxa"/>
              <w:bottom w:w="0" w:type="dxa"/>
            </w:tcMar>
            <w:vAlign w:val="center"/>
          </w:tcPr>
          <w:p w14:paraId="3DC9D49D"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 of appointment/dismissal as member of the Supervisory Board</w:t>
            </w:r>
          </w:p>
        </w:tc>
        <w:tc>
          <w:tcPr>
            <w:tcW w:w="1132" w:type="pct"/>
            <w:shd w:val="clear" w:color="auto" w:fill="auto"/>
            <w:tcMar>
              <w:top w:w="0" w:type="dxa"/>
              <w:bottom w:w="0" w:type="dxa"/>
            </w:tcMar>
            <w:vAlign w:val="center"/>
          </w:tcPr>
          <w:p w14:paraId="02EE56B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Qualification</w:t>
            </w:r>
          </w:p>
        </w:tc>
      </w:tr>
      <w:tr w:rsidR="00580389" w:rsidRPr="00485AB3" w14:paraId="7E6E9440" w14:textId="77777777" w:rsidTr="00C06BE9">
        <w:trPr>
          <w:jc w:val="right"/>
        </w:trPr>
        <w:tc>
          <w:tcPr>
            <w:tcW w:w="375" w:type="pct"/>
            <w:shd w:val="clear" w:color="auto" w:fill="auto"/>
            <w:tcMar>
              <w:top w:w="0" w:type="dxa"/>
              <w:bottom w:w="0" w:type="dxa"/>
            </w:tcMar>
            <w:vAlign w:val="center"/>
          </w:tcPr>
          <w:p w14:paraId="5EC6DA95"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1</w:t>
            </w:r>
          </w:p>
        </w:tc>
        <w:tc>
          <w:tcPr>
            <w:tcW w:w="1644" w:type="pct"/>
            <w:shd w:val="clear" w:color="auto" w:fill="auto"/>
            <w:tcMar>
              <w:top w:w="0" w:type="dxa"/>
              <w:bottom w:w="0" w:type="dxa"/>
            </w:tcMar>
            <w:vAlign w:val="center"/>
          </w:tcPr>
          <w:p w14:paraId="0DBC7FA8" w14:textId="46C01499"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w:t>
            </w:r>
            <w:r w:rsidR="00546F3D" w:rsidRPr="00485AB3">
              <w:rPr>
                <w:rFonts w:ascii="Arial" w:hAnsi="Arial" w:cs="Arial"/>
                <w:color w:val="010000"/>
                <w:sz w:val="20"/>
              </w:rPr>
              <w:t>.</w:t>
            </w:r>
            <w:r w:rsidRPr="00485AB3">
              <w:rPr>
                <w:rFonts w:ascii="Arial" w:hAnsi="Arial" w:cs="Arial"/>
                <w:color w:val="010000"/>
                <w:sz w:val="20"/>
              </w:rPr>
              <w:t xml:space="preserve"> Pham </w:t>
            </w:r>
            <w:r w:rsidR="00546F3D" w:rsidRPr="00485AB3">
              <w:rPr>
                <w:rFonts w:ascii="Arial" w:hAnsi="Arial" w:cs="Arial"/>
                <w:color w:val="010000"/>
                <w:sz w:val="20"/>
              </w:rPr>
              <w:t>Thien</w:t>
            </w:r>
            <w:r w:rsidRPr="00485AB3">
              <w:rPr>
                <w:rFonts w:ascii="Arial" w:hAnsi="Arial" w:cs="Arial"/>
                <w:color w:val="010000"/>
                <w:sz w:val="20"/>
              </w:rPr>
              <w:t xml:space="preserve"> Thanh</w:t>
            </w:r>
          </w:p>
        </w:tc>
        <w:tc>
          <w:tcPr>
            <w:tcW w:w="741" w:type="pct"/>
            <w:shd w:val="clear" w:color="auto" w:fill="auto"/>
            <w:tcMar>
              <w:top w:w="0" w:type="dxa"/>
              <w:bottom w:w="0" w:type="dxa"/>
            </w:tcMar>
            <w:vAlign w:val="center"/>
          </w:tcPr>
          <w:p w14:paraId="137A0C0D"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Chief </w:t>
            </w:r>
          </w:p>
        </w:tc>
        <w:tc>
          <w:tcPr>
            <w:tcW w:w="1108" w:type="pct"/>
            <w:shd w:val="clear" w:color="auto" w:fill="auto"/>
            <w:tcMar>
              <w:top w:w="0" w:type="dxa"/>
              <w:bottom w:w="0" w:type="dxa"/>
            </w:tcMar>
            <w:vAlign w:val="center"/>
          </w:tcPr>
          <w:p w14:paraId="4C2D1528"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1132" w:type="pct"/>
            <w:shd w:val="clear" w:color="auto" w:fill="auto"/>
            <w:tcMar>
              <w:top w:w="0" w:type="dxa"/>
              <w:bottom w:w="0" w:type="dxa"/>
            </w:tcMar>
            <w:vAlign w:val="center"/>
          </w:tcPr>
          <w:p w14:paraId="78916F7A"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Bachelor of Accounting</w:t>
            </w:r>
          </w:p>
        </w:tc>
      </w:tr>
      <w:tr w:rsidR="00580389" w:rsidRPr="00485AB3" w14:paraId="6F77F6BB" w14:textId="77777777" w:rsidTr="00C06BE9">
        <w:trPr>
          <w:jc w:val="right"/>
        </w:trPr>
        <w:tc>
          <w:tcPr>
            <w:tcW w:w="375" w:type="pct"/>
            <w:shd w:val="clear" w:color="auto" w:fill="auto"/>
            <w:tcMar>
              <w:top w:w="0" w:type="dxa"/>
              <w:bottom w:w="0" w:type="dxa"/>
            </w:tcMar>
            <w:vAlign w:val="center"/>
          </w:tcPr>
          <w:p w14:paraId="733A620B"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2</w:t>
            </w:r>
          </w:p>
        </w:tc>
        <w:tc>
          <w:tcPr>
            <w:tcW w:w="1644" w:type="pct"/>
            <w:shd w:val="clear" w:color="auto" w:fill="auto"/>
            <w:tcMar>
              <w:top w:w="0" w:type="dxa"/>
              <w:bottom w:w="0" w:type="dxa"/>
            </w:tcMar>
            <w:vAlign w:val="center"/>
          </w:tcPr>
          <w:p w14:paraId="21D03782" w14:textId="7CA8688F"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w:t>
            </w:r>
            <w:r w:rsidR="00546F3D" w:rsidRPr="00485AB3">
              <w:rPr>
                <w:rFonts w:ascii="Arial" w:hAnsi="Arial" w:cs="Arial"/>
                <w:color w:val="010000"/>
                <w:sz w:val="20"/>
              </w:rPr>
              <w:t>.</w:t>
            </w:r>
            <w:r w:rsidRPr="00485AB3">
              <w:rPr>
                <w:rFonts w:ascii="Arial" w:hAnsi="Arial" w:cs="Arial"/>
                <w:color w:val="010000"/>
                <w:sz w:val="20"/>
              </w:rPr>
              <w:t xml:space="preserve"> Nguyen Huu Khanh</w:t>
            </w:r>
          </w:p>
        </w:tc>
        <w:tc>
          <w:tcPr>
            <w:tcW w:w="741" w:type="pct"/>
            <w:shd w:val="clear" w:color="auto" w:fill="auto"/>
            <w:tcMar>
              <w:top w:w="0" w:type="dxa"/>
              <w:bottom w:w="0" w:type="dxa"/>
            </w:tcMar>
            <w:vAlign w:val="center"/>
          </w:tcPr>
          <w:p w14:paraId="4BEE4547"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w:t>
            </w:r>
          </w:p>
        </w:tc>
        <w:tc>
          <w:tcPr>
            <w:tcW w:w="1108" w:type="pct"/>
            <w:shd w:val="clear" w:color="auto" w:fill="auto"/>
            <w:tcMar>
              <w:top w:w="0" w:type="dxa"/>
              <w:bottom w:w="0" w:type="dxa"/>
            </w:tcMar>
            <w:vAlign w:val="center"/>
          </w:tcPr>
          <w:p w14:paraId="0EE48079"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1132" w:type="pct"/>
            <w:shd w:val="clear" w:color="auto" w:fill="auto"/>
            <w:tcMar>
              <w:top w:w="0" w:type="dxa"/>
              <w:bottom w:w="0" w:type="dxa"/>
            </w:tcMar>
            <w:vAlign w:val="center"/>
          </w:tcPr>
          <w:p w14:paraId="6F2166F7"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Bachelor of Business Administration</w:t>
            </w:r>
          </w:p>
        </w:tc>
      </w:tr>
      <w:tr w:rsidR="00580389" w:rsidRPr="00485AB3" w14:paraId="627E57E2" w14:textId="77777777" w:rsidTr="00C06BE9">
        <w:trPr>
          <w:jc w:val="right"/>
        </w:trPr>
        <w:tc>
          <w:tcPr>
            <w:tcW w:w="375" w:type="pct"/>
            <w:shd w:val="clear" w:color="auto" w:fill="auto"/>
            <w:tcMar>
              <w:top w:w="0" w:type="dxa"/>
              <w:bottom w:w="0" w:type="dxa"/>
            </w:tcMar>
            <w:vAlign w:val="center"/>
          </w:tcPr>
          <w:p w14:paraId="68415E70"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3</w:t>
            </w:r>
          </w:p>
        </w:tc>
        <w:tc>
          <w:tcPr>
            <w:tcW w:w="1644" w:type="pct"/>
            <w:shd w:val="clear" w:color="auto" w:fill="auto"/>
            <w:tcMar>
              <w:top w:w="0" w:type="dxa"/>
              <w:bottom w:w="0" w:type="dxa"/>
            </w:tcMar>
            <w:vAlign w:val="center"/>
          </w:tcPr>
          <w:p w14:paraId="2ED0EE4B" w14:textId="63C02969"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Ms</w:t>
            </w:r>
            <w:r w:rsidR="00546F3D" w:rsidRPr="00485AB3">
              <w:rPr>
                <w:rFonts w:ascii="Arial" w:hAnsi="Arial" w:cs="Arial"/>
                <w:color w:val="010000"/>
                <w:sz w:val="20"/>
              </w:rPr>
              <w:t>.</w:t>
            </w:r>
            <w:r w:rsidRPr="00485AB3">
              <w:rPr>
                <w:rFonts w:ascii="Arial" w:hAnsi="Arial" w:cs="Arial"/>
                <w:color w:val="010000"/>
                <w:sz w:val="20"/>
              </w:rPr>
              <w:t xml:space="preserve"> Nguyen Thi Thanh Mai</w:t>
            </w:r>
          </w:p>
        </w:tc>
        <w:tc>
          <w:tcPr>
            <w:tcW w:w="741" w:type="pct"/>
            <w:shd w:val="clear" w:color="auto" w:fill="auto"/>
            <w:tcMar>
              <w:top w:w="0" w:type="dxa"/>
              <w:bottom w:w="0" w:type="dxa"/>
            </w:tcMar>
            <w:vAlign w:val="center"/>
          </w:tcPr>
          <w:p w14:paraId="20527389"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w:t>
            </w:r>
          </w:p>
        </w:tc>
        <w:tc>
          <w:tcPr>
            <w:tcW w:w="1108" w:type="pct"/>
            <w:shd w:val="clear" w:color="auto" w:fill="auto"/>
            <w:tcMar>
              <w:top w:w="0" w:type="dxa"/>
              <w:bottom w:w="0" w:type="dxa"/>
            </w:tcMar>
            <w:vAlign w:val="center"/>
          </w:tcPr>
          <w:p w14:paraId="162722C4"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1132" w:type="pct"/>
            <w:shd w:val="clear" w:color="auto" w:fill="auto"/>
            <w:tcMar>
              <w:top w:w="0" w:type="dxa"/>
              <w:bottom w:w="0" w:type="dxa"/>
            </w:tcMar>
            <w:vAlign w:val="center"/>
          </w:tcPr>
          <w:p w14:paraId="766D846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Bachelor of Accounting</w:t>
            </w:r>
          </w:p>
        </w:tc>
      </w:tr>
    </w:tbl>
    <w:p w14:paraId="23FE76E8"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The Executive Board</w:t>
      </w:r>
    </w:p>
    <w:tbl>
      <w:tblPr>
        <w:tblStyle w:val="a3"/>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0"/>
        <w:gridCol w:w="3806"/>
        <w:gridCol w:w="2528"/>
        <w:gridCol w:w="3284"/>
        <w:gridCol w:w="3091"/>
      </w:tblGrid>
      <w:tr w:rsidR="00580389" w:rsidRPr="00485AB3" w14:paraId="40768C20" w14:textId="77777777" w:rsidTr="00C06BE9">
        <w:trPr>
          <w:jc w:val="right"/>
        </w:trPr>
        <w:tc>
          <w:tcPr>
            <w:tcW w:w="444" w:type="pct"/>
            <w:shd w:val="clear" w:color="auto" w:fill="auto"/>
            <w:tcMar>
              <w:top w:w="0" w:type="dxa"/>
              <w:bottom w:w="0" w:type="dxa"/>
            </w:tcMar>
            <w:vAlign w:val="center"/>
          </w:tcPr>
          <w:p w14:paraId="74247B25"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1364" w:type="pct"/>
            <w:shd w:val="clear" w:color="auto" w:fill="auto"/>
            <w:tcMar>
              <w:top w:w="0" w:type="dxa"/>
              <w:bottom w:w="0" w:type="dxa"/>
            </w:tcMar>
            <w:vAlign w:val="center"/>
          </w:tcPr>
          <w:p w14:paraId="3695249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Member of the Executive Board</w:t>
            </w:r>
          </w:p>
        </w:tc>
        <w:tc>
          <w:tcPr>
            <w:tcW w:w="906" w:type="pct"/>
            <w:shd w:val="clear" w:color="auto" w:fill="auto"/>
            <w:tcMar>
              <w:top w:w="0" w:type="dxa"/>
              <w:bottom w:w="0" w:type="dxa"/>
            </w:tcMar>
            <w:vAlign w:val="center"/>
          </w:tcPr>
          <w:p w14:paraId="12AA83B7"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 of birth</w:t>
            </w:r>
          </w:p>
        </w:tc>
        <w:tc>
          <w:tcPr>
            <w:tcW w:w="1177" w:type="pct"/>
            <w:shd w:val="clear" w:color="auto" w:fill="auto"/>
            <w:tcMar>
              <w:top w:w="0" w:type="dxa"/>
              <w:bottom w:w="0" w:type="dxa"/>
            </w:tcMar>
            <w:vAlign w:val="center"/>
          </w:tcPr>
          <w:p w14:paraId="328BAD71"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Qualification</w:t>
            </w:r>
          </w:p>
        </w:tc>
        <w:tc>
          <w:tcPr>
            <w:tcW w:w="1108" w:type="pct"/>
            <w:shd w:val="clear" w:color="auto" w:fill="auto"/>
            <w:tcMar>
              <w:top w:w="0" w:type="dxa"/>
              <w:bottom w:w="0" w:type="dxa"/>
            </w:tcMar>
            <w:vAlign w:val="center"/>
          </w:tcPr>
          <w:p w14:paraId="3389971A"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Date of appointment/dismissal as </w:t>
            </w:r>
            <w:r w:rsidRPr="00485AB3">
              <w:rPr>
                <w:rFonts w:ascii="Arial" w:hAnsi="Arial" w:cs="Arial"/>
                <w:color w:val="010000"/>
                <w:sz w:val="20"/>
              </w:rPr>
              <w:lastRenderedPageBreak/>
              <w:t>member of the Executive Board</w:t>
            </w:r>
          </w:p>
        </w:tc>
      </w:tr>
      <w:tr w:rsidR="00580389" w:rsidRPr="00485AB3" w14:paraId="4A5E8C2F" w14:textId="77777777" w:rsidTr="00C06BE9">
        <w:trPr>
          <w:jc w:val="right"/>
        </w:trPr>
        <w:tc>
          <w:tcPr>
            <w:tcW w:w="444" w:type="pct"/>
            <w:shd w:val="clear" w:color="auto" w:fill="auto"/>
            <w:tcMar>
              <w:top w:w="0" w:type="dxa"/>
              <w:bottom w:w="0" w:type="dxa"/>
            </w:tcMar>
            <w:vAlign w:val="center"/>
          </w:tcPr>
          <w:p w14:paraId="1EEA6CA3"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lastRenderedPageBreak/>
              <w:t>1</w:t>
            </w:r>
          </w:p>
        </w:tc>
        <w:tc>
          <w:tcPr>
            <w:tcW w:w="1364" w:type="pct"/>
            <w:shd w:val="clear" w:color="auto" w:fill="auto"/>
            <w:tcMar>
              <w:top w:w="0" w:type="dxa"/>
              <w:bottom w:w="0" w:type="dxa"/>
            </w:tcMar>
            <w:vAlign w:val="center"/>
          </w:tcPr>
          <w:p w14:paraId="225667DB"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 Nguyen Huy Cuong</w:t>
            </w:r>
          </w:p>
        </w:tc>
        <w:tc>
          <w:tcPr>
            <w:tcW w:w="906" w:type="pct"/>
            <w:shd w:val="clear" w:color="auto" w:fill="auto"/>
            <w:tcMar>
              <w:top w:w="0" w:type="dxa"/>
              <w:bottom w:w="0" w:type="dxa"/>
            </w:tcMar>
            <w:vAlign w:val="center"/>
          </w:tcPr>
          <w:p w14:paraId="67DB10B3"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April 21, 1978</w:t>
            </w:r>
          </w:p>
        </w:tc>
        <w:tc>
          <w:tcPr>
            <w:tcW w:w="1177" w:type="pct"/>
            <w:shd w:val="clear" w:color="auto" w:fill="auto"/>
            <w:tcMar>
              <w:top w:w="0" w:type="dxa"/>
              <w:bottom w:w="0" w:type="dxa"/>
            </w:tcMar>
            <w:vAlign w:val="center"/>
          </w:tcPr>
          <w:p w14:paraId="5A1CA28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Master of Urban Administration</w:t>
            </w:r>
          </w:p>
        </w:tc>
        <w:tc>
          <w:tcPr>
            <w:tcW w:w="1108" w:type="pct"/>
            <w:shd w:val="clear" w:color="auto" w:fill="auto"/>
            <w:tcMar>
              <w:top w:w="0" w:type="dxa"/>
              <w:bottom w:w="0" w:type="dxa"/>
            </w:tcMar>
            <w:vAlign w:val="center"/>
          </w:tcPr>
          <w:p w14:paraId="17950146"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r w:rsidR="00580389" w:rsidRPr="00485AB3" w14:paraId="4D062059" w14:textId="77777777" w:rsidTr="00C06BE9">
        <w:trPr>
          <w:jc w:val="right"/>
        </w:trPr>
        <w:tc>
          <w:tcPr>
            <w:tcW w:w="444" w:type="pct"/>
            <w:shd w:val="clear" w:color="auto" w:fill="auto"/>
            <w:tcMar>
              <w:top w:w="0" w:type="dxa"/>
              <w:bottom w:w="0" w:type="dxa"/>
            </w:tcMar>
            <w:vAlign w:val="center"/>
          </w:tcPr>
          <w:p w14:paraId="2834B1E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2</w:t>
            </w:r>
          </w:p>
        </w:tc>
        <w:tc>
          <w:tcPr>
            <w:tcW w:w="1364" w:type="pct"/>
            <w:shd w:val="clear" w:color="auto" w:fill="auto"/>
            <w:tcMar>
              <w:top w:w="0" w:type="dxa"/>
              <w:bottom w:w="0" w:type="dxa"/>
            </w:tcMar>
            <w:vAlign w:val="center"/>
          </w:tcPr>
          <w:p w14:paraId="089ABC8C" w14:textId="0B9EC1E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w:t>
            </w:r>
            <w:r w:rsidR="00546F3D" w:rsidRPr="00485AB3">
              <w:rPr>
                <w:rFonts w:ascii="Arial" w:hAnsi="Arial" w:cs="Arial"/>
                <w:color w:val="010000"/>
                <w:sz w:val="20"/>
              </w:rPr>
              <w:t>.</w:t>
            </w:r>
            <w:r w:rsidRPr="00485AB3">
              <w:rPr>
                <w:rFonts w:ascii="Arial" w:hAnsi="Arial" w:cs="Arial"/>
                <w:color w:val="010000"/>
                <w:sz w:val="20"/>
              </w:rPr>
              <w:t xml:space="preserve"> Nguyen Ba Hanh</w:t>
            </w:r>
          </w:p>
        </w:tc>
        <w:tc>
          <w:tcPr>
            <w:tcW w:w="906" w:type="pct"/>
            <w:shd w:val="clear" w:color="auto" w:fill="auto"/>
            <w:tcMar>
              <w:top w:w="0" w:type="dxa"/>
              <w:bottom w:w="0" w:type="dxa"/>
            </w:tcMar>
            <w:vAlign w:val="center"/>
          </w:tcPr>
          <w:p w14:paraId="33400C7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September 15, 1978</w:t>
            </w:r>
          </w:p>
        </w:tc>
        <w:tc>
          <w:tcPr>
            <w:tcW w:w="1177" w:type="pct"/>
            <w:shd w:val="clear" w:color="auto" w:fill="auto"/>
            <w:tcMar>
              <w:top w:w="0" w:type="dxa"/>
              <w:bottom w:w="0" w:type="dxa"/>
            </w:tcMar>
            <w:vAlign w:val="center"/>
          </w:tcPr>
          <w:p w14:paraId="3B2B279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Bachelor of Accounting</w:t>
            </w:r>
          </w:p>
        </w:tc>
        <w:tc>
          <w:tcPr>
            <w:tcW w:w="1108" w:type="pct"/>
            <w:shd w:val="clear" w:color="auto" w:fill="auto"/>
            <w:tcMar>
              <w:top w:w="0" w:type="dxa"/>
              <w:bottom w:w="0" w:type="dxa"/>
            </w:tcMar>
            <w:vAlign w:val="center"/>
          </w:tcPr>
          <w:p w14:paraId="019BB1F1"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7F13E034"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Chief Accountant.</w:t>
      </w:r>
    </w:p>
    <w:tbl>
      <w:tblPr>
        <w:tblStyle w:val="a4"/>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44"/>
        <w:gridCol w:w="3161"/>
        <w:gridCol w:w="3155"/>
        <w:gridCol w:w="3189"/>
      </w:tblGrid>
      <w:tr w:rsidR="00580389" w:rsidRPr="00485AB3" w14:paraId="3864F361" w14:textId="77777777" w:rsidTr="00C06BE9">
        <w:trPr>
          <w:jc w:val="right"/>
        </w:trPr>
        <w:tc>
          <w:tcPr>
            <w:tcW w:w="1593" w:type="pct"/>
            <w:shd w:val="clear" w:color="auto" w:fill="auto"/>
            <w:tcMar>
              <w:top w:w="0" w:type="dxa"/>
              <w:bottom w:w="0" w:type="dxa"/>
            </w:tcMar>
            <w:vAlign w:val="center"/>
          </w:tcPr>
          <w:p w14:paraId="388D2972"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Full name</w:t>
            </w:r>
          </w:p>
        </w:tc>
        <w:tc>
          <w:tcPr>
            <w:tcW w:w="1133" w:type="pct"/>
            <w:shd w:val="clear" w:color="auto" w:fill="auto"/>
            <w:tcMar>
              <w:top w:w="0" w:type="dxa"/>
              <w:bottom w:w="0" w:type="dxa"/>
            </w:tcMar>
            <w:vAlign w:val="center"/>
          </w:tcPr>
          <w:p w14:paraId="1A7BCC50"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Date of birth</w:t>
            </w:r>
          </w:p>
        </w:tc>
        <w:tc>
          <w:tcPr>
            <w:tcW w:w="1131" w:type="pct"/>
            <w:shd w:val="clear" w:color="auto" w:fill="auto"/>
            <w:tcMar>
              <w:top w:w="0" w:type="dxa"/>
              <w:bottom w:w="0" w:type="dxa"/>
            </w:tcMar>
            <w:vAlign w:val="center"/>
          </w:tcPr>
          <w:p w14:paraId="1A59E0FF"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Professional Qualification</w:t>
            </w:r>
          </w:p>
        </w:tc>
        <w:tc>
          <w:tcPr>
            <w:tcW w:w="1143" w:type="pct"/>
            <w:shd w:val="clear" w:color="auto" w:fill="auto"/>
            <w:tcMar>
              <w:top w:w="0" w:type="dxa"/>
              <w:bottom w:w="0" w:type="dxa"/>
            </w:tcMar>
            <w:vAlign w:val="center"/>
          </w:tcPr>
          <w:p w14:paraId="05195881" w14:textId="53A033EF"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Date of </w:t>
            </w:r>
            <w:r w:rsidR="00546F3D" w:rsidRPr="00485AB3">
              <w:rPr>
                <w:rFonts w:ascii="Arial" w:hAnsi="Arial" w:cs="Arial"/>
                <w:color w:val="010000"/>
                <w:sz w:val="20"/>
              </w:rPr>
              <w:t>appointment/dismissal</w:t>
            </w:r>
          </w:p>
        </w:tc>
      </w:tr>
      <w:tr w:rsidR="00580389" w:rsidRPr="00485AB3" w14:paraId="2423F2E3" w14:textId="77777777" w:rsidTr="00C06BE9">
        <w:trPr>
          <w:jc w:val="right"/>
        </w:trPr>
        <w:tc>
          <w:tcPr>
            <w:tcW w:w="1593" w:type="pct"/>
            <w:shd w:val="clear" w:color="auto" w:fill="auto"/>
            <w:tcMar>
              <w:top w:w="0" w:type="dxa"/>
              <w:bottom w:w="0" w:type="dxa"/>
            </w:tcMar>
            <w:vAlign w:val="center"/>
          </w:tcPr>
          <w:p w14:paraId="13D991A7" w14:textId="4E0BD0D9"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Mr</w:t>
            </w:r>
            <w:r w:rsidR="00546F3D" w:rsidRPr="00485AB3">
              <w:rPr>
                <w:rFonts w:ascii="Arial" w:hAnsi="Arial" w:cs="Arial"/>
                <w:color w:val="010000"/>
                <w:sz w:val="20"/>
              </w:rPr>
              <w:t>.</w:t>
            </w:r>
            <w:r w:rsidRPr="00485AB3">
              <w:rPr>
                <w:rFonts w:ascii="Arial" w:hAnsi="Arial" w:cs="Arial"/>
                <w:color w:val="010000"/>
                <w:sz w:val="20"/>
              </w:rPr>
              <w:t xml:space="preserve"> Pha</w:t>
            </w:r>
            <w:r w:rsidR="00546F3D" w:rsidRPr="00485AB3">
              <w:rPr>
                <w:rFonts w:ascii="Arial" w:hAnsi="Arial" w:cs="Arial"/>
                <w:color w:val="010000"/>
                <w:sz w:val="20"/>
              </w:rPr>
              <w:t>n</w:t>
            </w:r>
            <w:r w:rsidRPr="00485AB3">
              <w:rPr>
                <w:rFonts w:ascii="Arial" w:hAnsi="Arial" w:cs="Arial"/>
                <w:color w:val="010000"/>
                <w:sz w:val="20"/>
              </w:rPr>
              <w:t xml:space="preserve"> Truong Quan</w:t>
            </w:r>
          </w:p>
        </w:tc>
        <w:tc>
          <w:tcPr>
            <w:tcW w:w="1133" w:type="pct"/>
            <w:shd w:val="clear" w:color="auto" w:fill="auto"/>
            <w:tcMar>
              <w:top w:w="0" w:type="dxa"/>
              <w:bottom w:w="0" w:type="dxa"/>
            </w:tcMar>
            <w:vAlign w:val="center"/>
          </w:tcPr>
          <w:p w14:paraId="1CB57D1A"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June 09, 1979</w:t>
            </w:r>
          </w:p>
        </w:tc>
        <w:tc>
          <w:tcPr>
            <w:tcW w:w="1131" w:type="pct"/>
            <w:shd w:val="clear" w:color="auto" w:fill="auto"/>
            <w:tcMar>
              <w:top w:w="0" w:type="dxa"/>
              <w:bottom w:w="0" w:type="dxa"/>
            </w:tcMar>
            <w:vAlign w:val="center"/>
          </w:tcPr>
          <w:p w14:paraId="798D023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Bachelor of Accounting</w:t>
            </w:r>
          </w:p>
        </w:tc>
        <w:tc>
          <w:tcPr>
            <w:tcW w:w="1143" w:type="pct"/>
            <w:shd w:val="clear" w:color="auto" w:fill="auto"/>
            <w:tcMar>
              <w:top w:w="0" w:type="dxa"/>
              <w:bottom w:w="0" w:type="dxa"/>
            </w:tcMar>
            <w:vAlign w:val="center"/>
          </w:tcPr>
          <w:p w14:paraId="319B0BE4"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1229A5C4"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Training on corporate governance</w:t>
      </w:r>
    </w:p>
    <w:p w14:paraId="62C905A0" w14:textId="68A254AD"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 xml:space="preserve">List of affiliated </w:t>
      </w:r>
      <w:r w:rsidR="00546F3D" w:rsidRPr="00485AB3">
        <w:rPr>
          <w:rFonts w:ascii="Arial" w:hAnsi="Arial" w:cs="Arial"/>
          <w:color w:val="010000"/>
          <w:sz w:val="20"/>
        </w:rPr>
        <w:t>persons</w:t>
      </w:r>
      <w:r w:rsidRPr="00485AB3">
        <w:rPr>
          <w:rFonts w:ascii="Arial" w:hAnsi="Arial" w:cs="Arial"/>
          <w:color w:val="010000"/>
          <w:sz w:val="20"/>
        </w:rPr>
        <w:t xml:space="preserve"> of the public company in 2023 and transactions between affiliated persons of the Company and the Company itself:</w:t>
      </w:r>
    </w:p>
    <w:p w14:paraId="54E9B885" w14:textId="77777777" w:rsidR="00580389" w:rsidRPr="00485AB3" w:rsidRDefault="00C06BE9" w:rsidP="0086239C">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
        <w:gridCol w:w="1785"/>
        <w:gridCol w:w="1844"/>
        <w:gridCol w:w="1275"/>
        <w:gridCol w:w="1559"/>
        <w:gridCol w:w="1559"/>
        <w:gridCol w:w="3270"/>
        <w:gridCol w:w="1543"/>
        <w:gridCol w:w="636"/>
      </w:tblGrid>
      <w:tr w:rsidR="00580389" w:rsidRPr="00485AB3" w14:paraId="01F36DC2" w14:textId="77777777" w:rsidTr="00546F3D">
        <w:tc>
          <w:tcPr>
            <w:tcW w:w="171" w:type="pct"/>
            <w:shd w:val="clear" w:color="auto" w:fill="auto"/>
            <w:tcMar>
              <w:top w:w="0" w:type="dxa"/>
              <w:bottom w:w="0" w:type="dxa"/>
            </w:tcMar>
            <w:vAlign w:val="center"/>
          </w:tcPr>
          <w:p w14:paraId="2558A7A6"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640" w:type="pct"/>
            <w:shd w:val="clear" w:color="auto" w:fill="auto"/>
            <w:tcMar>
              <w:top w:w="0" w:type="dxa"/>
              <w:bottom w:w="0" w:type="dxa"/>
            </w:tcMar>
            <w:vAlign w:val="center"/>
          </w:tcPr>
          <w:p w14:paraId="55246345" w14:textId="36976A62"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Name of organization/</w:t>
            </w:r>
            <w:r w:rsidR="00546F3D" w:rsidRPr="00485AB3">
              <w:rPr>
                <w:rFonts w:ascii="Arial" w:hAnsi="Arial" w:cs="Arial"/>
                <w:color w:val="010000"/>
                <w:sz w:val="20"/>
              </w:rPr>
              <w:t xml:space="preserve"> </w:t>
            </w:r>
            <w:r w:rsidRPr="00485AB3">
              <w:rPr>
                <w:rFonts w:ascii="Arial" w:hAnsi="Arial" w:cs="Arial"/>
                <w:color w:val="010000"/>
                <w:sz w:val="20"/>
              </w:rPr>
              <w:t>individual</w:t>
            </w:r>
          </w:p>
        </w:tc>
        <w:tc>
          <w:tcPr>
            <w:tcW w:w="661" w:type="pct"/>
            <w:shd w:val="clear" w:color="auto" w:fill="auto"/>
            <w:tcMar>
              <w:top w:w="0" w:type="dxa"/>
              <w:bottom w:w="0" w:type="dxa"/>
            </w:tcMar>
            <w:vAlign w:val="center"/>
          </w:tcPr>
          <w:p w14:paraId="7001315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Relations with the Company</w:t>
            </w:r>
          </w:p>
        </w:tc>
        <w:tc>
          <w:tcPr>
            <w:tcW w:w="457" w:type="pct"/>
            <w:shd w:val="clear" w:color="auto" w:fill="auto"/>
            <w:tcMar>
              <w:top w:w="0" w:type="dxa"/>
              <w:bottom w:w="0" w:type="dxa"/>
            </w:tcMar>
            <w:vAlign w:val="center"/>
          </w:tcPr>
          <w:p w14:paraId="35F34841" w14:textId="6F0C7393"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NSH No., Date of issue, Place of issue of NSH</w:t>
            </w:r>
          </w:p>
        </w:tc>
        <w:tc>
          <w:tcPr>
            <w:tcW w:w="559" w:type="pct"/>
            <w:shd w:val="clear" w:color="auto" w:fill="auto"/>
            <w:tcMar>
              <w:top w:w="0" w:type="dxa"/>
              <w:bottom w:w="0" w:type="dxa"/>
            </w:tcMar>
            <w:vAlign w:val="center"/>
          </w:tcPr>
          <w:p w14:paraId="5127BCC1"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Head office address/Contact address</w:t>
            </w:r>
          </w:p>
        </w:tc>
        <w:tc>
          <w:tcPr>
            <w:tcW w:w="559" w:type="pct"/>
            <w:shd w:val="clear" w:color="auto" w:fill="auto"/>
            <w:tcMar>
              <w:top w:w="0" w:type="dxa"/>
              <w:bottom w:w="0" w:type="dxa"/>
            </w:tcMar>
            <w:vAlign w:val="center"/>
          </w:tcPr>
          <w:p w14:paraId="7C811B77"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Time of transaction</w:t>
            </w:r>
          </w:p>
        </w:tc>
        <w:tc>
          <w:tcPr>
            <w:tcW w:w="1172" w:type="pct"/>
            <w:shd w:val="clear" w:color="auto" w:fill="auto"/>
            <w:tcMar>
              <w:top w:w="0" w:type="dxa"/>
              <w:bottom w:w="0" w:type="dxa"/>
            </w:tcMar>
            <w:vAlign w:val="center"/>
          </w:tcPr>
          <w:p w14:paraId="3F6751A4" w14:textId="695B70EC" w:rsidR="00580389" w:rsidRPr="00485AB3" w:rsidRDefault="00546F3D"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General Mandates</w:t>
            </w:r>
            <w:r w:rsidR="00C06BE9" w:rsidRPr="00485AB3">
              <w:rPr>
                <w:rFonts w:ascii="Arial" w:hAnsi="Arial" w:cs="Arial"/>
                <w:color w:val="010000"/>
                <w:sz w:val="20"/>
              </w:rPr>
              <w:t>/</w:t>
            </w:r>
            <w:r w:rsidRPr="00485AB3">
              <w:rPr>
                <w:rFonts w:ascii="Arial" w:hAnsi="Arial" w:cs="Arial"/>
                <w:color w:val="010000"/>
                <w:sz w:val="20"/>
              </w:rPr>
              <w:t>Resolutions/</w:t>
            </w:r>
            <w:r w:rsidR="00C06BE9" w:rsidRPr="00485AB3">
              <w:rPr>
                <w:rFonts w:ascii="Arial" w:hAnsi="Arial" w:cs="Arial"/>
                <w:color w:val="010000"/>
                <w:sz w:val="20"/>
              </w:rPr>
              <w:t xml:space="preserve">Decisions of the General Meeting of Shareholders/Board of Directors </w:t>
            </w:r>
            <w:r w:rsidRPr="00485AB3">
              <w:rPr>
                <w:rFonts w:ascii="Arial" w:hAnsi="Arial" w:cs="Arial"/>
                <w:color w:val="010000"/>
                <w:sz w:val="20"/>
              </w:rPr>
              <w:t>No</w:t>
            </w:r>
            <w:r w:rsidR="00C06BE9" w:rsidRPr="00485AB3">
              <w:rPr>
                <w:rFonts w:ascii="Arial" w:hAnsi="Arial" w:cs="Arial"/>
                <w:color w:val="010000"/>
                <w:sz w:val="20"/>
              </w:rPr>
              <w:t>. (if any, clearly state the date of issuance)</w:t>
            </w:r>
          </w:p>
        </w:tc>
        <w:tc>
          <w:tcPr>
            <w:tcW w:w="553" w:type="pct"/>
            <w:shd w:val="clear" w:color="auto" w:fill="auto"/>
            <w:tcMar>
              <w:top w:w="0" w:type="dxa"/>
              <w:bottom w:w="0" w:type="dxa"/>
            </w:tcMar>
            <w:vAlign w:val="center"/>
          </w:tcPr>
          <w:p w14:paraId="79B3DEF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Content, quantity, total value of transaction</w:t>
            </w:r>
          </w:p>
        </w:tc>
        <w:tc>
          <w:tcPr>
            <w:tcW w:w="228" w:type="pct"/>
            <w:shd w:val="clear" w:color="auto" w:fill="auto"/>
            <w:tcMar>
              <w:top w:w="0" w:type="dxa"/>
              <w:bottom w:w="0" w:type="dxa"/>
            </w:tcMar>
            <w:vAlign w:val="center"/>
          </w:tcPr>
          <w:p w14:paraId="047E724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Note</w:t>
            </w:r>
          </w:p>
        </w:tc>
      </w:tr>
      <w:tr w:rsidR="00580389" w:rsidRPr="00485AB3" w14:paraId="2E27CABF" w14:textId="77777777" w:rsidTr="00546F3D">
        <w:tc>
          <w:tcPr>
            <w:tcW w:w="171" w:type="pct"/>
            <w:shd w:val="clear" w:color="auto" w:fill="auto"/>
            <w:tcMar>
              <w:top w:w="0" w:type="dxa"/>
              <w:bottom w:w="0" w:type="dxa"/>
            </w:tcMar>
            <w:vAlign w:val="center"/>
          </w:tcPr>
          <w:p w14:paraId="72C65C07"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1</w:t>
            </w:r>
          </w:p>
        </w:tc>
        <w:tc>
          <w:tcPr>
            <w:tcW w:w="640" w:type="pct"/>
            <w:shd w:val="clear" w:color="auto" w:fill="auto"/>
            <w:tcMar>
              <w:top w:w="0" w:type="dxa"/>
              <w:bottom w:w="0" w:type="dxa"/>
            </w:tcMar>
            <w:vAlign w:val="center"/>
          </w:tcPr>
          <w:p w14:paraId="3EC56D5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Nguyen Huy Cuong</w:t>
            </w:r>
          </w:p>
        </w:tc>
        <w:tc>
          <w:tcPr>
            <w:tcW w:w="661" w:type="pct"/>
            <w:shd w:val="clear" w:color="auto" w:fill="auto"/>
            <w:tcMar>
              <w:top w:w="0" w:type="dxa"/>
              <w:bottom w:w="0" w:type="dxa"/>
            </w:tcMar>
            <w:vAlign w:val="center"/>
          </w:tcPr>
          <w:p w14:paraId="370133B8"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The General Manager</w:t>
            </w:r>
          </w:p>
        </w:tc>
        <w:tc>
          <w:tcPr>
            <w:tcW w:w="457" w:type="pct"/>
            <w:shd w:val="clear" w:color="auto" w:fill="auto"/>
            <w:tcMar>
              <w:top w:w="0" w:type="dxa"/>
              <w:bottom w:w="0" w:type="dxa"/>
            </w:tcMar>
            <w:vAlign w:val="center"/>
          </w:tcPr>
          <w:p w14:paraId="4429F6C1"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9" w:type="pct"/>
            <w:shd w:val="clear" w:color="auto" w:fill="auto"/>
            <w:tcMar>
              <w:top w:w="0" w:type="dxa"/>
              <w:bottom w:w="0" w:type="dxa"/>
            </w:tcMar>
            <w:vAlign w:val="center"/>
          </w:tcPr>
          <w:p w14:paraId="18EC2CF2"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9" w:type="pct"/>
            <w:shd w:val="clear" w:color="auto" w:fill="auto"/>
            <w:tcMar>
              <w:top w:w="0" w:type="dxa"/>
              <w:bottom w:w="0" w:type="dxa"/>
            </w:tcMar>
            <w:vAlign w:val="center"/>
          </w:tcPr>
          <w:p w14:paraId="378509CB"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August 07, 2023</w:t>
            </w:r>
          </w:p>
        </w:tc>
        <w:tc>
          <w:tcPr>
            <w:tcW w:w="1172" w:type="pct"/>
            <w:shd w:val="clear" w:color="auto" w:fill="auto"/>
            <w:tcMar>
              <w:top w:w="0" w:type="dxa"/>
              <w:bottom w:w="0" w:type="dxa"/>
            </w:tcMar>
            <w:vAlign w:val="center"/>
          </w:tcPr>
          <w:p w14:paraId="05D58E56"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3" w:type="pct"/>
            <w:shd w:val="clear" w:color="auto" w:fill="auto"/>
            <w:tcMar>
              <w:top w:w="0" w:type="dxa"/>
              <w:bottom w:w="0" w:type="dxa"/>
            </w:tcMar>
            <w:vAlign w:val="center"/>
          </w:tcPr>
          <w:p w14:paraId="6CC227B2" w14:textId="3E0C6503"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Pay </w:t>
            </w:r>
            <w:r w:rsidR="00546F3D" w:rsidRPr="00485AB3">
              <w:rPr>
                <w:rFonts w:ascii="Arial" w:hAnsi="Arial" w:cs="Arial"/>
                <w:color w:val="010000"/>
                <w:sz w:val="20"/>
              </w:rPr>
              <w:t xml:space="preserve">VND </w:t>
            </w:r>
            <w:r w:rsidRPr="00485AB3">
              <w:rPr>
                <w:rFonts w:ascii="Arial" w:hAnsi="Arial" w:cs="Arial"/>
                <w:color w:val="010000"/>
                <w:sz w:val="20"/>
              </w:rPr>
              <w:t xml:space="preserve">6 billion, guarantee the debt </w:t>
            </w:r>
            <w:r w:rsidR="00546F3D" w:rsidRPr="00485AB3">
              <w:rPr>
                <w:rFonts w:ascii="Arial" w:hAnsi="Arial" w:cs="Arial"/>
                <w:color w:val="010000"/>
                <w:sz w:val="20"/>
              </w:rPr>
              <w:t xml:space="preserve">receivable </w:t>
            </w:r>
          </w:p>
        </w:tc>
        <w:tc>
          <w:tcPr>
            <w:tcW w:w="228" w:type="pct"/>
            <w:shd w:val="clear" w:color="auto" w:fill="auto"/>
            <w:tcMar>
              <w:top w:w="0" w:type="dxa"/>
              <w:bottom w:w="0" w:type="dxa"/>
            </w:tcMar>
            <w:vAlign w:val="center"/>
          </w:tcPr>
          <w:p w14:paraId="6F79C92E"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r w:rsidR="00580389" w:rsidRPr="00485AB3" w14:paraId="427B43E3" w14:textId="77777777" w:rsidTr="00546F3D">
        <w:tc>
          <w:tcPr>
            <w:tcW w:w="171" w:type="pct"/>
            <w:shd w:val="clear" w:color="auto" w:fill="auto"/>
            <w:tcMar>
              <w:top w:w="0" w:type="dxa"/>
              <w:bottom w:w="0" w:type="dxa"/>
            </w:tcMar>
            <w:vAlign w:val="center"/>
          </w:tcPr>
          <w:p w14:paraId="4799BD8E"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2</w:t>
            </w:r>
          </w:p>
        </w:tc>
        <w:tc>
          <w:tcPr>
            <w:tcW w:w="640" w:type="pct"/>
            <w:shd w:val="clear" w:color="auto" w:fill="auto"/>
            <w:tcMar>
              <w:top w:w="0" w:type="dxa"/>
              <w:bottom w:w="0" w:type="dxa"/>
            </w:tcMar>
            <w:vAlign w:val="center"/>
          </w:tcPr>
          <w:p w14:paraId="7009C4F4"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Nguyen Huy Cuong</w:t>
            </w:r>
          </w:p>
        </w:tc>
        <w:tc>
          <w:tcPr>
            <w:tcW w:w="661" w:type="pct"/>
            <w:shd w:val="clear" w:color="auto" w:fill="auto"/>
            <w:tcMar>
              <w:top w:w="0" w:type="dxa"/>
              <w:bottom w:w="0" w:type="dxa"/>
            </w:tcMar>
            <w:vAlign w:val="center"/>
          </w:tcPr>
          <w:p w14:paraId="41D5B2B6"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The General </w:t>
            </w:r>
            <w:r w:rsidRPr="00485AB3">
              <w:rPr>
                <w:rFonts w:ascii="Arial" w:hAnsi="Arial" w:cs="Arial"/>
                <w:color w:val="010000"/>
                <w:sz w:val="20"/>
              </w:rPr>
              <w:lastRenderedPageBreak/>
              <w:t>Manager</w:t>
            </w:r>
          </w:p>
        </w:tc>
        <w:tc>
          <w:tcPr>
            <w:tcW w:w="457" w:type="pct"/>
            <w:shd w:val="clear" w:color="auto" w:fill="auto"/>
            <w:tcMar>
              <w:top w:w="0" w:type="dxa"/>
              <w:bottom w:w="0" w:type="dxa"/>
            </w:tcMar>
            <w:vAlign w:val="center"/>
          </w:tcPr>
          <w:p w14:paraId="3E35C383"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9" w:type="pct"/>
            <w:shd w:val="clear" w:color="auto" w:fill="auto"/>
            <w:tcMar>
              <w:top w:w="0" w:type="dxa"/>
              <w:bottom w:w="0" w:type="dxa"/>
            </w:tcMar>
            <w:vAlign w:val="center"/>
          </w:tcPr>
          <w:p w14:paraId="2F9A58CD"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9" w:type="pct"/>
            <w:shd w:val="clear" w:color="auto" w:fill="auto"/>
            <w:tcMar>
              <w:top w:w="0" w:type="dxa"/>
              <w:bottom w:w="0" w:type="dxa"/>
            </w:tcMar>
            <w:vAlign w:val="center"/>
          </w:tcPr>
          <w:p w14:paraId="4F4D6CA4"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 xml:space="preserve">December 29, </w:t>
            </w:r>
            <w:r w:rsidRPr="00485AB3">
              <w:rPr>
                <w:rFonts w:ascii="Arial" w:hAnsi="Arial" w:cs="Arial"/>
                <w:color w:val="010000"/>
                <w:sz w:val="20"/>
              </w:rPr>
              <w:lastRenderedPageBreak/>
              <w:t>2023</w:t>
            </w:r>
          </w:p>
        </w:tc>
        <w:tc>
          <w:tcPr>
            <w:tcW w:w="1172" w:type="pct"/>
            <w:shd w:val="clear" w:color="auto" w:fill="auto"/>
            <w:tcMar>
              <w:top w:w="0" w:type="dxa"/>
              <w:bottom w:w="0" w:type="dxa"/>
            </w:tcMar>
            <w:vAlign w:val="center"/>
          </w:tcPr>
          <w:p w14:paraId="684DA3F2"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3" w:type="pct"/>
            <w:shd w:val="clear" w:color="auto" w:fill="auto"/>
            <w:tcMar>
              <w:top w:w="0" w:type="dxa"/>
              <w:bottom w:w="0" w:type="dxa"/>
            </w:tcMar>
            <w:vAlign w:val="center"/>
          </w:tcPr>
          <w:p w14:paraId="059768FD" w14:textId="0F3F28CF"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Refund of</w:t>
            </w:r>
            <w:r w:rsidR="00546F3D" w:rsidRPr="00485AB3">
              <w:rPr>
                <w:rFonts w:ascii="Arial" w:hAnsi="Arial" w:cs="Arial"/>
                <w:color w:val="010000"/>
                <w:sz w:val="20"/>
              </w:rPr>
              <w:t xml:space="preserve"> VND</w:t>
            </w:r>
            <w:r w:rsidRPr="00485AB3">
              <w:rPr>
                <w:rFonts w:ascii="Arial" w:hAnsi="Arial" w:cs="Arial"/>
                <w:color w:val="010000"/>
                <w:sz w:val="20"/>
              </w:rPr>
              <w:t xml:space="preserve"> 1.6 billion in </w:t>
            </w:r>
            <w:r w:rsidRPr="00485AB3">
              <w:rPr>
                <w:rFonts w:ascii="Arial" w:hAnsi="Arial" w:cs="Arial"/>
                <w:color w:val="010000"/>
                <w:sz w:val="20"/>
              </w:rPr>
              <w:lastRenderedPageBreak/>
              <w:t>receivable debt guarantees.</w:t>
            </w:r>
          </w:p>
        </w:tc>
        <w:tc>
          <w:tcPr>
            <w:tcW w:w="228" w:type="pct"/>
            <w:shd w:val="clear" w:color="auto" w:fill="auto"/>
            <w:tcMar>
              <w:top w:w="0" w:type="dxa"/>
              <w:bottom w:w="0" w:type="dxa"/>
            </w:tcMar>
            <w:vAlign w:val="center"/>
          </w:tcPr>
          <w:p w14:paraId="1CA35EDF"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0DE8421F" w14:textId="050D4BC5" w:rsidR="00580389" w:rsidRPr="00485AB3" w:rsidRDefault="00C06BE9" w:rsidP="0086239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lastRenderedPageBreak/>
        <w:t xml:space="preserve">Transactions between </w:t>
      </w:r>
      <w:r w:rsidR="00546F3D" w:rsidRPr="00485AB3">
        <w:rPr>
          <w:rFonts w:ascii="Arial" w:hAnsi="Arial" w:cs="Arial"/>
          <w:color w:val="010000"/>
          <w:sz w:val="20"/>
        </w:rPr>
        <w:t xml:space="preserve">the </w:t>
      </w:r>
      <w:r w:rsidRPr="00485AB3">
        <w:rPr>
          <w:rFonts w:ascii="Arial" w:hAnsi="Arial" w:cs="Arial"/>
          <w:color w:val="010000"/>
          <w:sz w:val="20"/>
        </w:rPr>
        <w:t>Company’s PDMR, affiliated persons of PDMR and subsidiaries</w:t>
      </w:r>
      <w:r w:rsidR="00CB6FFE" w:rsidRPr="00485AB3">
        <w:rPr>
          <w:rFonts w:ascii="Arial" w:hAnsi="Arial" w:cs="Arial"/>
          <w:color w:val="010000"/>
          <w:sz w:val="20"/>
        </w:rPr>
        <w:t xml:space="preserve"> or companies</w:t>
      </w:r>
      <w:r w:rsidRPr="00485AB3">
        <w:rPr>
          <w:rFonts w:ascii="Arial" w:hAnsi="Arial" w:cs="Arial"/>
          <w:color w:val="010000"/>
          <w:sz w:val="20"/>
        </w:rPr>
        <w:t xml:space="preserve"> controlled by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
        <w:gridCol w:w="1650"/>
        <w:gridCol w:w="1322"/>
        <w:gridCol w:w="1286"/>
        <w:gridCol w:w="1939"/>
        <w:gridCol w:w="1166"/>
        <w:gridCol w:w="1903"/>
        <w:gridCol w:w="1546"/>
        <w:gridCol w:w="1671"/>
        <w:gridCol w:w="890"/>
      </w:tblGrid>
      <w:tr w:rsidR="00580389" w:rsidRPr="00485AB3" w14:paraId="329E8905" w14:textId="77777777" w:rsidTr="00C06BE9">
        <w:tc>
          <w:tcPr>
            <w:tcW w:w="206" w:type="pct"/>
            <w:shd w:val="clear" w:color="auto" w:fill="auto"/>
            <w:tcMar>
              <w:top w:w="0" w:type="dxa"/>
              <w:bottom w:w="0" w:type="dxa"/>
            </w:tcMar>
            <w:vAlign w:val="center"/>
          </w:tcPr>
          <w:p w14:paraId="223D4CE5"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w:t>
            </w:r>
          </w:p>
        </w:tc>
        <w:tc>
          <w:tcPr>
            <w:tcW w:w="591" w:type="pct"/>
            <w:shd w:val="clear" w:color="auto" w:fill="auto"/>
            <w:tcMar>
              <w:top w:w="0" w:type="dxa"/>
              <w:bottom w:w="0" w:type="dxa"/>
            </w:tcMar>
            <w:vAlign w:val="center"/>
          </w:tcPr>
          <w:p w14:paraId="24BBB86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Transaction conductor</w:t>
            </w:r>
          </w:p>
        </w:tc>
        <w:tc>
          <w:tcPr>
            <w:tcW w:w="474" w:type="pct"/>
            <w:shd w:val="clear" w:color="auto" w:fill="auto"/>
            <w:tcMar>
              <w:top w:w="0" w:type="dxa"/>
              <w:bottom w:w="0" w:type="dxa"/>
            </w:tcMar>
            <w:vAlign w:val="center"/>
          </w:tcPr>
          <w:p w14:paraId="509EC8C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Relations with PMDR</w:t>
            </w:r>
          </w:p>
        </w:tc>
        <w:tc>
          <w:tcPr>
            <w:tcW w:w="461" w:type="pct"/>
            <w:shd w:val="clear" w:color="auto" w:fill="auto"/>
            <w:tcMar>
              <w:top w:w="0" w:type="dxa"/>
              <w:bottom w:w="0" w:type="dxa"/>
            </w:tcMar>
            <w:vAlign w:val="center"/>
          </w:tcPr>
          <w:p w14:paraId="29CD4738" w14:textId="583EA5EF"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Position at listed company</w:t>
            </w:r>
          </w:p>
        </w:tc>
        <w:tc>
          <w:tcPr>
            <w:tcW w:w="695" w:type="pct"/>
            <w:shd w:val="clear" w:color="auto" w:fill="auto"/>
            <w:tcMar>
              <w:top w:w="0" w:type="dxa"/>
              <w:bottom w:w="0" w:type="dxa"/>
            </w:tcMar>
            <w:vAlign w:val="center"/>
          </w:tcPr>
          <w:p w14:paraId="4331F75A"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ID card/Passport No., date of issue, place of issue</w:t>
            </w:r>
          </w:p>
        </w:tc>
        <w:tc>
          <w:tcPr>
            <w:tcW w:w="418" w:type="pct"/>
            <w:shd w:val="clear" w:color="auto" w:fill="auto"/>
            <w:tcMar>
              <w:top w:w="0" w:type="dxa"/>
              <w:bottom w:w="0" w:type="dxa"/>
            </w:tcMar>
            <w:vAlign w:val="center"/>
          </w:tcPr>
          <w:p w14:paraId="6EEB0086"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Address</w:t>
            </w:r>
          </w:p>
        </w:tc>
        <w:tc>
          <w:tcPr>
            <w:tcW w:w="682" w:type="pct"/>
            <w:shd w:val="clear" w:color="auto" w:fill="auto"/>
            <w:tcMar>
              <w:top w:w="0" w:type="dxa"/>
              <w:bottom w:w="0" w:type="dxa"/>
            </w:tcMar>
            <w:vAlign w:val="center"/>
          </w:tcPr>
          <w:p w14:paraId="488003CC"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Name of subsidiaries or companies controlled by the Listed Company</w:t>
            </w:r>
          </w:p>
        </w:tc>
        <w:tc>
          <w:tcPr>
            <w:tcW w:w="554" w:type="pct"/>
            <w:shd w:val="clear" w:color="auto" w:fill="auto"/>
            <w:tcMar>
              <w:top w:w="0" w:type="dxa"/>
              <w:bottom w:w="0" w:type="dxa"/>
            </w:tcMar>
            <w:vAlign w:val="center"/>
          </w:tcPr>
          <w:p w14:paraId="721E9155"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Time of transaction</w:t>
            </w:r>
          </w:p>
        </w:tc>
        <w:tc>
          <w:tcPr>
            <w:tcW w:w="599" w:type="pct"/>
            <w:shd w:val="clear" w:color="auto" w:fill="auto"/>
            <w:tcMar>
              <w:top w:w="0" w:type="dxa"/>
              <w:bottom w:w="0" w:type="dxa"/>
            </w:tcMar>
            <w:vAlign w:val="center"/>
          </w:tcPr>
          <w:p w14:paraId="19BA5D1F"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Content, quantity, total value of transaction</w:t>
            </w:r>
          </w:p>
        </w:tc>
        <w:tc>
          <w:tcPr>
            <w:tcW w:w="319" w:type="pct"/>
            <w:shd w:val="clear" w:color="auto" w:fill="auto"/>
            <w:tcMar>
              <w:top w:w="0" w:type="dxa"/>
              <w:bottom w:w="0" w:type="dxa"/>
            </w:tcMar>
            <w:vAlign w:val="center"/>
          </w:tcPr>
          <w:p w14:paraId="1D932FD4"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Note</w:t>
            </w:r>
          </w:p>
        </w:tc>
      </w:tr>
      <w:tr w:rsidR="00580389" w:rsidRPr="00485AB3" w14:paraId="30236804" w14:textId="77777777" w:rsidTr="00C06BE9">
        <w:tc>
          <w:tcPr>
            <w:tcW w:w="206" w:type="pct"/>
            <w:shd w:val="clear" w:color="auto" w:fill="auto"/>
            <w:tcMar>
              <w:top w:w="0" w:type="dxa"/>
              <w:bottom w:w="0" w:type="dxa"/>
            </w:tcMar>
            <w:vAlign w:val="center"/>
          </w:tcPr>
          <w:p w14:paraId="06FB56B8"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91" w:type="pct"/>
            <w:shd w:val="clear" w:color="auto" w:fill="auto"/>
            <w:tcMar>
              <w:top w:w="0" w:type="dxa"/>
              <w:bottom w:w="0" w:type="dxa"/>
            </w:tcMar>
            <w:vAlign w:val="center"/>
          </w:tcPr>
          <w:p w14:paraId="733A7269"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None</w:t>
            </w:r>
          </w:p>
        </w:tc>
        <w:tc>
          <w:tcPr>
            <w:tcW w:w="474" w:type="pct"/>
            <w:shd w:val="clear" w:color="auto" w:fill="auto"/>
            <w:tcMar>
              <w:top w:w="0" w:type="dxa"/>
              <w:bottom w:w="0" w:type="dxa"/>
            </w:tcMar>
            <w:vAlign w:val="center"/>
          </w:tcPr>
          <w:p w14:paraId="24440E5F"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461" w:type="pct"/>
            <w:shd w:val="clear" w:color="auto" w:fill="auto"/>
            <w:tcMar>
              <w:top w:w="0" w:type="dxa"/>
              <w:bottom w:w="0" w:type="dxa"/>
            </w:tcMar>
            <w:vAlign w:val="center"/>
          </w:tcPr>
          <w:p w14:paraId="61E81F76"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695" w:type="pct"/>
            <w:shd w:val="clear" w:color="auto" w:fill="auto"/>
            <w:tcMar>
              <w:top w:w="0" w:type="dxa"/>
              <w:bottom w:w="0" w:type="dxa"/>
            </w:tcMar>
            <w:vAlign w:val="center"/>
          </w:tcPr>
          <w:p w14:paraId="210BE09D"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418" w:type="pct"/>
            <w:shd w:val="clear" w:color="auto" w:fill="auto"/>
            <w:tcMar>
              <w:top w:w="0" w:type="dxa"/>
              <w:bottom w:w="0" w:type="dxa"/>
            </w:tcMar>
            <w:vAlign w:val="center"/>
          </w:tcPr>
          <w:p w14:paraId="5FB4AC58"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682" w:type="pct"/>
            <w:shd w:val="clear" w:color="auto" w:fill="auto"/>
            <w:tcMar>
              <w:top w:w="0" w:type="dxa"/>
              <w:bottom w:w="0" w:type="dxa"/>
            </w:tcMar>
            <w:vAlign w:val="center"/>
          </w:tcPr>
          <w:p w14:paraId="3144867C"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54" w:type="pct"/>
            <w:shd w:val="clear" w:color="auto" w:fill="auto"/>
            <w:tcMar>
              <w:top w:w="0" w:type="dxa"/>
              <w:bottom w:w="0" w:type="dxa"/>
            </w:tcMar>
            <w:vAlign w:val="center"/>
          </w:tcPr>
          <w:p w14:paraId="2CE806B5"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99" w:type="pct"/>
            <w:shd w:val="clear" w:color="auto" w:fill="auto"/>
            <w:tcMar>
              <w:top w:w="0" w:type="dxa"/>
              <w:bottom w:w="0" w:type="dxa"/>
            </w:tcMar>
            <w:vAlign w:val="center"/>
          </w:tcPr>
          <w:p w14:paraId="5C56286A"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319" w:type="pct"/>
            <w:shd w:val="clear" w:color="auto" w:fill="auto"/>
            <w:tcMar>
              <w:top w:w="0" w:type="dxa"/>
              <w:bottom w:w="0" w:type="dxa"/>
            </w:tcMar>
            <w:vAlign w:val="center"/>
          </w:tcPr>
          <w:p w14:paraId="70596277"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595A33CC" w14:textId="77777777" w:rsidR="00580389" w:rsidRPr="00485AB3" w:rsidRDefault="00C06BE9" w:rsidP="0086239C">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Transactions between the Company and other entities</w:t>
      </w:r>
    </w:p>
    <w:p w14:paraId="74820AD9" w14:textId="78C44585" w:rsidR="00580389" w:rsidRPr="00485AB3" w:rsidRDefault="00C06BE9" w:rsidP="0086239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 xml:space="preserve">Transactions between the Company and the companies in which members of the Board of </w:t>
      </w:r>
      <w:r w:rsidR="00546F3D" w:rsidRPr="00485AB3">
        <w:rPr>
          <w:rFonts w:ascii="Arial" w:hAnsi="Arial" w:cs="Arial"/>
          <w:color w:val="010000"/>
          <w:sz w:val="20"/>
        </w:rPr>
        <w:t>Directors</w:t>
      </w:r>
      <w:r w:rsidRPr="00485AB3">
        <w:rPr>
          <w:rFonts w:ascii="Arial" w:hAnsi="Arial" w:cs="Arial"/>
          <w:color w:val="010000"/>
          <w:sz w:val="20"/>
        </w:rPr>
        <w:t>, members of the Supervisory Board, the Executive Manager (General Manager) have been founding members or members of the Board of Directors, the Executive Manager (General Manager) for the past three (03) years (calculated at the time of reporting).</w:t>
      </w:r>
    </w:p>
    <w:p w14:paraId="3BE71CB2" w14:textId="16F1D0E0" w:rsidR="00580389" w:rsidRPr="00485AB3" w:rsidRDefault="00C06BE9" w:rsidP="0086239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w:t>
      </w:r>
      <w:r w:rsidR="00546F3D" w:rsidRPr="00485AB3">
        <w:rPr>
          <w:rFonts w:ascii="Arial" w:hAnsi="Arial" w:cs="Arial"/>
          <w:color w:val="010000"/>
          <w:sz w:val="20"/>
        </w:rPr>
        <w:t>.</w:t>
      </w:r>
    </w:p>
    <w:p w14:paraId="2C44A7DD" w14:textId="77777777" w:rsidR="00580389" w:rsidRPr="00485AB3" w:rsidRDefault="00C06BE9" w:rsidP="0086239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w:t>
      </w:r>
    </w:p>
    <w:p w14:paraId="60E8A2E6" w14:textId="77777777"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Share transactions of PDMR and affiliated persons of PDMR (Report 2023)</w:t>
      </w:r>
    </w:p>
    <w:p w14:paraId="57BE34AF" w14:textId="77777777" w:rsidR="00580389" w:rsidRPr="00485AB3" w:rsidRDefault="00C06BE9" w:rsidP="0086239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Company’s share transaction of PDMR and affiliated persons.</w:t>
      </w:r>
    </w:p>
    <w:tbl>
      <w:tblPr>
        <w:tblStyle w:val="a7"/>
        <w:tblW w:w="5000" w:type="pct"/>
        <w:tblLook w:val="0400" w:firstRow="0" w:lastRow="0" w:firstColumn="0" w:lastColumn="0" w:noHBand="0" w:noVBand="1"/>
      </w:tblPr>
      <w:tblGrid>
        <w:gridCol w:w="814"/>
        <w:gridCol w:w="1822"/>
        <w:gridCol w:w="1897"/>
        <w:gridCol w:w="1395"/>
        <w:gridCol w:w="1755"/>
        <w:gridCol w:w="1342"/>
        <w:gridCol w:w="1791"/>
        <w:gridCol w:w="3133"/>
      </w:tblGrid>
      <w:tr w:rsidR="00C06BE9" w:rsidRPr="00485AB3" w14:paraId="7705AA3A" w14:textId="77777777" w:rsidTr="00C06BE9">
        <w:trPr>
          <w:tblHeader/>
        </w:trPr>
        <w:tc>
          <w:tcPr>
            <w:tcW w:w="292" w:type="pct"/>
            <w:vMerge w:val="restart"/>
            <w:tcBorders>
              <w:top w:val="single" w:sz="4" w:space="0" w:color="000000"/>
              <w:left w:val="single" w:sz="4" w:space="0" w:color="000000"/>
            </w:tcBorders>
            <w:shd w:val="clear" w:color="auto" w:fill="auto"/>
            <w:tcMar>
              <w:top w:w="0" w:type="dxa"/>
              <w:bottom w:w="0" w:type="dxa"/>
            </w:tcMar>
            <w:vAlign w:val="center"/>
          </w:tcPr>
          <w:p w14:paraId="36F80354"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lastRenderedPageBreak/>
              <w:t>No.</w:t>
            </w:r>
          </w:p>
        </w:tc>
        <w:tc>
          <w:tcPr>
            <w:tcW w:w="653" w:type="pct"/>
            <w:vMerge w:val="restart"/>
            <w:tcBorders>
              <w:top w:val="single" w:sz="4" w:space="0" w:color="000000"/>
              <w:left w:val="single" w:sz="4" w:space="0" w:color="000000"/>
            </w:tcBorders>
            <w:shd w:val="clear" w:color="auto" w:fill="auto"/>
            <w:tcMar>
              <w:top w:w="0" w:type="dxa"/>
              <w:bottom w:w="0" w:type="dxa"/>
            </w:tcMar>
            <w:vAlign w:val="center"/>
          </w:tcPr>
          <w:p w14:paraId="63A47A9D"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Transaction conductor</w:t>
            </w:r>
          </w:p>
        </w:tc>
        <w:tc>
          <w:tcPr>
            <w:tcW w:w="680" w:type="pct"/>
            <w:vMerge w:val="restart"/>
            <w:tcBorders>
              <w:top w:val="single" w:sz="4" w:space="0" w:color="000000"/>
              <w:left w:val="single" w:sz="4" w:space="0" w:color="000000"/>
            </w:tcBorders>
            <w:shd w:val="clear" w:color="auto" w:fill="auto"/>
            <w:tcMar>
              <w:top w:w="0" w:type="dxa"/>
              <w:bottom w:w="0" w:type="dxa"/>
            </w:tcMar>
            <w:vAlign w:val="center"/>
          </w:tcPr>
          <w:p w14:paraId="3800D5B7"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Relations with PMDR</w:t>
            </w:r>
          </w:p>
        </w:tc>
        <w:tc>
          <w:tcPr>
            <w:tcW w:w="1129" w:type="pct"/>
            <w:gridSpan w:val="2"/>
            <w:tcBorders>
              <w:top w:val="single" w:sz="4" w:space="0" w:color="000000"/>
              <w:left w:val="single" w:sz="4" w:space="0" w:color="000000"/>
            </w:tcBorders>
            <w:shd w:val="clear" w:color="auto" w:fill="auto"/>
            <w:tcMar>
              <w:top w:w="0" w:type="dxa"/>
              <w:bottom w:w="0" w:type="dxa"/>
            </w:tcMar>
            <w:vAlign w:val="center"/>
          </w:tcPr>
          <w:p w14:paraId="1313B0EA"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Number of shares owned at the beginning of the period</w:t>
            </w:r>
          </w:p>
        </w:tc>
        <w:tc>
          <w:tcPr>
            <w:tcW w:w="112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76B5E7"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Number of shares owned at the end of the period</w:t>
            </w:r>
          </w:p>
        </w:tc>
        <w:tc>
          <w:tcPr>
            <w:tcW w:w="1123"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2D6842"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Reasons for increase or decrease (buy, sell, convert, reward, etc.)</w:t>
            </w:r>
          </w:p>
        </w:tc>
      </w:tr>
      <w:tr w:rsidR="00C06BE9" w:rsidRPr="00485AB3" w14:paraId="4C4609C7" w14:textId="77777777" w:rsidTr="00C74B0C">
        <w:tc>
          <w:tcPr>
            <w:tcW w:w="292" w:type="pct"/>
            <w:vMerge/>
            <w:tcBorders>
              <w:left w:val="single" w:sz="4" w:space="0" w:color="000000"/>
            </w:tcBorders>
            <w:shd w:val="clear" w:color="auto" w:fill="auto"/>
            <w:tcMar>
              <w:top w:w="0" w:type="dxa"/>
              <w:bottom w:w="0" w:type="dxa"/>
            </w:tcMar>
            <w:vAlign w:val="center"/>
          </w:tcPr>
          <w:p w14:paraId="2F6075BF" w14:textId="77777777" w:rsidR="00C06BE9" w:rsidRPr="00485AB3" w:rsidRDefault="00C06BE9" w:rsidP="0086239C">
            <w:pPr>
              <w:tabs>
                <w:tab w:val="left" w:pos="432"/>
              </w:tabs>
              <w:spacing w:after="120" w:line="360" w:lineRule="auto"/>
              <w:jc w:val="both"/>
              <w:rPr>
                <w:rFonts w:ascii="Arial" w:eastAsia="Arial" w:hAnsi="Arial" w:cs="Arial"/>
                <w:color w:val="010000"/>
                <w:sz w:val="20"/>
                <w:szCs w:val="20"/>
              </w:rPr>
            </w:pPr>
          </w:p>
        </w:tc>
        <w:tc>
          <w:tcPr>
            <w:tcW w:w="653" w:type="pct"/>
            <w:vMerge/>
            <w:tcBorders>
              <w:left w:val="single" w:sz="4" w:space="0" w:color="000000"/>
            </w:tcBorders>
            <w:shd w:val="clear" w:color="auto" w:fill="auto"/>
            <w:tcMar>
              <w:top w:w="0" w:type="dxa"/>
              <w:bottom w:w="0" w:type="dxa"/>
            </w:tcMar>
            <w:vAlign w:val="center"/>
          </w:tcPr>
          <w:p w14:paraId="2291F1D6" w14:textId="77777777" w:rsidR="00C06BE9" w:rsidRPr="00485AB3" w:rsidRDefault="00C06BE9" w:rsidP="0086239C">
            <w:pPr>
              <w:tabs>
                <w:tab w:val="left" w:pos="432"/>
              </w:tabs>
              <w:spacing w:after="120" w:line="360" w:lineRule="auto"/>
              <w:jc w:val="both"/>
              <w:rPr>
                <w:rFonts w:ascii="Arial" w:eastAsia="Arial" w:hAnsi="Arial" w:cs="Arial"/>
                <w:color w:val="010000"/>
                <w:sz w:val="20"/>
                <w:szCs w:val="20"/>
              </w:rPr>
            </w:pPr>
          </w:p>
        </w:tc>
        <w:tc>
          <w:tcPr>
            <w:tcW w:w="680" w:type="pct"/>
            <w:vMerge/>
            <w:tcBorders>
              <w:left w:val="single" w:sz="4" w:space="0" w:color="000000"/>
            </w:tcBorders>
            <w:shd w:val="clear" w:color="auto" w:fill="auto"/>
            <w:tcMar>
              <w:top w:w="0" w:type="dxa"/>
              <w:bottom w:w="0" w:type="dxa"/>
            </w:tcMar>
            <w:vAlign w:val="center"/>
          </w:tcPr>
          <w:p w14:paraId="53F7633A" w14:textId="77777777" w:rsidR="00C06BE9" w:rsidRPr="00485AB3" w:rsidRDefault="00C06BE9" w:rsidP="0086239C">
            <w:pPr>
              <w:tabs>
                <w:tab w:val="left" w:pos="432"/>
              </w:tabs>
              <w:spacing w:after="120" w:line="360" w:lineRule="auto"/>
              <w:jc w:val="both"/>
              <w:rPr>
                <w:rFonts w:ascii="Arial" w:eastAsia="Arial" w:hAnsi="Arial" w:cs="Arial"/>
                <w:color w:val="010000"/>
                <w:sz w:val="20"/>
                <w:szCs w:val="20"/>
              </w:rPr>
            </w:pPr>
          </w:p>
        </w:tc>
        <w:tc>
          <w:tcPr>
            <w:tcW w:w="500" w:type="pct"/>
            <w:tcBorders>
              <w:top w:val="single" w:sz="4" w:space="0" w:color="000000"/>
              <w:left w:val="single" w:sz="4" w:space="0" w:color="000000"/>
            </w:tcBorders>
            <w:shd w:val="clear" w:color="auto" w:fill="auto"/>
            <w:tcMar>
              <w:top w:w="0" w:type="dxa"/>
              <w:bottom w:w="0" w:type="dxa"/>
            </w:tcMar>
            <w:vAlign w:val="center"/>
          </w:tcPr>
          <w:p w14:paraId="54A682A8" w14:textId="4CA281A3"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Number of shares</w:t>
            </w:r>
          </w:p>
        </w:tc>
        <w:tc>
          <w:tcPr>
            <w:tcW w:w="629" w:type="pct"/>
            <w:tcBorders>
              <w:top w:val="single" w:sz="4" w:space="0" w:color="000000"/>
              <w:left w:val="single" w:sz="4" w:space="0" w:color="000000"/>
            </w:tcBorders>
            <w:shd w:val="clear" w:color="auto" w:fill="auto"/>
            <w:tcMar>
              <w:top w:w="0" w:type="dxa"/>
              <w:bottom w:w="0" w:type="dxa"/>
            </w:tcMar>
            <w:vAlign w:val="center"/>
          </w:tcPr>
          <w:p w14:paraId="12EF5807"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Percentage</w:t>
            </w:r>
          </w:p>
        </w:tc>
        <w:tc>
          <w:tcPr>
            <w:tcW w:w="481" w:type="pct"/>
            <w:tcBorders>
              <w:top w:val="single" w:sz="4" w:space="0" w:color="000000"/>
              <w:left w:val="single" w:sz="4" w:space="0" w:color="000000"/>
            </w:tcBorders>
            <w:shd w:val="clear" w:color="auto" w:fill="auto"/>
            <w:tcMar>
              <w:top w:w="0" w:type="dxa"/>
              <w:bottom w:w="0" w:type="dxa"/>
            </w:tcMar>
            <w:vAlign w:val="center"/>
          </w:tcPr>
          <w:p w14:paraId="0310B4BA"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Number of shares</w:t>
            </w:r>
          </w:p>
        </w:tc>
        <w:tc>
          <w:tcPr>
            <w:tcW w:w="6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F1EF2E" w14:textId="77777777" w:rsidR="00C06BE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Percentage</w:t>
            </w:r>
          </w:p>
        </w:tc>
        <w:tc>
          <w:tcPr>
            <w:tcW w:w="1123"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71869E" w14:textId="77777777" w:rsidR="00C06BE9" w:rsidRPr="00485AB3" w:rsidRDefault="00C06BE9" w:rsidP="0086239C">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p>
        </w:tc>
      </w:tr>
      <w:tr w:rsidR="00580389" w:rsidRPr="00485AB3" w14:paraId="31071F18" w14:textId="77777777" w:rsidTr="00C06BE9">
        <w:tc>
          <w:tcPr>
            <w:tcW w:w="2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F201D8"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6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3D7A30" w14:textId="77777777" w:rsidR="00580389" w:rsidRPr="00485AB3" w:rsidRDefault="00C06BE9" w:rsidP="0086239C">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85AB3">
              <w:rPr>
                <w:rFonts w:ascii="Arial" w:hAnsi="Arial" w:cs="Arial"/>
                <w:color w:val="010000"/>
                <w:sz w:val="20"/>
              </w:rPr>
              <w:t>None</w:t>
            </w:r>
          </w:p>
        </w:tc>
        <w:tc>
          <w:tcPr>
            <w:tcW w:w="6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85382F"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5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C95E7C"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6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3A74D1"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4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A0517E"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300E7"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c>
          <w:tcPr>
            <w:tcW w:w="11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266540" w14:textId="77777777" w:rsidR="00580389" w:rsidRPr="00485AB3" w:rsidRDefault="00580389" w:rsidP="0086239C">
            <w:pPr>
              <w:tabs>
                <w:tab w:val="left" w:pos="432"/>
              </w:tabs>
              <w:spacing w:after="120" w:line="360" w:lineRule="auto"/>
              <w:jc w:val="both"/>
              <w:rPr>
                <w:rFonts w:ascii="Arial" w:eastAsia="Arial" w:hAnsi="Arial" w:cs="Arial"/>
                <w:color w:val="010000"/>
                <w:sz w:val="20"/>
                <w:szCs w:val="20"/>
              </w:rPr>
            </w:pPr>
          </w:p>
        </w:tc>
      </w:tr>
    </w:tbl>
    <w:p w14:paraId="7940A332" w14:textId="76F58579" w:rsidR="00580389" w:rsidRPr="00485AB3" w:rsidRDefault="00C06BE9" w:rsidP="0086239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85AB3">
        <w:rPr>
          <w:rFonts w:ascii="Arial" w:hAnsi="Arial" w:cs="Arial"/>
          <w:color w:val="010000"/>
          <w:sz w:val="20"/>
        </w:rPr>
        <w:t>Other significant issues: None.</w:t>
      </w:r>
    </w:p>
    <w:sectPr w:rsidR="00580389" w:rsidRPr="00485AB3" w:rsidSect="00C06BE9">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Calibri"/>
    <w:charset w:val="00"/>
    <w:family w:val="swiss"/>
    <w:pitch w:val="variable"/>
    <w:sig w:usb0="20000287" w:usb1="00000003" w:usb2="00000000" w:usb3="00000000" w:csb0="0000019F" w:csb1="00000000"/>
  </w:font>
  <w:font w:name="Pl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49"/>
    <w:multiLevelType w:val="multilevel"/>
    <w:tmpl w:val="00F4F98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C4A70"/>
    <w:multiLevelType w:val="multilevel"/>
    <w:tmpl w:val="D60C26C2"/>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7D2F4B"/>
    <w:multiLevelType w:val="multilevel"/>
    <w:tmpl w:val="3EF23C0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85286"/>
    <w:multiLevelType w:val="multilevel"/>
    <w:tmpl w:val="6896A22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279EE"/>
    <w:multiLevelType w:val="multilevel"/>
    <w:tmpl w:val="ECBCAA4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255A2D"/>
    <w:multiLevelType w:val="multilevel"/>
    <w:tmpl w:val="7DEADF18"/>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A85566"/>
    <w:multiLevelType w:val="multilevel"/>
    <w:tmpl w:val="FF027DE8"/>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766D72"/>
    <w:multiLevelType w:val="multilevel"/>
    <w:tmpl w:val="F61AE87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5B6CDC"/>
    <w:multiLevelType w:val="multilevel"/>
    <w:tmpl w:val="F5C63EA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2972A8"/>
    <w:multiLevelType w:val="multilevel"/>
    <w:tmpl w:val="ABD0B45E"/>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08057A"/>
    <w:multiLevelType w:val="multilevel"/>
    <w:tmpl w:val="6C36C4CC"/>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2"/>
  </w:num>
  <w:num w:numId="6">
    <w:abstractNumId w:val="10"/>
  </w:num>
  <w:num w:numId="7">
    <w:abstractNumId w:val="6"/>
  </w:num>
  <w:num w:numId="8">
    <w:abstractNumId w:val="9"/>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9"/>
    <w:rsid w:val="00485AB3"/>
    <w:rsid w:val="00540DBF"/>
    <w:rsid w:val="00546F3D"/>
    <w:rsid w:val="00580389"/>
    <w:rsid w:val="0086239C"/>
    <w:rsid w:val="008E5921"/>
    <w:rsid w:val="00C06BE9"/>
    <w:rsid w:val="00CB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F9D95"/>
  <w15:docId w15:val="{C50E6FB7-470D-4713-A78F-D3295E84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aqkC7u8DYv5jCs1EAdHlh5r3w==">CgMxLjA4AHIhMWh2bmpRNjJ1RHloaFNyMWxYQlR3cDZFRzl1eExhR2ph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2024-01-19T09:15:00Z</dcterms:created>
  <dcterms:modified xsi:type="dcterms:W3CDTF">2024-01-23T03:50:00Z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afc83b492b29820abfe764934d22562de18e4898db9d4f7ddd774df524a2dc57</vt:lpwstr>
  </property>
</Properties>
</file>