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12460" w14:textId="254B3FB3" w:rsidR="0072544C" w:rsidRPr="00D46423" w:rsidRDefault="00366E8D" w:rsidP="00945D38">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D46423">
        <w:rPr>
          <w:rFonts w:ascii="Arial" w:hAnsi="Arial" w:cs="Arial"/>
          <w:b/>
          <w:bCs/>
          <w:color w:val="010000"/>
          <w:sz w:val="20"/>
        </w:rPr>
        <w:t>CTG121031:</w:t>
      </w:r>
      <w:r w:rsidRPr="00D46423">
        <w:rPr>
          <w:rFonts w:ascii="Arial" w:hAnsi="Arial" w:cs="Arial"/>
          <w:b/>
          <w:color w:val="010000"/>
          <w:sz w:val="20"/>
        </w:rPr>
        <w:t xml:space="preserve"> Report on the progress of using capital obtained from the public offering in 2023</w:t>
      </w:r>
    </w:p>
    <w:p w14:paraId="223D54D6" w14:textId="4B95609C" w:rsidR="0072544C" w:rsidRPr="00D46423" w:rsidRDefault="00366E8D" w:rsidP="00945D3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46423">
        <w:rPr>
          <w:rFonts w:ascii="Arial" w:hAnsi="Arial" w:cs="Arial"/>
          <w:color w:val="010000"/>
          <w:sz w:val="20"/>
        </w:rPr>
        <w:t xml:space="preserve">On January 19, 2024, </w:t>
      </w:r>
      <w:r w:rsidR="00F70210" w:rsidRPr="00D46423">
        <w:rPr>
          <w:rFonts w:ascii="Arial" w:hAnsi="Arial" w:cs="Arial"/>
          <w:color w:val="010000"/>
          <w:sz w:val="20"/>
        </w:rPr>
        <w:t xml:space="preserve">Corporate bond of Vietnam Joint Stock Commercial Bank of Industry and </w:t>
      </w:r>
      <w:proofErr w:type="gramStart"/>
      <w:r w:rsidR="00F70210" w:rsidRPr="00D46423">
        <w:rPr>
          <w:rFonts w:ascii="Arial" w:hAnsi="Arial" w:cs="Arial"/>
          <w:color w:val="010000"/>
          <w:sz w:val="20"/>
        </w:rPr>
        <w:t xml:space="preserve">Trade </w:t>
      </w:r>
      <w:r w:rsidRPr="00D46423">
        <w:rPr>
          <w:rFonts w:ascii="Arial" w:hAnsi="Arial" w:cs="Arial"/>
          <w:color w:val="010000"/>
          <w:sz w:val="20"/>
        </w:rPr>
        <w:t xml:space="preserve"> announced</w:t>
      </w:r>
      <w:proofErr w:type="gramEnd"/>
      <w:r w:rsidRPr="00D46423">
        <w:rPr>
          <w:rFonts w:ascii="Arial" w:hAnsi="Arial" w:cs="Arial"/>
          <w:color w:val="010000"/>
          <w:sz w:val="20"/>
        </w:rPr>
        <w:t xml:space="preserve"> Report on the progress of using capital from the public offering in 2023 as follows: </w:t>
      </w:r>
    </w:p>
    <w:p w14:paraId="25EC670B" w14:textId="77777777" w:rsidR="0072544C" w:rsidRPr="00D46423" w:rsidRDefault="00366E8D" w:rsidP="00945D38">
      <w:pPr>
        <w:numPr>
          <w:ilvl w:val="0"/>
          <w:numId w:val="6"/>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46423">
        <w:rPr>
          <w:rFonts w:ascii="Arial" w:hAnsi="Arial" w:cs="Arial"/>
          <w:color w:val="010000"/>
          <w:sz w:val="20"/>
        </w:rPr>
        <w:t>Issued bonds</w:t>
      </w:r>
    </w:p>
    <w:p w14:paraId="7939C78A" w14:textId="77777777" w:rsidR="0072544C" w:rsidRPr="00D46423" w:rsidRDefault="00366E8D" w:rsidP="00945D38">
      <w:pPr>
        <w:keepNext/>
        <w:numPr>
          <w:ilvl w:val="0"/>
          <w:numId w:val="4"/>
        </w:numPr>
        <w:pBdr>
          <w:top w:val="nil"/>
          <w:left w:val="nil"/>
          <w:bottom w:val="nil"/>
          <w:right w:val="nil"/>
          <w:between w:val="nil"/>
        </w:pBdr>
        <w:tabs>
          <w:tab w:val="left" w:pos="360"/>
          <w:tab w:val="left" w:pos="721"/>
        </w:tabs>
        <w:spacing w:after="120" w:line="360" w:lineRule="auto"/>
        <w:jc w:val="both"/>
        <w:rPr>
          <w:rFonts w:ascii="Arial" w:eastAsia="Arial" w:hAnsi="Arial" w:cs="Arial"/>
          <w:color w:val="010000"/>
          <w:sz w:val="20"/>
          <w:szCs w:val="20"/>
        </w:rPr>
      </w:pPr>
      <w:r w:rsidRPr="00D46423">
        <w:rPr>
          <w:rFonts w:ascii="Arial" w:hAnsi="Arial" w:cs="Arial"/>
          <w:color w:val="010000"/>
          <w:sz w:val="20"/>
        </w:rPr>
        <w:t>Bond name:</w:t>
      </w:r>
    </w:p>
    <w:p w14:paraId="38A90254" w14:textId="77777777" w:rsidR="0072544C" w:rsidRPr="00D46423" w:rsidRDefault="00366E8D" w:rsidP="00945D38">
      <w:pPr>
        <w:keepNext/>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46423">
        <w:rPr>
          <w:rFonts w:ascii="Arial" w:hAnsi="Arial" w:cs="Arial"/>
          <w:color w:val="010000"/>
          <w:sz w:val="20"/>
        </w:rPr>
        <w:t>Round 1:</w:t>
      </w:r>
    </w:p>
    <w:p w14:paraId="46CB1A78" w14:textId="7053CA3F" w:rsidR="0072544C" w:rsidRPr="00D46423" w:rsidRDefault="00366E8D" w:rsidP="00945D38">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46423">
        <w:rPr>
          <w:rFonts w:ascii="Arial" w:hAnsi="Arial" w:cs="Arial"/>
          <w:color w:val="010000"/>
          <w:sz w:val="20"/>
        </w:rPr>
        <w:t>Bond with the 8-year term, bond code CTG2230T2/01, listed securities code CTG123018.</w:t>
      </w:r>
    </w:p>
    <w:p w14:paraId="78C35225" w14:textId="5954C3C1" w:rsidR="0072544C" w:rsidRPr="00D46423" w:rsidRDefault="00366E8D" w:rsidP="00945D38">
      <w:pPr>
        <w:numPr>
          <w:ilvl w:val="0"/>
          <w:numId w:val="1"/>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46423">
        <w:rPr>
          <w:rFonts w:ascii="Arial" w:hAnsi="Arial" w:cs="Arial"/>
          <w:color w:val="010000"/>
          <w:sz w:val="20"/>
        </w:rPr>
        <w:t>Bond with the 10-year term, bond code CTG2232T2/01, listed securities code CTG123019.</w:t>
      </w:r>
    </w:p>
    <w:p w14:paraId="78334C80" w14:textId="77777777" w:rsidR="0072544C" w:rsidRPr="00D46423" w:rsidRDefault="00366E8D" w:rsidP="00945D38">
      <w:pPr>
        <w:keepNext/>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46423">
        <w:rPr>
          <w:rFonts w:ascii="Arial" w:hAnsi="Arial" w:cs="Arial"/>
          <w:color w:val="010000"/>
          <w:sz w:val="20"/>
        </w:rPr>
        <w:t>Round 2:</w:t>
      </w:r>
    </w:p>
    <w:p w14:paraId="630ABC77" w14:textId="0B72E4E6" w:rsidR="0072544C" w:rsidRPr="00D46423" w:rsidRDefault="00366E8D" w:rsidP="00945D38">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46423">
        <w:rPr>
          <w:rFonts w:ascii="Arial" w:hAnsi="Arial" w:cs="Arial"/>
          <w:color w:val="010000"/>
          <w:sz w:val="20"/>
        </w:rPr>
        <w:t>Bond with the 8-year term, bond code CTG2230T2/02, listed securities code CTG123033.</w:t>
      </w:r>
    </w:p>
    <w:p w14:paraId="2DED05B6" w14:textId="64254B86" w:rsidR="0072544C" w:rsidRPr="00D46423" w:rsidRDefault="00366E8D" w:rsidP="00945D38">
      <w:pPr>
        <w:numPr>
          <w:ilvl w:val="0"/>
          <w:numId w:val="2"/>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46423">
        <w:rPr>
          <w:rFonts w:ascii="Arial" w:hAnsi="Arial" w:cs="Arial"/>
          <w:color w:val="010000"/>
          <w:sz w:val="20"/>
        </w:rPr>
        <w:t>Bond with the 10-year term, bond code CTG2232T2/02, listed securities code CTG123034.</w:t>
      </w:r>
    </w:p>
    <w:p w14:paraId="7900E0D8" w14:textId="2A6AC0BB" w:rsidR="0072544C" w:rsidRPr="00D46423" w:rsidRDefault="00366E8D" w:rsidP="00945D38">
      <w:pPr>
        <w:numPr>
          <w:ilvl w:val="0"/>
          <w:numId w:val="4"/>
        </w:numPr>
        <w:pBdr>
          <w:top w:val="nil"/>
          <w:left w:val="nil"/>
          <w:bottom w:val="nil"/>
          <w:right w:val="nil"/>
          <w:between w:val="nil"/>
        </w:pBdr>
        <w:tabs>
          <w:tab w:val="left" w:pos="360"/>
          <w:tab w:val="left" w:pos="721"/>
        </w:tabs>
        <w:spacing w:after="120" w:line="360" w:lineRule="auto"/>
        <w:jc w:val="both"/>
        <w:rPr>
          <w:rFonts w:ascii="Arial" w:eastAsia="Arial" w:hAnsi="Arial" w:cs="Arial"/>
          <w:color w:val="010000"/>
          <w:sz w:val="20"/>
          <w:szCs w:val="20"/>
        </w:rPr>
      </w:pPr>
      <w:r w:rsidRPr="00D46423">
        <w:rPr>
          <w:rFonts w:ascii="Arial" w:hAnsi="Arial" w:cs="Arial"/>
          <w:color w:val="010000"/>
          <w:sz w:val="20"/>
        </w:rPr>
        <w:t>Bond type: Bonds are non-convertible, without warrants, without guarantee assets and satisfy the conditions to be included in the Bank’s Tier 2 capital in accordance with current law.</w:t>
      </w:r>
    </w:p>
    <w:p w14:paraId="31BEB47B" w14:textId="57ED7459" w:rsidR="0072544C" w:rsidRPr="00D46423" w:rsidRDefault="00366E8D" w:rsidP="00945D38">
      <w:pPr>
        <w:numPr>
          <w:ilvl w:val="0"/>
          <w:numId w:val="4"/>
        </w:numPr>
        <w:pBdr>
          <w:top w:val="nil"/>
          <w:left w:val="nil"/>
          <w:bottom w:val="nil"/>
          <w:right w:val="nil"/>
          <w:between w:val="nil"/>
        </w:pBdr>
        <w:tabs>
          <w:tab w:val="left" w:pos="360"/>
          <w:tab w:val="left" w:pos="721"/>
        </w:tabs>
        <w:spacing w:after="120" w:line="360" w:lineRule="auto"/>
        <w:jc w:val="both"/>
        <w:rPr>
          <w:rFonts w:ascii="Arial" w:eastAsia="Arial" w:hAnsi="Arial" w:cs="Arial"/>
          <w:color w:val="010000"/>
          <w:sz w:val="20"/>
          <w:szCs w:val="20"/>
        </w:rPr>
      </w:pPr>
      <w:r w:rsidRPr="00D46423">
        <w:rPr>
          <w:rFonts w:ascii="Arial" w:hAnsi="Arial" w:cs="Arial"/>
          <w:color w:val="010000"/>
          <w:sz w:val="20"/>
        </w:rPr>
        <w:t>Par value: VND 100,000/Bond</w:t>
      </w:r>
    </w:p>
    <w:p w14:paraId="7C1EAFD1" w14:textId="77777777" w:rsidR="0072544C" w:rsidRPr="00D46423" w:rsidRDefault="00366E8D" w:rsidP="00945D38">
      <w:pPr>
        <w:keepNext/>
        <w:numPr>
          <w:ilvl w:val="0"/>
          <w:numId w:val="4"/>
        </w:numPr>
        <w:pBdr>
          <w:top w:val="nil"/>
          <w:left w:val="nil"/>
          <w:bottom w:val="nil"/>
          <w:right w:val="nil"/>
          <w:between w:val="nil"/>
        </w:pBdr>
        <w:tabs>
          <w:tab w:val="left" w:pos="360"/>
          <w:tab w:val="left" w:pos="721"/>
        </w:tabs>
        <w:spacing w:after="120" w:line="360" w:lineRule="auto"/>
        <w:jc w:val="both"/>
        <w:rPr>
          <w:rFonts w:ascii="Arial" w:eastAsia="Arial" w:hAnsi="Arial" w:cs="Arial"/>
          <w:color w:val="010000"/>
          <w:sz w:val="20"/>
          <w:szCs w:val="20"/>
        </w:rPr>
      </w:pPr>
      <w:r w:rsidRPr="00D46423">
        <w:rPr>
          <w:rFonts w:ascii="Arial" w:hAnsi="Arial" w:cs="Arial"/>
          <w:color w:val="010000"/>
          <w:sz w:val="20"/>
        </w:rPr>
        <w:t>Number of offered bonds: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4"/>
        <w:gridCol w:w="1424"/>
        <w:gridCol w:w="1848"/>
        <w:gridCol w:w="1708"/>
        <w:gridCol w:w="1848"/>
        <w:gridCol w:w="1517"/>
      </w:tblGrid>
      <w:tr w:rsidR="0072544C" w:rsidRPr="00D46423" w14:paraId="63B0A0DE" w14:textId="77777777" w:rsidTr="00DA0690">
        <w:tc>
          <w:tcPr>
            <w:tcW w:w="389" w:type="pct"/>
            <w:shd w:val="clear" w:color="auto" w:fill="auto"/>
            <w:tcMar>
              <w:top w:w="0" w:type="dxa"/>
              <w:bottom w:w="0" w:type="dxa"/>
            </w:tcMar>
            <w:vAlign w:val="center"/>
          </w:tcPr>
          <w:p w14:paraId="404BDCA9" w14:textId="77777777" w:rsidR="0072544C" w:rsidRPr="00DE6096"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DE6096">
              <w:rPr>
                <w:rFonts w:ascii="Arial" w:hAnsi="Arial" w:cs="Arial"/>
                <w:b/>
                <w:color w:val="010000"/>
                <w:sz w:val="20"/>
              </w:rPr>
              <w:t>Round</w:t>
            </w:r>
          </w:p>
        </w:tc>
        <w:tc>
          <w:tcPr>
            <w:tcW w:w="787" w:type="pct"/>
            <w:shd w:val="clear" w:color="auto" w:fill="auto"/>
            <w:tcMar>
              <w:top w:w="0" w:type="dxa"/>
              <w:bottom w:w="0" w:type="dxa"/>
            </w:tcMar>
            <w:vAlign w:val="center"/>
          </w:tcPr>
          <w:p w14:paraId="395D236D" w14:textId="77777777" w:rsidR="0072544C" w:rsidRPr="00DE6096"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DE6096">
              <w:rPr>
                <w:rFonts w:ascii="Arial" w:hAnsi="Arial" w:cs="Arial"/>
                <w:b/>
                <w:color w:val="010000"/>
                <w:sz w:val="20"/>
              </w:rPr>
              <w:t>Bond code</w:t>
            </w:r>
          </w:p>
        </w:tc>
        <w:tc>
          <w:tcPr>
            <w:tcW w:w="1021" w:type="pct"/>
            <w:shd w:val="clear" w:color="auto" w:fill="auto"/>
            <w:tcMar>
              <w:top w:w="0" w:type="dxa"/>
              <w:bottom w:w="0" w:type="dxa"/>
            </w:tcMar>
            <w:vAlign w:val="center"/>
          </w:tcPr>
          <w:p w14:paraId="4524D2E1" w14:textId="77777777" w:rsidR="0072544C" w:rsidRPr="00DE6096"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DE6096">
              <w:rPr>
                <w:rFonts w:ascii="Arial" w:hAnsi="Arial" w:cs="Arial"/>
                <w:b/>
                <w:color w:val="010000"/>
                <w:sz w:val="20"/>
              </w:rPr>
              <w:t>Listed securities code:</w:t>
            </w:r>
          </w:p>
        </w:tc>
        <w:tc>
          <w:tcPr>
            <w:tcW w:w="943" w:type="pct"/>
            <w:shd w:val="clear" w:color="auto" w:fill="auto"/>
            <w:tcMar>
              <w:top w:w="0" w:type="dxa"/>
              <w:bottom w:w="0" w:type="dxa"/>
            </w:tcMar>
            <w:vAlign w:val="center"/>
          </w:tcPr>
          <w:p w14:paraId="30BAEA1D" w14:textId="77777777" w:rsidR="0072544C" w:rsidRPr="00DE6096"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DE6096">
              <w:rPr>
                <w:rFonts w:ascii="Arial" w:hAnsi="Arial" w:cs="Arial"/>
                <w:b/>
                <w:color w:val="010000"/>
                <w:sz w:val="20"/>
              </w:rPr>
              <w:t>Term</w:t>
            </w:r>
          </w:p>
        </w:tc>
        <w:tc>
          <w:tcPr>
            <w:tcW w:w="1021" w:type="pct"/>
            <w:shd w:val="clear" w:color="auto" w:fill="auto"/>
            <w:tcMar>
              <w:top w:w="0" w:type="dxa"/>
              <w:bottom w:w="0" w:type="dxa"/>
            </w:tcMar>
            <w:vAlign w:val="center"/>
          </w:tcPr>
          <w:p w14:paraId="556F76DD" w14:textId="2D2E2E00" w:rsidR="0072544C" w:rsidRPr="00DE6096" w:rsidRDefault="00366E8D" w:rsidP="002E07E6">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DE6096">
              <w:rPr>
                <w:rFonts w:ascii="Arial" w:hAnsi="Arial" w:cs="Arial"/>
                <w:b/>
                <w:color w:val="010000"/>
                <w:sz w:val="20"/>
              </w:rPr>
              <w:t xml:space="preserve">Number of offered </w:t>
            </w:r>
            <w:r w:rsidR="002E07E6" w:rsidRPr="00DE6096">
              <w:rPr>
                <w:rFonts w:ascii="Arial" w:hAnsi="Arial" w:cs="Arial"/>
                <w:b/>
                <w:color w:val="010000"/>
                <w:sz w:val="20"/>
              </w:rPr>
              <w:t>bonds</w:t>
            </w:r>
          </w:p>
        </w:tc>
        <w:tc>
          <w:tcPr>
            <w:tcW w:w="838" w:type="pct"/>
            <w:shd w:val="clear" w:color="auto" w:fill="auto"/>
            <w:tcMar>
              <w:top w:w="0" w:type="dxa"/>
              <w:bottom w:w="0" w:type="dxa"/>
            </w:tcMar>
            <w:vAlign w:val="center"/>
          </w:tcPr>
          <w:p w14:paraId="399D541D" w14:textId="784EFCA1" w:rsidR="0072544C" w:rsidRPr="00DE6096" w:rsidRDefault="00366E8D" w:rsidP="002E07E6">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DE6096">
              <w:rPr>
                <w:rFonts w:ascii="Arial" w:hAnsi="Arial" w:cs="Arial"/>
                <w:b/>
                <w:color w:val="010000"/>
                <w:sz w:val="20"/>
              </w:rPr>
              <w:t xml:space="preserve">The number of issued </w:t>
            </w:r>
            <w:r w:rsidR="002E07E6" w:rsidRPr="00DE6096">
              <w:rPr>
                <w:rFonts w:ascii="Arial" w:hAnsi="Arial" w:cs="Arial"/>
                <w:b/>
                <w:color w:val="010000"/>
                <w:sz w:val="20"/>
              </w:rPr>
              <w:t>bonds</w:t>
            </w:r>
          </w:p>
        </w:tc>
      </w:tr>
      <w:tr w:rsidR="0072544C" w:rsidRPr="00D46423" w14:paraId="7923E659" w14:textId="77777777" w:rsidTr="00DA0690">
        <w:tc>
          <w:tcPr>
            <w:tcW w:w="389" w:type="pct"/>
            <w:vMerge w:val="restart"/>
            <w:shd w:val="clear" w:color="auto" w:fill="auto"/>
            <w:tcMar>
              <w:top w:w="0" w:type="dxa"/>
              <w:bottom w:w="0" w:type="dxa"/>
            </w:tcMar>
            <w:vAlign w:val="center"/>
          </w:tcPr>
          <w:p w14:paraId="0A1857AB" w14:textId="77777777" w:rsidR="0072544C" w:rsidRPr="00DE6096"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DE6096">
              <w:rPr>
                <w:rFonts w:ascii="Arial" w:hAnsi="Arial" w:cs="Arial"/>
                <w:b/>
                <w:color w:val="010000"/>
                <w:sz w:val="20"/>
              </w:rPr>
              <w:t>Round 1</w:t>
            </w:r>
          </w:p>
        </w:tc>
        <w:tc>
          <w:tcPr>
            <w:tcW w:w="787" w:type="pct"/>
            <w:shd w:val="clear" w:color="auto" w:fill="auto"/>
            <w:tcMar>
              <w:top w:w="0" w:type="dxa"/>
              <w:bottom w:w="0" w:type="dxa"/>
            </w:tcMar>
            <w:vAlign w:val="center"/>
          </w:tcPr>
          <w:p w14:paraId="62E7E7A0"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CTG2230T2/01</w:t>
            </w:r>
          </w:p>
        </w:tc>
        <w:tc>
          <w:tcPr>
            <w:tcW w:w="1021" w:type="pct"/>
            <w:shd w:val="clear" w:color="auto" w:fill="auto"/>
            <w:tcMar>
              <w:top w:w="0" w:type="dxa"/>
              <w:bottom w:w="0" w:type="dxa"/>
            </w:tcMar>
            <w:vAlign w:val="center"/>
          </w:tcPr>
          <w:p w14:paraId="75ADE147"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CTG123018</w:t>
            </w:r>
          </w:p>
        </w:tc>
        <w:tc>
          <w:tcPr>
            <w:tcW w:w="943" w:type="pct"/>
            <w:shd w:val="clear" w:color="auto" w:fill="auto"/>
            <w:tcMar>
              <w:top w:w="0" w:type="dxa"/>
              <w:bottom w:w="0" w:type="dxa"/>
            </w:tcMar>
            <w:vAlign w:val="center"/>
          </w:tcPr>
          <w:p w14:paraId="2AA8602C"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8 years</w:t>
            </w:r>
          </w:p>
        </w:tc>
        <w:tc>
          <w:tcPr>
            <w:tcW w:w="1021" w:type="pct"/>
            <w:shd w:val="clear" w:color="auto" w:fill="auto"/>
            <w:tcMar>
              <w:top w:w="0" w:type="dxa"/>
              <w:bottom w:w="0" w:type="dxa"/>
            </w:tcMar>
            <w:vAlign w:val="center"/>
          </w:tcPr>
          <w:p w14:paraId="187E49BC"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20,000,000</w:t>
            </w:r>
          </w:p>
        </w:tc>
        <w:tc>
          <w:tcPr>
            <w:tcW w:w="838" w:type="pct"/>
            <w:shd w:val="clear" w:color="auto" w:fill="auto"/>
            <w:tcMar>
              <w:top w:w="0" w:type="dxa"/>
              <w:bottom w:w="0" w:type="dxa"/>
            </w:tcMar>
            <w:vAlign w:val="center"/>
          </w:tcPr>
          <w:p w14:paraId="3FDF6B4B"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20,000,000</w:t>
            </w:r>
          </w:p>
        </w:tc>
      </w:tr>
      <w:tr w:rsidR="0072544C" w:rsidRPr="00D46423" w14:paraId="4428D861" w14:textId="77777777" w:rsidTr="00DA0690">
        <w:tc>
          <w:tcPr>
            <w:tcW w:w="389" w:type="pct"/>
            <w:vMerge/>
            <w:shd w:val="clear" w:color="auto" w:fill="auto"/>
            <w:tcMar>
              <w:top w:w="0" w:type="dxa"/>
              <w:bottom w:w="0" w:type="dxa"/>
            </w:tcMar>
            <w:vAlign w:val="center"/>
          </w:tcPr>
          <w:p w14:paraId="7148D6D2" w14:textId="77777777" w:rsidR="0072544C" w:rsidRPr="00DE6096" w:rsidRDefault="0072544C"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p>
        </w:tc>
        <w:tc>
          <w:tcPr>
            <w:tcW w:w="787" w:type="pct"/>
            <w:shd w:val="clear" w:color="auto" w:fill="auto"/>
            <w:tcMar>
              <w:top w:w="0" w:type="dxa"/>
              <w:bottom w:w="0" w:type="dxa"/>
            </w:tcMar>
            <w:vAlign w:val="center"/>
          </w:tcPr>
          <w:p w14:paraId="1266251C"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CTG2232T2/01</w:t>
            </w:r>
          </w:p>
        </w:tc>
        <w:tc>
          <w:tcPr>
            <w:tcW w:w="1021" w:type="pct"/>
            <w:shd w:val="clear" w:color="auto" w:fill="auto"/>
            <w:tcMar>
              <w:top w:w="0" w:type="dxa"/>
              <w:bottom w:w="0" w:type="dxa"/>
            </w:tcMar>
            <w:vAlign w:val="center"/>
          </w:tcPr>
          <w:p w14:paraId="73AA6F85"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CTG123019</w:t>
            </w:r>
          </w:p>
        </w:tc>
        <w:tc>
          <w:tcPr>
            <w:tcW w:w="943" w:type="pct"/>
            <w:shd w:val="clear" w:color="auto" w:fill="auto"/>
            <w:tcMar>
              <w:top w:w="0" w:type="dxa"/>
              <w:bottom w:w="0" w:type="dxa"/>
            </w:tcMar>
            <w:vAlign w:val="center"/>
          </w:tcPr>
          <w:p w14:paraId="6C85450A"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10 years</w:t>
            </w:r>
          </w:p>
        </w:tc>
        <w:tc>
          <w:tcPr>
            <w:tcW w:w="1021" w:type="pct"/>
            <w:shd w:val="clear" w:color="auto" w:fill="auto"/>
            <w:tcMar>
              <w:top w:w="0" w:type="dxa"/>
              <w:bottom w:w="0" w:type="dxa"/>
            </w:tcMar>
            <w:vAlign w:val="center"/>
          </w:tcPr>
          <w:p w14:paraId="4FB6770F"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30,000,000</w:t>
            </w:r>
          </w:p>
        </w:tc>
        <w:tc>
          <w:tcPr>
            <w:tcW w:w="838" w:type="pct"/>
            <w:shd w:val="clear" w:color="auto" w:fill="auto"/>
            <w:tcMar>
              <w:top w:w="0" w:type="dxa"/>
              <w:bottom w:w="0" w:type="dxa"/>
            </w:tcMar>
            <w:vAlign w:val="center"/>
          </w:tcPr>
          <w:p w14:paraId="26025FFB"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30,000,000</w:t>
            </w:r>
          </w:p>
        </w:tc>
      </w:tr>
      <w:tr w:rsidR="0072544C" w:rsidRPr="00D46423" w14:paraId="09A07B92" w14:textId="77777777" w:rsidTr="00DA0690">
        <w:tc>
          <w:tcPr>
            <w:tcW w:w="389" w:type="pct"/>
            <w:vMerge/>
            <w:shd w:val="clear" w:color="auto" w:fill="auto"/>
            <w:tcMar>
              <w:top w:w="0" w:type="dxa"/>
              <w:bottom w:w="0" w:type="dxa"/>
            </w:tcMar>
            <w:vAlign w:val="center"/>
          </w:tcPr>
          <w:p w14:paraId="6E01E3EB" w14:textId="77777777" w:rsidR="0072544C" w:rsidRPr="00DE6096" w:rsidRDefault="0072544C"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p>
        </w:tc>
        <w:tc>
          <w:tcPr>
            <w:tcW w:w="2751" w:type="pct"/>
            <w:gridSpan w:val="3"/>
            <w:shd w:val="clear" w:color="auto" w:fill="auto"/>
            <w:tcMar>
              <w:top w:w="0" w:type="dxa"/>
              <w:bottom w:w="0" w:type="dxa"/>
            </w:tcMar>
            <w:vAlign w:val="center"/>
          </w:tcPr>
          <w:p w14:paraId="599190AD" w14:textId="77777777" w:rsidR="0072544C" w:rsidRPr="00DE6096" w:rsidRDefault="0072544C" w:rsidP="00F70210">
            <w:pPr>
              <w:tabs>
                <w:tab w:val="left" w:pos="360"/>
              </w:tabs>
              <w:spacing w:after="120" w:line="360" w:lineRule="auto"/>
              <w:rPr>
                <w:rFonts w:ascii="Arial" w:eastAsia="Arial" w:hAnsi="Arial" w:cs="Arial"/>
                <w:b/>
                <w:color w:val="010000"/>
                <w:sz w:val="20"/>
                <w:szCs w:val="20"/>
              </w:rPr>
            </w:pPr>
          </w:p>
        </w:tc>
        <w:tc>
          <w:tcPr>
            <w:tcW w:w="1021" w:type="pct"/>
            <w:shd w:val="clear" w:color="auto" w:fill="auto"/>
            <w:tcMar>
              <w:top w:w="0" w:type="dxa"/>
              <w:bottom w:w="0" w:type="dxa"/>
            </w:tcMar>
            <w:vAlign w:val="center"/>
          </w:tcPr>
          <w:p w14:paraId="406822AD" w14:textId="77777777" w:rsidR="0072544C" w:rsidRPr="00DE6096"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DE6096">
              <w:rPr>
                <w:rFonts w:ascii="Arial" w:hAnsi="Arial" w:cs="Arial"/>
                <w:b/>
                <w:color w:val="010000"/>
                <w:sz w:val="20"/>
              </w:rPr>
              <w:t>50,000,000</w:t>
            </w:r>
          </w:p>
        </w:tc>
        <w:tc>
          <w:tcPr>
            <w:tcW w:w="838" w:type="pct"/>
            <w:shd w:val="clear" w:color="auto" w:fill="auto"/>
            <w:tcMar>
              <w:top w:w="0" w:type="dxa"/>
              <w:bottom w:w="0" w:type="dxa"/>
            </w:tcMar>
            <w:vAlign w:val="center"/>
          </w:tcPr>
          <w:p w14:paraId="76071AEA" w14:textId="77777777" w:rsidR="0072544C" w:rsidRPr="00DE6096"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DE6096">
              <w:rPr>
                <w:rFonts w:ascii="Arial" w:hAnsi="Arial" w:cs="Arial"/>
                <w:b/>
                <w:color w:val="010000"/>
                <w:sz w:val="20"/>
              </w:rPr>
              <w:t>50,000,000</w:t>
            </w:r>
          </w:p>
        </w:tc>
      </w:tr>
      <w:tr w:rsidR="0072544C" w:rsidRPr="00D46423" w14:paraId="006E8BD7" w14:textId="77777777" w:rsidTr="00DA0690">
        <w:tc>
          <w:tcPr>
            <w:tcW w:w="389" w:type="pct"/>
            <w:vMerge w:val="restart"/>
            <w:shd w:val="clear" w:color="auto" w:fill="auto"/>
            <w:tcMar>
              <w:top w:w="0" w:type="dxa"/>
              <w:bottom w:w="0" w:type="dxa"/>
            </w:tcMar>
            <w:vAlign w:val="center"/>
          </w:tcPr>
          <w:p w14:paraId="6CB14D8E" w14:textId="77777777" w:rsidR="0072544C" w:rsidRPr="00DE6096"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DE6096">
              <w:rPr>
                <w:rFonts w:ascii="Arial" w:hAnsi="Arial" w:cs="Arial"/>
                <w:b/>
                <w:color w:val="010000"/>
                <w:sz w:val="20"/>
              </w:rPr>
              <w:t>Round 2</w:t>
            </w:r>
          </w:p>
        </w:tc>
        <w:tc>
          <w:tcPr>
            <w:tcW w:w="787" w:type="pct"/>
            <w:shd w:val="clear" w:color="auto" w:fill="auto"/>
            <w:tcMar>
              <w:top w:w="0" w:type="dxa"/>
              <w:bottom w:w="0" w:type="dxa"/>
            </w:tcMar>
            <w:vAlign w:val="center"/>
          </w:tcPr>
          <w:p w14:paraId="68F91F4B"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CTG2230T2/02</w:t>
            </w:r>
          </w:p>
        </w:tc>
        <w:tc>
          <w:tcPr>
            <w:tcW w:w="1021" w:type="pct"/>
            <w:shd w:val="clear" w:color="auto" w:fill="auto"/>
            <w:tcMar>
              <w:top w:w="0" w:type="dxa"/>
              <w:bottom w:w="0" w:type="dxa"/>
            </w:tcMar>
            <w:vAlign w:val="center"/>
          </w:tcPr>
          <w:p w14:paraId="383270DD"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CTG123033</w:t>
            </w:r>
          </w:p>
        </w:tc>
        <w:tc>
          <w:tcPr>
            <w:tcW w:w="943" w:type="pct"/>
            <w:shd w:val="clear" w:color="auto" w:fill="auto"/>
            <w:tcMar>
              <w:top w:w="0" w:type="dxa"/>
              <w:bottom w:w="0" w:type="dxa"/>
            </w:tcMar>
            <w:vAlign w:val="center"/>
          </w:tcPr>
          <w:p w14:paraId="0220A85A"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8 years</w:t>
            </w:r>
          </w:p>
        </w:tc>
        <w:tc>
          <w:tcPr>
            <w:tcW w:w="1021" w:type="pct"/>
            <w:shd w:val="clear" w:color="auto" w:fill="auto"/>
            <w:tcMar>
              <w:top w:w="0" w:type="dxa"/>
              <w:bottom w:w="0" w:type="dxa"/>
            </w:tcMar>
            <w:vAlign w:val="center"/>
          </w:tcPr>
          <w:p w14:paraId="39E744E9"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15,000,000</w:t>
            </w:r>
          </w:p>
        </w:tc>
        <w:tc>
          <w:tcPr>
            <w:tcW w:w="838" w:type="pct"/>
            <w:shd w:val="clear" w:color="auto" w:fill="auto"/>
            <w:tcMar>
              <w:top w:w="0" w:type="dxa"/>
              <w:bottom w:w="0" w:type="dxa"/>
            </w:tcMar>
            <w:vAlign w:val="center"/>
          </w:tcPr>
          <w:p w14:paraId="784B6BAC"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15,000,000</w:t>
            </w:r>
          </w:p>
        </w:tc>
      </w:tr>
      <w:tr w:rsidR="0072544C" w:rsidRPr="00D46423" w14:paraId="1945D614" w14:textId="77777777" w:rsidTr="00DA0690">
        <w:tc>
          <w:tcPr>
            <w:tcW w:w="389" w:type="pct"/>
            <w:vMerge/>
            <w:shd w:val="clear" w:color="auto" w:fill="auto"/>
            <w:tcMar>
              <w:top w:w="0" w:type="dxa"/>
              <w:bottom w:w="0" w:type="dxa"/>
            </w:tcMar>
            <w:vAlign w:val="center"/>
          </w:tcPr>
          <w:p w14:paraId="2BF76F61" w14:textId="77777777" w:rsidR="0072544C" w:rsidRPr="00D46423" w:rsidRDefault="0072544C"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787" w:type="pct"/>
            <w:shd w:val="clear" w:color="auto" w:fill="auto"/>
            <w:tcMar>
              <w:top w:w="0" w:type="dxa"/>
              <w:bottom w:w="0" w:type="dxa"/>
            </w:tcMar>
            <w:vAlign w:val="center"/>
          </w:tcPr>
          <w:p w14:paraId="4E789F86"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CTG2232T2/02</w:t>
            </w:r>
          </w:p>
        </w:tc>
        <w:tc>
          <w:tcPr>
            <w:tcW w:w="1021" w:type="pct"/>
            <w:shd w:val="clear" w:color="auto" w:fill="auto"/>
            <w:tcMar>
              <w:top w:w="0" w:type="dxa"/>
              <w:bottom w:w="0" w:type="dxa"/>
            </w:tcMar>
            <w:vAlign w:val="center"/>
          </w:tcPr>
          <w:p w14:paraId="048CC15F"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CTG123034</w:t>
            </w:r>
          </w:p>
        </w:tc>
        <w:tc>
          <w:tcPr>
            <w:tcW w:w="943" w:type="pct"/>
            <w:shd w:val="clear" w:color="auto" w:fill="auto"/>
            <w:tcMar>
              <w:top w:w="0" w:type="dxa"/>
              <w:bottom w:w="0" w:type="dxa"/>
            </w:tcMar>
            <w:vAlign w:val="center"/>
          </w:tcPr>
          <w:p w14:paraId="26E301AD"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10 years</w:t>
            </w:r>
          </w:p>
        </w:tc>
        <w:tc>
          <w:tcPr>
            <w:tcW w:w="1021" w:type="pct"/>
            <w:shd w:val="clear" w:color="auto" w:fill="auto"/>
            <w:tcMar>
              <w:top w:w="0" w:type="dxa"/>
              <w:bottom w:w="0" w:type="dxa"/>
            </w:tcMar>
            <w:vAlign w:val="center"/>
          </w:tcPr>
          <w:p w14:paraId="6DC40B1C"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25,000,000</w:t>
            </w:r>
          </w:p>
        </w:tc>
        <w:tc>
          <w:tcPr>
            <w:tcW w:w="838" w:type="pct"/>
            <w:shd w:val="clear" w:color="auto" w:fill="auto"/>
            <w:tcMar>
              <w:top w:w="0" w:type="dxa"/>
              <w:bottom w:w="0" w:type="dxa"/>
            </w:tcMar>
            <w:vAlign w:val="center"/>
          </w:tcPr>
          <w:p w14:paraId="14EB1308"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15,923,700</w:t>
            </w:r>
          </w:p>
        </w:tc>
      </w:tr>
      <w:tr w:rsidR="0072544C" w:rsidRPr="00D46423" w14:paraId="4EC161E1" w14:textId="77777777" w:rsidTr="00DA0690">
        <w:tc>
          <w:tcPr>
            <w:tcW w:w="389" w:type="pct"/>
            <w:vMerge/>
            <w:shd w:val="clear" w:color="auto" w:fill="auto"/>
            <w:tcMar>
              <w:top w:w="0" w:type="dxa"/>
              <w:bottom w:w="0" w:type="dxa"/>
            </w:tcMar>
            <w:vAlign w:val="center"/>
          </w:tcPr>
          <w:p w14:paraId="27326B46" w14:textId="77777777" w:rsidR="0072544C" w:rsidRPr="00D46423" w:rsidRDefault="0072544C"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2751" w:type="pct"/>
            <w:gridSpan w:val="3"/>
            <w:shd w:val="clear" w:color="auto" w:fill="auto"/>
            <w:tcMar>
              <w:top w:w="0" w:type="dxa"/>
              <w:bottom w:w="0" w:type="dxa"/>
            </w:tcMar>
            <w:vAlign w:val="center"/>
          </w:tcPr>
          <w:p w14:paraId="544A2423" w14:textId="77777777" w:rsidR="0072544C" w:rsidRPr="00D46423" w:rsidRDefault="0072544C" w:rsidP="00F70210">
            <w:pPr>
              <w:tabs>
                <w:tab w:val="left" w:pos="360"/>
              </w:tabs>
              <w:spacing w:after="120" w:line="360" w:lineRule="auto"/>
              <w:rPr>
                <w:rFonts w:ascii="Arial" w:eastAsia="Arial" w:hAnsi="Arial" w:cs="Arial"/>
                <w:color w:val="010000"/>
                <w:sz w:val="20"/>
                <w:szCs w:val="20"/>
              </w:rPr>
            </w:pPr>
          </w:p>
        </w:tc>
        <w:tc>
          <w:tcPr>
            <w:tcW w:w="1021" w:type="pct"/>
            <w:shd w:val="clear" w:color="auto" w:fill="auto"/>
            <w:tcMar>
              <w:top w:w="0" w:type="dxa"/>
              <w:bottom w:w="0" w:type="dxa"/>
            </w:tcMar>
            <w:vAlign w:val="center"/>
          </w:tcPr>
          <w:p w14:paraId="3B592609" w14:textId="77777777" w:rsidR="0072544C" w:rsidRPr="00DE6096"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DE6096">
              <w:rPr>
                <w:rFonts w:ascii="Arial" w:hAnsi="Arial" w:cs="Arial"/>
                <w:b/>
                <w:color w:val="010000"/>
                <w:sz w:val="20"/>
              </w:rPr>
              <w:t>40,000,000</w:t>
            </w:r>
          </w:p>
        </w:tc>
        <w:tc>
          <w:tcPr>
            <w:tcW w:w="838" w:type="pct"/>
            <w:shd w:val="clear" w:color="auto" w:fill="auto"/>
            <w:tcMar>
              <w:top w:w="0" w:type="dxa"/>
              <w:bottom w:w="0" w:type="dxa"/>
            </w:tcMar>
            <w:vAlign w:val="center"/>
          </w:tcPr>
          <w:p w14:paraId="66150082" w14:textId="77777777" w:rsidR="0072544C" w:rsidRPr="00DE6096"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DE6096">
              <w:rPr>
                <w:rFonts w:ascii="Arial" w:hAnsi="Arial" w:cs="Arial"/>
                <w:b/>
                <w:color w:val="010000"/>
                <w:sz w:val="20"/>
              </w:rPr>
              <w:t>30,923,700</w:t>
            </w:r>
          </w:p>
        </w:tc>
      </w:tr>
      <w:tr w:rsidR="0072544C" w:rsidRPr="00D46423" w14:paraId="657474AC" w14:textId="77777777" w:rsidTr="00DA0690">
        <w:tc>
          <w:tcPr>
            <w:tcW w:w="3141" w:type="pct"/>
            <w:gridSpan w:val="4"/>
            <w:shd w:val="clear" w:color="auto" w:fill="auto"/>
            <w:tcMar>
              <w:top w:w="0" w:type="dxa"/>
              <w:bottom w:w="0" w:type="dxa"/>
            </w:tcMar>
            <w:vAlign w:val="center"/>
          </w:tcPr>
          <w:p w14:paraId="6BD4C8BB" w14:textId="77777777" w:rsidR="0072544C" w:rsidRPr="00DE6096"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DE6096">
              <w:rPr>
                <w:rFonts w:ascii="Arial" w:hAnsi="Arial" w:cs="Arial"/>
                <w:b/>
                <w:color w:val="010000"/>
                <w:sz w:val="20"/>
              </w:rPr>
              <w:t>Total</w:t>
            </w:r>
          </w:p>
        </w:tc>
        <w:tc>
          <w:tcPr>
            <w:tcW w:w="1021" w:type="pct"/>
            <w:shd w:val="clear" w:color="auto" w:fill="auto"/>
            <w:tcMar>
              <w:top w:w="0" w:type="dxa"/>
              <w:bottom w:w="0" w:type="dxa"/>
            </w:tcMar>
            <w:vAlign w:val="center"/>
          </w:tcPr>
          <w:p w14:paraId="5D259F86" w14:textId="77777777" w:rsidR="0072544C" w:rsidRPr="00DE6096"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DE6096">
              <w:rPr>
                <w:rFonts w:ascii="Arial" w:hAnsi="Arial" w:cs="Arial"/>
                <w:b/>
                <w:color w:val="010000"/>
                <w:sz w:val="20"/>
              </w:rPr>
              <w:t>90,000,000</w:t>
            </w:r>
          </w:p>
        </w:tc>
        <w:tc>
          <w:tcPr>
            <w:tcW w:w="838" w:type="pct"/>
            <w:shd w:val="clear" w:color="auto" w:fill="auto"/>
            <w:tcMar>
              <w:top w:w="0" w:type="dxa"/>
              <w:bottom w:w="0" w:type="dxa"/>
            </w:tcMar>
            <w:vAlign w:val="center"/>
          </w:tcPr>
          <w:p w14:paraId="0765BF9C" w14:textId="77777777" w:rsidR="0072544C" w:rsidRPr="00DE6096"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DE6096">
              <w:rPr>
                <w:rFonts w:ascii="Arial" w:hAnsi="Arial" w:cs="Arial"/>
                <w:b/>
                <w:color w:val="010000"/>
                <w:sz w:val="20"/>
              </w:rPr>
              <w:t>80,923,700</w:t>
            </w:r>
          </w:p>
        </w:tc>
      </w:tr>
    </w:tbl>
    <w:p w14:paraId="3FACE2BF" w14:textId="77777777" w:rsidR="0072544C" w:rsidRPr="00D46423" w:rsidRDefault="00366E8D" w:rsidP="00F70210">
      <w:pPr>
        <w:numPr>
          <w:ilvl w:val="0"/>
          <w:numId w:val="4"/>
        </w:numPr>
        <w:pBdr>
          <w:top w:val="nil"/>
          <w:left w:val="nil"/>
          <w:bottom w:val="nil"/>
          <w:right w:val="nil"/>
          <w:between w:val="nil"/>
        </w:pBdr>
        <w:tabs>
          <w:tab w:val="left" w:pos="360"/>
          <w:tab w:val="left" w:pos="8525"/>
        </w:tabs>
        <w:spacing w:after="120" w:line="360" w:lineRule="auto"/>
        <w:rPr>
          <w:rFonts w:ascii="Arial" w:eastAsia="Arial" w:hAnsi="Arial" w:cs="Arial"/>
          <w:color w:val="010000"/>
          <w:sz w:val="20"/>
          <w:szCs w:val="20"/>
        </w:rPr>
      </w:pPr>
      <w:r w:rsidRPr="00D46423">
        <w:rPr>
          <w:rFonts w:ascii="Arial" w:hAnsi="Arial" w:cs="Arial"/>
          <w:color w:val="010000"/>
          <w:sz w:val="20"/>
        </w:rPr>
        <w:t>Total capital/amount mobilized: VND 8,092,370,000,000, in which:</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94"/>
        <w:gridCol w:w="2132"/>
        <w:gridCol w:w="2175"/>
        <w:gridCol w:w="1243"/>
        <w:gridCol w:w="2405"/>
      </w:tblGrid>
      <w:tr w:rsidR="0072544C" w:rsidRPr="00D46423" w14:paraId="194042EF" w14:textId="77777777" w:rsidTr="00DA0690">
        <w:tc>
          <w:tcPr>
            <w:tcW w:w="604" w:type="pct"/>
            <w:shd w:val="clear" w:color="auto" w:fill="auto"/>
            <w:tcMar>
              <w:top w:w="0" w:type="dxa"/>
              <w:bottom w:w="0" w:type="dxa"/>
            </w:tcMar>
            <w:vAlign w:val="center"/>
          </w:tcPr>
          <w:p w14:paraId="66838151" w14:textId="77777777" w:rsidR="0072544C" w:rsidRPr="00DE6096"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DE6096">
              <w:rPr>
                <w:rFonts w:ascii="Arial" w:hAnsi="Arial" w:cs="Arial"/>
                <w:b/>
                <w:color w:val="010000"/>
                <w:sz w:val="20"/>
              </w:rPr>
              <w:t>Round</w:t>
            </w:r>
          </w:p>
        </w:tc>
        <w:tc>
          <w:tcPr>
            <w:tcW w:w="1178" w:type="pct"/>
            <w:shd w:val="clear" w:color="auto" w:fill="auto"/>
            <w:tcMar>
              <w:top w:w="0" w:type="dxa"/>
              <w:bottom w:w="0" w:type="dxa"/>
            </w:tcMar>
            <w:vAlign w:val="center"/>
          </w:tcPr>
          <w:p w14:paraId="5E04E8A6" w14:textId="77777777" w:rsidR="0072544C" w:rsidRPr="00DE6096"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DE6096">
              <w:rPr>
                <w:rFonts w:ascii="Arial" w:hAnsi="Arial" w:cs="Arial"/>
                <w:b/>
                <w:color w:val="010000"/>
                <w:sz w:val="20"/>
              </w:rPr>
              <w:t>Bond code</w:t>
            </w:r>
          </w:p>
        </w:tc>
        <w:tc>
          <w:tcPr>
            <w:tcW w:w="1202" w:type="pct"/>
            <w:shd w:val="clear" w:color="auto" w:fill="auto"/>
            <w:tcMar>
              <w:top w:w="0" w:type="dxa"/>
              <w:bottom w:w="0" w:type="dxa"/>
            </w:tcMar>
            <w:vAlign w:val="center"/>
          </w:tcPr>
          <w:p w14:paraId="7D5E1B8A" w14:textId="77777777" w:rsidR="0072544C" w:rsidRPr="00DE6096"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DE6096">
              <w:rPr>
                <w:rFonts w:ascii="Arial" w:hAnsi="Arial" w:cs="Arial"/>
                <w:b/>
                <w:color w:val="010000"/>
                <w:sz w:val="20"/>
              </w:rPr>
              <w:t>Listed securities code:</w:t>
            </w:r>
          </w:p>
        </w:tc>
        <w:tc>
          <w:tcPr>
            <w:tcW w:w="687" w:type="pct"/>
            <w:shd w:val="clear" w:color="auto" w:fill="auto"/>
            <w:tcMar>
              <w:top w:w="0" w:type="dxa"/>
              <w:bottom w:w="0" w:type="dxa"/>
            </w:tcMar>
            <w:vAlign w:val="center"/>
          </w:tcPr>
          <w:p w14:paraId="1E538B46" w14:textId="77777777" w:rsidR="0072544C" w:rsidRPr="00DE6096"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DE6096">
              <w:rPr>
                <w:rFonts w:ascii="Arial" w:hAnsi="Arial" w:cs="Arial"/>
                <w:b/>
                <w:color w:val="010000"/>
                <w:sz w:val="20"/>
              </w:rPr>
              <w:t>Term</w:t>
            </w:r>
          </w:p>
        </w:tc>
        <w:tc>
          <w:tcPr>
            <w:tcW w:w="1329" w:type="pct"/>
            <w:shd w:val="clear" w:color="auto" w:fill="auto"/>
            <w:tcMar>
              <w:top w:w="0" w:type="dxa"/>
              <w:bottom w:w="0" w:type="dxa"/>
            </w:tcMar>
            <w:vAlign w:val="center"/>
          </w:tcPr>
          <w:p w14:paraId="0612C5F0" w14:textId="77777777" w:rsidR="0072544C" w:rsidRPr="00DE6096"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DE6096">
              <w:rPr>
                <w:rFonts w:ascii="Arial" w:hAnsi="Arial" w:cs="Arial"/>
                <w:b/>
                <w:color w:val="010000"/>
                <w:sz w:val="20"/>
              </w:rPr>
              <w:t>Value (VND)</w:t>
            </w:r>
          </w:p>
        </w:tc>
      </w:tr>
      <w:tr w:rsidR="0072544C" w:rsidRPr="00D46423" w14:paraId="6DC1CAD4" w14:textId="77777777" w:rsidTr="00DA0690">
        <w:tc>
          <w:tcPr>
            <w:tcW w:w="604" w:type="pct"/>
            <w:vMerge w:val="restart"/>
            <w:shd w:val="clear" w:color="auto" w:fill="auto"/>
            <w:tcMar>
              <w:top w:w="0" w:type="dxa"/>
              <w:bottom w:w="0" w:type="dxa"/>
            </w:tcMar>
            <w:vAlign w:val="center"/>
          </w:tcPr>
          <w:p w14:paraId="51548DE2" w14:textId="77777777" w:rsidR="0072544C" w:rsidRPr="00DE6096"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DE6096">
              <w:rPr>
                <w:rFonts w:ascii="Arial" w:hAnsi="Arial" w:cs="Arial"/>
                <w:b/>
                <w:color w:val="010000"/>
                <w:sz w:val="20"/>
              </w:rPr>
              <w:t>Round 1</w:t>
            </w:r>
          </w:p>
        </w:tc>
        <w:tc>
          <w:tcPr>
            <w:tcW w:w="1178" w:type="pct"/>
            <w:shd w:val="clear" w:color="auto" w:fill="auto"/>
            <w:tcMar>
              <w:top w:w="0" w:type="dxa"/>
              <w:bottom w:w="0" w:type="dxa"/>
            </w:tcMar>
            <w:vAlign w:val="center"/>
          </w:tcPr>
          <w:p w14:paraId="33D406BF"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CTG2230T2/01</w:t>
            </w:r>
          </w:p>
        </w:tc>
        <w:tc>
          <w:tcPr>
            <w:tcW w:w="1202" w:type="pct"/>
            <w:shd w:val="clear" w:color="auto" w:fill="auto"/>
            <w:tcMar>
              <w:top w:w="0" w:type="dxa"/>
              <w:bottom w:w="0" w:type="dxa"/>
            </w:tcMar>
            <w:vAlign w:val="center"/>
          </w:tcPr>
          <w:p w14:paraId="68139996"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CTG123018</w:t>
            </w:r>
          </w:p>
        </w:tc>
        <w:tc>
          <w:tcPr>
            <w:tcW w:w="687" w:type="pct"/>
            <w:shd w:val="clear" w:color="auto" w:fill="auto"/>
            <w:tcMar>
              <w:top w:w="0" w:type="dxa"/>
              <w:bottom w:w="0" w:type="dxa"/>
            </w:tcMar>
            <w:vAlign w:val="center"/>
          </w:tcPr>
          <w:p w14:paraId="52F80547"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8 years</w:t>
            </w:r>
          </w:p>
        </w:tc>
        <w:tc>
          <w:tcPr>
            <w:tcW w:w="1329" w:type="pct"/>
            <w:shd w:val="clear" w:color="auto" w:fill="auto"/>
            <w:tcMar>
              <w:top w:w="0" w:type="dxa"/>
              <w:bottom w:w="0" w:type="dxa"/>
            </w:tcMar>
            <w:vAlign w:val="center"/>
          </w:tcPr>
          <w:p w14:paraId="0FEF6351"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2,000,000,000,000</w:t>
            </w:r>
          </w:p>
        </w:tc>
      </w:tr>
      <w:tr w:rsidR="0072544C" w:rsidRPr="00D46423" w14:paraId="385CE4FE" w14:textId="77777777" w:rsidTr="00DA0690">
        <w:tc>
          <w:tcPr>
            <w:tcW w:w="604" w:type="pct"/>
            <w:vMerge/>
            <w:shd w:val="clear" w:color="auto" w:fill="auto"/>
            <w:tcMar>
              <w:top w:w="0" w:type="dxa"/>
              <w:bottom w:w="0" w:type="dxa"/>
            </w:tcMar>
            <w:vAlign w:val="center"/>
          </w:tcPr>
          <w:p w14:paraId="3E8F0DE5" w14:textId="77777777" w:rsidR="0072544C" w:rsidRPr="00DE6096" w:rsidRDefault="0072544C"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p>
        </w:tc>
        <w:tc>
          <w:tcPr>
            <w:tcW w:w="1178" w:type="pct"/>
            <w:shd w:val="clear" w:color="auto" w:fill="auto"/>
            <w:tcMar>
              <w:top w:w="0" w:type="dxa"/>
              <w:bottom w:w="0" w:type="dxa"/>
            </w:tcMar>
            <w:vAlign w:val="center"/>
          </w:tcPr>
          <w:p w14:paraId="1114CCCE"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CTG2232T2/01</w:t>
            </w:r>
          </w:p>
        </w:tc>
        <w:tc>
          <w:tcPr>
            <w:tcW w:w="1202" w:type="pct"/>
            <w:shd w:val="clear" w:color="auto" w:fill="auto"/>
            <w:tcMar>
              <w:top w:w="0" w:type="dxa"/>
              <w:bottom w:w="0" w:type="dxa"/>
            </w:tcMar>
            <w:vAlign w:val="center"/>
          </w:tcPr>
          <w:p w14:paraId="6601C0AB"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CTG123019</w:t>
            </w:r>
          </w:p>
        </w:tc>
        <w:tc>
          <w:tcPr>
            <w:tcW w:w="687" w:type="pct"/>
            <w:shd w:val="clear" w:color="auto" w:fill="auto"/>
            <w:tcMar>
              <w:top w:w="0" w:type="dxa"/>
              <w:bottom w:w="0" w:type="dxa"/>
            </w:tcMar>
            <w:vAlign w:val="center"/>
          </w:tcPr>
          <w:p w14:paraId="6C49450C"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10 years</w:t>
            </w:r>
          </w:p>
        </w:tc>
        <w:tc>
          <w:tcPr>
            <w:tcW w:w="1329" w:type="pct"/>
            <w:shd w:val="clear" w:color="auto" w:fill="auto"/>
            <w:tcMar>
              <w:top w:w="0" w:type="dxa"/>
              <w:bottom w:w="0" w:type="dxa"/>
            </w:tcMar>
            <w:vAlign w:val="center"/>
          </w:tcPr>
          <w:p w14:paraId="51EAD0E6"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3,000,000,000,000</w:t>
            </w:r>
          </w:p>
        </w:tc>
      </w:tr>
      <w:tr w:rsidR="0072544C" w:rsidRPr="00DE6096" w14:paraId="182056DF" w14:textId="77777777" w:rsidTr="00F70210">
        <w:tc>
          <w:tcPr>
            <w:tcW w:w="604" w:type="pct"/>
            <w:vMerge/>
            <w:shd w:val="clear" w:color="auto" w:fill="auto"/>
            <w:tcMar>
              <w:top w:w="0" w:type="dxa"/>
              <w:bottom w:w="0" w:type="dxa"/>
            </w:tcMar>
            <w:vAlign w:val="center"/>
          </w:tcPr>
          <w:p w14:paraId="5EC9AB27" w14:textId="77777777" w:rsidR="0072544C" w:rsidRPr="00DE6096" w:rsidRDefault="0072544C"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p>
        </w:tc>
        <w:tc>
          <w:tcPr>
            <w:tcW w:w="3067" w:type="pct"/>
            <w:gridSpan w:val="3"/>
            <w:shd w:val="clear" w:color="auto" w:fill="auto"/>
            <w:tcMar>
              <w:top w:w="0" w:type="dxa"/>
              <w:bottom w:w="0" w:type="dxa"/>
            </w:tcMar>
            <w:vAlign w:val="center"/>
          </w:tcPr>
          <w:p w14:paraId="79B7F0EC" w14:textId="77777777" w:rsidR="0072544C" w:rsidRPr="00DE6096" w:rsidRDefault="0072544C" w:rsidP="00F70210">
            <w:pPr>
              <w:tabs>
                <w:tab w:val="left" w:pos="360"/>
              </w:tabs>
              <w:spacing w:after="120" w:line="360" w:lineRule="auto"/>
              <w:rPr>
                <w:rFonts w:ascii="Arial" w:eastAsia="Arial" w:hAnsi="Arial" w:cs="Arial"/>
                <w:b/>
                <w:color w:val="010000"/>
                <w:sz w:val="20"/>
                <w:szCs w:val="20"/>
              </w:rPr>
            </w:pPr>
          </w:p>
        </w:tc>
        <w:tc>
          <w:tcPr>
            <w:tcW w:w="1329" w:type="pct"/>
            <w:shd w:val="clear" w:color="auto" w:fill="auto"/>
            <w:tcMar>
              <w:top w:w="0" w:type="dxa"/>
              <w:bottom w:w="0" w:type="dxa"/>
            </w:tcMar>
            <w:vAlign w:val="center"/>
          </w:tcPr>
          <w:p w14:paraId="20A2944F" w14:textId="77777777" w:rsidR="0072544C" w:rsidRPr="00DE6096"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DE6096">
              <w:rPr>
                <w:rFonts w:ascii="Arial" w:hAnsi="Arial" w:cs="Arial"/>
                <w:b/>
                <w:color w:val="010000"/>
                <w:sz w:val="20"/>
              </w:rPr>
              <w:t>5,000,000,000,000</w:t>
            </w:r>
          </w:p>
        </w:tc>
      </w:tr>
      <w:tr w:rsidR="0072544C" w:rsidRPr="00D46423" w14:paraId="05474C90" w14:textId="77777777" w:rsidTr="00DA0690">
        <w:tc>
          <w:tcPr>
            <w:tcW w:w="604" w:type="pct"/>
            <w:vMerge w:val="restart"/>
            <w:shd w:val="clear" w:color="auto" w:fill="auto"/>
            <w:tcMar>
              <w:top w:w="0" w:type="dxa"/>
              <w:bottom w:w="0" w:type="dxa"/>
            </w:tcMar>
            <w:vAlign w:val="center"/>
          </w:tcPr>
          <w:p w14:paraId="2BB15705" w14:textId="77777777" w:rsidR="0072544C" w:rsidRPr="00DE6096"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DE6096">
              <w:rPr>
                <w:rFonts w:ascii="Arial" w:hAnsi="Arial" w:cs="Arial"/>
                <w:b/>
                <w:color w:val="010000"/>
                <w:sz w:val="20"/>
              </w:rPr>
              <w:lastRenderedPageBreak/>
              <w:t>Round 2</w:t>
            </w:r>
          </w:p>
        </w:tc>
        <w:tc>
          <w:tcPr>
            <w:tcW w:w="1178" w:type="pct"/>
            <w:shd w:val="clear" w:color="auto" w:fill="auto"/>
            <w:tcMar>
              <w:top w:w="0" w:type="dxa"/>
              <w:bottom w:w="0" w:type="dxa"/>
            </w:tcMar>
            <w:vAlign w:val="center"/>
          </w:tcPr>
          <w:p w14:paraId="4D642286"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CTG2230T2/02</w:t>
            </w:r>
          </w:p>
        </w:tc>
        <w:tc>
          <w:tcPr>
            <w:tcW w:w="1202" w:type="pct"/>
            <w:shd w:val="clear" w:color="auto" w:fill="auto"/>
            <w:tcMar>
              <w:top w:w="0" w:type="dxa"/>
              <w:bottom w:w="0" w:type="dxa"/>
            </w:tcMar>
            <w:vAlign w:val="center"/>
          </w:tcPr>
          <w:p w14:paraId="158D4201"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CTG123033</w:t>
            </w:r>
          </w:p>
        </w:tc>
        <w:tc>
          <w:tcPr>
            <w:tcW w:w="687" w:type="pct"/>
            <w:shd w:val="clear" w:color="auto" w:fill="auto"/>
            <w:tcMar>
              <w:top w:w="0" w:type="dxa"/>
              <w:bottom w:w="0" w:type="dxa"/>
            </w:tcMar>
            <w:vAlign w:val="center"/>
          </w:tcPr>
          <w:p w14:paraId="6729D33D"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8 years</w:t>
            </w:r>
          </w:p>
        </w:tc>
        <w:tc>
          <w:tcPr>
            <w:tcW w:w="1329" w:type="pct"/>
            <w:shd w:val="clear" w:color="auto" w:fill="auto"/>
            <w:tcMar>
              <w:top w:w="0" w:type="dxa"/>
              <w:bottom w:w="0" w:type="dxa"/>
            </w:tcMar>
            <w:vAlign w:val="center"/>
          </w:tcPr>
          <w:p w14:paraId="4A99B1D0"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1,500,000,000,000</w:t>
            </w:r>
          </w:p>
        </w:tc>
      </w:tr>
      <w:tr w:rsidR="0072544C" w:rsidRPr="00D46423" w14:paraId="05EE3843" w14:textId="77777777" w:rsidTr="00DA0690">
        <w:tc>
          <w:tcPr>
            <w:tcW w:w="604" w:type="pct"/>
            <w:vMerge/>
            <w:shd w:val="clear" w:color="auto" w:fill="auto"/>
            <w:tcMar>
              <w:top w:w="0" w:type="dxa"/>
              <w:bottom w:w="0" w:type="dxa"/>
            </w:tcMar>
            <w:vAlign w:val="center"/>
          </w:tcPr>
          <w:p w14:paraId="1B50D52E" w14:textId="77777777" w:rsidR="0072544C" w:rsidRPr="00D46423" w:rsidRDefault="0072544C"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178" w:type="pct"/>
            <w:shd w:val="clear" w:color="auto" w:fill="auto"/>
            <w:tcMar>
              <w:top w:w="0" w:type="dxa"/>
              <w:bottom w:w="0" w:type="dxa"/>
            </w:tcMar>
            <w:vAlign w:val="center"/>
          </w:tcPr>
          <w:p w14:paraId="070F0747"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CTG2232T2/02</w:t>
            </w:r>
          </w:p>
        </w:tc>
        <w:tc>
          <w:tcPr>
            <w:tcW w:w="1202" w:type="pct"/>
            <w:shd w:val="clear" w:color="auto" w:fill="auto"/>
            <w:tcMar>
              <w:top w:w="0" w:type="dxa"/>
              <w:bottom w:w="0" w:type="dxa"/>
            </w:tcMar>
            <w:vAlign w:val="center"/>
          </w:tcPr>
          <w:p w14:paraId="6696DFCB"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CTG123034</w:t>
            </w:r>
          </w:p>
        </w:tc>
        <w:tc>
          <w:tcPr>
            <w:tcW w:w="687" w:type="pct"/>
            <w:shd w:val="clear" w:color="auto" w:fill="auto"/>
            <w:tcMar>
              <w:top w:w="0" w:type="dxa"/>
              <w:bottom w:w="0" w:type="dxa"/>
            </w:tcMar>
            <w:vAlign w:val="center"/>
          </w:tcPr>
          <w:p w14:paraId="45146702"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10 years</w:t>
            </w:r>
          </w:p>
        </w:tc>
        <w:tc>
          <w:tcPr>
            <w:tcW w:w="1329" w:type="pct"/>
            <w:shd w:val="clear" w:color="auto" w:fill="auto"/>
            <w:tcMar>
              <w:top w:w="0" w:type="dxa"/>
              <w:bottom w:w="0" w:type="dxa"/>
            </w:tcMar>
            <w:vAlign w:val="center"/>
          </w:tcPr>
          <w:p w14:paraId="3AC07FA9"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1,592,370,000,000</w:t>
            </w:r>
          </w:p>
        </w:tc>
      </w:tr>
      <w:tr w:rsidR="0072544C" w:rsidRPr="00D46423" w14:paraId="569EBD9A" w14:textId="77777777" w:rsidTr="00F70210">
        <w:tc>
          <w:tcPr>
            <w:tcW w:w="604" w:type="pct"/>
            <w:vMerge/>
            <w:shd w:val="clear" w:color="auto" w:fill="auto"/>
            <w:tcMar>
              <w:top w:w="0" w:type="dxa"/>
              <w:bottom w:w="0" w:type="dxa"/>
            </w:tcMar>
            <w:vAlign w:val="center"/>
          </w:tcPr>
          <w:p w14:paraId="1EF108DB" w14:textId="77777777" w:rsidR="0072544C" w:rsidRPr="00DE6096" w:rsidRDefault="0072544C"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p>
        </w:tc>
        <w:tc>
          <w:tcPr>
            <w:tcW w:w="3067" w:type="pct"/>
            <w:gridSpan w:val="3"/>
            <w:shd w:val="clear" w:color="auto" w:fill="auto"/>
            <w:tcMar>
              <w:top w:w="0" w:type="dxa"/>
              <w:bottom w:w="0" w:type="dxa"/>
            </w:tcMar>
            <w:vAlign w:val="center"/>
          </w:tcPr>
          <w:p w14:paraId="1FED7AF9" w14:textId="77777777" w:rsidR="0072544C" w:rsidRPr="00DE6096" w:rsidRDefault="0072544C" w:rsidP="00F70210">
            <w:pPr>
              <w:tabs>
                <w:tab w:val="left" w:pos="360"/>
              </w:tabs>
              <w:spacing w:after="120" w:line="360" w:lineRule="auto"/>
              <w:rPr>
                <w:rFonts w:ascii="Arial" w:eastAsia="Arial" w:hAnsi="Arial" w:cs="Arial"/>
                <w:b/>
                <w:color w:val="010000"/>
                <w:sz w:val="20"/>
                <w:szCs w:val="20"/>
              </w:rPr>
            </w:pPr>
          </w:p>
        </w:tc>
        <w:tc>
          <w:tcPr>
            <w:tcW w:w="1329" w:type="pct"/>
            <w:shd w:val="clear" w:color="auto" w:fill="auto"/>
            <w:tcMar>
              <w:top w:w="0" w:type="dxa"/>
              <w:bottom w:w="0" w:type="dxa"/>
            </w:tcMar>
            <w:vAlign w:val="center"/>
          </w:tcPr>
          <w:p w14:paraId="74936BE2" w14:textId="77777777" w:rsidR="0072544C" w:rsidRPr="00DE6096"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DE6096">
              <w:rPr>
                <w:rFonts w:ascii="Arial" w:hAnsi="Arial" w:cs="Arial"/>
                <w:b/>
                <w:color w:val="010000"/>
                <w:sz w:val="20"/>
              </w:rPr>
              <w:t>3,092,370,000,000</w:t>
            </w:r>
          </w:p>
        </w:tc>
      </w:tr>
      <w:tr w:rsidR="0072544C" w:rsidRPr="00D46423" w14:paraId="35ED88D4" w14:textId="77777777" w:rsidTr="00F70210">
        <w:tc>
          <w:tcPr>
            <w:tcW w:w="3671" w:type="pct"/>
            <w:gridSpan w:val="4"/>
            <w:shd w:val="clear" w:color="auto" w:fill="auto"/>
            <w:tcMar>
              <w:top w:w="0" w:type="dxa"/>
              <w:bottom w:w="0" w:type="dxa"/>
            </w:tcMar>
            <w:vAlign w:val="center"/>
          </w:tcPr>
          <w:p w14:paraId="22DCAA91" w14:textId="77777777" w:rsidR="0072544C" w:rsidRPr="00DE6096"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DE6096">
              <w:rPr>
                <w:rFonts w:ascii="Arial" w:hAnsi="Arial" w:cs="Arial"/>
                <w:b/>
                <w:color w:val="010000"/>
                <w:sz w:val="20"/>
              </w:rPr>
              <w:t>Total</w:t>
            </w:r>
          </w:p>
        </w:tc>
        <w:tc>
          <w:tcPr>
            <w:tcW w:w="1329" w:type="pct"/>
            <w:shd w:val="clear" w:color="auto" w:fill="auto"/>
            <w:tcMar>
              <w:top w:w="0" w:type="dxa"/>
              <w:bottom w:w="0" w:type="dxa"/>
            </w:tcMar>
            <w:vAlign w:val="center"/>
          </w:tcPr>
          <w:p w14:paraId="06884C8E" w14:textId="77777777" w:rsidR="0072544C" w:rsidRPr="00DE6096"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DE6096">
              <w:rPr>
                <w:rFonts w:ascii="Arial" w:hAnsi="Arial" w:cs="Arial"/>
                <w:b/>
                <w:color w:val="010000"/>
                <w:sz w:val="20"/>
              </w:rPr>
              <w:t>8,092,370,000,000</w:t>
            </w:r>
          </w:p>
        </w:tc>
      </w:tr>
    </w:tbl>
    <w:p w14:paraId="74A6EB0E" w14:textId="2AE564D7" w:rsidR="0072544C" w:rsidRPr="00D46423" w:rsidRDefault="00366E8D" w:rsidP="00945D38">
      <w:pPr>
        <w:keepNext/>
        <w:numPr>
          <w:ilvl w:val="0"/>
          <w:numId w:val="4"/>
        </w:num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46423">
        <w:rPr>
          <w:rFonts w:ascii="Arial" w:hAnsi="Arial" w:cs="Arial"/>
          <w:color w:val="010000"/>
          <w:sz w:val="20"/>
        </w:rPr>
        <w:t xml:space="preserve">The </w:t>
      </w:r>
      <w:r w:rsidR="00701E2E" w:rsidRPr="00D46423">
        <w:rPr>
          <w:rFonts w:ascii="Arial" w:hAnsi="Arial" w:cs="Arial"/>
          <w:color w:val="010000"/>
          <w:sz w:val="20"/>
        </w:rPr>
        <w:t>starting</w:t>
      </w:r>
      <w:r w:rsidRPr="00D46423">
        <w:rPr>
          <w:rFonts w:ascii="Arial" w:hAnsi="Arial" w:cs="Arial"/>
          <w:color w:val="010000"/>
          <w:sz w:val="20"/>
        </w:rPr>
        <w:t xml:space="preserve"> date and completion date of the offering:</w:t>
      </w:r>
    </w:p>
    <w:p w14:paraId="42946136" w14:textId="7B7ECAC1" w:rsidR="0072544C" w:rsidRPr="00D46423" w:rsidRDefault="00701E2E" w:rsidP="00945D38">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46423">
        <w:rPr>
          <w:rFonts w:ascii="Arial" w:hAnsi="Arial" w:cs="Arial"/>
          <w:color w:val="010000"/>
          <w:sz w:val="20"/>
        </w:rPr>
        <w:t>Starting</w:t>
      </w:r>
      <w:r w:rsidR="00366E8D" w:rsidRPr="00D46423">
        <w:rPr>
          <w:rFonts w:ascii="Arial" w:hAnsi="Arial" w:cs="Arial"/>
          <w:color w:val="010000"/>
          <w:sz w:val="20"/>
        </w:rPr>
        <w:t xml:space="preserve"> date</w:t>
      </w:r>
      <w:r w:rsidRPr="00D46423">
        <w:rPr>
          <w:rFonts w:ascii="Arial" w:eastAsia="Arial" w:hAnsi="Arial" w:cs="Arial"/>
          <w:color w:val="010000"/>
          <w:sz w:val="20"/>
          <w:szCs w:val="20"/>
        </w:rPr>
        <w:t>:</w:t>
      </w:r>
      <w:r w:rsidR="00366E8D" w:rsidRPr="00D46423">
        <w:rPr>
          <w:rFonts w:ascii="Arial" w:hAnsi="Arial" w:cs="Arial"/>
          <w:color w:val="010000"/>
          <w:sz w:val="20"/>
        </w:rPr>
        <w:t xml:space="preserve"> June 08, 2023 (Round 1) and October 06, 2023 (Round 2);</w:t>
      </w:r>
    </w:p>
    <w:p w14:paraId="51622876" w14:textId="77777777" w:rsidR="0072544C" w:rsidRPr="00D46423" w:rsidRDefault="00366E8D" w:rsidP="00945D38">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46423">
        <w:rPr>
          <w:rFonts w:ascii="Arial" w:hAnsi="Arial" w:cs="Arial"/>
          <w:color w:val="010000"/>
          <w:sz w:val="20"/>
        </w:rPr>
        <w:t>Completion date of the offering: July 20, 2023 (Round 1) and November 01, 2023 (Round 2).</w:t>
      </w:r>
    </w:p>
    <w:p w14:paraId="3DB71A86" w14:textId="77777777" w:rsidR="0072544C" w:rsidRPr="00D46423" w:rsidRDefault="00366E8D" w:rsidP="00945D38">
      <w:pPr>
        <w:numPr>
          <w:ilvl w:val="0"/>
          <w:numId w:val="6"/>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46423">
        <w:rPr>
          <w:rFonts w:ascii="Arial" w:hAnsi="Arial" w:cs="Arial"/>
          <w:color w:val="010000"/>
          <w:sz w:val="20"/>
        </w:rPr>
        <w:t>The plan to use capital obtained from the offering</w:t>
      </w:r>
    </w:p>
    <w:p w14:paraId="3481507C" w14:textId="77777777" w:rsidR="0072544C" w:rsidRPr="00D46423" w:rsidRDefault="00366E8D" w:rsidP="00945D38">
      <w:pPr>
        <w:keepNext/>
        <w:numPr>
          <w:ilvl w:val="0"/>
          <w:numId w:val="5"/>
        </w:numPr>
        <w:pBdr>
          <w:top w:val="nil"/>
          <w:left w:val="nil"/>
          <w:bottom w:val="nil"/>
          <w:right w:val="nil"/>
          <w:between w:val="nil"/>
        </w:pBdr>
        <w:tabs>
          <w:tab w:val="left" w:pos="360"/>
          <w:tab w:val="left" w:pos="533"/>
        </w:tabs>
        <w:spacing w:after="120" w:line="360" w:lineRule="auto"/>
        <w:jc w:val="both"/>
        <w:rPr>
          <w:rFonts w:ascii="Arial" w:eastAsia="Arial" w:hAnsi="Arial" w:cs="Arial"/>
          <w:color w:val="010000"/>
          <w:sz w:val="20"/>
          <w:szCs w:val="20"/>
        </w:rPr>
      </w:pPr>
      <w:r w:rsidRPr="00D46423">
        <w:rPr>
          <w:rFonts w:ascii="Arial" w:hAnsi="Arial" w:cs="Arial"/>
          <w:color w:val="010000"/>
          <w:sz w:val="20"/>
        </w:rPr>
        <w:t>Progress of project according to the announced plan:</w:t>
      </w:r>
    </w:p>
    <w:p w14:paraId="5FF97BAA" w14:textId="1F5B0E43" w:rsidR="0072544C" w:rsidRPr="00D46423" w:rsidRDefault="00366E8D" w:rsidP="00945D3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46423">
        <w:rPr>
          <w:rFonts w:ascii="Arial" w:hAnsi="Arial" w:cs="Arial"/>
          <w:color w:val="010000"/>
          <w:sz w:val="20"/>
        </w:rPr>
        <w:t>The total expected capital obtained from the bond offering to the public in 2023 is VND 9,000,000,000,000 which will be used to supplement operating capital and improve the financial capacity of Vietnam Joint Stock Commercial Bank of Industry and Trade. In details:</w:t>
      </w:r>
    </w:p>
    <w:p w14:paraId="010A01B4" w14:textId="77777777" w:rsidR="0072544C" w:rsidRPr="00D46423" w:rsidRDefault="00366E8D" w:rsidP="00945D38">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46423">
        <w:rPr>
          <w:rFonts w:ascii="Arial" w:hAnsi="Arial" w:cs="Arial"/>
          <w:color w:val="010000"/>
          <w:sz w:val="20"/>
        </w:rPr>
        <w:t xml:space="preserve">According to Resolution No. 293/NQ-HDQT-NHCT-VPHDQT1 dated August 31, 2022, Resolution No. 416/NQ-HDQT-NHCT-VPHDQT1 dated November 25, 2022, and Resolution No. 057/NQ-HDQT-NHCT-VPHDQT dated February 24, 2023 of the Board of Directors of the Bank, the amount obtained from the bond offering will be utilized by the Bank to increase the scale of operational capital, increase Tier 2 capital, and ensure compliance with the prescribed safety rate by the State Bank of Vietnam; besides, implement economic loans (including disbursements before and after the bond issuance) in the following sectors: </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0"/>
        <w:gridCol w:w="3692"/>
        <w:gridCol w:w="1980"/>
        <w:gridCol w:w="2807"/>
      </w:tblGrid>
      <w:tr w:rsidR="0072544C" w:rsidRPr="00D46423" w14:paraId="2A5DB2D4" w14:textId="77777777" w:rsidTr="00521476">
        <w:tc>
          <w:tcPr>
            <w:tcW w:w="315" w:type="pct"/>
            <w:shd w:val="clear" w:color="auto" w:fill="auto"/>
            <w:tcMar>
              <w:top w:w="0" w:type="dxa"/>
              <w:bottom w:w="0" w:type="dxa"/>
            </w:tcMar>
            <w:vAlign w:val="center"/>
          </w:tcPr>
          <w:p w14:paraId="77EFFACD" w14:textId="77777777" w:rsidR="0072544C" w:rsidRPr="00F16883"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F16883">
              <w:rPr>
                <w:rFonts w:ascii="Arial" w:hAnsi="Arial" w:cs="Arial"/>
                <w:b/>
                <w:color w:val="010000"/>
                <w:sz w:val="20"/>
              </w:rPr>
              <w:t>No.</w:t>
            </w:r>
          </w:p>
        </w:tc>
        <w:tc>
          <w:tcPr>
            <w:tcW w:w="2040" w:type="pct"/>
            <w:shd w:val="clear" w:color="auto" w:fill="auto"/>
            <w:tcMar>
              <w:top w:w="0" w:type="dxa"/>
              <w:bottom w:w="0" w:type="dxa"/>
            </w:tcMar>
            <w:vAlign w:val="center"/>
          </w:tcPr>
          <w:p w14:paraId="4C759551" w14:textId="77777777" w:rsidR="0072544C" w:rsidRPr="00F16883"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F16883">
              <w:rPr>
                <w:rFonts w:ascii="Arial" w:hAnsi="Arial" w:cs="Arial"/>
                <w:b/>
                <w:color w:val="010000"/>
                <w:sz w:val="20"/>
              </w:rPr>
              <w:t>Name</w:t>
            </w:r>
          </w:p>
        </w:tc>
        <w:tc>
          <w:tcPr>
            <w:tcW w:w="1094" w:type="pct"/>
            <w:shd w:val="clear" w:color="auto" w:fill="auto"/>
            <w:tcMar>
              <w:top w:w="0" w:type="dxa"/>
              <w:bottom w:w="0" w:type="dxa"/>
            </w:tcMar>
            <w:vAlign w:val="center"/>
          </w:tcPr>
          <w:p w14:paraId="55EE19C5" w14:textId="77777777" w:rsidR="0072544C" w:rsidRPr="00F16883"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F16883">
              <w:rPr>
                <w:rFonts w:ascii="Arial" w:hAnsi="Arial" w:cs="Arial"/>
                <w:b/>
                <w:color w:val="010000"/>
                <w:sz w:val="20"/>
              </w:rPr>
              <w:t>Usage plan (VND)</w:t>
            </w:r>
          </w:p>
        </w:tc>
        <w:tc>
          <w:tcPr>
            <w:tcW w:w="1551" w:type="pct"/>
            <w:shd w:val="clear" w:color="auto" w:fill="auto"/>
            <w:tcMar>
              <w:top w:w="0" w:type="dxa"/>
              <w:bottom w:w="0" w:type="dxa"/>
            </w:tcMar>
            <w:vAlign w:val="center"/>
          </w:tcPr>
          <w:p w14:paraId="2A5F7023" w14:textId="77777777" w:rsidR="0072544C" w:rsidRPr="00F16883"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F16883">
              <w:rPr>
                <w:rFonts w:ascii="Arial" w:hAnsi="Arial" w:cs="Arial"/>
                <w:b/>
                <w:color w:val="010000"/>
                <w:sz w:val="20"/>
              </w:rPr>
              <w:t>Expected disbursement time</w:t>
            </w:r>
          </w:p>
        </w:tc>
      </w:tr>
      <w:tr w:rsidR="0072544C" w:rsidRPr="00D46423" w14:paraId="50231D99" w14:textId="77777777" w:rsidTr="00521476">
        <w:tc>
          <w:tcPr>
            <w:tcW w:w="315" w:type="pct"/>
            <w:shd w:val="clear" w:color="auto" w:fill="auto"/>
            <w:tcMar>
              <w:top w:w="0" w:type="dxa"/>
              <w:bottom w:w="0" w:type="dxa"/>
            </w:tcMar>
            <w:vAlign w:val="center"/>
          </w:tcPr>
          <w:p w14:paraId="67A226C3" w14:textId="4FF31DC2" w:rsidR="0072544C" w:rsidRPr="00F16883" w:rsidRDefault="00521476"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F16883">
              <w:rPr>
                <w:rFonts w:ascii="Arial" w:hAnsi="Arial" w:cs="Arial"/>
                <w:b/>
                <w:color w:val="010000"/>
                <w:sz w:val="20"/>
              </w:rPr>
              <w:t>I</w:t>
            </w:r>
          </w:p>
        </w:tc>
        <w:tc>
          <w:tcPr>
            <w:tcW w:w="2040" w:type="pct"/>
            <w:shd w:val="clear" w:color="auto" w:fill="auto"/>
            <w:tcMar>
              <w:top w:w="0" w:type="dxa"/>
              <w:bottom w:w="0" w:type="dxa"/>
            </w:tcMar>
            <w:vAlign w:val="center"/>
          </w:tcPr>
          <w:p w14:paraId="52B5E613" w14:textId="77777777" w:rsidR="0072544C" w:rsidRPr="00F16883"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F16883">
              <w:rPr>
                <w:rFonts w:ascii="Arial" w:hAnsi="Arial" w:cs="Arial"/>
                <w:b/>
                <w:color w:val="010000"/>
                <w:sz w:val="20"/>
              </w:rPr>
              <w:t>Round 1</w:t>
            </w:r>
          </w:p>
        </w:tc>
        <w:tc>
          <w:tcPr>
            <w:tcW w:w="1094" w:type="pct"/>
            <w:shd w:val="clear" w:color="auto" w:fill="auto"/>
            <w:tcMar>
              <w:top w:w="0" w:type="dxa"/>
              <w:bottom w:w="0" w:type="dxa"/>
            </w:tcMar>
            <w:vAlign w:val="center"/>
          </w:tcPr>
          <w:p w14:paraId="27483B93" w14:textId="77777777" w:rsidR="0072544C" w:rsidRPr="00F16883"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F16883">
              <w:rPr>
                <w:rFonts w:ascii="Arial" w:hAnsi="Arial" w:cs="Arial"/>
                <w:b/>
                <w:color w:val="010000"/>
                <w:sz w:val="20"/>
              </w:rPr>
              <w:t>5,000,000,000,000</w:t>
            </w:r>
          </w:p>
        </w:tc>
        <w:tc>
          <w:tcPr>
            <w:tcW w:w="1551" w:type="pct"/>
            <w:vMerge w:val="restart"/>
            <w:shd w:val="clear" w:color="auto" w:fill="auto"/>
            <w:tcMar>
              <w:top w:w="0" w:type="dxa"/>
              <w:bottom w:w="0" w:type="dxa"/>
            </w:tcMar>
            <w:vAlign w:val="center"/>
          </w:tcPr>
          <w:p w14:paraId="1922339F"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From Q1/2023 to Q3/2023</w:t>
            </w:r>
          </w:p>
        </w:tc>
      </w:tr>
      <w:tr w:rsidR="0072544C" w:rsidRPr="00D46423" w14:paraId="4D2B5714" w14:textId="77777777" w:rsidTr="00521476">
        <w:tc>
          <w:tcPr>
            <w:tcW w:w="315" w:type="pct"/>
            <w:shd w:val="clear" w:color="auto" w:fill="auto"/>
            <w:tcMar>
              <w:top w:w="0" w:type="dxa"/>
              <w:bottom w:w="0" w:type="dxa"/>
            </w:tcMar>
            <w:vAlign w:val="center"/>
          </w:tcPr>
          <w:p w14:paraId="6E335151"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1</w:t>
            </w:r>
          </w:p>
        </w:tc>
        <w:tc>
          <w:tcPr>
            <w:tcW w:w="2040" w:type="pct"/>
            <w:shd w:val="clear" w:color="auto" w:fill="auto"/>
            <w:tcMar>
              <w:top w:w="0" w:type="dxa"/>
              <w:bottom w:w="0" w:type="dxa"/>
            </w:tcMar>
            <w:vAlign w:val="center"/>
          </w:tcPr>
          <w:p w14:paraId="41C38F5B"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Processing and manufacturing industry</w:t>
            </w:r>
          </w:p>
        </w:tc>
        <w:tc>
          <w:tcPr>
            <w:tcW w:w="1094" w:type="pct"/>
            <w:shd w:val="clear" w:color="auto" w:fill="auto"/>
            <w:tcMar>
              <w:top w:w="0" w:type="dxa"/>
              <w:bottom w:w="0" w:type="dxa"/>
            </w:tcMar>
            <w:vAlign w:val="center"/>
          </w:tcPr>
          <w:p w14:paraId="065F6483"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2,200,000,000,000</w:t>
            </w:r>
          </w:p>
        </w:tc>
        <w:tc>
          <w:tcPr>
            <w:tcW w:w="1551" w:type="pct"/>
            <w:vMerge/>
            <w:shd w:val="clear" w:color="auto" w:fill="auto"/>
            <w:tcMar>
              <w:top w:w="0" w:type="dxa"/>
              <w:bottom w:w="0" w:type="dxa"/>
            </w:tcMar>
            <w:vAlign w:val="center"/>
          </w:tcPr>
          <w:p w14:paraId="149FAFE3" w14:textId="77777777" w:rsidR="0072544C" w:rsidRPr="00D46423" w:rsidRDefault="0072544C"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72544C" w:rsidRPr="00D46423" w14:paraId="0AFDA8F7" w14:textId="77777777" w:rsidTr="00521476">
        <w:tc>
          <w:tcPr>
            <w:tcW w:w="315" w:type="pct"/>
            <w:shd w:val="clear" w:color="auto" w:fill="auto"/>
            <w:tcMar>
              <w:top w:w="0" w:type="dxa"/>
              <w:bottom w:w="0" w:type="dxa"/>
            </w:tcMar>
            <w:vAlign w:val="center"/>
          </w:tcPr>
          <w:p w14:paraId="12B87C46"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2</w:t>
            </w:r>
          </w:p>
        </w:tc>
        <w:tc>
          <w:tcPr>
            <w:tcW w:w="2040" w:type="pct"/>
            <w:shd w:val="clear" w:color="auto" w:fill="auto"/>
            <w:tcMar>
              <w:top w:w="0" w:type="dxa"/>
              <w:bottom w:w="0" w:type="dxa"/>
            </w:tcMar>
            <w:vAlign w:val="center"/>
          </w:tcPr>
          <w:p w14:paraId="4A845362" w14:textId="7647B8F5"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Generation and distribution of electricity</w:t>
            </w:r>
            <w:r w:rsidR="00521476" w:rsidRPr="00D46423">
              <w:rPr>
                <w:rFonts w:ascii="Arial" w:hAnsi="Arial" w:cs="Arial"/>
                <w:color w:val="010000"/>
                <w:sz w:val="20"/>
              </w:rPr>
              <w:t xml:space="preserve"> and gas</w:t>
            </w:r>
          </w:p>
        </w:tc>
        <w:tc>
          <w:tcPr>
            <w:tcW w:w="1094" w:type="pct"/>
            <w:shd w:val="clear" w:color="auto" w:fill="auto"/>
            <w:tcMar>
              <w:top w:w="0" w:type="dxa"/>
              <w:bottom w:w="0" w:type="dxa"/>
            </w:tcMar>
            <w:vAlign w:val="center"/>
          </w:tcPr>
          <w:p w14:paraId="517FBB28"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1,700,000,000,000</w:t>
            </w:r>
          </w:p>
        </w:tc>
        <w:tc>
          <w:tcPr>
            <w:tcW w:w="1551" w:type="pct"/>
            <w:vMerge/>
            <w:shd w:val="clear" w:color="auto" w:fill="auto"/>
            <w:tcMar>
              <w:top w:w="0" w:type="dxa"/>
              <w:bottom w:w="0" w:type="dxa"/>
            </w:tcMar>
            <w:vAlign w:val="center"/>
          </w:tcPr>
          <w:p w14:paraId="2C3BBE3B" w14:textId="77777777" w:rsidR="0072544C" w:rsidRPr="00D46423" w:rsidRDefault="0072544C"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72544C" w:rsidRPr="00D46423" w14:paraId="301E1DAE" w14:textId="77777777" w:rsidTr="00521476">
        <w:tc>
          <w:tcPr>
            <w:tcW w:w="315" w:type="pct"/>
            <w:shd w:val="clear" w:color="auto" w:fill="auto"/>
            <w:tcMar>
              <w:top w:w="0" w:type="dxa"/>
              <w:bottom w:w="0" w:type="dxa"/>
            </w:tcMar>
            <w:vAlign w:val="center"/>
          </w:tcPr>
          <w:p w14:paraId="4047C2CE"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3</w:t>
            </w:r>
          </w:p>
        </w:tc>
        <w:tc>
          <w:tcPr>
            <w:tcW w:w="2040" w:type="pct"/>
            <w:shd w:val="clear" w:color="auto" w:fill="auto"/>
            <w:tcMar>
              <w:top w:w="0" w:type="dxa"/>
              <w:bottom w:w="0" w:type="dxa"/>
            </w:tcMar>
            <w:vAlign w:val="center"/>
          </w:tcPr>
          <w:p w14:paraId="1C091FB8"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Other sectors</w:t>
            </w:r>
          </w:p>
        </w:tc>
        <w:tc>
          <w:tcPr>
            <w:tcW w:w="1094" w:type="pct"/>
            <w:shd w:val="clear" w:color="auto" w:fill="auto"/>
            <w:tcMar>
              <w:top w:w="0" w:type="dxa"/>
              <w:bottom w:w="0" w:type="dxa"/>
            </w:tcMar>
            <w:vAlign w:val="center"/>
          </w:tcPr>
          <w:p w14:paraId="2512A93E"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1,100,000,000,000</w:t>
            </w:r>
          </w:p>
        </w:tc>
        <w:tc>
          <w:tcPr>
            <w:tcW w:w="1551" w:type="pct"/>
            <w:vMerge/>
            <w:shd w:val="clear" w:color="auto" w:fill="auto"/>
            <w:tcMar>
              <w:top w:w="0" w:type="dxa"/>
              <w:bottom w:w="0" w:type="dxa"/>
            </w:tcMar>
            <w:vAlign w:val="center"/>
          </w:tcPr>
          <w:p w14:paraId="57F3695E" w14:textId="77777777" w:rsidR="0072544C" w:rsidRPr="00D46423" w:rsidRDefault="0072544C"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72544C" w:rsidRPr="00D46423" w14:paraId="4FEB8073" w14:textId="77777777" w:rsidTr="00521476">
        <w:tc>
          <w:tcPr>
            <w:tcW w:w="315" w:type="pct"/>
            <w:shd w:val="clear" w:color="auto" w:fill="auto"/>
            <w:tcMar>
              <w:top w:w="0" w:type="dxa"/>
              <w:bottom w:w="0" w:type="dxa"/>
            </w:tcMar>
            <w:vAlign w:val="center"/>
          </w:tcPr>
          <w:p w14:paraId="0E657095" w14:textId="77777777" w:rsidR="0072544C" w:rsidRPr="00F16883"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F16883">
              <w:rPr>
                <w:rFonts w:ascii="Arial" w:hAnsi="Arial" w:cs="Arial"/>
                <w:b/>
                <w:color w:val="010000"/>
                <w:sz w:val="20"/>
              </w:rPr>
              <w:t>II</w:t>
            </w:r>
          </w:p>
        </w:tc>
        <w:tc>
          <w:tcPr>
            <w:tcW w:w="2040" w:type="pct"/>
            <w:shd w:val="clear" w:color="auto" w:fill="auto"/>
            <w:tcMar>
              <w:top w:w="0" w:type="dxa"/>
              <w:bottom w:w="0" w:type="dxa"/>
            </w:tcMar>
            <w:vAlign w:val="center"/>
          </w:tcPr>
          <w:p w14:paraId="649CCBD5" w14:textId="77777777" w:rsidR="0072544C" w:rsidRPr="00F16883"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F16883">
              <w:rPr>
                <w:rFonts w:ascii="Arial" w:hAnsi="Arial" w:cs="Arial"/>
                <w:b/>
                <w:color w:val="010000"/>
                <w:sz w:val="20"/>
              </w:rPr>
              <w:t>Round 2</w:t>
            </w:r>
          </w:p>
        </w:tc>
        <w:tc>
          <w:tcPr>
            <w:tcW w:w="1094" w:type="pct"/>
            <w:shd w:val="clear" w:color="auto" w:fill="auto"/>
            <w:tcMar>
              <w:top w:w="0" w:type="dxa"/>
              <w:bottom w:w="0" w:type="dxa"/>
            </w:tcMar>
            <w:vAlign w:val="center"/>
          </w:tcPr>
          <w:p w14:paraId="6E44A40F" w14:textId="77777777" w:rsidR="0072544C" w:rsidRPr="00F16883"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F16883">
              <w:rPr>
                <w:rFonts w:ascii="Arial" w:hAnsi="Arial" w:cs="Arial"/>
                <w:b/>
                <w:color w:val="010000"/>
                <w:sz w:val="20"/>
              </w:rPr>
              <w:t>4,000,000,000,000</w:t>
            </w:r>
          </w:p>
        </w:tc>
        <w:tc>
          <w:tcPr>
            <w:tcW w:w="1551" w:type="pct"/>
            <w:vMerge w:val="restart"/>
            <w:shd w:val="clear" w:color="auto" w:fill="auto"/>
            <w:tcMar>
              <w:top w:w="0" w:type="dxa"/>
              <w:bottom w:w="0" w:type="dxa"/>
            </w:tcMar>
            <w:vAlign w:val="center"/>
          </w:tcPr>
          <w:p w14:paraId="5A56D30D" w14:textId="1D8EED4E"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From Q</w:t>
            </w:r>
            <w:r w:rsidR="008424BD" w:rsidRPr="00D46423">
              <w:rPr>
                <w:rFonts w:ascii="Arial" w:hAnsi="Arial" w:cs="Arial"/>
                <w:color w:val="010000"/>
                <w:sz w:val="20"/>
              </w:rPr>
              <w:t>2</w:t>
            </w:r>
            <w:r w:rsidRPr="00D46423">
              <w:rPr>
                <w:rFonts w:ascii="Arial" w:hAnsi="Arial" w:cs="Arial"/>
                <w:color w:val="010000"/>
                <w:sz w:val="20"/>
              </w:rPr>
              <w:t>/2023 to Q</w:t>
            </w:r>
            <w:r w:rsidR="008424BD" w:rsidRPr="00D46423">
              <w:rPr>
                <w:rFonts w:ascii="Arial" w:hAnsi="Arial" w:cs="Arial"/>
                <w:color w:val="010000"/>
                <w:sz w:val="20"/>
              </w:rPr>
              <w:t>4</w:t>
            </w:r>
            <w:r w:rsidRPr="00D46423">
              <w:rPr>
                <w:rFonts w:ascii="Arial" w:hAnsi="Arial" w:cs="Arial"/>
                <w:color w:val="010000"/>
                <w:sz w:val="20"/>
              </w:rPr>
              <w:t>/2023</w:t>
            </w:r>
          </w:p>
        </w:tc>
      </w:tr>
      <w:tr w:rsidR="0072544C" w:rsidRPr="00D46423" w14:paraId="03C8A53B" w14:textId="77777777" w:rsidTr="00521476">
        <w:tc>
          <w:tcPr>
            <w:tcW w:w="315" w:type="pct"/>
            <w:shd w:val="clear" w:color="auto" w:fill="auto"/>
            <w:tcMar>
              <w:top w:w="0" w:type="dxa"/>
              <w:bottom w:w="0" w:type="dxa"/>
            </w:tcMar>
            <w:vAlign w:val="center"/>
          </w:tcPr>
          <w:p w14:paraId="18AB96BE"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1</w:t>
            </w:r>
          </w:p>
        </w:tc>
        <w:tc>
          <w:tcPr>
            <w:tcW w:w="2040" w:type="pct"/>
            <w:shd w:val="clear" w:color="auto" w:fill="auto"/>
            <w:tcMar>
              <w:top w:w="0" w:type="dxa"/>
              <w:bottom w:w="0" w:type="dxa"/>
            </w:tcMar>
            <w:vAlign w:val="center"/>
          </w:tcPr>
          <w:p w14:paraId="09C2BE22"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Processing and manufacturing industry</w:t>
            </w:r>
          </w:p>
        </w:tc>
        <w:tc>
          <w:tcPr>
            <w:tcW w:w="1094" w:type="pct"/>
            <w:shd w:val="clear" w:color="auto" w:fill="auto"/>
            <w:tcMar>
              <w:top w:w="0" w:type="dxa"/>
              <w:bottom w:w="0" w:type="dxa"/>
            </w:tcMar>
            <w:vAlign w:val="center"/>
          </w:tcPr>
          <w:p w14:paraId="0F04E04B"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1,700,000,000,000</w:t>
            </w:r>
          </w:p>
        </w:tc>
        <w:tc>
          <w:tcPr>
            <w:tcW w:w="1551" w:type="pct"/>
            <w:vMerge/>
            <w:shd w:val="clear" w:color="auto" w:fill="auto"/>
            <w:tcMar>
              <w:top w:w="0" w:type="dxa"/>
              <w:bottom w:w="0" w:type="dxa"/>
            </w:tcMar>
            <w:vAlign w:val="center"/>
          </w:tcPr>
          <w:p w14:paraId="491D4ABA" w14:textId="77777777" w:rsidR="0072544C" w:rsidRPr="00D46423" w:rsidRDefault="0072544C"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72544C" w:rsidRPr="00D46423" w14:paraId="06E72DF6" w14:textId="77777777" w:rsidTr="00521476">
        <w:tc>
          <w:tcPr>
            <w:tcW w:w="315" w:type="pct"/>
            <w:shd w:val="clear" w:color="auto" w:fill="auto"/>
            <w:tcMar>
              <w:top w:w="0" w:type="dxa"/>
              <w:bottom w:w="0" w:type="dxa"/>
            </w:tcMar>
            <w:vAlign w:val="center"/>
          </w:tcPr>
          <w:p w14:paraId="43776BE0"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2</w:t>
            </w:r>
          </w:p>
        </w:tc>
        <w:tc>
          <w:tcPr>
            <w:tcW w:w="2040" w:type="pct"/>
            <w:shd w:val="clear" w:color="auto" w:fill="auto"/>
            <w:tcMar>
              <w:top w:w="0" w:type="dxa"/>
              <w:bottom w:w="0" w:type="dxa"/>
            </w:tcMar>
            <w:vAlign w:val="center"/>
          </w:tcPr>
          <w:p w14:paraId="577246FE" w14:textId="7458EDDF"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Generation and distribution of electricity</w:t>
            </w:r>
            <w:r w:rsidR="00521476" w:rsidRPr="00D46423">
              <w:rPr>
                <w:rFonts w:ascii="Arial" w:hAnsi="Arial" w:cs="Arial"/>
                <w:color w:val="010000"/>
                <w:sz w:val="20"/>
              </w:rPr>
              <w:t xml:space="preserve"> and gas</w:t>
            </w:r>
          </w:p>
        </w:tc>
        <w:tc>
          <w:tcPr>
            <w:tcW w:w="1094" w:type="pct"/>
            <w:shd w:val="clear" w:color="auto" w:fill="auto"/>
            <w:tcMar>
              <w:top w:w="0" w:type="dxa"/>
              <w:bottom w:w="0" w:type="dxa"/>
            </w:tcMar>
            <w:vAlign w:val="center"/>
          </w:tcPr>
          <w:p w14:paraId="561A5736"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1,300,000,000,000</w:t>
            </w:r>
          </w:p>
        </w:tc>
        <w:tc>
          <w:tcPr>
            <w:tcW w:w="1551" w:type="pct"/>
            <w:vMerge/>
            <w:shd w:val="clear" w:color="auto" w:fill="auto"/>
            <w:tcMar>
              <w:top w:w="0" w:type="dxa"/>
              <w:bottom w:w="0" w:type="dxa"/>
            </w:tcMar>
            <w:vAlign w:val="center"/>
          </w:tcPr>
          <w:p w14:paraId="4B90A3C2" w14:textId="77777777" w:rsidR="0072544C" w:rsidRPr="00D46423" w:rsidRDefault="0072544C"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72544C" w:rsidRPr="00D46423" w14:paraId="28578978" w14:textId="77777777" w:rsidTr="00521476">
        <w:tc>
          <w:tcPr>
            <w:tcW w:w="315" w:type="pct"/>
            <w:shd w:val="clear" w:color="auto" w:fill="auto"/>
            <w:tcMar>
              <w:top w:w="0" w:type="dxa"/>
              <w:bottom w:w="0" w:type="dxa"/>
            </w:tcMar>
            <w:vAlign w:val="center"/>
          </w:tcPr>
          <w:p w14:paraId="6DDAD9BB"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3</w:t>
            </w:r>
          </w:p>
        </w:tc>
        <w:tc>
          <w:tcPr>
            <w:tcW w:w="2040" w:type="pct"/>
            <w:shd w:val="clear" w:color="auto" w:fill="auto"/>
            <w:tcMar>
              <w:top w:w="0" w:type="dxa"/>
              <w:bottom w:w="0" w:type="dxa"/>
            </w:tcMar>
            <w:vAlign w:val="center"/>
          </w:tcPr>
          <w:p w14:paraId="7FDFD0F1"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Other sectors</w:t>
            </w:r>
          </w:p>
        </w:tc>
        <w:tc>
          <w:tcPr>
            <w:tcW w:w="1094" w:type="pct"/>
            <w:shd w:val="clear" w:color="auto" w:fill="auto"/>
            <w:tcMar>
              <w:top w:w="0" w:type="dxa"/>
              <w:bottom w:w="0" w:type="dxa"/>
            </w:tcMar>
            <w:vAlign w:val="center"/>
          </w:tcPr>
          <w:p w14:paraId="485FB10D"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1,000,000,000,000</w:t>
            </w:r>
          </w:p>
        </w:tc>
        <w:tc>
          <w:tcPr>
            <w:tcW w:w="1551" w:type="pct"/>
            <w:vMerge/>
            <w:shd w:val="clear" w:color="auto" w:fill="auto"/>
            <w:tcMar>
              <w:top w:w="0" w:type="dxa"/>
              <w:bottom w:w="0" w:type="dxa"/>
            </w:tcMar>
            <w:vAlign w:val="center"/>
          </w:tcPr>
          <w:p w14:paraId="1A18112C" w14:textId="77777777" w:rsidR="0072544C" w:rsidRPr="00D46423" w:rsidRDefault="0072544C"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72544C" w:rsidRPr="00D46423" w14:paraId="7BAE7601" w14:textId="77777777" w:rsidTr="00521476">
        <w:tc>
          <w:tcPr>
            <w:tcW w:w="315" w:type="pct"/>
            <w:shd w:val="clear" w:color="auto" w:fill="auto"/>
            <w:tcMar>
              <w:top w:w="0" w:type="dxa"/>
              <w:bottom w:w="0" w:type="dxa"/>
            </w:tcMar>
            <w:vAlign w:val="center"/>
          </w:tcPr>
          <w:p w14:paraId="41419B2F" w14:textId="77777777" w:rsidR="0072544C" w:rsidRPr="00F16883" w:rsidRDefault="0072544C" w:rsidP="00F70210">
            <w:pPr>
              <w:tabs>
                <w:tab w:val="left" w:pos="360"/>
              </w:tabs>
              <w:spacing w:after="120" w:line="360" w:lineRule="auto"/>
              <w:rPr>
                <w:rFonts w:ascii="Arial" w:eastAsia="Arial" w:hAnsi="Arial" w:cs="Arial"/>
                <w:b/>
                <w:color w:val="010000"/>
                <w:sz w:val="20"/>
                <w:szCs w:val="20"/>
              </w:rPr>
            </w:pPr>
          </w:p>
        </w:tc>
        <w:tc>
          <w:tcPr>
            <w:tcW w:w="2040" w:type="pct"/>
            <w:shd w:val="clear" w:color="auto" w:fill="auto"/>
            <w:tcMar>
              <w:top w:w="0" w:type="dxa"/>
              <w:bottom w:w="0" w:type="dxa"/>
            </w:tcMar>
            <w:vAlign w:val="center"/>
          </w:tcPr>
          <w:p w14:paraId="0CEB24B5" w14:textId="77777777" w:rsidR="0072544C" w:rsidRPr="00F16883"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F16883">
              <w:rPr>
                <w:rFonts w:ascii="Arial" w:hAnsi="Arial" w:cs="Arial"/>
                <w:b/>
                <w:color w:val="010000"/>
                <w:sz w:val="20"/>
              </w:rPr>
              <w:t>Total</w:t>
            </w:r>
          </w:p>
        </w:tc>
        <w:tc>
          <w:tcPr>
            <w:tcW w:w="1094" w:type="pct"/>
            <w:shd w:val="clear" w:color="auto" w:fill="auto"/>
            <w:tcMar>
              <w:top w:w="0" w:type="dxa"/>
              <w:bottom w:w="0" w:type="dxa"/>
            </w:tcMar>
            <w:vAlign w:val="center"/>
          </w:tcPr>
          <w:p w14:paraId="33EBE3EF" w14:textId="77777777" w:rsidR="0072544C" w:rsidRPr="00F16883"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F16883">
              <w:rPr>
                <w:rFonts w:ascii="Arial" w:hAnsi="Arial" w:cs="Arial"/>
                <w:b/>
                <w:color w:val="010000"/>
                <w:sz w:val="20"/>
              </w:rPr>
              <w:t>9,000,000,000,000</w:t>
            </w:r>
          </w:p>
        </w:tc>
        <w:tc>
          <w:tcPr>
            <w:tcW w:w="1551" w:type="pct"/>
            <w:shd w:val="clear" w:color="auto" w:fill="auto"/>
            <w:tcMar>
              <w:top w:w="0" w:type="dxa"/>
              <w:bottom w:w="0" w:type="dxa"/>
            </w:tcMar>
            <w:vAlign w:val="center"/>
          </w:tcPr>
          <w:p w14:paraId="7B9419CB" w14:textId="77777777" w:rsidR="0072544C" w:rsidRPr="00D46423" w:rsidRDefault="0072544C" w:rsidP="00F70210">
            <w:pPr>
              <w:tabs>
                <w:tab w:val="left" w:pos="360"/>
              </w:tabs>
              <w:spacing w:after="120" w:line="360" w:lineRule="auto"/>
              <w:rPr>
                <w:rFonts w:ascii="Arial" w:eastAsia="Arial" w:hAnsi="Arial" w:cs="Arial"/>
                <w:color w:val="010000"/>
                <w:sz w:val="20"/>
                <w:szCs w:val="20"/>
              </w:rPr>
            </w:pPr>
          </w:p>
        </w:tc>
      </w:tr>
    </w:tbl>
    <w:p w14:paraId="6EF20EE7" w14:textId="77777777" w:rsidR="0072544C" w:rsidRPr="00D46423" w:rsidRDefault="00366E8D" w:rsidP="00F70210">
      <w:pPr>
        <w:numPr>
          <w:ilvl w:val="0"/>
          <w:numId w:val="5"/>
        </w:numPr>
        <w:pBdr>
          <w:top w:val="nil"/>
          <w:left w:val="nil"/>
          <w:bottom w:val="nil"/>
          <w:right w:val="nil"/>
          <w:between w:val="nil"/>
        </w:pBdr>
        <w:tabs>
          <w:tab w:val="left" w:pos="360"/>
          <w:tab w:val="left" w:pos="533"/>
        </w:tabs>
        <w:spacing w:after="120" w:line="360" w:lineRule="auto"/>
        <w:rPr>
          <w:rFonts w:ascii="Arial" w:eastAsia="Arial" w:hAnsi="Arial" w:cs="Arial"/>
          <w:color w:val="010000"/>
          <w:sz w:val="20"/>
          <w:szCs w:val="20"/>
        </w:rPr>
      </w:pPr>
      <w:r w:rsidRPr="00D46423">
        <w:rPr>
          <w:rFonts w:ascii="Arial" w:hAnsi="Arial" w:cs="Arial"/>
          <w:color w:val="010000"/>
          <w:sz w:val="20"/>
        </w:rPr>
        <w:t>Current project progress:</w:t>
      </w:r>
    </w:p>
    <w:p w14:paraId="5732AE93"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lastRenderedPageBreak/>
        <w:t>Round 1</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30"/>
        <w:gridCol w:w="1795"/>
        <w:gridCol w:w="2175"/>
        <w:gridCol w:w="1841"/>
        <w:gridCol w:w="1508"/>
      </w:tblGrid>
      <w:tr w:rsidR="0072544C" w:rsidRPr="00D46423" w14:paraId="75BB48CA" w14:textId="77777777" w:rsidTr="003F019E">
        <w:tc>
          <w:tcPr>
            <w:tcW w:w="956" w:type="pct"/>
            <w:shd w:val="clear" w:color="auto" w:fill="auto"/>
            <w:tcMar>
              <w:top w:w="0" w:type="dxa"/>
              <w:bottom w:w="0" w:type="dxa"/>
            </w:tcMar>
            <w:vAlign w:val="center"/>
          </w:tcPr>
          <w:p w14:paraId="4E602494" w14:textId="77777777" w:rsidR="0072544C" w:rsidRPr="008A578F"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8A578F">
              <w:rPr>
                <w:rFonts w:ascii="Arial" w:hAnsi="Arial" w:cs="Arial"/>
                <w:b/>
                <w:color w:val="010000"/>
                <w:sz w:val="20"/>
              </w:rPr>
              <w:t>Sector</w:t>
            </w:r>
          </w:p>
        </w:tc>
        <w:tc>
          <w:tcPr>
            <w:tcW w:w="992" w:type="pct"/>
            <w:shd w:val="clear" w:color="auto" w:fill="auto"/>
            <w:tcMar>
              <w:top w:w="0" w:type="dxa"/>
              <w:bottom w:w="0" w:type="dxa"/>
            </w:tcMar>
            <w:vAlign w:val="center"/>
          </w:tcPr>
          <w:p w14:paraId="0AA73318" w14:textId="6D032AEA" w:rsidR="0072544C" w:rsidRPr="008A578F" w:rsidRDefault="00366E8D" w:rsidP="009E456C">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8A578F">
              <w:rPr>
                <w:rFonts w:ascii="Arial" w:hAnsi="Arial" w:cs="Arial"/>
                <w:b/>
                <w:color w:val="010000"/>
                <w:sz w:val="20"/>
              </w:rPr>
              <w:t>Plan according to the Capital Usage Plan</w:t>
            </w:r>
            <w:r w:rsidR="009E456C" w:rsidRPr="008A578F">
              <w:rPr>
                <w:rFonts w:ascii="Arial" w:hAnsi="Arial" w:cs="Arial"/>
                <w:b/>
                <w:color w:val="010000"/>
                <w:sz w:val="20"/>
              </w:rPr>
              <w:t xml:space="preserve"> </w:t>
            </w:r>
            <w:r w:rsidRPr="008A578F">
              <w:rPr>
                <w:rFonts w:ascii="Arial" w:hAnsi="Arial" w:cs="Arial"/>
                <w:b/>
                <w:color w:val="010000"/>
                <w:sz w:val="20"/>
              </w:rPr>
              <w:t>(VND)</w:t>
            </w:r>
          </w:p>
        </w:tc>
        <w:tc>
          <w:tcPr>
            <w:tcW w:w="1202" w:type="pct"/>
            <w:shd w:val="clear" w:color="auto" w:fill="auto"/>
            <w:tcMar>
              <w:top w:w="0" w:type="dxa"/>
              <w:bottom w:w="0" w:type="dxa"/>
            </w:tcMar>
            <w:vAlign w:val="center"/>
          </w:tcPr>
          <w:p w14:paraId="4B5FE3E7" w14:textId="77777777" w:rsidR="0072544C" w:rsidRPr="008A578F"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8A578F">
              <w:rPr>
                <w:rFonts w:ascii="Arial" w:hAnsi="Arial" w:cs="Arial"/>
                <w:b/>
                <w:color w:val="010000"/>
                <w:sz w:val="20"/>
              </w:rPr>
              <w:t>The amount obtained from bond offering (VND)</w:t>
            </w:r>
          </w:p>
        </w:tc>
        <w:tc>
          <w:tcPr>
            <w:tcW w:w="1017" w:type="pct"/>
            <w:shd w:val="clear" w:color="auto" w:fill="auto"/>
            <w:tcMar>
              <w:top w:w="0" w:type="dxa"/>
              <w:bottom w:w="0" w:type="dxa"/>
            </w:tcMar>
            <w:vAlign w:val="center"/>
          </w:tcPr>
          <w:p w14:paraId="38B6F9FF" w14:textId="77777777" w:rsidR="0072544C" w:rsidRPr="008A578F"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8A578F">
              <w:rPr>
                <w:rFonts w:ascii="Arial" w:hAnsi="Arial" w:cs="Arial"/>
                <w:b/>
                <w:color w:val="010000"/>
                <w:sz w:val="20"/>
              </w:rPr>
              <w:t>Actual loan amount (VND)</w:t>
            </w:r>
          </w:p>
        </w:tc>
        <w:tc>
          <w:tcPr>
            <w:tcW w:w="833" w:type="pct"/>
            <w:shd w:val="clear" w:color="auto" w:fill="auto"/>
            <w:tcMar>
              <w:top w:w="0" w:type="dxa"/>
              <w:bottom w:w="0" w:type="dxa"/>
            </w:tcMar>
            <w:vAlign w:val="center"/>
          </w:tcPr>
          <w:p w14:paraId="5EA186BF" w14:textId="2D925037" w:rsidR="0072544C" w:rsidRPr="008A578F"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8A578F">
              <w:rPr>
                <w:rFonts w:ascii="Arial" w:hAnsi="Arial" w:cs="Arial"/>
                <w:b/>
                <w:color w:val="010000"/>
                <w:sz w:val="20"/>
              </w:rPr>
              <w:t>Use time</w:t>
            </w:r>
          </w:p>
        </w:tc>
      </w:tr>
      <w:tr w:rsidR="003F019E" w:rsidRPr="00D46423" w14:paraId="16A06E88" w14:textId="77777777" w:rsidTr="003F019E">
        <w:tc>
          <w:tcPr>
            <w:tcW w:w="956" w:type="pct"/>
            <w:shd w:val="clear" w:color="auto" w:fill="auto"/>
            <w:tcMar>
              <w:top w:w="0" w:type="dxa"/>
              <w:bottom w:w="0" w:type="dxa"/>
            </w:tcMar>
            <w:vAlign w:val="center"/>
          </w:tcPr>
          <w:p w14:paraId="2CE473CE" w14:textId="77777777" w:rsidR="003F019E" w:rsidRPr="00D46423" w:rsidRDefault="003F019E"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Processing and manufacturing industry</w:t>
            </w:r>
          </w:p>
        </w:tc>
        <w:tc>
          <w:tcPr>
            <w:tcW w:w="992" w:type="pct"/>
            <w:shd w:val="clear" w:color="auto" w:fill="auto"/>
            <w:tcMar>
              <w:top w:w="0" w:type="dxa"/>
              <w:bottom w:w="0" w:type="dxa"/>
            </w:tcMar>
            <w:vAlign w:val="center"/>
          </w:tcPr>
          <w:p w14:paraId="533B7A94" w14:textId="77777777" w:rsidR="003F019E" w:rsidRPr="00D46423" w:rsidRDefault="003F019E"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2,200,000,000,000</w:t>
            </w:r>
          </w:p>
        </w:tc>
        <w:tc>
          <w:tcPr>
            <w:tcW w:w="1202" w:type="pct"/>
            <w:vMerge w:val="restart"/>
            <w:shd w:val="clear" w:color="auto" w:fill="auto"/>
            <w:tcMar>
              <w:top w:w="0" w:type="dxa"/>
              <w:bottom w:w="0" w:type="dxa"/>
            </w:tcMar>
            <w:vAlign w:val="center"/>
          </w:tcPr>
          <w:p w14:paraId="2BDA6A51" w14:textId="5AA427DF" w:rsidR="003F019E" w:rsidRPr="00D46423" w:rsidRDefault="003F019E"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5,000,000,000,000</w:t>
            </w:r>
          </w:p>
        </w:tc>
        <w:tc>
          <w:tcPr>
            <w:tcW w:w="1017" w:type="pct"/>
            <w:shd w:val="clear" w:color="auto" w:fill="auto"/>
            <w:tcMar>
              <w:top w:w="0" w:type="dxa"/>
              <w:bottom w:w="0" w:type="dxa"/>
            </w:tcMar>
            <w:vAlign w:val="center"/>
          </w:tcPr>
          <w:p w14:paraId="752D6423" w14:textId="77777777" w:rsidR="003F019E" w:rsidRPr="00D46423" w:rsidRDefault="003F019E"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2,200,000,000,000</w:t>
            </w:r>
          </w:p>
        </w:tc>
        <w:tc>
          <w:tcPr>
            <w:tcW w:w="833" w:type="pct"/>
            <w:shd w:val="clear" w:color="auto" w:fill="auto"/>
            <w:tcMar>
              <w:top w:w="0" w:type="dxa"/>
              <w:bottom w:w="0" w:type="dxa"/>
            </w:tcMar>
            <w:vAlign w:val="center"/>
          </w:tcPr>
          <w:p w14:paraId="69679430" w14:textId="77777777" w:rsidR="003F019E" w:rsidRPr="00D46423" w:rsidRDefault="003F019E"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From July 20, 2023 to</w:t>
            </w:r>
          </w:p>
          <w:p w14:paraId="45ACF0D8" w14:textId="77777777" w:rsidR="003F019E" w:rsidRPr="00D46423" w:rsidRDefault="003F019E"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September 29, 2023</w:t>
            </w:r>
          </w:p>
        </w:tc>
      </w:tr>
      <w:tr w:rsidR="003F019E" w:rsidRPr="00D46423" w14:paraId="59DE2D81" w14:textId="77777777" w:rsidTr="003F019E">
        <w:tc>
          <w:tcPr>
            <w:tcW w:w="956" w:type="pct"/>
            <w:shd w:val="clear" w:color="auto" w:fill="auto"/>
            <w:tcMar>
              <w:top w:w="0" w:type="dxa"/>
              <w:bottom w:w="0" w:type="dxa"/>
            </w:tcMar>
            <w:vAlign w:val="center"/>
          </w:tcPr>
          <w:p w14:paraId="23BD05A4" w14:textId="6554FA3A" w:rsidR="003F019E" w:rsidRPr="00D46423" w:rsidRDefault="003F019E"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Generation and distribution of electricity and gas</w:t>
            </w:r>
          </w:p>
        </w:tc>
        <w:tc>
          <w:tcPr>
            <w:tcW w:w="992" w:type="pct"/>
            <w:shd w:val="clear" w:color="auto" w:fill="auto"/>
            <w:tcMar>
              <w:top w:w="0" w:type="dxa"/>
              <w:bottom w:w="0" w:type="dxa"/>
            </w:tcMar>
            <w:vAlign w:val="center"/>
          </w:tcPr>
          <w:p w14:paraId="258E1AD4" w14:textId="77777777" w:rsidR="003F019E" w:rsidRPr="00D46423" w:rsidRDefault="003F019E"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1,700,000,000,000</w:t>
            </w:r>
          </w:p>
        </w:tc>
        <w:tc>
          <w:tcPr>
            <w:tcW w:w="1202" w:type="pct"/>
            <w:vMerge/>
            <w:shd w:val="clear" w:color="auto" w:fill="auto"/>
            <w:tcMar>
              <w:top w:w="0" w:type="dxa"/>
              <w:bottom w:w="0" w:type="dxa"/>
            </w:tcMar>
            <w:vAlign w:val="center"/>
          </w:tcPr>
          <w:p w14:paraId="57A7FDF9" w14:textId="30E00BBB" w:rsidR="003F019E" w:rsidRPr="00D46423" w:rsidRDefault="003F019E"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17" w:type="pct"/>
            <w:shd w:val="clear" w:color="auto" w:fill="auto"/>
            <w:tcMar>
              <w:top w:w="0" w:type="dxa"/>
              <w:bottom w:w="0" w:type="dxa"/>
            </w:tcMar>
            <w:vAlign w:val="center"/>
          </w:tcPr>
          <w:p w14:paraId="62C713D2" w14:textId="77777777" w:rsidR="003F019E" w:rsidRPr="00D46423" w:rsidRDefault="003F019E"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1,700,000,000,000</w:t>
            </w:r>
          </w:p>
        </w:tc>
        <w:tc>
          <w:tcPr>
            <w:tcW w:w="833" w:type="pct"/>
            <w:shd w:val="clear" w:color="auto" w:fill="auto"/>
            <w:tcMar>
              <w:top w:w="0" w:type="dxa"/>
              <w:bottom w:w="0" w:type="dxa"/>
            </w:tcMar>
            <w:vAlign w:val="center"/>
          </w:tcPr>
          <w:p w14:paraId="0A503B61" w14:textId="77777777" w:rsidR="003F019E" w:rsidRPr="00D46423" w:rsidRDefault="003F019E"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From July 20, 2023 to</w:t>
            </w:r>
          </w:p>
          <w:p w14:paraId="4302B4C8" w14:textId="77777777" w:rsidR="003F019E" w:rsidRPr="00D46423" w:rsidRDefault="003F019E"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September 29, 2023</w:t>
            </w:r>
          </w:p>
        </w:tc>
      </w:tr>
      <w:tr w:rsidR="003F019E" w:rsidRPr="00D46423" w14:paraId="3322C80D" w14:textId="77777777" w:rsidTr="003F019E">
        <w:tc>
          <w:tcPr>
            <w:tcW w:w="956" w:type="pct"/>
            <w:shd w:val="clear" w:color="auto" w:fill="auto"/>
            <w:tcMar>
              <w:top w:w="0" w:type="dxa"/>
              <w:bottom w:w="0" w:type="dxa"/>
            </w:tcMar>
            <w:vAlign w:val="center"/>
          </w:tcPr>
          <w:p w14:paraId="3B848754" w14:textId="77777777" w:rsidR="003F019E" w:rsidRPr="00D46423" w:rsidRDefault="003F019E"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Other sectors</w:t>
            </w:r>
          </w:p>
        </w:tc>
        <w:tc>
          <w:tcPr>
            <w:tcW w:w="992" w:type="pct"/>
            <w:shd w:val="clear" w:color="auto" w:fill="auto"/>
            <w:tcMar>
              <w:top w:w="0" w:type="dxa"/>
              <w:bottom w:w="0" w:type="dxa"/>
            </w:tcMar>
            <w:vAlign w:val="center"/>
          </w:tcPr>
          <w:p w14:paraId="664876B5" w14:textId="77777777" w:rsidR="003F019E" w:rsidRPr="00D46423" w:rsidRDefault="003F019E"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1,100,000,000,000</w:t>
            </w:r>
          </w:p>
        </w:tc>
        <w:tc>
          <w:tcPr>
            <w:tcW w:w="1202" w:type="pct"/>
            <w:vMerge/>
            <w:shd w:val="clear" w:color="auto" w:fill="auto"/>
            <w:tcMar>
              <w:top w:w="0" w:type="dxa"/>
              <w:bottom w:w="0" w:type="dxa"/>
            </w:tcMar>
            <w:vAlign w:val="center"/>
          </w:tcPr>
          <w:p w14:paraId="04FEEBC1" w14:textId="77777777" w:rsidR="003F019E" w:rsidRPr="00D46423" w:rsidRDefault="003F019E" w:rsidP="00F70210">
            <w:pPr>
              <w:tabs>
                <w:tab w:val="left" w:pos="360"/>
              </w:tabs>
              <w:spacing w:after="120" w:line="360" w:lineRule="auto"/>
              <w:rPr>
                <w:rFonts w:ascii="Arial" w:eastAsia="Arial" w:hAnsi="Arial" w:cs="Arial"/>
                <w:color w:val="010000"/>
                <w:sz w:val="20"/>
                <w:szCs w:val="20"/>
              </w:rPr>
            </w:pPr>
          </w:p>
        </w:tc>
        <w:tc>
          <w:tcPr>
            <w:tcW w:w="1017" w:type="pct"/>
            <w:shd w:val="clear" w:color="auto" w:fill="auto"/>
            <w:tcMar>
              <w:top w:w="0" w:type="dxa"/>
              <w:bottom w:w="0" w:type="dxa"/>
            </w:tcMar>
            <w:vAlign w:val="center"/>
          </w:tcPr>
          <w:p w14:paraId="42A6F11A" w14:textId="77777777" w:rsidR="003F019E" w:rsidRPr="00D46423" w:rsidRDefault="003F019E"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1,100,000,000,000</w:t>
            </w:r>
          </w:p>
        </w:tc>
        <w:tc>
          <w:tcPr>
            <w:tcW w:w="833" w:type="pct"/>
            <w:shd w:val="clear" w:color="auto" w:fill="auto"/>
            <w:tcMar>
              <w:top w:w="0" w:type="dxa"/>
              <w:bottom w:w="0" w:type="dxa"/>
            </w:tcMar>
            <w:vAlign w:val="center"/>
          </w:tcPr>
          <w:p w14:paraId="197C4FCF" w14:textId="77777777" w:rsidR="003F019E" w:rsidRPr="00D46423" w:rsidRDefault="003F019E"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From July 31, 2023 to</w:t>
            </w:r>
          </w:p>
          <w:p w14:paraId="510E781D" w14:textId="77777777" w:rsidR="003F019E" w:rsidRPr="00D46423" w:rsidRDefault="003F019E"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September 27, 2023</w:t>
            </w:r>
          </w:p>
        </w:tc>
      </w:tr>
      <w:tr w:rsidR="0072544C" w:rsidRPr="00D46423" w14:paraId="2B0386D6" w14:textId="77777777" w:rsidTr="003F019E">
        <w:tc>
          <w:tcPr>
            <w:tcW w:w="956" w:type="pct"/>
            <w:shd w:val="clear" w:color="auto" w:fill="auto"/>
            <w:tcMar>
              <w:top w:w="0" w:type="dxa"/>
              <w:bottom w:w="0" w:type="dxa"/>
            </w:tcMar>
            <w:vAlign w:val="center"/>
          </w:tcPr>
          <w:p w14:paraId="58617A8E" w14:textId="77777777" w:rsidR="0072544C" w:rsidRPr="008A578F"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8A578F">
              <w:rPr>
                <w:rFonts w:ascii="Arial" w:hAnsi="Arial" w:cs="Arial"/>
                <w:b/>
                <w:color w:val="010000"/>
                <w:sz w:val="20"/>
              </w:rPr>
              <w:t>Total</w:t>
            </w:r>
          </w:p>
        </w:tc>
        <w:tc>
          <w:tcPr>
            <w:tcW w:w="992" w:type="pct"/>
            <w:shd w:val="clear" w:color="auto" w:fill="auto"/>
            <w:tcMar>
              <w:top w:w="0" w:type="dxa"/>
              <w:bottom w:w="0" w:type="dxa"/>
            </w:tcMar>
            <w:vAlign w:val="center"/>
          </w:tcPr>
          <w:p w14:paraId="2EA77FA4" w14:textId="77777777" w:rsidR="0072544C" w:rsidRPr="008A578F"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8A578F">
              <w:rPr>
                <w:rFonts w:ascii="Arial" w:hAnsi="Arial" w:cs="Arial"/>
                <w:b/>
                <w:color w:val="010000"/>
                <w:sz w:val="20"/>
              </w:rPr>
              <w:t>5,000,000,000,000</w:t>
            </w:r>
          </w:p>
        </w:tc>
        <w:tc>
          <w:tcPr>
            <w:tcW w:w="1202" w:type="pct"/>
            <w:shd w:val="clear" w:color="auto" w:fill="auto"/>
            <w:tcMar>
              <w:top w:w="0" w:type="dxa"/>
              <w:bottom w:w="0" w:type="dxa"/>
            </w:tcMar>
            <w:vAlign w:val="center"/>
          </w:tcPr>
          <w:p w14:paraId="6AD87930" w14:textId="77777777" w:rsidR="0072544C" w:rsidRPr="008A578F"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8A578F">
              <w:rPr>
                <w:rFonts w:ascii="Arial" w:hAnsi="Arial" w:cs="Arial"/>
                <w:b/>
                <w:color w:val="010000"/>
                <w:sz w:val="20"/>
              </w:rPr>
              <w:t>5,000,000,000,000</w:t>
            </w:r>
          </w:p>
        </w:tc>
        <w:tc>
          <w:tcPr>
            <w:tcW w:w="1017" w:type="pct"/>
            <w:shd w:val="clear" w:color="auto" w:fill="auto"/>
            <w:tcMar>
              <w:top w:w="0" w:type="dxa"/>
              <w:bottom w:w="0" w:type="dxa"/>
            </w:tcMar>
            <w:vAlign w:val="center"/>
          </w:tcPr>
          <w:p w14:paraId="0DAE12A3" w14:textId="77777777" w:rsidR="0072544C" w:rsidRPr="008A578F"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8A578F">
              <w:rPr>
                <w:rFonts w:ascii="Arial" w:hAnsi="Arial" w:cs="Arial"/>
                <w:b/>
                <w:color w:val="010000"/>
                <w:sz w:val="20"/>
              </w:rPr>
              <w:t>5,000,000,000,000</w:t>
            </w:r>
          </w:p>
        </w:tc>
        <w:tc>
          <w:tcPr>
            <w:tcW w:w="833" w:type="pct"/>
            <w:shd w:val="clear" w:color="auto" w:fill="auto"/>
            <w:tcMar>
              <w:top w:w="0" w:type="dxa"/>
              <w:bottom w:w="0" w:type="dxa"/>
            </w:tcMar>
            <w:vAlign w:val="center"/>
          </w:tcPr>
          <w:p w14:paraId="6A0DB5C7" w14:textId="77777777" w:rsidR="0072544C" w:rsidRPr="008A578F" w:rsidRDefault="0072544C" w:rsidP="00F70210">
            <w:pPr>
              <w:tabs>
                <w:tab w:val="left" w:pos="360"/>
              </w:tabs>
              <w:spacing w:after="120" w:line="360" w:lineRule="auto"/>
              <w:rPr>
                <w:rFonts w:ascii="Arial" w:eastAsia="Arial" w:hAnsi="Arial" w:cs="Arial"/>
                <w:b/>
                <w:color w:val="010000"/>
                <w:sz w:val="20"/>
                <w:szCs w:val="20"/>
              </w:rPr>
            </w:pPr>
          </w:p>
        </w:tc>
      </w:tr>
    </w:tbl>
    <w:p w14:paraId="415876AA"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Round 2</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36"/>
        <w:gridCol w:w="1801"/>
        <w:gridCol w:w="2175"/>
        <w:gridCol w:w="1833"/>
        <w:gridCol w:w="1504"/>
      </w:tblGrid>
      <w:tr w:rsidR="0072544C" w:rsidRPr="00D46423" w14:paraId="1931D2D6" w14:textId="77777777" w:rsidTr="00F70210">
        <w:tc>
          <w:tcPr>
            <w:tcW w:w="959" w:type="pct"/>
            <w:shd w:val="clear" w:color="auto" w:fill="auto"/>
            <w:tcMar>
              <w:top w:w="0" w:type="dxa"/>
              <w:bottom w:w="0" w:type="dxa"/>
            </w:tcMar>
            <w:vAlign w:val="center"/>
          </w:tcPr>
          <w:p w14:paraId="79CD3710" w14:textId="77777777" w:rsidR="0072544C" w:rsidRPr="008A578F"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8A578F">
              <w:rPr>
                <w:rFonts w:ascii="Arial" w:hAnsi="Arial" w:cs="Arial"/>
                <w:b/>
                <w:color w:val="010000"/>
                <w:sz w:val="20"/>
              </w:rPr>
              <w:t>Sector</w:t>
            </w:r>
          </w:p>
        </w:tc>
        <w:tc>
          <w:tcPr>
            <w:tcW w:w="995" w:type="pct"/>
            <w:shd w:val="clear" w:color="auto" w:fill="auto"/>
            <w:tcMar>
              <w:top w:w="0" w:type="dxa"/>
              <w:bottom w:w="0" w:type="dxa"/>
            </w:tcMar>
            <w:vAlign w:val="center"/>
          </w:tcPr>
          <w:p w14:paraId="65C9A518" w14:textId="2F52B5E1" w:rsidR="0072544C" w:rsidRPr="008A578F" w:rsidRDefault="00366E8D" w:rsidP="00D46423">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8A578F">
              <w:rPr>
                <w:rFonts w:ascii="Arial" w:hAnsi="Arial" w:cs="Arial"/>
                <w:b/>
                <w:color w:val="010000"/>
                <w:sz w:val="20"/>
              </w:rPr>
              <w:t>Plan according to the Capital Usage Plan</w:t>
            </w:r>
            <w:r w:rsidR="00D46423" w:rsidRPr="008A578F">
              <w:rPr>
                <w:rFonts w:ascii="Arial" w:hAnsi="Arial" w:cs="Arial"/>
                <w:b/>
                <w:color w:val="010000"/>
                <w:sz w:val="20"/>
              </w:rPr>
              <w:t xml:space="preserve"> </w:t>
            </w:r>
            <w:r w:rsidRPr="008A578F">
              <w:rPr>
                <w:rFonts w:ascii="Arial" w:hAnsi="Arial" w:cs="Arial"/>
                <w:b/>
                <w:color w:val="010000"/>
                <w:sz w:val="20"/>
              </w:rPr>
              <w:t>(VND)</w:t>
            </w:r>
          </w:p>
        </w:tc>
        <w:tc>
          <w:tcPr>
            <w:tcW w:w="1202" w:type="pct"/>
            <w:shd w:val="clear" w:color="auto" w:fill="auto"/>
            <w:tcMar>
              <w:top w:w="0" w:type="dxa"/>
              <w:bottom w:w="0" w:type="dxa"/>
            </w:tcMar>
            <w:vAlign w:val="center"/>
          </w:tcPr>
          <w:p w14:paraId="03CF7A44" w14:textId="77777777" w:rsidR="0072544C" w:rsidRPr="008A578F"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8A578F">
              <w:rPr>
                <w:rFonts w:ascii="Arial" w:hAnsi="Arial" w:cs="Arial"/>
                <w:b/>
                <w:color w:val="010000"/>
                <w:sz w:val="20"/>
              </w:rPr>
              <w:t>The amount obtained from bond offering (VND)</w:t>
            </w:r>
          </w:p>
        </w:tc>
        <w:tc>
          <w:tcPr>
            <w:tcW w:w="1013" w:type="pct"/>
            <w:shd w:val="clear" w:color="auto" w:fill="auto"/>
            <w:tcMar>
              <w:top w:w="0" w:type="dxa"/>
              <w:bottom w:w="0" w:type="dxa"/>
            </w:tcMar>
            <w:vAlign w:val="center"/>
          </w:tcPr>
          <w:p w14:paraId="49922F6F" w14:textId="77777777" w:rsidR="0072544C" w:rsidRPr="008A578F"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8A578F">
              <w:rPr>
                <w:rFonts w:ascii="Arial" w:hAnsi="Arial" w:cs="Arial"/>
                <w:b/>
                <w:color w:val="010000"/>
                <w:sz w:val="20"/>
              </w:rPr>
              <w:t>Actual loan amount (VND)</w:t>
            </w:r>
          </w:p>
        </w:tc>
        <w:tc>
          <w:tcPr>
            <w:tcW w:w="831" w:type="pct"/>
            <w:shd w:val="clear" w:color="auto" w:fill="auto"/>
            <w:tcMar>
              <w:top w:w="0" w:type="dxa"/>
              <w:bottom w:w="0" w:type="dxa"/>
            </w:tcMar>
            <w:vAlign w:val="center"/>
          </w:tcPr>
          <w:p w14:paraId="0832A007" w14:textId="6CF53D2F" w:rsidR="0072544C" w:rsidRPr="008A578F" w:rsidRDefault="008A578F"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Pr>
                <w:rFonts w:ascii="Arial" w:hAnsi="Arial" w:cs="Arial"/>
                <w:b/>
                <w:color w:val="010000"/>
                <w:sz w:val="20"/>
              </w:rPr>
              <w:t>Use time</w:t>
            </w:r>
          </w:p>
        </w:tc>
      </w:tr>
      <w:tr w:rsidR="0072544C" w:rsidRPr="00D46423" w14:paraId="03E2365B" w14:textId="77777777" w:rsidTr="00F70210">
        <w:tc>
          <w:tcPr>
            <w:tcW w:w="959" w:type="pct"/>
            <w:shd w:val="clear" w:color="auto" w:fill="auto"/>
            <w:tcMar>
              <w:top w:w="0" w:type="dxa"/>
              <w:bottom w:w="0" w:type="dxa"/>
            </w:tcMar>
            <w:vAlign w:val="center"/>
          </w:tcPr>
          <w:p w14:paraId="27720840"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Processing and manufacturing industry</w:t>
            </w:r>
          </w:p>
        </w:tc>
        <w:tc>
          <w:tcPr>
            <w:tcW w:w="995" w:type="pct"/>
            <w:shd w:val="clear" w:color="auto" w:fill="auto"/>
            <w:tcMar>
              <w:top w:w="0" w:type="dxa"/>
              <w:bottom w:w="0" w:type="dxa"/>
            </w:tcMar>
            <w:vAlign w:val="center"/>
          </w:tcPr>
          <w:p w14:paraId="5CB3550B"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1,700,000,000,000</w:t>
            </w:r>
          </w:p>
        </w:tc>
        <w:tc>
          <w:tcPr>
            <w:tcW w:w="1202" w:type="pct"/>
            <w:shd w:val="clear" w:color="auto" w:fill="auto"/>
            <w:tcMar>
              <w:top w:w="0" w:type="dxa"/>
              <w:bottom w:w="0" w:type="dxa"/>
            </w:tcMar>
            <w:vAlign w:val="center"/>
          </w:tcPr>
          <w:p w14:paraId="66D26002" w14:textId="77777777" w:rsidR="0072544C" w:rsidRPr="00D46423" w:rsidRDefault="0072544C" w:rsidP="00F70210">
            <w:pPr>
              <w:tabs>
                <w:tab w:val="left" w:pos="360"/>
              </w:tabs>
              <w:spacing w:after="120" w:line="360" w:lineRule="auto"/>
              <w:rPr>
                <w:rFonts w:ascii="Arial" w:eastAsia="Arial" w:hAnsi="Arial" w:cs="Arial"/>
                <w:color w:val="010000"/>
                <w:sz w:val="20"/>
                <w:szCs w:val="20"/>
              </w:rPr>
            </w:pPr>
          </w:p>
        </w:tc>
        <w:tc>
          <w:tcPr>
            <w:tcW w:w="1013" w:type="pct"/>
            <w:shd w:val="clear" w:color="auto" w:fill="auto"/>
            <w:tcMar>
              <w:top w:w="0" w:type="dxa"/>
              <w:bottom w:w="0" w:type="dxa"/>
            </w:tcMar>
            <w:vAlign w:val="center"/>
          </w:tcPr>
          <w:p w14:paraId="2FBA24D7"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1,314,257,250,000</w:t>
            </w:r>
          </w:p>
        </w:tc>
        <w:tc>
          <w:tcPr>
            <w:tcW w:w="831" w:type="pct"/>
            <w:shd w:val="clear" w:color="auto" w:fill="auto"/>
            <w:tcMar>
              <w:top w:w="0" w:type="dxa"/>
              <w:bottom w:w="0" w:type="dxa"/>
            </w:tcMar>
            <w:vAlign w:val="center"/>
          </w:tcPr>
          <w:p w14:paraId="1324061A"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From November 08, 2023 to</w:t>
            </w:r>
          </w:p>
          <w:p w14:paraId="680ADD8C"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December 15, 2023</w:t>
            </w:r>
          </w:p>
        </w:tc>
      </w:tr>
      <w:tr w:rsidR="0072544C" w:rsidRPr="00D46423" w14:paraId="6E4C15CA" w14:textId="77777777" w:rsidTr="00F70210">
        <w:tc>
          <w:tcPr>
            <w:tcW w:w="959" w:type="pct"/>
            <w:shd w:val="clear" w:color="auto" w:fill="auto"/>
            <w:tcMar>
              <w:top w:w="0" w:type="dxa"/>
              <w:bottom w:w="0" w:type="dxa"/>
            </w:tcMar>
            <w:vAlign w:val="center"/>
          </w:tcPr>
          <w:p w14:paraId="184BE327" w14:textId="77B1FDD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Generation and distribution of electricity</w:t>
            </w:r>
            <w:r w:rsidR="009E456C" w:rsidRPr="00D46423">
              <w:rPr>
                <w:rFonts w:ascii="Arial" w:hAnsi="Arial" w:cs="Arial"/>
                <w:color w:val="010000"/>
                <w:sz w:val="20"/>
              </w:rPr>
              <w:t xml:space="preserve"> and gas</w:t>
            </w:r>
          </w:p>
        </w:tc>
        <w:tc>
          <w:tcPr>
            <w:tcW w:w="995" w:type="pct"/>
            <w:shd w:val="clear" w:color="auto" w:fill="auto"/>
            <w:tcMar>
              <w:top w:w="0" w:type="dxa"/>
              <w:bottom w:w="0" w:type="dxa"/>
            </w:tcMar>
            <w:vAlign w:val="center"/>
          </w:tcPr>
          <w:p w14:paraId="32561B72"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1,300,000,000,000</w:t>
            </w:r>
          </w:p>
        </w:tc>
        <w:tc>
          <w:tcPr>
            <w:tcW w:w="1202" w:type="pct"/>
            <w:shd w:val="clear" w:color="auto" w:fill="auto"/>
            <w:tcMar>
              <w:top w:w="0" w:type="dxa"/>
              <w:bottom w:w="0" w:type="dxa"/>
            </w:tcMar>
            <w:vAlign w:val="center"/>
          </w:tcPr>
          <w:p w14:paraId="2C67BACF"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3,092,370,000,000</w:t>
            </w:r>
          </w:p>
        </w:tc>
        <w:tc>
          <w:tcPr>
            <w:tcW w:w="1013" w:type="pct"/>
            <w:shd w:val="clear" w:color="auto" w:fill="auto"/>
            <w:tcMar>
              <w:top w:w="0" w:type="dxa"/>
              <w:bottom w:w="0" w:type="dxa"/>
            </w:tcMar>
            <w:vAlign w:val="center"/>
          </w:tcPr>
          <w:p w14:paraId="22765B3C"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1,005,020,250,000</w:t>
            </w:r>
          </w:p>
        </w:tc>
        <w:tc>
          <w:tcPr>
            <w:tcW w:w="831" w:type="pct"/>
            <w:shd w:val="clear" w:color="auto" w:fill="auto"/>
            <w:tcMar>
              <w:top w:w="0" w:type="dxa"/>
              <w:bottom w:w="0" w:type="dxa"/>
            </w:tcMar>
            <w:vAlign w:val="center"/>
          </w:tcPr>
          <w:p w14:paraId="3196E3F1"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From November 30, 2023 to</w:t>
            </w:r>
          </w:p>
          <w:p w14:paraId="04B3518C"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December 14, 2023</w:t>
            </w:r>
          </w:p>
        </w:tc>
      </w:tr>
      <w:tr w:rsidR="0072544C" w:rsidRPr="00D46423" w14:paraId="7272586A" w14:textId="77777777" w:rsidTr="00F70210">
        <w:tc>
          <w:tcPr>
            <w:tcW w:w="959" w:type="pct"/>
            <w:shd w:val="clear" w:color="auto" w:fill="auto"/>
            <w:tcMar>
              <w:top w:w="0" w:type="dxa"/>
              <w:bottom w:w="0" w:type="dxa"/>
            </w:tcMar>
            <w:vAlign w:val="center"/>
          </w:tcPr>
          <w:p w14:paraId="77ECCD7B"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Other sectors</w:t>
            </w:r>
          </w:p>
        </w:tc>
        <w:tc>
          <w:tcPr>
            <w:tcW w:w="995" w:type="pct"/>
            <w:shd w:val="clear" w:color="auto" w:fill="auto"/>
            <w:tcMar>
              <w:top w:w="0" w:type="dxa"/>
              <w:bottom w:w="0" w:type="dxa"/>
            </w:tcMar>
            <w:vAlign w:val="center"/>
          </w:tcPr>
          <w:p w14:paraId="5293E57D"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1,000,000,000,000</w:t>
            </w:r>
          </w:p>
        </w:tc>
        <w:tc>
          <w:tcPr>
            <w:tcW w:w="1202" w:type="pct"/>
            <w:shd w:val="clear" w:color="auto" w:fill="auto"/>
            <w:tcMar>
              <w:top w:w="0" w:type="dxa"/>
              <w:bottom w:w="0" w:type="dxa"/>
            </w:tcMar>
            <w:vAlign w:val="center"/>
          </w:tcPr>
          <w:p w14:paraId="0ED7C55A" w14:textId="77777777" w:rsidR="0072544C" w:rsidRPr="00D46423" w:rsidRDefault="0072544C" w:rsidP="00F70210">
            <w:pPr>
              <w:tabs>
                <w:tab w:val="left" w:pos="360"/>
              </w:tabs>
              <w:spacing w:after="120" w:line="360" w:lineRule="auto"/>
              <w:rPr>
                <w:rFonts w:ascii="Arial" w:eastAsia="Arial" w:hAnsi="Arial" w:cs="Arial"/>
                <w:color w:val="010000"/>
                <w:sz w:val="20"/>
                <w:szCs w:val="20"/>
              </w:rPr>
            </w:pPr>
            <w:bookmarkStart w:id="0" w:name="_GoBack"/>
            <w:bookmarkEnd w:id="0"/>
          </w:p>
        </w:tc>
        <w:tc>
          <w:tcPr>
            <w:tcW w:w="1013" w:type="pct"/>
            <w:shd w:val="clear" w:color="auto" w:fill="auto"/>
            <w:tcMar>
              <w:top w:w="0" w:type="dxa"/>
              <w:bottom w:w="0" w:type="dxa"/>
            </w:tcMar>
            <w:vAlign w:val="center"/>
          </w:tcPr>
          <w:p w14:paraId="06BAD87A"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773,092,500,000</w:t>
            </w:r>
          </w:p>
        </w:tc>
        <w:tc>
          <w:tcPr>
            <w:tcW w:w="831" w:type="pct"/>
            <w:shd w:val="clear" w:color="auto" w:fill="auto"/>
            <w:tcMar>
              <w:top w:w="0" w:type="dxa"/>
              <w:bottom w:w="0" w:type="dxa"/>
            </w:tcMar>
            <w:vAlign w:val="center"/>
          </w:tcPr>
          <w:p w14:paraId="490F7E70" w14:textId="77777777" w:rsidR="0072544C" w:rsidRPr="00D46423" w:rsidRDefault="00366E8D" w:rsidP="00F70210">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D46423">
              <w:rPr>
                <w:rFonts w:ascii="Arial" w:hAnsi="Arial" w:cs="Arial"/>
                <w:color w:val="010000"/>
                <w:sz w:val="20"/>
              </w:rPr>
              <w:t>December 12, 2023</w:t>
            </w:r>
          </w:p>
        </w:tc>
      </w:tr>
      <w:tr w:rsidR="0072544C" w:rsidRPr="00D46423" w14:paraId="58436397" w14:textId="77777777" w:rsidTr="00F70210">
        <w:tc>
          <w:tcPr>
            <w:tcW w:w="959" w:type="pct"/>
            <w:shd w:val="clear" w:color="auto" w:fill="auto"/>
            <w:tcMar>
              <w:top w:w="0" w:type="dxa"/>
              <w:bottom w:w="0" w:type="dxa"/>
            </w:tcMar>
            <w:vAlign w:val="center"/>
          </w:tcPr>
          <w:p w14:paraId="27B6D086" w14:textId="77777777" w:rsidR="0072544C" w:rsidRPr="008A578F"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8A578F">
              <w:rPr>
                <w:rFonts w:ascii="Arial" w:hAnsi="Arial" w:cs="Arial"/>
                <w:b/>
                <w:color w:val="010000"/>
                <w:sz w:val="20"/>
              </w:rPr>
              <w:t>Total</w:t>
            </w:r>
          </w:p>
        </w:tc>
        <w:tc>
          <w:tcPr>
            <w:tcW w:w="995" w:type="pct"/>
            <w:shd w:val="clear" w:color="auto" w:fill="auto"/>
            <w:tcMar>
              <w:top w:w="0" w:type="dxa"/>
              <w:bottom w:w="0" w:type="dxa"/>
            </w:tcMar>
            <w:vAlign w:val="center"/>
          </w:tcPr>
          <w:p w14:paraId="2B6A5B74" w14:textId="77777777" w:rsidR="0072544C" w:rsidRPr="008A578F"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8A578F">
              <w:rPr>
                <w:rFonts w:ascii="Arial" w:hAnsi="Arial" w:cs="Arial"/>
                <w:b/>
                <w:color w:val="010000"/>
                <w:sz w:val="20"/>
              </w:rPr>
              <w:t>4,000,000,000,000</w:t>
            </w:r>
          </w:p>
        </w:tc>
        <w:tc>
          <w:tcPr>
            <w:tcW w:w="1202" w:type="pct"/>
            <w:shd w:val="clear" w:color="auto" w:fill="auto"/>
            <w:tcMar>
              <w:top w:w="0" w:type="dxa"/>
              <w:bottom w:w="0" w:type="dxa"/>
            </w:tcMar>
            <w:vAlign w:val="center"/>
          </w:tcPr>
          <w:p w14:paraId="2A434284" w14:textId="77777777" w:rsidR="0072544C" w:rsidRPr="008A578F"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8A578F">
              <w:rPr>
                <w:rFonts w:ascii="Arial" w:hAnsi="Arial" w:cs="Arial"/>
                <w:b/>
                <w:color w:val="010000"/>
                <w:sz w:val="20"/>
              </w:rPr>
              <w:t>3,092,370,000,000</w:t>
            </w:r>
          </w:p>
        </w:tc>
        <w:tc>
          <w:tcPr>
            <w:tcW w:w="1013" w:type="pct"/>
            <w:shd w:val="clear" w:color="auto" w:fill="auto"/>
            <w:tcMar>
              <w:top w:w="0" w:type="dxa"/>
              <w:bottom w:w="0" w:type="dxa"/>
            </w:tcMar>
            <w:vAlign w:val="center"/>
          </w:tcPr>
          <w:p w14:paraId="715B7F77" w14:textId="77777777" w:rsidR="0072544C" w:rsidRPr="008A578F" w:rsidRDefault="00366E8D" w:rsidP="00F70210">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r w:rsidRPr="008A578F">
              <w:rPr>
                <w:rFonts w:ascii="Arial" w:hAnsi="Arial" w:cs="Arial"/>
                <w:b/>
                <w:color w:val="010000"/>
                <w:sz w:val="20"/>
              </w:rPr>
              <w:t>3,092,370,000,000</w:t>
            </w:r>
          </w:p>
        </w:tc>
        <w:tc>
          <w:tcPr>
            <w:tcW w:w="831" w:type="pct"/>
            <w:shd w:val="clear" w:color="auto" w:fill="auto"/>
            <w:tcMar>
              <w:top w:w="0" w:type="dxa"/>
              <w:bottom w:w="0" w:type="dxa"/>
            </w:tcMar>
            <w:vAlign w:val="center"/>
          </w:tcPr>
          <w:p w14:paraId="5E35FD4D" w14:textId="77777777" w:rsidR="0072544C" w:rsidRPr="008A578F" w:rsidRDefault="0072544C" w:rsidP="00F70210">
            <w:pPr>
              <w:tabs>
                <w:tab w:val="left" w:pos="360"/>
              </w:tabs>
              <w:spacing w:after="120" w:line="360" w:lineRule="auto"/>
              <w:rPr>
                <w:rFonts w:ascii="Arial" w:eastAsia="Arial" w:hAnsi="Arial" w:cs="Arial"/>
                <w:b/>
                <w:color w:val="010000"/>
                <w:sz w:val="20"/>
                <w:szCs w:val="20"/>
              </w:rPr>
            </w:pPr>
          </w:p>
        </w:tc>
      </w:tr>
    </w:tbl>
    <w:p w14:paraId="2C5071EC" w14:textId="77777777" w:rsidR="0072544C" w:rsidRPr="00D46423" w:rsidRDefault="00366E8D" w:rsidP="00945D38">
      <w:pPr>
        <w:keepNext/>
        <w:numPr>
          <w:ilvl w:val="0"/>
          <w:numId w:val="5"/>
        </w:numPr>
        <w:pBdr>
          <w:top w:val="nil"/>
          <w:left w:val="nil"/>
          <w:bottom w:val="nil"/>
          <w:right w:val="nil"/>
          <w:between w:val="nil"/>
        </w:pBdr>
        <w:tabs>
          <w:tab w:val="left" w:pos="360"/>
          <w:tab w:val="left" w:pos="464"/>
        </w:tabs>
        <w:spacing w:after="120" w:line="360" w:lineRule="auto"/>
        <w:jc w:val="both"/>
        <w:rPr>
          <w:rFonts w:ascii="Arial" w:eastAsia="Arial" w:hAnsi="Arial" w:cs="Arial"/>
          <w:color w:val="010000"/>
          <w:sz w:val="20"/>
          <w:szCs w:val="20"/>
        </w:rPr>
      </w:pPr>
      <w:r w:rsidRPr="00D46423">
        <w:rPr>
          <w:rFonts w:ascii="Arial" w:hAnsi="Arial" w:cs="Arial"/>
          <w:color w:val="010000"/>
          <w:sz w:val="20"/>
        </w:rPr>
        <w:lastRenderedPageBreak/>
        <w:t>Changes: None</w:t>
      </w:r>
    </w:p>
    <w:p w14:paraId="252F2AF3" w14:textId="77777777" w:rsidR="0072544C" w:rsidRPr="00D46423" w:rsidRDefault="00366E8D" w:rsidP="00945D38">
      <w:pPr>
        <w:keepNext/>
        <w:numPr>
          <w:ilvl w:val="0"/>
          <w:numId w:val="5"/>
        </w:numPr>
        <w:pBdr>
          <w:top w:val="nil"/>
          <w:left w:val="nil"/>
          <w:bottom w:val="nil"/>
          <w:right w:val="nil"/>
          <w:between w:val="nil"/>
        </w:pBdr>
        <w:tabs>
          <w:tab w:val="left" w:pos="360"/>
          <w:tab w:val="left" w:pos="464"/>
        </w:tabs>
        <w:spacing w:after="120" w:line="360" w:lineRule="auto"/>
        <w:jc w:val="both"/>
        <w:rPr>
          <w:rFonts w:ascii="Arial" w:eastAsia="Arial" w:hAnsi="Arial" w:cs="Arial"/>
          <w:color w:val="010000"/>
          <w:sz w:val="20"/>
          <w:szCs w:val="20"/>
        </w:rPr>
      </w:pPr>
      <w:r w:rsidRPr="00D46423">
        <w:rPr>
          <w:rFonts w:ascii="Arial" w:hAnsi="Arial" w:cs="Arial"/>
          <w:color w:val="010000"/>
          <w:sz w:val="20"/>
        </w:rPr>
        <w:t>Reason for the change: None</w:t>
      </w:r>
    </w:p>
    <w:p w14:paraId="242D74B0" w14:textId="77777777" w:rsidR="0072544C" w:rsidRPr="00D46423" w:rsidRDefault="0072544C" w:rsidP="00F70210">
      <w:pPr>
        <w:tabs>
          <w:tab w:val="left" w:pos="360"/>
        </w:tabs>
        <w:spacing w:after="120" w:line="360" w:lineRule="auto"/>
        <w:rPr>
          <w:rFonts w:ascii="Arial" w:eastAsia="Arial" w:hAnsi="Arial" w:cs="Arial"/>
          <w:color w:val="010000"/>
          <w:sz w:val="20"/>
          <w:szCs w:val="20"/>
        </w:rPr>
      </w:pPr>
    </w:p>
    <w:sectPr w:rsidR="0072544C" w:rsidRPr="00D46423" w:rsidSect="00F70210">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52B"/>
    <w:multiLevelType w:val="multilevel"/>
    <w:tmpl w:val="BEA07D5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7E85E31"/>
    <w:multiLevelType w:val="multilevel"/>
    <w:tmpl w:val="84E8564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B8F6C8E"/>
    <w:multiLevelType w:val="multilevel"/>
    <w:tmpl w:val="70A862E2"/>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14C1383"/>
    <w:multiLevelType w:val="multilevel"/>
    <w:tmpl w:val="2CD084E2"/>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A897049"/>
    <w:multiLevelType w:val="multilevel"/>
    <w:tmpl w:val="C4407436"/>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1077C64"/>
    <w:multiLevelType w:val="multilevel"/>
    <w:tmpl w:val="4AA2AC3A"/>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4C"/>
    <w:rsid w:val="002B53AC"/>
    <w:rsid w:val="002E07E6"/>
    <w:rsid w:val="00366E8D"/>
    <w:rsid w:val="003B3E13"/>
    <w:rsid w:val="003F019E"/>
    <w:rsid w:val="00446E37"/>
    <w:rsid w:val="00521476"/>
    <w:rsid w:val="005953C6"/>
    <w:rsid w:val="005A3333"/>
    <w:rsid w:val="00701E2E"/>
    <w:rsid w:val="0072544C"/>
    <w:rsid w:val="008424BD"/>
    <w:rsid w:val="008A578F"/>
    <w:rsid w:val="00945D38"/>
    <w:rsid w:val="009E456C"/>
    <w:rsid w:val="00D46423"/>
    <w:rsid w:val="00DA0690"/>
    <w:rsid w:val="00DE6096"/>
    <w:rsid w:val="00F16883"/>
    <w:rsid w:val="00F70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7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S4eoqaTZo4UM4Hq1y6K2uFsmdA==">CgMxLjA4AHIhMWRtVFoxczFPemxTWDhpa3V6TU5HbjdmSjdWWWhEeE9u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648</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18</cp:revision>
  <dcterms:created xsi:type="dcterms:W3CDTF">2024-01-23T05:19:00Z</dcterms:created>
  <dcterms:modified xsi:type="dcterms:W3CDTF">2024-01-24T08:27:00Z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0c73927a3963c597e3b452fcafbb805b9d7abedcfb26b9d723f824d84ca53010</vt:lpwstr>
  </property>
</Properties>
</file>