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C403" w14:textId="77777777" w:rsidR="00340580" w:rsidRPr="00A5580E" w:rsidRDefault="0052097D" w:rsidP="0052097D">
      <w:pPr>
        <w:pBdr>
          <w:top w:val="nil"/>
          <w:left w:val="nil"/>
          <w:bottom w:val="nil"/>
          <w:right w:val="nil"/>
          <w:between w:val="nil"/>
        </w:pBdr>
        <w:tabs>
          <w:tab w:val="left" w:pos="360"/>
          <w:tab w:val="left" w:pos="1162"/>
        </w:tabs>
        <w:spacing w:after="120" w:line="360" w:lineRule="auto"/>
        <w:rPr>
          <w:rFonts w:ascii="Arial" w:eastAsia="Arial" w:hAnsi="Arial" w:cs="Arial"/>
          <w:b/>
          <w:color w:val="010000"/>
          <w:sz w:val="20"/>
          <w:szCs w:val="20"/>
        </w:rPr>
      </w:pPr>
      <w:bookmarkStart w:id="0" w:name="_GoBack"/>
      <w:bookmarkEnd w:id="0"/>
      <w:proofErr w:type="spellStart"/>
      <w:r w:rsidRPr="00A5580E">
        <w:rPr>
          <w:rFonts w:ascii="Arial" w:hAnsi="Arial" w:cs="Arial"/>
          <w:b/>
          <w:bCs/>
          <w:color w:val="010000"/>
          <w:sz w:val="20"/>
        </w:rPr>
        <w:t>DP2</w:t>
      </w:r>
      <w:proofErr w:type="spellEnd"/>
      <w:r w:rsidRPr="00A5580E">
        <w:rPr>
          <w:rFonts w:ascii="Arial" w:hAnsi="Arial" w:cs="Arial"/>
          <w:b/>
          <w:bCs/>
          <w:color w:val="010000"/>
          <w:sz w:val="20"/>
        </w:rPr>
        <w:t>:</w:t>
      </w:r>
      <w:r w:rsidRPr="00A5580E">
        <w:rPr>
          <w:rFonts w:ascii="Arial" w:hAnsi="Arial" w:cs="Arial"/>
          <w:b/>
          <w:color w:val="010000"/>
          <w:sz w:val="20"/>
        </w:rPr>
        <w:t xml:space="preserve"> Annual Corporate Governance Report 2023</w:t>
      </w:r>
    </w:p>
    <w:p w14:paraId="3F2D698D" w14:textId="77777777" w:rsidR="00340580" w:rsidRPr="00A5580E" w:rsidRDefault="0052097D" w:rsidP="0052097D">
      <w:pPr>
        <w:pBdr>
          <w:top w:val="nil"/>
          <w:left w:val="nil"/>
          <w:bottom w:val="nil"/>
          <w:right w:val="nil"/>
          <w:between w:val="nil"/>
        </w:pBdr>
        <w:tabs>
          <w:tab w:val="left" w:pos="360"/>
          <w:tab w:val="left" w:pos="1162"/>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On January 16, 2024, Central Pharmaceutical Joint Stock Company </w:t>
      </w:r>
      <w:proofErr w:type="spellStart"/>
      <w:r w:rsidRPr="00A5580E">
        <w:rPr>
          <w:rFonts w:ascii="Arial" w:hAnsi="Arial" w:cs="Arial"/>
          <w:color w:val="010000"/>
          <w:sz w:val="20"/>
        </w:rPr>
        <w:t>No2</w:t>
      </w:r>
      <w:proofErr w:type="spellEnd"/>
      <w:r w:rsidRPr="00A5580E">
        <w:rPr>
          <w:rFonts w:ascii="Arial" w:hAnsi="Arial" w:cs="Arial"/>
          <w:color w:val="010000"/>
          <w:sz w:val="20"/>
        </w:rPr>
        <w:t xml:space="preserve"> announced Report No. 08/BC-</w:t>
      </w:r>
      <w:proofErr w:type="spellStart"/>
      <w:r w:rsidRPr="00A5580E">
        <w:rPr>
          <w:rFonts w:ascii="Arial" w:hAnsi="Arial" w:cs="Arial"/>
          <w:color w:val="010000"/>
          <w:sz w:val="20"/>
        </w:rPr>
        <w:t>DPTW2</w:t>
      </w:r>
      <w:proofErr w:type="spellEnd"/>
      <w:r w:rsidRPr="00A5580E">
        <w:rPr>
          <w:rFonts w:ascii="Arial" w:hAnsi="Arial" w:cs="Arial"/>
          <w:color w:val="010000"/>
          <w:sz w:val="20"/>
        </w:rPr>
        <w:t xml:space="preserve"> on the Corporate Governance in 2023 as follows: </w:t>
      </w:r>
    </w:p>
    <w:p w14:paraId="4C37247B" w14:textId="77777777" w:rsidR="00340580" w:rsidRPr="00A5580E" w:rsidRDefault="0052097D" w:rsidP="0052097D">
      <w:pPr>
        <w:numPr>
          <w:ilvl w:val="0"/>
          <w:numId w:val="10"/>
        </w:numPr>
        <w:pBdr>
          <w:top w:val="nil"/>
          <w:left w:val="nil"/>
          <w:bottom w:val="nil"/>
          <w:right w:val="nil"/>
          <w:between w:val="nil"/>
        </w:pBdr>
        <w:tabs>
          <w:tab w:val="left" w:pos="360"/>
          <w:tab w:val="left" w:pos="1162"/>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Name of public company: Central Pharmaceutical Joint Stock Company </w:t>
      </w:r>
      <w:proofErr w:type="spellStart"/>
      <w:r w:rsidRPr="00A5580E">
        <w:rPr>
          <w:rFonts w:ascii="Arial" w:hAnsi="Arial" w:cs="Arial"/>
          <w:color w:val="010000"/>
          <w:sz w:val="20"/>
        </w:rPr>
        <w:t>No2</w:t>
      </w:r>
      <w:proofErr w:type="spellEnd"/>
    </w:p>
    <w:p w14:paraId="7A7F6FDA" w14:textId="77777777" w:rsidR="00340580" w:rsidRPr="00A5580E" w:rsidRDefault="0052097D" w:rsidP="0052097D">
      <w:pPr>
        <w:numPr>
          <w:ilvl w:val="0"/>
          <w:numId w:val="10"/>
        </w:numPr>
        <w:pBdr>
          <w:top w:val="nil"/>
          <w:left w:val="nil"/>
          <w:bottom w:val="nil"/>
          <w:right w:val="nil"/>
          <w:between w:val="nil"/>
        </w:pBdr>
        <w:tabs>
          <w:tab w:val="left" w:pos="360"/>
          <w:tab w:val="left" w:pos="1172"/>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Head office address: No. 9 Tran Thanh Tong Street, Bach Dang Ward, Hai Ba </w:t>
      </w:r>
      <w:proofErr w:type="spellStart"/>
      <w:r w:rsidRPr="00A5580E">
        <w:rPr>
          <w:rFonts w:ascii="Arial" w:hAnsi="Arial" w:cs="Arial"/>
          <w:color w:val="010000"/>
          <w:sz w:val="20"/>
        </w:rPr>
        <w:t>Trung</w:t>
      </w:r>
      <w:proofErr w:type="spellEnd"/>
      <w:r w:rsidRPr="00A5580E">
        <w:rPr>
          <w:rFonts w:ascii="Arial" w:hAnsi="Arial" w:cs="Arial"/>
          <w:color w:val="010000"/>
          <w:sz w:val="20"/>
        </w:rPr>
        <w:t xml:space="preserve"> District, Hanoi, Vietnam </w:t>
      </w:r>
    </w:p>
    <w:p w14:paraId="05F2F0FD" w14:textId="2D90D3EA" w:rsidR="00340580" w:rsidRPr="00A5580E" w:rsidRDefault="0052097D" w:rsidP="0052097D">
      <w:pPr>
        <w:numPr>
          <w:ilvl w:val="0"/>
          <w:numId w:val="10"/>
        </w:numPr>
        <w:pBdr>
          <w:top w:val="nil"/>
          <w:left w:val="nil"/>
          <w:bottom w:val="nil"/>
          <w:right w:val="nil"/>
          <w:between w:val="nil"/>
        </w:pBdr>
        <w:tabs>
          <w:tab w:val="left" w:pos="360"/>
          <w:tab w:val="left" w:pos="1162"/>
        </w:tabs>
        <w:spacing w:after="120" w:line="360" w:lineRule="auto"/>
        <w:rPr>
          <w:rFonts w:ascii="Arial" w:eastAsia="Arial" w:hAnsi="Arial" w:cs="Arial"/>
          <w:color w:val="010000"/>
          <w:sz w:val="20"/>
          <w:szCs w:val="20"/>
        </w:rPr>
      </w:pPr>
      <w:r w:rsidRPr="00A5580E">
        <w:rPr>
          <w:rFonts w:ascii="Arial" w:hAnsi="Arial" w:cs="Arial"/>
          <w:color w:val="010000"/>
          <w:sz w:val="20"/>
        </w:rPr>
        <w:t>Tel: (024) 39716279</w:t>
      </w:r>
      <w:r w:rsidR="000E3105" w:rsidRPr="00A5580E">
        <w:rPr>
          <w:rFonts w:ascii="Arial" w:hAnsi="Arial" w:cs="Arial"/>
          <w:color w:val="010000"/>
          <w:sz w:val="20"/>
        </w:rPr>
        <w:t>;</w:t>
      </w:r>
      <w:r w:rsidRPr="00A5580E">
        <w:rPr>
          <w:rFonts w:ascii="Arial" w:hAnsi="Arial" w:cs="Arial"/>
          <w:color w:val="010000"/>
          <w:sz w:val="20"/>
        </w:rPr>
        <w:t xml:space="preserve"> 024 39716291</w:t>
      </w:r>
      <w:r w:rsidRPr="00A5580E">
        <w:rPr>
          <w:rFonts w:ascii="Arial" w:hAnsi="Arial" w:cs="Arial"/>
          <w:color w:val="010000"/>
          <w:sz w:val="20"/>
        </w:rPr>
        <w:tab/>
      </w:r>
      <w:r w:rsidRPr="00A5580E">
        <w:rPr>
          <w:rFonts w:ascii="Arial" w:hAnsi="Arial" w:cs="Arial"/>
          <w:color w:val="010000"/>
          <w:sz w:val="20"/>
        </w:rPr>
        <w:tab/>
        <w:t>Fax: 024 35251484</w:t>
      </w:r>
    </w:p>
    <w:p w14:paraId="5413D7E0" w14:textId="679C9460"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Email: </w:t>
      </w:r>
      <w:proofErr w:type="spellStart"/>
      <w:r w:rsidRPr="00A5580E">
        <w:rPr>
          <w:rFonts w:ascii="Arial" w:hAnsi="Arial" w:cs="Arial"/>
          <w:color w:val="010000"/>
          <w:sz w:val="20"/>
        </w:rPr>
        <w:t>dopharma@dophar</w:t>
      </w:r>
      <w:r w:rsidR="000E3105" w:rsidRPr="00A5580E">
        <w:rPr>
          <w:rFonts w:ascii="Arial" w:hAnsi="Arial" w:cs="Arial"/>
          <w:color w:val="010000"/>
          <w:sz w:val="20"/>
        </w:rPr>
        <w:t>m</w:t>
      </w:r>
      <w:r w:rsidRPr="00A5580E">
        <w:rPr>
          <w:rFonts w:ascii="Arial" w:hAnsi="Arial" w:cs="Arial"/>
          <w:color w:val="010000"/>
          <w:sz w:val="20"/>
        </w:rPr>
        <w:t>a.com.vn</w:t>
      </w:r>
      <w:proofErr w:type="spellEnd"/>
    </w:p>
    <w:p w14:paraId="184D8E89" w14:textId="77777777" w:rsidR="00340580" w:rsidRPr="00A5580E" w:rsidRDefault="0052097D" w:rsidP="0052097D">
      <w:pPr>
        <w:numPr>
          <w:ilvl w:val="0"/>
          <w:numId w:val="10"/>
        </w:numPr>
        <w:pBdr>
          <w:top w:val="nil"/>
          <w:left w:val="nil"/>
          <w:bottom w:val="nil"/>
          <w:right w:val="nil"/>
          <w:between w:val="nil"/>
        </w:pBdr>
        <w:tabs>
          <w:tab w:val="left" w:pos="360"/>
          <w:tab w:val="left" w:pos="1162"/>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Charter capital: </w:t>
      </w:r>
      <w:proofErr w:type="spellStart"/>
      <w:r w:rsidRPr="00A5580E">
        <w:rPr>
          <w:rFonts w:ascii="Arial" w:hAnsi="Arial" w:cs="Arial"/>
          <w:color w:val="010000"/>
          <w:sz w:val="20"/>
        </w:rPr>
        <w:t>VND</w:t>
      </w:r>
      <w:proofErr w:type="spellEnd"/>
      <w:r w:rsidRPr="00A5580E">
        <w:rPr>
          <w:rFonts w:ascii="Arial" w:hAnsi="Arial" w:cs="Arial"/>
          <w:color w:val="010000"/>
          <w:sz w:val="20"/>
        </w:rPr>
        <w:t xml:space="preserve"> 200,000,000,000</w:t>
      </w:r>
    </w:p>
    <w:p w14:paraId="7261CF4B" w14:textId="77777777" w:rsidR="00340580" w:rsidRPr="00A5580E" w:rsidRDefault="0052097D" w:rsidP="0052097D">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Securities code: </w:t>
      </w:r>
      <w:proofErr w:type="spellStart"/>
      <w:r w:rsidRPr="00A5580E">
        <w:rPr>
          <w:rFonts w:ascii="Arial" w:hAnsi="Arial" w:cs="Arial"/>
          <w:color w:val="010000"/>
          <w:sz w:val="20"/>
        </w:rPr>
        <w:t>DP2</w:t>
      </w:r>
      <w:proofErr w:type="spellEnd"/>
    </w:p>
    <w:p w14:paraId="2D5A72EC" w14:textId="77777777" w:rsidR="00340580" w:rsidRPr="00A5580E" w:rsidRDefault="0052097D" w:rsidP="000E3105">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Corporate governance model</w:t>
      </w:r>
    </w:p>
    <w:p w14:paraId="01F7992F" w14:textId="77777777" w:rsidR="00340580" w:rsidRPr="00A5580E" w:rsidRDefault="0052097D" w:rsidP="0052097D">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The General Meeting of Shareholders, the Board of Directors, the Supervisory Board and the General Manager</w:t>
      </w:r>
    </w:p>
    <w:p w14:paraId="12BC6490" w14:textId="77777777" w:rsidR="00340580" w:rsidRPr="00A5580E" w:rsidRDefault="0052097D" w:rsidP="0052097D">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5580E">
        <w:rPr>
          <w:rFonts w:ascii="Arial" w:hAnsi="Arial" w:cs="Arial"/>
          <w:color w:val="010000"/>
          <w:sz w:val="20"/>
        </w:rPr>
        <w:t>Activities of the General Meeting of Shareholders:</w:t>
      </w:r>
    </w:p>
    <w:p w14:paraId="606A9C8A" w14:textId="093AE16E"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Information about meetings and General Mandate</w:t>
      </w:r>
      <w:r w:rsidR="000E3105" w:rsidRPr="00A5580E">
        <w:rPr>
          <w:rFonts w:ascii="Arial" w:hAnsi="Arial" w:cs="Arial"/>
          <w:color w:val="010000"/>
          <w:sz w:val="20"/>
        </w:rPr>
        <w:t>s</w:t>
      </w:r>
      <w:r w:rsidRPr="00A5580E">
        <w:rPr>
          <w:rFonts w:ascii="Arial" w:hAnsi="Arial" w:cs="Arial"/>
          <w:color w:val="010000"/>
          <w:sz w:val="20"/>
        </w:rPr>
        <w:t xml:space="preserve">/Decisions of the General Meeting of Shareholders (including </w:t>
      </w:r>
      <w:r w:rsidR="000E3105" w:rsidRPr="00A5580E">
        <w:rPr>
          <w:rFonts w:ascii="Arial" w:hAnsi="Arial" w:cs="Arial"/>
          <w:color w:val="010000"/>
          <w:sz w:val="20"/>
        </w:rPr>
        <w:t xml:space="preserve">General Mandates </w:t>
      </w:r>
      <w:r w:rsidRPr="00A5580E">
        <w:rPr>
          <w:rFonts w:ascii="Arial" w:hAnsi="Arial" w:cs="Arial"/>
          <w:color w:val="010000"/>
          <w:sz w:val="20"/>
        </w:rPr>
        <w:t>approved in the form of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2"/>
        <w:gridCol w:w="3222"/>
        <w:gridCol w:w="1560"/>
        <w:gridCol w:w="8426"/>
      </w:tblGrid>
      <w:tr w:rsidR="00340580" w:rsidRPr="00A5580E" w14:paraId="3B303E24" w14:textId="77777777" w:rsidTr="000E3105">
        <w:tc>
          <w:tcPr>
            <w:tcW w:w="266" w:type="pct"/>
            <w:shd w:val="clear" w:color="auto" w:fill="auto"/>
            <w:tcMar>
              <w:top w:w="0" w:type="dxa"/>
              <w:bottom w:w="0" w:type="dxa"/>
            </w:tcMar>
            <w:vAlign w:val="center"/>
          </w:tcPr>
          <w:p w14:paraId="75043BC3"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No.</w:t>
            </w:r>
          </w:p>
        </w:tc>
        <w:tc>
          <w:tcPr>
            <w:tcW w:w="1155" w:type="pct"/>
            <w:shd w:val="clear" w:color="auto" w:fill="auto"/>
            <w:tcMar>
              <w:top w:w="0" w:type="dxa"/>
              <w:bottom w:w="0" w:type="dxa"/>
            </w:tcMar>
            <w:vAlign w:val="center"/>
          </w:tcPr>
          <w:p w14:paraId="3E759BAE" w14:textId="0C03FB6D" w:rsidR="00340580" w:rsidRPr="00A5580E" w:rsidRDefault="000E3105"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General Mandate </w:t>
            </w:r>
            <w:r w:rsidR="0052097D" w:rsidRPr="00A5580E">
              <w:rPr>
                <w:rFonts w:ascii="Arial" w:hAnsi="Arial" w:cs="Arial"/>
                <w:color w:val="010000"/>
                <w:sz w:val="20"/>
              </w:rPr>
              <w:t>No.</w:t>
            </w:r>
          </w:p>
        </w:tc>
        <w:tc>
          <w:tcPr>
            <w:tcW w:w="559" w:type="pct"/>
            <w:shd w:val="clear" w:color="auto" w:fill="auto"/>
            <w:tcMar>
              <w:top w:w="0" w:type="dxa"/>
              <w:bottom w:w="0" w:type="dxa"/>
            </w:tcMar>
            <w:vAlign w:val="center"/>
          </w:tcPr>
          <w:p w14:paraId="40E23528"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Date</w:t>
            </w:r>
          </w:p>
        </w:tc>
        <w:tc>
          <w:tcPr>
            <w:tcW w:w="3020" w:type="pct"/>
            <w:shd w:val="clear" w:color="auto" w:fill="auto"/>
            <w:tcMar>
              <w:top w:w="0" w:type="dxa"/>
              <w:bottom w:w="0" w:type="dxa"/>
            </w:tcMar>
            <w:vAlign w:val="center"/>
          </w:tcPr>
          <w:p w14:paraId="411E1C4B"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Content</w:t>
            </w:r>
          </w:p>
        </w:tc>
      </w:tr>
      <w:tr w:rsidR="00340580" w:rsidRPr="00A5580E" w14:paraId="1EEAB84A" w14:textId="77777777" w:rsidTr="000E3105">
        <w:tc>
          <w:tcPr>
            <w:tcW w:w="266" w:type="pct"/>
            <w:shd w:val="clear" w:color="auto" w:fill="auto"/>
            <w:tcMar>
              <w:top w:w="0" w:type="dxa"/>
              <w:bottom w:w="0" w:type="dxa"/>
            </w:tcMar>
            <w:vAlign w:val="center"/>
          </w:tcPr>
          <w:p w14:paraId="44CCBD33"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1</w:t>
            </w:r>
          </w:p>
        </w:tc>
        <w:tc>
          <w:tcPr>
            <w:tcW w:w="1155" w:type="pct"/>
            <w:shd w:val="clear" w:color="auto" w:fill="auto"/>
            <w:tcMar>
              <w:top w:w="0" w:type="dxa"/>
              <w:bottom w:w="0" w:type="dxa"/>
            </w:tcMar>
            <w:vAlign w:val="center"/>
          </w:tcPr>
          <w:p w14:paraId="7D832A5C"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Annual General Mandate 2023</w:t>
            </w:r>
          </w:p>
        </w:tc>
        <w:tc>
          <w:tcPr>
            <w:tcW w:w="559" w:type="pct"/>
            <w:shd w:val="clear" w:color="auto" w:fill="auto"/>
            <w:tcMar>
              <w:top w:w="0" w:type="dxa"/>
              <w:bottom w:w="0" w:type="dxa"/>
            </w:tcMar>
            <w:vAlign w:val="center"/>
          </w:tcPr>
          <w:p w14:paraId="2BFD0DA6"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April 21, 2023</w:t>
            </w:r>
          </w:p>
        </w:tc>
        <w:tc>
          <w:tcPr>
            <w:tcW w:w="3020" w:type="pct"/>
            <w:shd w:val="clear" w:color="auto" w:fill="auto"/>
            <w:tcMar>
              <w:top w:w="0" w:type="dxa"/>
              <w:bottom w:w="0" w:type="dxa"/>
            </w:tcMar>
            <w:vAlign w:val="center"/>
          </w:tcPr>
          <w:p w14:paraId="26016775"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Annual General Mandate 2023 </w:t>
            </w:r>
          </w:p>
        </w:tc>
      </w:tr>
    </w:tbl>
    <w:p w14:paraId="2DACBEFC" w14:textId="77777777" w:rsidR="00340580" w:rsidRPr="00A5580E" w:rsidRDefault="0052097D" w:rsidP="0052097D">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5580E">
        <w:rPr>
          <w:rFonts w:ascii="Arial" w:hAnsi="Arial" w:cs="Arial"/>
          <w:color w:val="010000"/>
          <w:sz w:val="20"/>
        </w:rPr>
        <w:t>The Board of Directors (Annual Report):</w:t>
      </w:r>
    </w:p>
    <w:p w14:paraId="572783B1" w14:textId="0F5B4749" w:rsidR="00340580" w:rsidRPr="00A5580E" w:rsidRDefault="0052097D" w:rsidP="0052097D">
      <w:pPr>
        <w:numPr>
          <w:ilvl w:val="0"/>
          <w:numId w:val="1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5580E">
        <w:rPr>
          <w:rFonts w:ascii="Arial" w:hAnsi="Arial" w:cs="Arial"/>
          <w:color w:val="010000"/>
          <w:sz w:val="20"/>
        </w:rPr>
        <w:t xml:space="preserve">Information about members of the Board of Directors </w:t>
      </w:r>
    </w:p>
    <w:p w14:paraId="3BCA6867" w14:textId="5F1409B0" w:rsidR="000E3105" w:rsidRPr="00A5580E" w:rsidRDefault="000E3105" w:rsidP="000E31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1EC48FB6" w14:textId="77777777" w:rsidR="000E3105" w:rsidRPr="00A5580E" w:rsidRDefault="000E3105" w:rsidP="000E31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bl>
      <w:tblPr>
        <w:tblStyle w:val="a0"/>
        <w:tblW w:w="5000" w:type="pct"/>
        <w:tblLook w:val="0000" w:firstRow="0" w:lastRow="0" w:firstColumn="0" w:lastColumn="0" w:noHBand="0" w:noVBand="0"/>
      </w:tblPr>
      <w:tblGrid>
        <w:gridCol w:w="955"/>
        <w:gridCol w:w="3861"/>
        <w:gridCol w:w="3900"/>
        <w:gridCol w:w="2399"/>
        <w:gridCol w:w="2835"/>
      </w:tblGrid>
      <w:tr w:rsidR="00340580" w:rsidRPr="00A5580E" w14:paraId="385C5E3C" w14:textId="77777777" w:rsidTr="0052097D">
        <w:tc>
          <w:tcPr>
            <w:tcW w:w="342" w:type="pct"/>
            <w:vMerge w:val="restart"/>
            <w:tcBorders>
              <w:top w:val="single" w:sz="4" w:space="0" w:color="000000"/>
              <w:left w:val="single" w:sz="4" w:space="0" w:color="000000"/>
            </w:tcBorders>
            <w:shd w:val="clear" w:color="auto" w:fill="auto"/>
            <w:tcMar>
              <w:top w:w="0" w:type="dxa"/>
              <w:bottom w:w="0" w:type="dxa"/>
            </w:tcMar>
            <w:vAlign w:val="center"/>
          </w:tcPr>
          <w:p w14:paraId="21F3F558"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lastRenderedPageBreak/>
              <w:t>No.</w:t>
            </w:r>
          </w:p>
        </w:tc>
        <w:tc>
          <w:tcPr>
            <w:tcW w:w="1384" w:type="pct"/>
            <w:vMerge w:val="restart"/>
            <w:tcBorders>
              <w:top w:val="single" w:sz="4" w:space="0" w:color="000000"/>
              <w:left w:val="single" w:sz="4" w:space="0" w:color="000000"/>
            </w:tcBorders>
            <w:shd w:val="clear" w:color="auto" w:fill="auto"/>
            <w:tcMar>
              <w:top w:w="0" w:type="dxa"/>
              <w:bottom w:w="0" w:type="dxa"/>
            </w:tcMar>
            <w:vAlign w:val="center"/>
          </w:tcPr>
          <w:p w14:paraId="2717F4DB"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Member of the Board of Directors</w:t>
            </w:r>
          </w:p>
        </w:tc>
        <w:tc>
          <w:tcPr>
            <w:tcW w:w="1398" w:type="pct"/>
            <w:vMerge w:val="restart"/>
            <w:tcBorders>
              <w:top w:val="single" w:sz="4" w:space="0" w:color="000000"/>
              <w:left w:val="single" w:sz="4" w:space="0" w:color="000000"/>
            </w:tcBorders>
            <w:shd w:val="clear" w:color="auto" w:fill="auto"/>
            <w:tcMar>
              <w:top w:w="0" w:type="dxa"/>
              <w:bottom w:w="0" w:type="dxa"/>
            </w:tcMar>
            <w:vAlign w:val="center"/>
          </w:tcPr>
          <w:p w14:paraId="5D193EC3"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Position (independent member, non-executive member of the Board of Directors)</w:t>
            </w:r>
          </w:p>
        </w:tc>
        <w:tc>
          <w:tcPr>
            <w:tcW w:w="187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89AA70"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Date of appointment/dismissal as members/independent members of the Board of Directors</w:t>
            </w:r>
          </w:p>
        </w:tc>
      </w:tr>
      <w:tr w:rsidR="00340580" w:rsidRPr="00A5580E" w14:paraId="29DA7C75" w14:textId="77777777" w:rsidTr="0052097D">
        <w:tc>
          <w:tcPr>
            <w:tcW w:w="342" w:type="pct"/>
            <w:vMerge/>
            <w:tcBorders>
              <w:top w:val="single" w:sz="4" w:space="0" w:color="000000"/>
              <w:left w:val="single" w:sz="4" w:space="0" w:color="000000"/>
            </w:tcBorders>
            <w:shd w:val="clear" w:color="auto" w:fill="auto"/>
            <w:tcMar>
              <w:top w:w="0" w:type="dxa"/>
              <w:bottom w:w="0" w:type="dxa"/>
            </w:tcMar>
            <w:vAlign w:val="center"/>
          </w:tcPr>
          <w:p w14:paraId="4A97EB94" w14:textId="77777777" w:rsidR="00340580" w:rsidRPr="00A5580E" w:rsidRDefault="00340580" w:rsidP="0052097D">
            <w:pPr>
              <w:pBdr>
                <w:top w:val="nil"/>
                <w:left w:val="nil"/>
                <w:bottom w:val="nil"/>
                <w:right w:val="nil"/>
                <w:between w:val="nil"/>
              </w:pBdr>
              <w:spacing w:after="120" w:line="360" w:lineRule="auto"/>
              <w:rPr>
                <w:rFonts w:ascii="Arial" w:eastAsia="Arial" w:hAnsi="Arial" w:cs="Arial"/>
                <w:color w:val="010000"/>
                <w:sz w:val="20"/>
                <w:szCs w:val="20"/>
              </w:rPr>
            </w:pPr>
          </w:p>
        </w:tc>
        <w:tc>
          <w:tcPr>
            <w:tcW w:w="1384" w:type="pct"/>
            <w:vMerge/>
            <w:tcBorders>
              <w:top w:val="single" w:sz="4" w:space="0" w:color="000000"/>
              <w:left w:val="single" w:sz="4" w:space="0" w:color="000000"/>
            </w:tcBorders>
            <w:shd w:val="clear" w:color="auto" w:fill="auto"/>
            <w:tcMar>
              <w:top w:w="0" w:type="dxa"/>
              <w:bottom w:w="0" w:type="dxa"/>
            </w:tcMar>
            <w:vAlign w:val="center"/>
          </w:tcPr>
          <w:p w14:paraId="4135670E" w14:textId="77777777" w:rsidR="00340580" w:rsidRPr="00A5580E" w:rsidRDefault="00340580" w:rsidP="0052097D">
            <w:pPr>
              <w:pBdr>
                <w:top w:val="nil"/>
                <w:left w:val="nil"/>
                <w:bottom w:val="nil"/>
                <w:right w:val="nil"/>
                <w:between w:val="nil"/>
              </w:pBdr>
              <w:spacing w:after="120" w:line="360" w:lineRule="auto"/>
              <w:rPr>
                <w:rFonts w:ascii="Arial" w:eastAsia="Arial" w:hAnsi="Arial" w:cs="Arial"/>
                <w:color w:val="010000"/>
                <w:sz w:val="20"/>
                <w:szCs w:val="20"/>
              </w:rPr>
            </w:pPr>
          </w:p>
        </w:tc>
        <w:tc>
          <w:tcPr>
            <w:tcW w:w="1398" w:type="pct"/>
            <w:vMerge/>
            <w:tcBorders>
              <w:top w:val="single" w:sz="4" w:space="0" w:color="000000"/>
              <w:left w:val="single" w:sz="4" w:space="0" w:color="000000"/>
            </w:tcBorders>
            <w:shd w:val="clear" w:color="auto" w:fill="auto"/>
            <w:tcMar>
              <w:top w:w="0" w:type="dxa"/>
              <w:bottom w:w="0" w:type="dxa"/>
            </w:tcMar>
            <w:vAlign w:val="center"/>
          </w:tcPr>
          <w:p w14:paraId="38BF5935" w14:textId="77777777" w:rsidR="00340580" w:rsidRPr="00A5580E" w:rsidRDefault="00340580" w:rsidP="0052097D">
            <w:pPr>
              <w:pBdr>
                <w:top w:val="nil"/>
                <w:left w:val="nil"/>
                <w:bottom w:val="nil"/>
                <w:right w:val="nil"/>
                <w:between w:val="nil"/>
              </w:pBdr>
              <w:spacing w:after="120" w:line="360" w:lineRule="auto"/>
              <w:rPr>
                <w:rFonts w:ascii="Arial" w:eastAsia="Arial" w:hAnsi="Arial" w:cs="Arial"/>
                <w:color w:val="010000"/>
                <w:sz w:val="20"/>
                <w:szCs w:val="20"/>
              </w:rPr>
            </w:pPr>
          </w:p>
        </w:tc>
        <w:tc>
          <w:tcPr>
            <w:tcW w:w="860" w:type="pct"/>
            <w:tcBorders>
              <w:top w:val="single" w:sz="4" w:space="0" w:color="000000"/>
              <w:left w:val="single" w:sz="4" w:space="0" w:color="000000"/>
            </w:tcBorders>
            <w:shd w:val="clear" w:color="auto" w:fill="auto"/>
            <w:tcMar>
              <w:top w:w="0" w:type="dxa"/>
              <w:bottom w:w="0" w:type="dxa"/>
            </w:tcMar>
            <w:vAlign w:val="center"/>
          </w:tcPr>
          <w:p w14:paraId="1FCE06EB"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Appointment date</w:t>
            </w:r>
          </w:p>
        </w:tc>
        <w:tc>
          <w:tcPr>
            <w:tcW w:w="10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EC35D8"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Dismissal date</w:t>
            </w:r>
          </w:p>
        </w:tc>
      </w:tr>
      <w:tr w:rsidR="00340580" w:rsidRPr="00A5580E" w14:paraId="702B9773" w14:textId="77777777" w:rsidTr="0052097D">
        <w:tc>
          <w:tcPr>
            <w:tcW w:w="342" w:type="pct"/>
            <w:tcBorders>
              <w:top w:val="single" w:sz="4" w:space="0" w:color="000000"/>
              <w:left w:val="single" w:sz="4" w:space="0" w:color="000000"/>
            </w:tcBorders>
            <w:shd w:val="clear" w:color="auto" w:fill="auto"/>
            <w:tcMar>
              <w:top w:w="0" w:type="dxa"/>
              <w:bottom w:w="0" w:type="dxa"/>
            </w:tcMar>
            <w:vAlign w:val="center"/>
          </w:tcPr>
          <w:p w14:paraId="3DE557F1"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1</w:t>
            </w:r>
          </w:p>
        </w:tc>
        <w:tc>
          <w:tcPr>
            <w:tcW w:w="1384" w:type="pct"/>
            <w:tcBorders>
              <w:top w:val="single" w:sz="4" w:space="0" w:color="000000"/>
              <w:left w:val="single" w:sz="4" w:space="0" w:color="000000"/>
            </w:tcBorders>
            <w:shd w:val="clear" w:color="auto" w:fill="auto"/>
            <w:tcMar>
              <w:top w:w="0" w:type="dxa"/>
              <w:bottom w:w="0" w:type="dxa"/>
            </w:tcMar>
            <w:vAlign w:val="center"/>
          </w:tcPr>
          <w:p w14:paraId="226B7E50"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Mr. Nguyen Tien Duc</w:t>
            </w:r>
          </w:p>
        </w:tc>
        <w:tc>
          <w:tcPr>
            <w:tcW w:w="1398" w:type="pct"/>
            <w:tcBorders>
              <w:top w:val="single" w:sz="4" w:space="0" w:color="000000"/>
              <w:left w:val="single" w:sz="4" w:space="0" w:color="000000"/>
            </w:tcBorders>
            <w:shd w:val="clear" w:color="auto" w:fill="auto"/>
            <w:tcMar>
              <w:top w:w="0" w:type="dxa"/>
              <w:bottom w:w="0" w:type="dxa"/>
            </w:tcMar>
            <w:vAlign w:val="center"/>
          </w:tcPr>
          <w:p w14:paraId="10D97AAA"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Chair of the Board of Directors</w:t>
            </w:r>
          </w:p>
        </w:tc>
        <w:tc>
          <w:tcPr>
            <w:tcW w:w="860" w:type="pct"/>
            <w:tcBorders>
              <w:top w:val="single" w:sz="4" w:space="0" w:color="000000"/>
              <w:left w:val="single" w:sz="4" w:space="0" w:color="000000"/>
            </w:tcBorders>
            <w:shd w:val="clear" w:color="auto" w:fill="auto"/>
            <w:tcMar>
              <w:top w:w="0" w:type="dxa"/>
              <w:bottom w:w="0" w:type="dxa"/>
            </w:tcMar>
            <w:vAlign w:val="center"/>
          </w:tcPr>
          <w:p w14:paraId="024376B2"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June 26, 2020</w:t>
            </w:r>
          </w:p>
        </w:tc>
        <w:tc>
          <w:tcPr>
            <w:tcW w:w="10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2D4136" w14:textId="77777777" w:rsidR="00340580" w:rsidRPr="00A5580E" w:rsidRDefault="00340580" w:rsidP="0052097D">
            <w:pPr>
              <w:tabs>
                <w:tab w:val="left" w:pos="360"/>
              </w:tabs>
              <w:spacing w:after="120" w:line="360" w:lineRule="auto"/>
              <w:rPr>
                <w:rFonts w:ascii="Arial" w:eastAsia="Arial" w:hAnsi="Arial" w:cs="Arial"/>
                <w:color w:val="010000"/>
                <w:sz w:val="20"/>
                <w:szCs w:val="20"/>
              </w:rPr>
            </w:pPr>
          </w:p>
        </w:tc>
      </w:tr>
      <w:tr w:rsidR="00340580" w:rsidRPr="00A5580E" w14:paraId="4D9927DA" w14:textId="77777777" w:rsidTr="0052097D">
        <w:tc>
          <w:tcPr>
            <w:tcW w:w="342" w:type="pct"/>
            <w:tcBorders>
              <w:top w:val="single" w:sz="4" w:space="0" w:color="000000"/>
              <w:left w:val="single" w:sz="4" w:space="0" w:color="000000"/>
            </w:tcBorders>
            <w:shd w:val="clear" w:color="auto" w:fill="auto"/>
            <w:tcMar>
              <w:top w:w="0" w:type="dxa"/>
              <w:bottom w:w="0" w:type="dxa"/>
            </w:tcMar>
            <w:vAlign w:val="center"/>
          </w:tcPr>
          <w:p w14:paraId="535DF7A9"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2</w:t>
            </w:r>
          </w:p>
        </w:tc>
        <w:tc>
          <w:tcPr>
            <w:tcW w:w="1384" w:type="pct"/>
            <w:tcBorders>
              <w:top w:val="single" w:sz="4" w:space="0" w:color="000000"/>
              <w:left w:val="single" w:sz="4" w:space="0" w:color="000000"/>
            </w:tcBorders>
            <w:shd w:val="clear" w:color="auto" w:fill="auto"/>
            <w:tcMar>
              <w:top w:w="0" w:type="dxa"/>
              <w:bottom w:w="0" w:type="dxa"/>
            </w:tcMar>
            <w:vAlign w:val="center"/>
          </w:tcPr>
          <w:p w14:paraId="56F2E2FD"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Mr. Le Tien Dung</w:t>
            </w:r>
          </w:p>
        </w:tc>
        <w:tc>
          <w:tcPr>
            <w:tcW w:w="1398" w:type="pct"/>
            <w:tcBorders>
              <w:top w:val="single" w:sz="4" w:space="0" w:color="000000"/>
              <w:left w:val="single" w:sz="4" w:space="0" w:color="000000"/>
            </w:tcBorders>
            <w:shd w:val="clear" w:color="auto" w:fill="auto"/>
            <w:tcMar>
              <w:top w:w="0" w:type="dxa"/>
              <w:bottom w:w="0" w:type="dxa"/>
            </w:tcMar>
            <w:vAlign w:val="center"/>
          </w:tcPr>
          <w:p w14:paraId="3EFAE086"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Vice Chair of the Board of Directors</w:t>
            </w:r>
          </w:p>
        </w:tc>
        <w:tc>
          <w:tcPr>
            <w:tcW w:w="860" w:type="pct"/>
            <w:tcBorders>
              <w:top w:val="single" w:sz="4" w:space="0" w:color="000000"/>
              <w:left w:val="single" w:sz="4" w:space="0" w:color="000000"/>
            </w:tcBorders>
            <w:shd w:val="clear" w:color="auto" w:fill="auto"/>
            <w:tcMar>
              <w:top w:w="0" w:type="dxa"/>
              <w:bottom w:w="0" w:type="dxa"/>
            </w:tcMar>
            <w:vAlign w:val="center"/>
          </w:tcPr>
          <w:p w14:paraId="39843BA3"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June 26, 2020</w:t>
            </w:r>
          </w:p>
        </w:tc>
        <w:tc>
          <w:tcPr>
            <w:tcW w:w="10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F0B695" w14:textId="77777777" w:rsidR="00340580" w:rsidRPr="00A5580E" w:rsidRDefault="00340580" w:rsidP="0052097D">
            <w:pPr>
              <w:tabs>
                <w:tab w:val="left" w:pos="360"/>
              </w:tabs>
              <w:spacing w:after="120" w:line="360" w:lineRule="auto"/>
              <w:rPr>
                <w:rFonts w:ascii="Arial" w:eastAsia="Arial" w:hAnsi="Arial" w:cs="Arial"/>
                <w:color w:val="010000"/>
                <w:sz w:val="20"/>
                <w:szCs w:val="20"/>
              </w:rPr>
            </w:pPr>
          </w:p>
        </w:tc>
      </w:tr>
      <w:tr w:rsidR="00340580" w:rsidRPr="00A5580E" w14:paraId="284B2905" w14:textId="77777777" w:rsidTr="0052097D">
        <w:tc>
          <w:tcPr>
            <w:tcW w:w="342" w:type="pct"/>
            <w:tcBorders>
              <w:top w:val="single" w:sz="4" w:space="0" w:color="000000"/>
              <w:left w:val="single" w:sz="4" w:space="0" w:color="000000"/>
            </w:tcBorders>
            <w:shd w:val="clear" w:color="auto" w:fill="auto"/>
            <w:tcMar>
              <w:top w:w="0" w:type="dxa"/>
              <w:bottom w:w="0" w:type="dxa"/>
            </w:tcMar>
            <w:vAlign w:val="center"/>
          </w:tcPr>
          <w:p w14:paraId="079AB91B"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3</w:t>
            </w:r>
          </w:p>
        </w:tc>
        <w:tc>
          <w:tcPr>
            <w:tcW w:w="1384" w:type="pct"/>
            <w:tcBorders>
              <w:top w:val="single" w:sz="4" w:space="0" w:color="000000"/>
              <w:left w:val="single" w:sz="4" w:space="0" w:color="000000"/>
            </w:tcBorders>
            <w:shd w:val="clear" w:color="auto" w:fill="auto"/>
            <w:tcMar>
              <w:top w:w="0" w:type="dxa"/>
              <w:bottom w:w="0" w:type="dxa"/>
            </w:tcMar>
            <w:vAlign w:val="center"/>
          </w:tcPr>
          <w:p w14:paraId="55BBEB4B"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Mr. Cao Tien Dung</w:t>
            </w:r>
          </w:p>
        </w:tc>
        <w:tc>
          <w:tcPr>
            <w:tcW w:w="1398" w:type="pct"/>
            <w:tcBorders>
              <w:top w:val="single" w:sz="4" w:space="0" w:color="000000"/>
              <w:left w:val="single" w:sz="4" w:space="0" w:color="000000"/>
            </w:tcBorders>
            <w:shd w:val="clear" w:color="auto" w:fill="auto"/>
            <w:tcMar>
              <w:top w:w="0" w:type="dxa"/>
              <w:bottom w:w="0" w:type="dxa"/>
            </w:tcMar>
            <w:vAlign w:val="center"/>
          </w:tcPr>
          <w:p w14:paraId="253E75B6"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Member of the Board of Directors</w:t>
            </w:r>
          </w:p>
        </w:tc>
        <w:tc>
          <w:tcPr>
            <w:tcW w:w="860" w:type="pct"/>
            <w:tcBorders>
              <w:top w:val="single" w:sz="4" w:space="0" w:color="000000"/>
              <w:left w:val="single" w:sz="4" w:space="0" w:color="000000"/>
            </w:tcBorders>
            <w:shd w:val="clear" w:color="auto" w:fill="auto"/>
            <w:tcMar>
              <w:top w:w="0" w:type="dxa"/>
              <w:bottom w:w="0" w:type="dxa"/>
            </w:tcMar>
            <w:vAlign w:val="center"/>
          </w:tcPr>
          <w:p w14:paraId="68369C4F"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June 26, 2020</w:t>
            </w:r>
          </w:p>
        </w:tc>
        <w:tc>
          <w:tcPr>
            <w:tcW w:w="10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1770B2" w14:textId="77777777" w:rsidR="00340580" w:rsidRPr="00A5580E" w:rsidRDefault="00340580" w:rsidP="0052097D">
            <w:pPr>
              <w:tabs>
                <w:tab w:val="left" w:pos="360"/>
              </w:tabs>
              <w:spacing w:after="120" w:line="360" w:lineRule="auto"/>
              <w:rPr>
                <w:rFonts w:ascii="Arial" w:eastAsia="Arial" w:hAnsi="Arial" w:cs="Arial"/>
                <w:color w:val="010000"/>
                <w:sz w:val="20"/>
                <w:szCs w:val="20"/>
              </w:rPr>
            </w:pPr>
          </w:p>
        </w:tc>
      </w:tr>
      <w:tr w:rsidR="00340580" w:rsidRPr="00A5580E" w14:paraId="49E20F0A" w14:textId="77777777" w:rsidTr="0052097D">
        <w:tc>
          <w:tcPr>
            <w:tcW w:w="342" w:type="pct"/>
            <w:tcBorders>
              <w:top w:val="single" w:sz="4" w:space="0" w:color="000000"/>
              <w:left w:val="single" w:sz="4" w:space="0" w:color="000000"/>
            </w:tcBorders>
            <w:shd w:val="clear" w:color="auto" w:fill="auto"/>
            <w:tcMar>
              <w:top w:w="0" w:type="dxa"/>
              <w:bottom w:w="0" w:type="dxa"/>
            </w:tcMar>
            <w:vAlign w:val="center"/>
          </w:tcPr>
          <w:p w14:paraId="66715BD0"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4</w:t>
            </w:r>
          </w:p>
        </w:tc>
        <w:tc>
          <w:tcPr>
            <w:tcW w:w="1384" w:type="pct"/>
            <w:tcBorders>
              <w:top w:val="single" w:sz="4" w:space="0" w:color="000000"/>
              <w:left w:val="single" w:sz="4" w:space="0" w:color="000000"/>
            </w:tcBorders>
            <w:shd w:val="clear" w:color="auto" w:fill="auto"/>
            <w:tcMar>
              <w:top w:w="0" w:type="dxa"/>
              <w:bottom w:w="0" w:type="dxa"/>
            </w:tcMar>
            <w:vAlign w:val="center"/>
          </w:tcPr>
          <w:p w14:paraId="25DC20D7"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Mr. Nguyen Thanh Tung</w:t>
            </w:r>
          </w:p>
        </w:tc>
        <w:tc>
          <w:tcPr>
            <w:tcW w:w="1398" w:type="pct"/>
            <w:tcBorders>
              <w:top w:val="single" w:sz="4" w:space="0" w:color="000000"/>
              <w:left w:val="single" w:sz="4" w:space="0" w:color="000000"/>
            </w:tcBorders>
            <w:shd w:val="clear" w:color="auto" w:fill="auto"/>
            <w:tcMar>
              <w:top w:w="0" w:type="dxa"/>
              <w:bottom w:w="0" w:type="dxa"/>
            </w:tcMar>
            <w:vAlign w:val="center"/>
          </w:tcPr>
          <w:p w14:paraId="08E4AFA0"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Member of the Board of Directors</w:t>
            </w:r>
          </w:p>
        </w:tc>
        <w:tc>
          <w:tcPr>
            <w:tcW w:w="860" w:type="pct"/>
            <w:tcBorders>
              <w:top w:val="single" w:sz="4" w:space="0" w:color="000000"/>
              <w:left w:val="single" w:sz="4" w:space="0" w:color="000000"/>
            </w:tcBorders>
            <w:shd w:val="clear" w:color="auto" w:fill="auto"/>
            <w:tcMar>
              <w:top w:w="0" w:type="dxa"/>
              <w:bottom w:w="0" w:type="dxa"/>
            </w:tcMar>
            <w:vAlign w:val="center"/>
          </w:tcPr>
          <w:p w14:paraId="48324698"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June 26, 2020</w:t>
            </w:r>
          </w:p>
        </w:tc>
        <w:tc>
          <w:tcPr>
            <w:tcW w:w="10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CB1B45" w14:textId="77777777" w:rsidR="00340580" w:rsidRPr="00A5580E" w:rsidRDefault="00340580" w:rsidP="0052097D">
            <w:pPr>
              <w:tabs>
                <w:tab w:val="left" w:pos="360"/>
              </w:tabs>
              <w:spacing w:after="120" w:line="360" w:lineRule="auto"/>
              <w:rPr>
                <w:rFonts w:ascii="Arial" w:eastAsia="Arial" w:hAnsi="Arial" w:cs="Arial"/>
                <w:color w:val="010000"/>
                <w:sz w:val="20"/>
                <w:szCs w:val="20"/>
              </w:rPr>
            </w:pPr>
          </w:p>
        </w:tc>
      </w:tr>
      <w:tr w:rsidR="00340580" w:rsidRPr="00A5580E" w14:paraId="2988901C" w14:textId="77777777" w:rsidTr="0052097D">
        <w:tc>
          <w:tcPr>
            <w:tcW w:w="3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67DED5"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5</w:t>
            </w:r>
          </w:p>
        </w:tc>
        <w:tc>
          <w:tcPr>
            <w:tcW w:w="1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DC4FF2"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Mr. Cao </w:t>
            </w:r>
            <w:proofErr w:type="spellStart"/>
            <w:r w:rsidRPr="00A5580E">
              <w:rPr>
                <w:rFonts w:ascii="Arial" w:hAnsi="Arial" w:cs="Arial"/>
                <w:color w:val="010000"/>
                <w:sz w:val="20"/>
              </w:rPr>
              <w:t>Quang</w:t>
            </w:r>
            <w:proofErr w:type="spellEnd"/>
            <w:r w:rsidRPr="00A5580E">
              <w:rPr>
                <w:rFonts w:ascii="Arial" w:hAnsi="Arial" w:cs="Arial"/>
                <w:color w:val="010000"/>
                <w:sz w:val="20"/>
              </w:rPr>
              <w:t xml:space="preserve"> Hung</w:t>
            </w:r>
          </w:p>
        </w:tc>
        <w:tc>
          <w:tcPr>
            <w:tcW w:w="13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F3C418"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Member of the Board of Directors</w:t>
            </w:r>
          </w:p>
        </w:tc>
        <w:tc>
          <w:tcPr>
            <w:tcW w:w="8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B69207"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June 07, 2022</w:t>
            </w:r>
          </w:p>
        </w:tc>
        <w:tc>
          <w:tcPr>
            <w:tcW w:w="10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0CF10F" w14:textId="77777777" w:rsidR="00340580" w:rsidRPr="00A5580E" w:rsidRDefault="00340580" w:rsidP="0052097D">
            <w:pPr>
              <w:tabs>
                <w:tab w:val="left" w:pos="360"/>
              </w:tabs>
              <w:spacing w:after="120" w:line="360" w:lineRule="auto"/>
              <w:rPr>
                <w:rFonts w:ascii="Arial" w:eastAsia="Arial" w:hAnsi="Arial" w:cs="Arial"/>
                <w:color w:val="010000"/>
                <w:sz w:val="20"/>
                <w:szCs w:val="20"/>
              </w:rPr>
            </w:pPr>
          </w:p>
        </w:tc>
      </w:tr>
    </w:tbl>
    <w:p w14:paraId="770D5CD5" w14:textId="77777777" w:rsidR="00340580" w:rsidRPr="00A5580E" w:rsidRDefault="0052097D" w:rsidP="0052097D">
      <w:pPr>
        <w:numPr>
          <w:ilvl w:val="0"/>
          <w:numId w:val="13"/>
        </w:numPr>
        <w:pBdr>
          <w:top w:val="nil"/>
          <w:left w:val="nil"/>
          <w:bottom w:val="nil"/>
          <w:right w:val="nil"/>
          <w:between w:val="nil"/>
        </w:pBdr>
        <w:tabs>
          <w:tab w:val="left" w:pos="360"/>
          <w:tab w:val="left" w:pos="1094"/>
        </w:tabs>
        <w:spacing w:after="120" w:line="360" w:lineRule="auto"/>
        <w:ind w:left="0" w:firstLine="0"/>
        <w:rPr>
          <w:rFonts w:ascii="Arial" w:eastAsia="Arial" w:hAnsi="Arial" w:cs="Arial"/>
          <w:color w:val="010000"/>
          <w:sz w:val="20"/>
          <w:szCs w:val="20"/>
        </w:rPr>
      </w:pPr>
      <w:r w:rsidRPr="00A5580E">
        <w:rPr>
          <w:rFonts w:ascii="Arial" w:hAnsi="Arial" w:cs="Arial"/>
          <w:color w:val="010000"/>
          <w:sz w:val="20"/>
        </w:rPr>
        <w:t>Board Resolutions/Board 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7"/>
        <w:gridCol w:w="2397"/>
        <w:gridCol w:w="1719"/>
        <w:gridCol w:w="8987"/>
      </w:tblGrid>
      <w:tr w:rsidR="00340580" w:rsidRPr="00A5580E" w14:paraId="510787F4" w14:textId="77777777" w:rsidTr="0052097D">
        <w:tc>
          <w:tcPr>
            <w:tcW w:w="304" w:type="pct"/>
            <w:shd w:val="clear" w:color="auto" w:fill="auto"/>
            <w:tcMar>
              <w:top w:w="0" w:type="dxa"/>
              <w:bottom w:w="0" w:type="dxa"/>
            </w:tcMar>
            <w:vAlign w:val="center"/>
          </w:tcPr>
          <w:p w14:paraId="56AF4F57"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No.</w:t>
            </w:r>
          </w:p>
        </w:tc>
        <w:tc>
          <w:tcPr>
            <w:tcW w:w="859" w:type="pct"/>
            <w:shd w:val="clear" w:color="auto" w:fill="auto"/>
            <w:tcMar>
              <w:top w:w="0" w:type="dxa"/>
              <w:bottom w:w="0" w:type="dxa"/>
            </w:tcMar>
            <w:vAlign w:val="center"/>
          </w:tcPr>
          <w:p w14:paraId="1E838F1B" w14:textId="6D46CEA6" w:rsidR="00340580" w:rsidRPr="00A5580E" w:rsidRDefault="003C0589"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Board </w:t>
            </w:r>
            <w:r w:rsidR="000E3105" w:rsidRPr="00A5580E">
              <w:rPr>
                <w:rFonts w:ascii="Arial" w:hAnsi="Arial" w:cs="Arial"/>
                <w:color w:val="010000"/>
                <w:sz w:val="20"/>
              </w:rPr>
              <w:t>Resolution</w:t>
            </w:r>
            <w:r w:rsidR="0052097D" w:rsidRPr="00A5580E">
              <w:rPr>
                <w:rFonts w:ascii="Arial" w:hAnsi="Arial" w:cs="Arial"/>
                <w:color w:val="010000"/>
                <w:sz w:val="20"/>
              </w:rPr>
              <w:t xml:space="preserve"> No.</w:t>
            </w:r>
          </w:p>
        </w:tc>
        <w:tc>
          <w:tcPr>
            <w:tcW w:w="616" w:type="pct"/>
            <w:shd w:val="clear" w:color="auto" w:fill="auto"/>
            <w:tcMar>
              <w:top w:w="0" w:type="dxa"/>
              <w:bottom w:w="0" w:type="dxa"/>
            </w:tcMar>
            <w:vAlign w:val="center"/>
          </w:tcPr>
          <w:p w14:paraId="3815B1C3"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Date</w:t>
            </w:r>
          </w:p>
        </w:tc>
        <w:tc>
          <w:tcPr>
            <w:tcW w:w="3221" w:type="pct"/>
            <w:shd w:val="clear" w:color="auto" w:fill="auto"/>
            <w:tcMar>
              <w:top w:w="0" w:type="dxa"/>
              <w:bottom w:w="0" w:type="dxa"/>
            </w:tcMar>
            <w:vAlign w:val="center"/>
          </w:tcPr>
          <w:p w14:paraId="33514D19"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Content</w:t>
            </w:r>
          </w:p>
        </w:tc>
      </w:tr>
      <w:tr w:rsidR="00340580" w:rsidRPr="00A5580E" w14:paraId="5A1ED0DA" w14:textId="77777777" w:rsidTr="0052097D">
        <w:tc>
          <w:tcPr>
            <w:tcW w:w="304" w:type="pct"/>
            <w:shd w:val="clear" w:color="auto" w:fill="auto"/>
            <w:tcMar>
              <w:top w:w="0" w:type="dxa"/>
              <w:bottom w:w="0" w:type="dxa"/>
            </w:tcMar>
            <w:vAlign w:val="center"/>
          </w:tcPr>
          <w:p w14:paraId="28F78D9C" w14:textId="77777777" w:rsidR="00340580" w:rsidRPr="00A5580E" w:rsidRDefault="00340580" w:rsidP="0052097D">
            <w:pPr>
              <w:tabs>
                <w:tab w:val="left" w:pos="360"/>
              </w:tabs>
              <w:spacing w:after="120" w:line="360" w:lineRule="auto"/>
              <w:rPr>
                <w:rFonts w:ascii="Arial" w:eastAsia="Arial" w:hAnsi="Arial" w:cs="Arial"/>
                <w:color w:val="010000"/>
                <w:sz w:val="20"/>
                <w:szCs w:val="20"/>
              </w:rPr>
            </w:pPr>
          </w:p>
        </w:tc>
        <w:tc>
          <w:tcPr>
            <w:tcW w:w="859" w:type="pct"/>
            <w:shd w:val="clear" w:color="auto" w:fill="auto"/>
            <w:tcMar>
              <w:top w:w="0" w:type="dxa"/>
              <w:bottom w:w="0" w:type="dxa"/>
            </w:tcMar>
            <w:vAlign w:val="center"/>
          </w:tcPr>
          <w:p w14:paraId="3C0057B7"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No. 01/NQ-</w:t>
            </w:r>
            <w:proofErr w:type="spellStart"/>
            <w:r w:rsidRPr="00A5580E">
              <w:rPr>
                <w:rFonts w:ascii="Arial" w:hAnsi="Arial" w:cs="Arial"/>
                <w:color w:val="010000"/>
                <w:sz w:val="20"/>
              </w:rPr>
              <w:t>HDQT</w:t>
            </w:r>
            <w:proofErr w:type="spellEnd"/>
            <w:r w:rsidRPr="00A5580E">
              <w:rPr>
                <w:rFonts w:ascii="Arial" w:hAnsi="Arial" w:cs="Arial"/>
                <w:color w:val="010000"/>
                <w:sz w:val="20"/>
              </w:rPr>
              <w:t>-</w:t>
            </w:r>
            <w:proofErr w:type="spellStart"/>
            <w:r w:rsidRPr="00A5580E">
              <w:rPr>
                <w:rFonts w:ascii="Arial" w:hAnsi="Arial" w:cs="Arial"/>
                <w:color w:val="010000"/>
                <w:sz w:val="20"/>
              </w:rPr>
              <w:t>DPTW2</w:t>
            </w:r>
            <w:proofErr w:type="spellEnd"/>
          </w:p>
        </w:tc>
        <w:tc>
          <w:tcPr>
            <w:tcW w:w="616" w:type="pct"/>
            <w:shd w:val="clear" w:color="auto" w:fill="auto"/>
            <w:tcMar>
              <w:top w:w="0" w:type="dxa"/>
              <w:bottom w:w="0" w:type="dxa"/>
            </w:tcMar>
            <w:vAlign w:val="center"/>
          </w:tcPr>
          <w:p w14:paraId="7431CA3D"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February 21, 2023</w:t>
            </w:r>
          </w:p>
        </w:tc>
        <w:tc>
          <w:tcPr>
            <w:tcW w:w="3221" w:type="pct"/>
            <w:shd w:val="clear" w:color="auto" w:fill="auto"/>
            <w:tcMar>
              <w:top w:w="0" w:type="dxa"/>
              <w:bottom w:w="0" w:type="dxa"/>
            </w:tcMar>
            <w:vAlign w:val="center"/>
          </w:tcPr>
          <w:p w14:paraId="3528804B"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‎‎Article 1. Approve the following contents:</w:t>
            </w:r>
          </w:p>
          <w:p w14:paraId="6DCE9A14" w14:textId="77777777" w:rsidR="00340580" w:rsidRPr="00A5580E" w:rsidRDefault="0052097D" w:rsidP="0052097D">
            <w:pPr>
              <w:numPr>
                <w:ilvl w:val="0"/>
                <w:numId w:val="1"/>
              </w:numPr>
              <w:pBdr>
                <w:top w:val="nil"/>
                <w:left w:val="nil"/>
                <w:bottom w:val="nil"/>
                <w:right w:val="nil"/>
                <w:between w:val="nil"/>
              </w:pBdr>
              <w:tabs>
                <w:tab w:val="left" w:pos="360"/>
                <w:tab w:val="left" w:pos="557"/>
              </w:tabs>
              <w:spacing w:after="120" w:line="360" w:lineRule="auto"/>
              <w:rPr>
                <w:rFonts w:ascii="Arial" w:eastAsia="Arial" w:hAnsi="Arial" w:cs="Arial"/>
                <w:color w:val="010000"/>
                <w:sz w:val="20"/>
                <w:szCs w:val="20"/>
              </w:rPr>
            </w:pPr>
            <w:r w:rsidRPr="00A5580E">
              <w:rPr>
                <w:rFonts w:ascii="Arial" w:hAnsi="Arial" w:cs="Arial"/>
                <w:color w:val="010000"/>
                <w:sz w:val="20"/>
              </w:rPr>
              <w:t>Record date for the list of shareholders attending the Annual General Meeting of Shareholders 2023, which is on March 20, 2023</w:t>
            </w:r>
          </w:p>
          <w:p w14:paraId="29F9F37E" w14:textId="77777777" w:rsidR="00340580" w:rsidRPr="00A5580E" w:rsidRDefault="0052097D" w:rsidP="0052097D">
            <w:pPr>
              <w:numPr>
                <w:ilvl w:val="0"/>
                <w:numId w:val="1"/>
              </w:numPr>
              <w:pBdr>
                <w:top w:val="nil"/>
                <w:left w:val="nil"/>
                <w:bottom w:val="nil"/>
                <w:right w:val="nil"/>
                <w:between w:val="nil"/>
              </w:pBdr>
              <w:tabs>
                <w:tab w:val="left" w:pos="360"/>
                <w:tab w:val="left" w:pos="547"/>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Approve the organization time for the Annual General Meeting of Shareholders 2023 on April 21, 2023 </w:t>
            </w:r>
          </w:p>
          <w:p w14:paraId="74FEF6EC" w14:textId="686FCB74"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3. Unanimously assign Mr. </w:t>
            </w:r>
            <w:proofErr w:type="spellStart"/>
            <w:r w:rsidRPr="00A5580E">
              <w:rPr>
                <w:rFonts w:ascii="Arial" w:hAnsi="Arial" w:cs="Arial"/>
                <w:color w:val="010000"/>
                <w:sz w:val="20"/>
              </w:rPr>
              <w:t>Hoan</w:t>
            </w:r>
            <w:proofErr w:type="spellEnd"/>
            <w:r w:rsidRPr="00A5580E">
              <w:rPr>
                <w:rFonts w:ascii="Arial" w:hAnsi="Arial" w:cs="Arial"/>
                <w:color w:val="010000"/>
                <w:sz w:val="20"/>
              </w:rPr>
              <w:t xml:space="preserve">, Head of the </w:t>
            </w:r>
            <w:r w:rsidR="003C0589" w:rsidRPr="00A5580E">
              <w:rPr>
                <w:rFonts w:ascii="Arial" w:hAnsi="Arial" w:cs="Arial"/>
                <w:color w:val="010000"/>
                <w:sz w:val="20"/>
              </w:rPr>
              <w:t>Organization - Administration Department</w:t>
            </w:r>
            <w:r w:rsidRPr="00A5580E">
              <w:rPr>
                <w:rFonts w:ascii="Arial" w:hAnsi="Arial" w:cs="Arial"/>
                <w:color w:val="010000"/>
                <w:sz w:val="20"/>
              </w:rPr>
              <w:t>, to carry out the procedures for recording the list of shareholders attending the meeting with the Vietnam Securities Depository (</w:t>
            </w:r>
            <w:proofErr w:type="spellStart"/>
            <w:r w:rsidRPr="00A5580E">
              <w:rPr>
                <w:rFonts w:ascii="Arial" w:hAnsi="Arial" w:cs="Arial"/>
                <w:color w:val="010000"/>
                <w:sz w:val="20"/>
              </w:rPr>
              <w:t>VSD</w:t>
            </w:r>
            <w:proofErr w:type="spellEnd"/>
            <w:r w:rsidRPr="00A5580E">
              <w:rPr>
                <w:rFonts w:ascii="Arial" w:hAnsi="Arial" w:cs="Arial"/>
                <w:color w:val="010000"/>
                <w:sz w:val="20"/>
              </w:rPr>
              <w:t>) in accordance with regulations.</w:t>
            </w:r>
          </w:p>
          <w:p w14:paraId="7453A6E1" w14:textId="41CDD9BA"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Article 2: This Resolution takes effect </w:t>
            </w:r>
            <w:r w:rsidR="003C0589" w:rsidRPr="00A5580E">
              <w:rPr>
                <w:rFonts w:ascii="Arial" w:hAnsi="Arial" w:cs="Arial"/>
                <w:color w:val="010000"/>
                <w:sz w:val="20"/>
              </w:rPr>
              <w:t xml:space="preserve">from </w:t>
            </w:r>
            <w:r w:rsidRPr="00A5580E">
              <w:rPr>
                <w:rFonts w:ascii="Arial" w:hAnsi="Arial" w:cs="Arial"/>
                <w:color w:val="010000"/>
                <w:sz w:val="20"/>
              </w:rPr>
              <w:t>the date of its signing.</w:t>
            </w:r>
          </w:p>
          <w:p w14:paraId="4835FC59"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Article 3: The Board of Directors, the Board of Management and relevant departments are </w:t>
            </w:r>
            <w:r w:rsidRPr="00A5580E">
              <w:rPr>
                <w:rFonts w:ascii="Arial" w:hAnsi="Arial" w:cs="Arial"/>
                <w:color w:val="010000"/>
                <w:sz w:val="20"/>
              </w:rPr>
              <w:lastRenderedPageBreak/>
              <w:t>responsible for the implementation of this Resolution.</w:t>
            </w:r>
          </w:p>
        </w:tc>
      </w:tr>
      <w:tr w:rsidR="00340580" w:rsidRPr="00A5580E" w14:paraId="3AC8EFDC" w14:textId="77777777" w:rsidTr="0052097D">
        <w:tc>
          <w:tcPr>
            <w:tcW w:w="304" w:type="pct"/>
            <w:shd w:val="clear" w:color="auto" w:fill="auto"/>
            <w:tcMar>
              <w:top w:w="0" w:type="dxa"/>
              <w:bottom w:w="0" w:type="dxa"/>
            </w:tcMar>
            <w:vAlign w:val="center"/>
          </w:tcPr>
          <w:p w14:paraId="6B3F11F6" w14:textId="77777777" w:rsidR="00340580" w:rsidRPr="00A5580E" w:rsidRDefault="00340580" w:rsidP="0052097D">
            <w:pPr>
              <w:tabs>
                <w:tab w:val="left" w:pos="360"/>
              </w:tabs>
              <w:spacing w:after="120" w:line="360" w:lineRule="auto"/>
              <w:rPr>
                <w:rFonts w:ascii="Arial" w:eastAsia="Arial" w:hAnsi="Arial" w:cs="Arial"/>
                <w:color w:val="010000"/>
                <w:sz w:val="20"/>
                <w:szCs w:val="20"/>
              </w:rPr>
            </w:pPr>
          </w:p>
        </w:tc>
        <w:tc>
          <w:tcPr>
            <w:tcW w:w="859" w:type="pct"/>
            <w:shd w:val="clear" w:color="auto" w:fill="auto"/>
            <w:tcMar>
              <w:top w:w="0" w:type="dxa"/>
              <w:bottom w:w="0" w:type="dxa"/>
            </w:tcMar>
            <w:vAlign w:val="center"/>
          </w:tcPr>
          <w:p w14:paraId="5253C07F" w14:textId="5A70FAC0"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No. 02/NQ-</w:t>
            </w:r>
            <w:proofErr w:type="spellStart"/>
            <w:r w:rsidRPr="00A5580E">
              <w:rPr>
                <w:rFonts w:ascii="Arial" w:hAnsi="Arial" w:cs="Arial"/>
                <w:color w:val="010000"/>
                <w:sz w:val="20"/>
              </w:rPr>
              <w:t>HDQT</w:t>
            </w:r>
            <w:proofErr w:type="spellEnd"/>
            <w:r w:rsidRPr="00A5580E">
              <w:rPr>
                <w:rFonts w:ascii="Arial" w:hAnsi="Arial" w:cs="Arial"/>
                <w:color w:val="010000"/>
                <w:sz w:val="20"/>
              </w:rPr>
              <w:t>-</w:t>
            </w:r>
            <w:proofErr w:type="spellStart"/>
            <w:r w:rsidRPr="00A5580E">
              <w:rPr>
                <w:rFonts w:ascii="Arial" w:hAnsi="Arial" w:cs="Arial"/>
                <w:color w:val="010000"/>
                <w:sz w:val="20"/>
              </w:rPr>
              <w:t>DPTW2</w:t>
            </w:r>
            <w:proofErr w:type="spellEnd"/>
          </w:p>
        </w:tc>
        <w:tc>
          <w:tcPr>
            <w:tcW w:w="616" w:type="pct"/>
            <w:shd w:val="clear" w:color="auto" w:fill="auto"/>
            <w:tcMar>
              <w:top w:w="0" w:type="dxa"/>
              <w:bottom w:w="0" w:type="dxa"/>
            </w:tcMar>
            <w:vAlign w:val="center"/>
          </w:tcPr>
          <w:p w14:paraId="720CB468"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March 24, 2023</w:t>
            </w:r>
          </w:p>
        </w:tc>
        <w:tc>
          <w:tcPr>
            <w:tcW w:w="3221" w:type="pct"/>
            <w:shd w:val="clear" w:color="auto" w:fill="auto"/>
            <w:tcMar>
              <w:top w:w="0" w:type="dxa"/>
              <w:bottom w:w="0" w:type="dxa"/>
            </w:tcMar>
            <w:vAlign w:val="center"/>
          </w:tcPr>
          <w:p w14:paraId="6C71E5AD"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Article 1: Approve the following contents:</w:t>
            </w:r>
          </w:p>
          <w:p w14:paraId="68850D44" w14:textId="77777777" w:rsidR="00340580" w:rsidRPr="00A5580E" w:rsidRDefault="0052097D" w:rsidP="0052097D">
            <w:pPr>
              <w:numPr>
                <w:ilvl w:val="0"/>
                <w:numId w:val="3"/>
              </w:numPr>
              <w:pBdr>
                <w:top w:val="nil"/>
                <w:left w:val="nil"/>
                <w:bottom w:val="nil"/>
                <w:right w:val="nil"/>
                <w:between w:val="nil"/>
              </w:pBdr>
              <w:tabs>
                <w:tab w:val="left" w:pos="360"/>
                <w:tab w:val="left" w:pos="677"/>
              </w:tabs>
              <w:spacing w:after="120" w:line="360" w:lineRule="auto"/>
              <w:rPr>
                <w:rFonts w:ascii="Arial" w:eastAsia="Arial" w:hAnsi="Arial" w:cs="Arial"/>
                <w:color w:val="010000"/>
                <w:sz w:val="20"/>
                <w:szCs w:val="20"/>
              </w:rPr>
            </w:pPr>
            <w:r w:rsidRPr="00A5580E">
              <w:rPr>
                <w:rFonts w:ascii="Arial" w:hAnsi="Arial" w:cs="Arial"/>
                <w:color w:val="010000"/>
                <w:sz w:val="20"/>
              </w:rPr>
              <w:t>Approve the content and documents of the Annual General Meeting of Shareholders 2023: Approve the working agenda and documents for the General Meeting.</w:t>
            </w:r>
          </w:p>
          <w:p w14:paraId="535AC770" w14:textId="62A01AB8" w:rsidR="00340580" w:rsidRPr="00A5580E" w:rsidRDefault="0052097D" w:rsidP="0052097D">
            <w:pPr>
              <w:numPr>
                <w:ilvl w:val="0"/>
                <w:numId w:val="3"/>
              </w:numPr>
              <w:pBdr>
                <w:top w:val="nil"/>
                <w:left w:val="nil"/>
                <w:bottom w:val="nil"/>
                <w:right w:val="nil"/>
                <w:between w:val="nil"/>
              </w:pBdr>
              <w:tabs>
                <w:tab w:val="left" w:pos="360"/>
                <w:tab w:val="left" w:pos="682"/>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Unanimously assign Mr. </w:t>
            </w:r>
            <w:proofErr w:type="spellStart"/>
            <w:r w:rsidRPr="00A5580E">
              <w:rPr>
                <w:rFonts w:ascii="Arial" w:hAnsi="Arial" w:cs="Arial"/>
                <w:color w:val="010000"/>
                <w:sz w:val="20"/>
              </w:rPr>
              <w:t>Hoan</w:t>
            </w:r>
            <w:proofErr w:type="spellEnd"/>
            <w:r w:rsidRPr="00A5580E">
              <w:rPr>
                <w:rFonts w:ascii="Arial" w:hAnsi="Arial" w:cs="Arial"/>
                <w:color w:val="010000"/>
                <w:sz w:val="20"/>
              </w:rPr>
              <w:t xml:space="preserve">, Head of the Organization - Administration Department, to take responsibility for publishing information on the documents serving the Annual General Meeting of Shareholders in 2023 in accordance with regulations. Publish the set of documents serving the </w:t>
            </w:r>
            <w:r w:rsidR="003C0589" w:rsidRPr="00A5580E">
              <w:rPr>
                <w:rFonts w:ascii="Arial" w:hAnsi="Arial" w:cs="Arial"/>
                <w:color w:val="010000"/>
                <w:sz w:val="20"/>
              </w:rPr>
              <w:t xml:space="preserve">Annual General Meeting of Shareholders </w:t>
            </w:r>
            <w:r w:rsidRPr="00A5580E">
              <w:rPr>
                <w:rFonts w:ascii="Arial" w:hAnsi="Arial" w:cs="Arial"/>
                <w:color w:val="010000"/>
                <w:sz w:val="20"/>
              </w:rPr>
              <w:t xml:space="preserve">2023 on the Company's website and send meeting invitations to shareholders on the </w:t>
            </w:r>
            <w:r w:rsidR="003C0589" w:rsidRPr="00A5580E">
              <w:rPr>
                <w:rFonts w:ascii="Arial" w:hAnsi="Arial" w:cs="Arial"/>
                <w:color w:val="010000"/>
                <w:sz w:val="20"/>
              </w:rPr>
              <w:t>recorded</w:t>
            </w:r>
            <w:r w:rsidRPr="00A5580E">
              <w:rPr>
                <w:rFonts w:ascii="Arial" w:hAnsi="Arial" w:cs="Arial"/>
                <w:color w:val="010000"/>
                <w:sz w:val="20"/>
              </w:rPr>
              <w:t xml:space="preserve"> list as of March 20, 2023 by postal mail in the form of registered letters.</w:t>
            </w:r>
          </w:p>
          <w:p w14:paraId="5CA1F671" w14:textId="7C98CA36" w:rsidR="00340580" w:rsidRPr="00A5580E" w:rsidRDefault="003C0589"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Article 2: </w:t>
            </w:r>
            <w:r w:rsidR="0052097D" w:rsidRPr="00A5580E">
              <w:rPr>
                <w:rFonts w:ascii="Arial" w:hAnsi="Arial" w:cs="Arial"/>
                <w:color w:val="010000"/>
                <w:sz w:val="20"/>
              </w:rPr>
              <w:t xml:space="preserve">This Resolution takes effect </w:t>
            </w:r>
            <w:r w:rsidRPr="00A5580E">
              <w:rPr>
                <w:rFonts w:ascii="Arial" w:hAnsi="Arial" w:cs="Arial"/>
                <w:color w:val="010000"/>
                <w:sz w:val="20"/>
              </w:rPr>
              <w:t>from</w:t>
            </w:r>
            <w:r w:rsidR="0052097D" w:rsidRPr="00A5580E">
              <w:rPr>
                <w:rFonts w:ascii="Arial" w:hAnsi="Arial" w:cs="Arial"/>
                <w:color w:val="010000"/>
                <w:sz w:val="20"/>
              </w:rPr>
              <w:t xml:space="preserve"> the date of its signing.</w:t>
            </w:r>
          </w:p>
          <w:p w14:paraId="4C783653" w14:textId="14620FB7" w:rsidR="00340580" w:rsidRPr="00A5580E" w:rsidRDefault="003C0589"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Article 3: </w:t>
            </w:r>
            <w:r w:rsidR="0052097D" w:rsidRPr="00A5580E">
              <w:rPr>
                <w:rFonts w:ascii="Arial" w:hAnsi="Arial" w:cs="Arial"/>
                <w:color w:val="010000"/>
                <w:sz w:val="20"/>
              </w:rPr>
              <w:t>The Board of Directors, the Board of Management and relevant departments are responsible for the implementation of this Resolution.</w:t>
            </w:r>
          </w:p>
        </w:tc>
      </w:tr>
      <w:tr w:rsidR="00340580" w:rsidRPr="00A5580E" w14:paraId="7FECD92C" w14:textId="77777777" w:rsidTr="0052097D">
        <w:tc>
          <w:tcPr>
            <w:tcW w:w="304" w:type="pct"/>
            <w:shd w:val="clear" w:color="auto" w:fill="auto"/>
            <w:tcMar>
              <w:top w:w="0" w:type="dxa"/>
              <w:bottom w:w="0" w:type="dxa"/>
            </w:tcMar>
            <w:vAlign w:val="center"/>
          </w:tcPr>
          <w:p w14:paraId="49A69F5E" w14:textId="77777777" w:rsidR="00340580" w:rsidRPr="00A5580E" w:rsidRDefault="00340580" w:rsidP="0052097D">
            <w:pPr>
              <w:tabs>
                <w:tab w:val="left" w:pos="360"/>
              </w:tabs>
              <w:spacing w:after="120" w:line="360" w:lineRule="auto"/>
              <w:rPr>
                <w:rFonts w:ascii="Arial" w:eastAsia="Arial" w:hAnsi="Arial" w:cs="Arial"/>
                <w:color w:val="010000"/>
                <w:sz w:val="20"/>
                <w:szCs w:val="20"/>
              </w:rPr>
            </w:pPr>
          </w:p>
        </w:tc>
        <w:tc>
          <w:tcPr>
            <w:tcW w:w="859" w:type="pct"/>
            <w:shd w:val="clear" w:color="auto" w:fill="auto"/>
            <w:tcMar>
              <w:top w:w="0" w:type="dxa"/>
              <w:bottom w:w="0" w:type="dxa"/>
            </w:tcMar>
            <w:vAlign w:val="center"/>
          </w:tcPr>
          <w:p w14:paraId="183CA7D3"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No. 03/NQ-</w:t>
            </w:r>
            <w:proofErr w:type="spellStart"/>
            <w:r w:rsidRPr="00A5580E">
              <w:rPr>
                <w:rFonts w:ascii="Arial" w:hAnsi="Arial" w:cs="Arial"/>
                <w:color w:val="010000"/>
                <w:sz w:val="20"/>
              </w:rPr>
              <w:t>HDQT</w:t>
            </w:r>
            <w:proofErr w:type="spellEnd"/>
            <w:r w:rsidRPr="00A5580E">
              <w:rPr>
                <w:rFonts w:ascii="Arial" w:hAnsi="Arial" w:cs="Arial"/>
                <w:color w:val="010000"/>
                <w:sz w:val="20"/>
              </w:rPr>
              <w:t>-</w:t>
            </w:r>
            <w:proofErr w:type="spellStart"/>
            <w:r w:rsidRPr="00A5580E">
              <w:rPr>
                <w:rFonts w:ascii="Arial" w:hAnsi="Arial" w:cs="Arial"/>
                <w:color w:val="010000"/>
                <w:sz w:val="20"/>
              </w:rPr>
              <w:t>DPTW2</w:t>
            </w:r>
            <w:proofErr w:type="spellEnd"/>
          </w:p>
        </w:tc>
        <w:tc>
          <w:tcPr>
            <w:tcW w:w="616" w:type="pct"/>
            <w:shd w:val="clear" w:color="auto" w:fill="auto"/>
            <w:tcMar>
              <w:top w:w="0" w:type="dxa"/>
              <w:bottom w:w="0" w:type="dxa"/>
            </w:tcMar>
            <w:vAlign w:val="center"/>
          </w:tcPr>
          <w:p w14:paraId="69FF18D9"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July 12, 2023</w:t>
            </w:r>
          </w:p>
        </w:tc>
        <w:tc>
          <w:tcPr>
            <w:tcW w:w="3221" w:type="pct"/>
            <w:shd w:val="clear" w:color="auto" w:fill="auto"/>
            <w:tcMar>
              <w:top w:w="0" w:type="dxa"/>
              <w:bottom w:w="0" w:type="dxa"/>
            </w:tcMar>
            <w:vAlign w:val="center"/>
          </w:tcPr>
          <w:p w14:paraId="7A693CCE"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Article 1: Approve the following contents:</w:t>
            </w:r>
          </w:p>
          <w:p w14:paraId="324EB455" w14:textId="77777777" w:rsidR="00340580" w:rsidRPr="00A5580E" w:rsidRDefault="0052097D" w:rsidP="0052097D">
            <w:pPr>
              <w:numPr>
                <w:ilvl w:val="0"/>
                <w:numId w:val="5"/>
              </w:numPr>
              <w:pBdr>
                <w:top w:val="nil"/>
                <w:left w:val="nil"/>
                <w:bottom w:val="nil"/>
                <w:right w:val="nil"/>
                <w:between w:val="nil"/>
              </w:pBdr>
              <w:tabs>
                <w:tab w:val="left" w:pos="360"/>
                <w:tab w:val="left" w:pos="768"/>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Agree on approving the contents of the Report on production and business results in the first 6 months in 2023 of the General Manager: </w:t>
            </w:r>
          </w:p>
          <w:p w14:paraId="1068E059" w14:textId="77777777" w:rsidR="00340580" w:rsidRPr="00A5580E" w:rsidRDefault="0052097D" w:rsidP="0052097D">
            <w:pPr>
              <w:numPr>
                <w:ilvl w:val="0"/>
                <w:numId w:val="7"/>
              </w:numPr>
              <w:pBdr>
                <w:top w:val="nil"/>
                <w:left w:val="nil"/>
                <w:bottom w:val="nil"/>
                <w:right w:val="nil"/>
                <w:between w:val="nil"/>
              </w:pBdr>
              <w:tabs>
                <w:tab w:val="left" w:pos="360"/>
                <w:tab w:val="left" w:pos="1022"/>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Revenue for the first 6 months of the year reached: </w:t>
            </w:r>
            <w:proofErr w:type="spellStart"/>
            <w:r w:rsidRPr="00A5580E">
              <w:rPr>
                <w:rFonts w:ascii="Arial" w:hAnsi="Arial" w:cs="Arial"/>
                <w:color w:val="010000"/>
                <w:sz w:val="20"/>
              </w:rPr>
              <w:t>VND</w:t>
            </w:r>
            <w:proofErr w:type="spellEnd"/>
            <w:r w:rsidRPr="00A5580E">
              <w:rPr>
                <w:rFonts w:ascii="Arial" w:hAnsi="Arial" w:cs="Arial"/>
                <w:color w:val="010000"/>
                <w:sz w:val="20"/>
              </w:rPr>
              <w:t xml:space="preserve"> 111.6 billion, meeting 55.8% of the plan and was equivalent to 166% of that of the same period of 2022.</w:t>
            </w:r>
          </w:p>
          <w:p w14:paraId="2273640A" w14:textId="1F9615C3" w:rsidR="00340580" w:rsidRPr="00A5580E" w:rsidRDefault="003C0589" w:rsidP="0052097D">
            <w:pPr>
              <w:numPr>
                <w:ilvl w:val="0"/>
                <w:numId w:val="7"/>
              </w:numPr>
              <w:pBdr>
                <w:top w:val="nil"/>
                <w:left w:val="nil"/>
                <w:bottom w:val="nil"/>
                <w:right w:val="nil"/>
                <w:between w:val="nil"/>
              </w:pBdr>
              <w:tabs>
                <w:tab w:val="left" w:pos="360"/>
                <w:tab w:val="left" w:pos="1042"/>
              </w:tabs>
              <w:spacing w:after="120" w:line="360" w:lineRule="auto"/>
              <w:rPr>
                <w:rFonts w:ascii="Arial" w:eastAsia="Arial" w:hAnsi="Arial" w:cs="Arial"/>
                <w:color w:val="010000"/>
                <w:sz w:val="20"/>
                <w:szCs w:val="20"/>
              </w:rPr>
            </w:pPr>
            <w:r w:rsidRPr="00A5580E">
              <w:rPr>
                <w:rFonts w:ascii="Arial" w:hAnsi="Arial" w:cs="Arial"/>
                <w:color w:val="010000"/>
                <w:sz w:val="20"/>
              </w:rPr>
              <w:t>P</w:t>
            </w:r>
            <w:r w:rsidR="0052097D" w:rsidRPr="00A5580E">
              <w:rPr>
                <w:rFonts w:ascii="Arial" w:hAnsi="Arial" w:cs="Arial"/>
                <w:color w:val="010000"/>
                <w:sz w:val="20"/>
              </w:rPr>
              <w:t>rofit</w:t>
            </w:r>
            <w:r w:rsidRPr="00A5580E">
              <w:rPr>
                <w:rFonts w:ascii="Arial" w:hAnsi="Arial" w:cs="Arial"/>
                <w:color w:val="010000"/>
                <w:sz w:val="20"/>
              </w:rPr>
              <w:t>s record</w:t>
            </w:r>
            <w:r w:rsidR="0052097D" w:rsidRPr="00A5580E">
              <w:rPr>
                <w:rFonts w:ascii="Arial" w:hAnsi="Arial" w:cs="Arial"/>
                <w:color w:val="010000"/>
                <w:sz w:val="20"/>
              </w:rPr>
              <w:t xml:space="preserve"> </w:t>
            </w:r>
            <w:r w:rsidRPr="00A5580E">
              <w:rPr>
                <w:rFonts w:ascii="Arial" w:hAnsi="Arial" w:cs="Arial"/>
                <w:color w:val="010000"/>
                <w:sz w:val="20"/>
              </w:rPr>
              <w:t xml:space="preserve">a </w:t>
            </w:r>
            <w:r w:rsidR="0052097D" w:rsidRPr="00A5580E">
              <w:rPr>
                <w:rFonts w:ascii="Arial" w:hAnsi="Arial" w:cs="Arial"/>
                <w:color w:val="010000"/>
                <w:sz w:val="20"/>
              </w:rPr>
              <w:t>loss of</w:t>
            </w:r>
            <w:r w:rsidRPr="00A5580E">
              <w:rPr>
                <w:rFonts w:ascii="Arial" w:hAnsi="Arial" w:cs="Arial"/>
                <w:color w:val="010000"/>
                <w:sz w:val="20"/>
              </w:rPr>
              <w:t xml:space="preserve"> about</w:t>
            </w:r>
            <w:r w:rsidR="0052097D" w:rsidRPr="00A5580E">
              <w:rPr>
                <w:rFonts w:ascii="Arial" w:hAnsi="Arial" w:cs="Arial"/>
                <w:color w:val="010000"/>
                <w:sz w:val="20"/>
              </w:rPr>
              <w:t xml:space="preserve"> </w:t>
            </w:r>
            <w:proofErr w:type="spellStart"/>
            <w:r w:rsidR="0052097D" w:rsidRPr="00A5580E">
              <w:rPr>
                <w:rFonts w:ascii="Arial" w:hAnsi="Arial" w:cs="Arial"/>
                <w:color w:val="010000"/>
                <w:sz w:val="20"/>
              </w:rPr>
              <w:t>VND</w:t>
            </w:r>
            <w:proofErr w:type="spellEnd"/>
            <w:r w:rsidR="0052097D" w:rsidRPr="00A5580E">
              <w:rPr>
                <w:rFonts w:ascii="Arial" w:hAnsi="Arial" w:cs="Arial"/>
                <w:color w:val="010000"/>
                <w:sz w:val="20"/>
              </w:rPr>
              <w:t xml:space="preserve"> 9 billion (reduced loss compared to the same period in 2022, with a loss of about </w:t>
            </w:r>
            <w:proofErr w:type="spellStart"/>
            <w:r w:rsidR="0052097D" w:rsidRPr="00A5580E">
              <w:rPr>
                <w:rFonts w:ascii="Arial" w:hAnsi="Arial" w:cs="Arial"/>
                <w:color w:val="010000"/>
                <w:sz w:val="20"/>
              </w:rPr>
              <w:t>VND</w:t>
            </w:r>
            <w:proofErr w:type="spellEnd"/>
            <w:r w:rsidR="0052097D" w:rsidRPr="00A5580E">
              <w:rPr>
                <w:rFonts w:ascii="Arial" w:hAnsi="Arial" w:cs="Arial"/>
                <w:color w:val="010000"/>
                <w:sz w:val="20"/>
              </w:rPr>
              <w:t xml:space="preserve"> 14 billion in the first 6 months of 2022).</w:t>
            </w:r>
          </w:p>
          <w:p w14:paraId="3FD1A5D4" w14:textId="4A431AC3" w:rsidR="00340580" w:rsidRPr="00A5580E" w:rsidRDefault="0052097D" w:rsidP="0052097D">
            <w:pPr>
              <w:numPr>
                <w:ilvl w:val="0"/>
                <w:numId w:val="7"/>
              </w:numPr>
              <w:pBdr>
                <w:top w:val="nil"/>
                <w:left w:val="nil"/>
                <w:bottom w:val="nil"/>
                <w:right w:val="nil"/>
                <w:between w:val="nil"/>
              </w:pBdr>
              <w:tabs>
                <w:tab w:val="left" w:pos="360"/>
                <w:tab w:val="left" w:pos="1061"/>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Unanimously review the selling price of products from the water injection </w:t>
            </w:r>
            <w:r w:rsidR="00643DE5" w:rsidRPr="00A5580E">
              <w:rPr>
                <w:rFonts w:ascii="Arial" w:hAnsi="Arial" w:cs="Arial"/>
                <w:color w:val="010000"/>
                <w:sz w:val="20"/>
              </w:rPr>
              <w:t xml:space="preserve">medicine </w:t>
            </w:r>
            <w:r w:rsidRPr="00A5580E">
              <w:rPr>
                <w:rFonts w:ascii="Arial" w:hAnsi="Arial" w:cs="Arial"/>
                <w:color w:val="010000"/>
                <w:sz w:val="20"/>
              </w:rPr>
              <w:t xml:space="preserve">and powder injection </w:t>
            </w:r>
            <w:r w:rsidR="00643DE5" w:rsidRPr="00A5580E">
              <w:rPr>
                <w:rFonts w:ascii="Arial" w:hAnsi="Arial" w:cs="Arial"/>
                <w:color w:val="010000"/>
                <w:sz w:val="20"/>
              </w:rPr>
              <w:t xml:space="preserve">medicine </w:t>
            </w:r>
            <w:r w:rsidRPr="00A5580E">
              <w:rPr>
                <w:rFonts w:ascii="Arial" w:hAnsi="Arial" w:cs="Arial"/>
                <w:color w:val="010000"/>
                <w:sz w:val="20"/>
              </w:rPr>
              <w:t xml:space="preserve">production line. Accept the implementation of production for certain products from </w:t>
            </w:r>
            <w:r w:rsidRPr="00A5580E">
              <w:rPr>
                <w:rFonts w:ascii="Arial" w:hAnsi="Arial" w:cs="Arial"/>
                <w:color w:val="010000"/>
                <w:sz w:val="20"/>
              </w:rPr>
              <w:lastRenderedPageBreak/>
              <w:t>the two mentioned production lines, with the selling price set equal to the cost of raw materials, packaging, and labor costs (</w:t>
            </w:r>
            <w:r w:rsidR="00643DE5" w:rsidRPr="00A5580E">
              <w:rPr>
                <w:rFonts w:ascii="Arial" w:hAnsi="Arial" w:cs="Arial"/>
                <w:color w:val="010000"/>
                <w:sz w:val="20"/>
              </w:rPr>
              <w:t xml:space="preserve">salaries of </w:t>
            </w:r>
            <w:r w:rsidRPr="00A5580E">
              <w:rPr>
                <w:rFonts w:ascii="Arial" w:hAnsi="Arial" w:cs="Arial"/>
                <w:color w:val="010000"/>
                <w:sz w:val="20"/>
              </w:rPr>
              <w:t xml:space="preserve">direct </w:t>
            </w:r>
            <w:r w:rsidR="00643DE5" w:rsidRPr="00A5580E">
              <w:rPr>
                <w:rFonts w:ascii="Arial" w:hAnsi="Arial" w:cs="Arial"/>
                <w:color w:val="010000"/>
                <w:sz w:val="20"/>
              </w:rPr>
              <w:t>workers</w:t>
            </w:r>
            <w:r w:rsidRPr="00A5580E">
              <w:rPr>
                <w:rFonts w:ascii="Arial" w:hAnsi="Arial" w:cs="Arial"/>
                <w:color w:val="010000"/>
                <w:sz w:val="20"/>
              </w:rPr>
              <w:t xml:space="preserve"> and</w:t>
            </w:r>
            <w:r w:rsidR="00643DE5" w:rsidRPr="00A5580E">
              <w:rPr>
                <w:rFonts w:ascii="Arial" w:hAnsi="Arial" w:cs="Arial"/>
                <w:color w:val="010000"/>
                <w:sz w:val="20"/>
              </w:rPr>
              <w:t xml:space="preserve"> factory managers</w:t>
            </w:r>
            <w:r w:rsidRPr="00A5580E">
              <w:rPr>
                <w:rFonts w:ascii="Arial" w:hAnsi="Arial" w:cs="Arial"/>
                <w:color w:val="010000"/>
                <w:sz w:val="20"/>
              </w:rPr>
              <w:t>).</w:t>
            </w:r>
          </w:p>
          <w:p w14:paraId="68D399D1" w14:textId="77777777" w:rsidR="00340580" w:rsidRPr="00A5580E" w:rsidRDefault="0052097D" w:rsidP="0052097D">
            <w:pPr>
              <w:numPr>
                <w:ilvl w:val="0"/>
                <w:numId w:val="7"/>
              </w:numPr>
              <w:pBdr>
                <w:top w:val="nil"/>
                <w:left w:val="nil"/>
                <w:bottom w:val="nil"/>
                <w:right w:val="nil"/>
                <w:between w:val="nil"/>
              </w:pBdr>
              <w:tabs>
                <w:tab w:val="left" w:pos="360"/>
                <w:tab w:val="left" w:pos="1032"/>
              </w:tabs>
              <w:spacing w:after="120" w:line="360" w:lineRule="auto"/>
              <w:rPr>
                <w:rFonts w:ascii="Arial" w:eastAsia="Arial" w:hAnsi="Arial" w:cs="Arial"/>
                <w:color w:val="010000"/>
                <w:sz w:val="20"/>
                <w:szCs w:val="20"/>
              </w:rPr>
            </w:pPr>
            <w:r w:rsidRPr="00A5580E">
              <w:rPr>
                <w:rFonts w:ascii="Arial" w:hAnsi="Arial" w:cs="Arial"/>
                <w:color w:val="010000"/>
                <w:sz w:val="20"/>
              </w:rPr>
              <w:t>Unanimously agree to analyze the detailed cost breakdown of the product on a monthly, quarterly, and annual basis.</w:t>
            </w:r>
          </w:p>
          <w:p w14:paraId="18C0E508" w14:textId="77777777" w:rsidR="00340580" w:rsidRPr="00A5580E" w:rsidRDefault="0052097D" w:rsidP="0052097D">
            <w:pPr>
              <w:numPr>
                <w:ilvl w:val="0"/>
                <w:numId w:val="5"/>
              </w:numPr>
              <w:pBdr>
                <w:top w:val="nil"/>
                <w:left w:val="nil"/>
                <w:bottom w:val="nil"/>
                <w:right w:val="nil"/>
                <w:between w:val="nil"/>
              </w:pBdr>
              <w:tabs>
                <w:tab w:val="left" w:pos="360"/>
                <w:tab w:val="left" w:pos="754"/>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Unanimously agree to find a solution to resolve the outstanding debts with the </w:t>
            </w:r>
            <w:proofErr w:type="spellStart"/>
            <w:r w:rsidRPr="00A5580E">
              <w:rPr>
                <w:rFonts w:ascii="Arial" w:hAnsi="Arial" w:cs="Arial"/>
                <w:color w:val="010000"/>
                <w:sz w:val="20"/>
              </w:rPr>
              <w:t>VDB</w:t>
            </w:r>
            <w:proofErr w:type="spellEnd"/>
            <w:r w:rsidRPr="00A5580E">
              <w:rPr>
                <w:rFonts w:ascii="Arial" w:hAnsi="Arial" w:cs="Arial"/>
                <w:color w:val="010000"/>
                <w:sz w:val="20"/>
              </w:rPr>
              <w:t xml:space="preserve"> Bank Propose to have a plan for issuing additional shares to increase capital for debt repayment.</w:t>
            </w:r>
          </w:p>
          <w:p w14:paraId="3B1F3248" w14:textId="77777777" w:rsidR="00340580" w:rsidRPr="00A5580E" w:rsidRDefault="0052097D" w:rsidP="0052097D">
            <w:pPr>
              <w:numPr>
                <w:ilvl w:val="0"/>
                <w:numId w:val="5"/>
              </w:numPr>
              <w:pBdr>
                <w:top w:val="nil"/>
                <w:left w:val="nil"/>
                <w:bottom w:val="nil"/>
                <w:right w:val="nil"/>
                <w:between w:val="nil"/>
              </w:pBdr>
              <w:tabs>
                <w:tab w:val="left" w:pos="360"/>
                <w:tab w:val="left" w:pos="797"/>
              </w:tabs>
              <w:spacing w:after="120" w:line="360" w:lineRule="auto"/>
              <w:rPr>
                <w:rFonts w:ascii="Arial" w:eastAsia="Arial" w:hAnsi="Arial" w:cs="Arial"/>
                <w:color w:val="010000"/>
                <w:sz w:val="20"/>
                <w:szCs w:val="20"/>
              </w:rPr>
            </w:pPr>
            <w:r w:rsidRPr="00A5580E">
              <w:rPr>
                <w:rFonts w:ascii="Arial" w:hAnsi="Arial" w:cs="Arial"/>
                <w:color w:val="010000"/>
                <w:sz w:val="20"/>
              </w:rPr>
              <w:t>Unanimously agree on the necessity of developing a training plan for additional leadership in the Research and Development Department and the Production Department of Injectable Medicines (</w:t>
            </w:r>
            <w:proofErr w:type="spellStart"/>
            <w:r w:rsidRPr="00A5580E">
              <w:rPr>
                <w:rFonts w:ascii="Arial" w:hAnsi="Arial" w:cs="Arial"/>
                <w:color w:val="010000"/>
                <w:sz w:val="20"/>
              </w:rPr>
              <w:t>PX</w:t>
            </w:r>
            <w:proofErr w:type="spellEnd"/>
            <w:r w:rsidRPr="00A5580E">
              <w:rPr>
                <w:rFonts w:ascii="Arial" w:hAnsi="Arial" w:cs="Arial"/>
                <w:color w:val="010000"/>
                <w:sz w:val="20"/>
              </w:rPr>
              <w:t xml:space="preserve"> 2) in the upcoming period.</w:t>
            </w:r>
          </w:p>
          <w:p w14:paraId="36D8CDD9" w14:textId="77777777" w:rsidR="00340580" w:rsidRPr="00A5580E" w:rsidRDefault="0052097D" w:rsidP="0052097D">
            <w:pPr>
              <w:numPr>
                <w:ilvl w:val="0"/>
                <w:numId w:val="7"/>
              </w:numPr>
              <w:pBdr>
                <w:top w:val="nil"/>
                <w:left w:val="nil"/>
                <w:bottom w:val="nil"/>
                <w:right w:val="nil"/>
                <w:between w:val="nil"/>
              </w:pBdr>
              <w:tabs>
                <w:tab w:val="left" w:pos="360"/>
                <w:tab w:val="left" w:pos="1032"/>
              </w:tabs>
              <w:spacing w:after="120" w:line="360" w:lineRule="auto"/>
              <w:rPr>
                <w:rFonts w:ascii="Arial" w:eastAsia="Arial" w:hAnsi="Arial" w:cs="Arial"/>
                <w:color w:val="010000"/>
                <w:sz w:val="20"/>
                <w:szCs w:val="20"/>
              </w:rPr>
            </w:pPr>
            <w:r w:rsidRPr="00A5580E">
              <w:rPr>
                <w:rFonts w:ascii="Arial" w:hAnsi="Arial" w:cs="Arial"/>
                <w:color w:val="010000"/>
                <w:sz w:val="20"/>
              </w:rPr>
              <w:t>Unanimously agree on deepening research investment to develop the Company's strategic products in the near future.</w:t>
            </w:r>
          </w:p>
          <w:p w14:paraId="365DC191" w14:textId="683707F5"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Article 2: This Resolution takes effect </w:t>
            </w:r>
            <w:r w:rsidR="00643DE5" w:rsidRPr="00A5580E">
              <w:rPr>
                <w:rFonts w:ascii="Arial" w:hAnsi="Arial" w:cs="Arial"/>
                <w:color w:val="010000"/>
                <w:sz w:val="20"/>
              </w:rPr>
              <w:t>from</w:t>
            </w:r>
            <w:r w:rsidRPr="00A5580E">
              <w:rPr>
                <w:rFonts w:ascii="Arial" w:hAnsi="Arial" w:cs="Arial"/>
                <w:color w:val="010000"/>
                <w:sz w:val="20"/>
              </w:rPr>
              <w:t xml:space="preserve"> the date of its signing.</w:t>
            </w:r>
          </w:p>
          <w:p w14:paraId="45D7B94F"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Article 3: The Board of Directors, the Board of Management and relevant departments are responsible for the implementation of this Resolution.</w:t>
            </w:r>
          </w:p>
        </w:tc>
      </w:tr>
      <w:tr w:rsidR="00340580" w:rsidRPr="00A5580E" w14:paraId="5FAAEFCF" w14:textId="77777777" w:rsidTr="0052097D">
        <w:tc>
          <w:tcPr>
            <w:tcW w:w="304" w:type="pct"/>
            <w:shd w:val="clear" w:color="auto" w:fill="auto"/>
            <w:tcMar>
              <w:top w:w="0" w:type="dxa"/>
              <w:bottom w:w="0" w:type="dxa"/>
            </w:tcMar>
            <w:vAlign w:val="center"/>
          </w:tcPr>
          <w:p w14:paraId="3C546625" w14:textId="77777777" w:rsidR="00340580" w:rsidRPr="00A5580E" w:rsidRDefault="00340580" w:rsidP="0052097D">
            <w:pPr>
              <w:tabs>
                <w:tab w:val="left" w:pos="360"/>
              </w:tabs>
              <w:spacing w:after="120" w:line="360" w:lineRule="auto"/>
              <w:rPr>
                <w:rFonts w:ascii="Arial" w:eastAsia="Arial" w:hAnsi="Arial" w:cs="Arial"/>
                <w:color w:val="010000"/>
                <w:sz w:val="20"/>
                <w:szCs w:val="20"/>
              </w:rPr>
            </w:pPr>
          </w:p>
        </w:tc>
        <w:tc>
          <w:tcPr>
            <w:tcW w:w="859" w:type="pct"/>
            <w:shd w:val="clear" w:color="auto" w:fill="auto"/>
            <w:tcMar>
              <w:top w:w="0" w:type="dxa"/>
              <w:bottom w:w="0" w:type="dxa"/>
            </w:tcMar>
            <w:vAlign w:val="center"/>
          </w:tcPr>
          <w:p w14:paraId="0CDF6858"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No. 04/NQ-</w:t>
            </w:r>
            <w:proofErr w:type="spellStart"/>
            <w:r w:rsidRPr="00A5580E">
              <w:rPr>
                <w:rFonts w:ascii="Arial" w:hAnsi="Arial" w:cs="Arial"/>
                <w:color w:val="010000"/>
                <w:sz w:val="20"/>
              </w:rPr>
              <w:t>HDQT</w:t>
            </w:r>
            <w:proofErr w:type="spellEnd"/>
            <w:r w:rsidRPr="00A5580E">
              <w:rPr>
                <w:rFonts w:ascii="Arial" w:hAnsi="Arial" w:cs="Arial"/>
                <w:color w:val="010000"/>
                <w:sz w:val="20"/>
              </w:rPr>
              <w:t>-</w:t>
            </w:r>
            <w:proofErr w:type="spellStart"/>
            <w:r w:rsidRPr="00A5580E">
              <w:rPr>
                <w:rFonts w:ascii="Arial" w:hAnsi="Arial" w:cs="Arial"/>
                <w:color w:val="010000"/>
                <w:sz w:val="20"/>
              </w:rPr>
              <w:t>DPTW2</w:t>
            </w:r>
            <w:proofErr w:type="spellEnd"/>
          </w:p>
        </w:tc>
        <w:tc>
          <w:tcPr>
            <w:tcW w:w="616" w:type="pct"/>
            <w:shd w:val="clear" w:color="auto" w:fill="auto"/>
            <w:tcMar>
              <w:top w:w="0" w:type="dxa"/>
              <w:bottom w:w="0" w:type="dxa"/>
            </w:tcMar>
            <w:vAlign w:val="center"/>
          </w:tcPr>
          <w:p w14:paraId="71B2B5B5"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November 16, 2023</w:t>
            </w:r>
          </w:p>
        </w:tc>
        <w:tc>
          <w:tcPr>
            <w:tcW w:w="3221" w:type="pct"/>
            <w:shd w:val="clear" w:color="auto" w:fill="auto"/>
            <w:tcMar>
              <w:top w:w="0" w:type="dxa"/>
              <w:bottom w:w="0" w:type="dxa"/>
            </w:tcMar>
            <w:vAlign w:val="center"/>
          </w:tcPr>
          <w:p w14:paraId="6FF1D45E"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Article 1: Approve the following contents:</w:t>
            </w:r>
          </w:p>
          <w:p w14:paraId="2B6CFE7B" w14:textId="77777777" w:rsidR="00340580" w:rsidRPr="00A5580E" w:rsidRDefault="0052097D" w:rsidP="0052097D">
            <w:pPr>
              <w:numPr>
                <w:ilvl w:val="0"/>
                <w:numId w:val="4"/>
              </w:numPr>
              <w:pBdr>
                <w:top w:val="nil"/>
                <w:left w:val="nil"/>
                <w:bottom w:val="nil"/>
                <w:right w:val="nil"/>
                <w:between w:val="nil"/>
              </w:pBdr>
              <w:tabs>
                <w:tab w:val="left" w:pos="360"/>
                <w:tab w:val="left" w:pos="754"/>
              </w:tabs>
              <w:spacing w:after="120" w:line="360" w:lineRule="auto"/>
              <w:rPr>
                <w:rFonts w:ascii="Arial" w:eastAsia="Arial" w:hAnsi="Arial" w:cs="Arial"/>
                <w:color w:val="010000"/>
                <w:sz w:val="20"/>
                <w:szCs w:val="20"/>
              </w:rPr>
            </w:pPr>
            <w:r w:rsidRPr="00A5580E">
              <w:rPr>
                <w:rFonts w:ascii="Arial" w:hAnsi="Arial" w:cs="Arial"/>
                <w:color w:val="010000"/>
                <w:sz w:val="20"/>
              </w:rPr>
              <w:t>Agree on approving the contents of the Report on production and business results in the first 10 months in 2023 of the General Manager:</w:t>
            </w:r>
          </w:p>
          <w:p w14:paraId="0F6B708E" w14:textId="10C1F378" w:rsidR="00340580" w:rsidRPr="00A5580E" w:rsidRDefault="0052097D" w:rsidP="0052097D">
            <w:pPr>
              <w:numPr>
                <w:ilvl w:val="0"/>
                <w:numId w:val="6"/>
              </w:numPr>
              <w:pBdr>
                <w:top w:val="nil"/>
                <w:left w:val="nil"/>
                <w:bottom w:val="nil"/>
                <w:right w:val="nil"/>
                <w:between w:val="nil"/>
              </w:pBdr>
              <w:tabs>
                <w:tab w:val="left" w:pos="360"/>
                <w:tab w:val="left" w:pos="514"/>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Revenue for the first 10 months of the year reached: </w:t>
            </w:r>
            <w:proofErr w:type="spellStart"/>
            <w:r w:rsidRPr="00A5580E">
              <w:rPr>
                <w:rFonts w:ascii="Arial" w:hAnsi="Arial" w:cs="Arial"/>
                <w:color w:val="010000"/>
                <w:sz w:val="20"/>
              </w:rPr>
              <w:t>VND</w:t>
            </w:r>
            <w:proofErr w:type="spellEnd"/>
            <w:r w:rsidRPr="00A5580E">
              <w:rPr>
                <w:rFonts w:ascii="Arial" w:hAnsi="Arial" w:cs="Arial"/>
                <w:color w:val="010000"/>
                <w:sz w:val="20"/>
              </w:rPr>
              <w:t xml:space="preserve"> 162.8 billion</w:t>
            </w:r>
            <w:r w:rsidR="00643DE5" w:rsidRPr="00A5580E">
              <w:rPr>
                <w:rFonts w:ascii="Arial" w:hAnsi="Arial" w:cs="Arial"/>
                <w:color w:val="010000"/>
                <w:sz w:val="20"/>
              </w:rPr>
              <w:t>,</w:t>
            </w:r>
            <w:r w:rsidRPr="00A5580E">
              <w:rPr>
                <w:rFonts w:ascii="Arial" w:hAnsi="Arial" w:cs="Arial"/>
                <w:color w:val="010000"/>
                <w:sz w:val="20"/>
              </w:rPr>
              <w:t xml:space="preserve"> reached 81.4% of the annual plan and equal to 112% of the same period last year</w:t>
            </w:r>
          </w:p>
          <w:p w14:paraId="27C9B015" w14:textId="215C730F" w:rsidR="00340580" w:rsidRPr="00A5580E" w:rsidRDefault="0052097D" w:rsidP="0052097D">
            <w:pPr>
              <w:numPr>
                <w:ilvl w:val="0"/>
                <w:numId w:val="6"/>
              </w:numPr>
              <w:pBdr>
                <w:top w:val="nil"/>
                <w:left w:val="nil"/>
                <w:bottom w:val="nil"/>
                <w:right w:val="nil"/>
                <w:between w:val="nil"/>
              </w:pBdr>
              <w:tabs>
                <w:tab w:val="left" w:pos="360"/>
                <w:tab w:val="left" w:pos="480"/>
              </w:tabs>
              <w:spacing w:after="120" w:line="360" w:lineRule="auto"/>
              <w:rPr>
                <w:rFonts w:ascii="Arial" w:eastAsia="Arial" w:hAnsi="Arial" w:cs="Arial"/>
                <w:color w:val="010000"/>
                <w:sz w:val="20"/>
                <w:szCs w:val="20"/>
              </w:rPr>
            </w:pPr>
            <w:r w:rsidRPr="00A5580E">
              <w:rPr>
                <w:rFonts w:ascii="Arial" w:hAnsi="Arial" w:cs="Arial"/>
                <w:color w:val="010000"/>
                <w:sz w:val="20"/>
              </w:rPr>
              <w:t>Profit for the first 9 months of 2023 is a loss of approximately</w:t>
            </w:r>
            <w:r w:rsidR="00643DE5" w:rsidRPr="00A5580E">
              <w:rPr>
                <w:rFonts w:ascii="Arial" w:hAnsi="Arial" w:cs="Arial"/>
                <w:color w:val="010000"/>
                <w:sz w:val="20"/>
              </w:rPr>
              <w:t xml:space="preserve"> </w:t>
            </w:r>
            <w:proofErr w:type="spellStart"/>
            <w:r w:rsidR="00643DE5" w:rsidRPr="00A5580E">
              <w:rPr>
                <w:rFonts w:ascii="Arial" w:hAnsi="Arial" w:cs="Arial"/>
                <w:color w:val="010000"/>
                <w:sz w:val="20"/>
              </w:rPr>
              <w:t>VND</w:t>
            </w:r>
            <w:proofErr w:type="spellEnd"/>
            <w:r w:rsidRPr="00A5580E">
              <w:rPr>
                <w:rFonts w:ascii="Arial" w:hAnsi="Arial" w:cs="Arial"/>
                <w:color w:val="010000"/>
                <w:sz w:val="20"/>
              </w:rPr>
              <w:t xml:space="preserve"> 14 billion (reduced loss compared to the same period in 2022, with a loss of 19.9 billion in the first 9 months of 2022).</w:t>
            </w:r>
          </w:p>
          <w:p w14:paraId="7F74EDD1" w14:textId="389027F8" w:rsidR="00340580" w:rsidRPr="00A5580E" w:rsidRDefault="0052097D" w:rsidP="0052097D">
            <w:pPr>
              <w:numPr>
                <w:ilvl w:val="0"/>
                <w:numId w:val="6"/>
              </w:numPr>
              <w:pBdr>
                <w:top w:val="nil"/>
                <w:left w:val="nil"/>
                <w:bottom w:val="nil"/>
                <w:right w:val="nil"/>
                <w:between w:val="nil"/>
              </w:pBdr>
              <w:tabs>
                <w:tab w:val="left" w:pos="360"/>
                <w:tab w:val="left" w:pos="83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Unanimously agree with the General Manager's proposal to adjust the business plan for the year </w:t>
            </w:r>
            <w:r w:rsidRPr="00A5580E">
              <w:rPr>
                <w:rFonts w:ascii="Arial" w:hAnsi="Arial" w:cs="Arial"/>
                <w:color w:val="010000"/>
                <w:sz w:val="20"/>
              </w:rPr>
              <w:lastRenderedPageBreak/>
              <w:t xml:space="preserve">2023 from </w:t>
            </w:r>
            <w:proofErr w:type="spellStart"/>
            <w:r w:rsidR="00643DE5" w:rsidRPr="00A5580E">
              <w:rPr>
                <w:rFonts w:ascii="Arial" w:hAnsi="Arial" w:cs="Arial"/>
                <w:color w:val="010000"/>
                <w:sz w:val="20"/>
              </w:rPr>
              <w:t>VND</w:t>
            </w:r>
            <w:proofErr w:type="spellEnd"/>
            <w:r w:rsidR="00643DE5" w:rsidRPr="00A5580E">
              <w:rPr>
                <w:rFonts w:ascii="Arial" w:hAnsi="Arial" w:cs="Arial"/>
                <w:color w:val="010000"/>
                <w:sz w:val="20"/>
              </w:rPr>
              <w:t xml:space="preserve"> </w:t>
            </w:r>
            <w:r w:rsidRPr="00A5580E">
              <w:rPr>
                <w:rFonts w:ascii="Arial" w:hAnsi="Arial" w:cs="Arial"/>
                <w:color w:val="010000"/>
                <w:sz w:val="20"/>
              </w:rPr>
              <w:t xml:space="preserve">200 billion down to </w:t>
            </w:r>
            <w:proofErr w:type="spellStart"/>
            <w:r w:rsidR="00643DE5" w:rsidRPr="00A5580E">
              <w:rPr>
                <w:rFonts w:ascii="Arial" w:hAnsi="Arial" w:cs="Arial"/>
                <w:color w:val="010000"/>
                <w:sz w:val="20"/>
              </w:rPr>
              <w:t>VND</w:t>
            </w:r>
            <w:proofErr w:type="spellEnd"/>
            <w:r w:rsidR="00643DE5" w:rsidRPr="00A5580E">
              <w:rPr>
                <w:rFonts w:ascii="Arial" w:hAnsi="Arial" w:cs="Arial"/>
                <w:color w:val="010000"/>
                <w:sz w:val="20"/>
              </w:rPr>
              <w:t xml:space="preserve"> </w:t>
            </w:r>
            <w:r w:rsidRPr="00A5580E">
              <w:rPr>
                <w:rFonts w:ascii="Arial" w:hAnsi="Arial" w:cs="Arial"/>
                <w:color w:val="010000"/>
                <w:sz w:val="20"/>
              </w:rPr>
              <w:t>190 billion.</w:t>
            </w:r>
          </w:p>
          <w:p w14:paraId="43D4631C" w14:textId="77777777" w:rsidR="00340580" w:rsidRPr="00A5580E" w:rsidRDefault="0052097D" w:rsidP="0052097D">
            <w:pPr>
              <w:numPr>
                <w:ilvl w:val="0"/>
                <w:numId w:val="4"/>
              </w:numPr>
              <w:pBdr>
                <w:top w:val="nil"/>
                <w:left w:val="nil"/>
                <w:bottom w:val="nil"/>
                <w:right w:val="nil"/>
                <w:between w:val="nil"/>
              </w:pBdr>
              <w:tabs>
                <w:tab w:val="left" w:pos="360"/>
                <w:tab w:val="left" w:pos="806"/>
              </w:tabs>
              <w:spacing w:after="120" w:line="360" w:lineRule="auto"/>
              <w:rPr>
                <w:rFonts w:ascii="Arial" w:eastAsia="Arial" w:hAnsi="Arial" w:cs="Arial"/>
                <w:color w:val="010000"/>
                <w:sz w:val="20"/>
                <w:szCs w:val="20"/>
              </w:rPr>
            </w:pPr>
            <w:r w:rsidRPr="00A5580E">
              <w:rPr>
                <w:rFonts w:ascii="Arial" w:hAnsi="Arial" w:cs="Arial"/>
                <w:color w:val="010000"/>
                <w:sz w:val="20"/>
              </w:rPr>
              <w:t>Unanimously agree to review and reevaluate the registered numbers that do not show potential, considering the need for removal or changing distributors.</w:t>
            </w:r>
          </w:p>
          <w:p w14:paraId="45EB107F" w14:textId="075B9A7B"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The Sales Department is tasked with developing a more detailed plan to increase sales volume. They should propose specific products with priorit</w:t>
            </w:r>
            <w:r w:rsidR="00F25107" w:rsidRPr="00A5580E">
              <w:rPr>
                <w:rFonts w:ascii="Arial" w:hAnsi="Arial" w:cs="Arial"/>
                <w:color w:val="010000"/>
                <w:sz w:val="20"/>
              </w:rPr>
              <w:t>y</w:t>
            </w:r>
            <w:r w:rsidRPr="00A5580E">
              <w:rPr>
                <w:rFonts w:ascii="Arial" w:hAnsi="Arial" w:cs="Arial"/>
                <w:color w:val="010000"/>
                <w:sz w:val="20"/>
              </w:rPr>
              <w:t xml:space="preserve"> for the company to invest in based on the registered numbers.</w:t>
            </w:r>
          </w:p>
          <w:p w14:paraId="65E4C47B" w14:textId="77777777" w:rsidR="00340580" w:rsidRPr="00A5580E" w:rsidRDefault="0052097D" w:rsidP="0052097D">
            <w:pPr>
              <w:numPr>
                <w:ilvl w:val="0"/>
                <w:numId w:val="4"/>
              </w:numPr>
              <w:pBdr>
                <w:top w:val="nil"/>
                <w:left w:val="nil"/>
                <w:bottom w:val="nil"/>
                <w:right w:val="nil"/>
                <w:between w:val="nil"/>
              </w:pBdr>
              <w:tabs>
                <w:tab w:val="left" w:pos="360"/>
                <w:tab w:val="left" w:pos="821"/>
              </w:tabs>
              <w:spacing w:after="120" w:line="360" w:lineRule="auto"/>
              <w:rPr>
                <w:rFonts w:ascii="Arial" w:eastAsia="Arial" w:hAnsi="Arial" w:cs="Arial"/>
                <w:color w:val="010000"/>
                <w:sz w:val="20"/>
                <w:szCs w:val="20"/>
              </w:rPr>
            </w:pPr>
            <w:r w:rsidRPr="00A5580E">
              <w:rPr>
                <w:rFonts w:ascii="Arial" w:hAnsi="Arial" w:cs="Arial"/>
                <w:color w:val="010000"/>
                <w:sz w:val="20"/>
              </w:rPr>
              <w:t>Unanimously agree on the business production plan for 2024 with a target revenue of 200 billion. Strive for a minimum loss in profit.</w:t>
            </w:r>
          </w:p>
          <w:p w14:paraId="1452958D" w14:textId="77777777" w:rsidR="00340580" w:rsidRPr="00A5580E" w:rsidRDefault="0052097D" w:rsidP="0052097D">
            <w:pPr>
              <w:numPr>
                <w:ilvl w:val="0"/>
                <w:numId w:val="6"/>
              </w:numPr>
              <w:pBdr>
                <w:top w:val="nil"/>
                <w:left w:val="nil"/>
                <w:bottom w:val="nil"/>
                <w:right w:val="nil"/>
                <w:between w:val="nil"/>
              </w:pBdr>
              <w:tabs>
                <w:tab w:val="left" w:pos="360"/>
                <w:tab w:val="left" w:pos="830"/>
              </w:tabs>
              <w:spacing w:after="120" w:line="360" w:lineRule="auto"/>
              <w:rPr>
                <w:rFonts w:ascii="Arial" w:eastAsia="Arial" w:hAnsi="Arial" w:cs="Arial"/>
                <w:color w:val="010000"/>
                <w:sz w:val="20"/>
                <w:szCs w:val="20"/>
              </w:rPr>
            </w:pPr>
            <w:r w:rsidRPr="00A5580E">
              <w:rPr>
                <w:rFonts w:ascii="Arial" w:hAnsi="Arial" w:cs="Arial"/>
                <w:color w:val="010000"/>
                <w:sz w:val="20"/>
              </w:rPr>
              <w:t>Unanimously agree to assign Mr. Cao Tien Dung, Deputy Manager, to review proposals for repairing, replacing, and supplementing testing equipment.</w:t>
            </w:r>
          </w:p>
          <w:p w14:paraId="3F400728" w14:textId="61A1DF5A" w:rsidR="00340580" w:rsidRPr="00A5580E" w:rsidRDefault="0052097D" w:rsidP="0052097D">
            <w:pPr>
              <w:numPr>
                <w:ilvl w:val="0"/>
                <w:numId w:val="4"/>
              </w:numPr>
              <w:pBdr>
                <w:top w:val="nil"/>
                <w:left w:val="nil"/>
                <w:bottom w:val="nil"/>
                <w:right w:val="nil"/>
                <w:between w:val="nil"/>
              </w:pBdr>
              <w:tabs>
                <w:tab w:val="left" w:pos="360"/>
                <w:tab w:val="left" w:pos="82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Other issues that </w:t>
            </w:r>
            <w:r w:rsidR="00F25107" w:rsidRPr="00A5580E">
              <w:rPr>
                <w:rFonts w:ascii="Arial" w:hAnsi="Arial" w:cs="Arial"/>
                <w:color w:val="010000"/>
                <w:sz w:val="20"/>
              </w:rPr>
              <w:t>were</w:t>
            </w:r>
            <w:r w:rsidRPr="00A5580E">
              <w:rPr>
                <w:rFonts w:ascii="Arial" w:hAnsi="Arial" w:cs="Arial"/>
                <w:color w:val="010000"/>
                <w:sz w:val="20"/>
              </w:rPr>
              <w:t xml:space="preserve"> agreed:</w:t>
            </w:r>
          </w:p>
          <w:p w14:paraId="165F6792"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The Board of Management will strengthen research on strategic products, striving to have 3-5 products by 2025.</w:t>
            </w:r>
          </w:p>
          <w:p w14:paraId="6514FDF0" w14:textId="1DF58A89"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Article 2: This Resolution takes effect </w:t>
            </w:r>
            <w:r w:rsidR="00F25107" w:rsidRPr="00A5580E">
              <w:rPr>
                <w:rFonts w:ascii="Arial" w:hAnsi="Arial" w:cs="Arial"/>
                <w:color w:val="010000"/>
                <w:sz w:val="20"/>
              </w:rPr>
              <w:t>from</w:t>
            </w:r>
            <w:r w:rsidRPr="00A5580E">
              <w:rPr>
                <w:rFonts w:ascii="Arial" w:hAnsi="Arial" w:cs="Arial"/>
                <w:color w:val="010000"/>
                <w:sz w:val="20"/>
              </w:rPr>
              <w:t xml:space="preserve"> the date of its signing.</w:t>
            </w:r>
          </w:p>
          <w:p w14:paraId="715EDF57"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Article 3: The Board of Directors, the Board of Management and relevant departments are responsible for the implementation of this Resolution.</w:t>
            </w:r>
          </w:p>
        </w:tc>
      </w:tr>
    </w:tbl>
    <w:p w14:paraId="3BBEC4EC" w14:textId="77777777" w:rsidR="00340580" w:rsidRPr="00A5580E" w:rsidRDefault="0052097D" w:rsidP="0052097D">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5580E">
        <w:rPr>
          <w:rFonts w:ascii="Arial" w:hAnsi="Arial" w:cs="Arial"/>
          <w:color w:val="010000"/>
          <w:sz w:val="20"/>
        </w:rPr>
        <w:lastRenderedPageBreak/>
        <w:t>The Supervisory Board (Annual report)</w:t>
      </w:r>
    </w:p>
    <w:p w14:paraId="1CC5F52D" w14:textId="48F044DC" w:rsidR="00340580" w:rsidRPr="00A5580E" w:rsidRDefault="0052097D" w:rsidP="00F25107">
      <w:pPr>
        <w:numPr>
          <w:ilvl w:val="0"/>
          <w:numId w:val="1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5580E">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4"/>
        <w:gridCol w:w="3870"/>
        <w:gridCol w:w="2681"/>
        <w:gridCol w:w="4043"/>
        <w:gridCol w:w="2472"/>
      </w:tblGrid>
      <w:tr w:rsidR="00340580" w:rsidRPr="00A5580E" w14:paraId="0169B1F9" w14:textId="77777777" w:rsidTr="0052097D">
        <w:tc>
          <w:tcPr>
            <w:tcW w:w="317" w:type="pct"/>
            <w:shd w:val="clear" w:color="auto" w:fill="auto"/>
            <w:tcMar>
              <w:top w:w="0" w:type="dxa"/>
              <w:bottom w:w="0" w:type="dxa"/>
            </w:tcMar>
            <w:vAlign w:val="center"/>
          </w:tcPr>
          <w:p w14:paraId="715B78E4"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No.</w:t>
            </w:r>
          </w:p>
        </w:tc>
        <w:tc>
          <w:tcPr>
            <w:tcW w:w="1387" w:type="pct"/>
            <w:shd w:val="clear" w:color="auto" w:fill="auto"/>
            <w:tcMar>
              <w:top w:w="0" w:type="dxa"/>
              <w:bottom w:w="0" w:type="dxa"/>
            </w:tcMar>
            <w:vAlign w:val="center"/>
          </w:tcPr>
          <w:p w14:paraId="5D39AFD9" w14:textId="448E993E"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Member of the Supervisory Board</w:t>
            </w:r>
          </w:p>
        </w:tc>
        <w:tc>
          <w:tcPr>
            <w:tcW w:w="961" w:type="pct"/>
            <w:shd w:val="clear" w:color="auto" w:fill="auto"/>
            <w:tcMar>
              <w:top w:w="0" w:type="dxa"/>
              <w:bottom w:w="0" w:type="dxa"/>
            </w:tcMar>
            <w:vAlign w:val="center"/>
          </w:tcPr>
          <w:p w14:paraId="091BFCC4"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Position</w:t>
            </w:r>
          </w:p>
        </w:tc>
        <w:tc>
          <w:tcPr>
            <w:tcW w:w="1449" w:type="pct"/>
            <w:shd w:val="clear" w:color="auto" w:fill="auto"/>
            <w:tcMar>
              <w:top w:w="0" w:type="dxa"/>
              <w:bottom w:w="0" w:type="dxa"/>
            </w:tcMar>
            <w:vAlign w:val="center"/>
          </w:tcPr>
          <w:p w14:paraId="11BC9205"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Date of appointment/dismissal as member of the Supervisory Board</w:t>
            </w:r>
          </w:p>
        </w:tc>
        <w:tc>
          <w:tcPr>
            <w:tcW w:w="886" w:type="pct"/>
            <w:shd w:val="clear" w:color="auto" w:fill="auto"/>
            <w:tcMar>
              <w:top w:w="0" w:type="dxa"/>
              <w:bottom w:w="0" w:type="dxa"/>
            </w:tcMar>
            <w:vAlign w:val="center"/>
          </w:tcPr>
          <w:p w14:paraId="0A3A80BE"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Professional Qualification</w:t>
            </w:r>
          </w:p>
        </w:tc>
      </w:tr>
      <w:tr w:rsidR="00340580" w:rsidRPr="00A5580E" w14:paraId="5B539B0B" w14:textId="77777777" w:rsidTr="0052097D">
        <w:tc>
          <w:tcPr>
            <w:tcW w:w="317" w:type="pct"/>
            <w:shd w:val="clear" w:color="auto" w:fill="auto"/>
            <w:tcMar>
              <w:top w:w="0" w:type="dxa"/>
              <w:bottom w:w="0" w:type="dxa"/>
            </w:tcMar>
            <w:vAlign w:val="center"/>
          </w:tcPr>
          <w:p w14:paraId="4EDD52BB"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1</w:t>
            </w:r>
          </w:p>
        </w:tc>
        <w:tc>
          <w:tcPr>
            <w:tcW w:w="1387" w:type="pct"/>
            <w:shd w:val="clear" w:color="auto" w:fill="auto"/>
            <w:tcMar>
              <w:top w:w="0" w:type="dxa"/>
              <w:bottom w:w="0" w:type="dxa"/>
            </w:tcMar>
            <w:vAlign w:val="center"/>
          </w:tcPr>
          <w:p w14:paraId="1BBBAF65"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Mr. Luong Tan </w:t>
            </w:r>
            <w:proofErr w:type="spellStart"/>
            <w:r w:rsidRPr="00A5580E">
              <w:rPr>
                <w:rFonts w:ascii="Arial" w:hAnsi="Arial" w:cs="Arial"/>
                <w:color w:val="010000"/>
                <w:sz w:val="20"/>
              </w:rPr>
              <w:t>Hoan</w:t>
            </w:r>
            <w:proofErr w:type="spellEnd"/>
          </w:p>
        </w:tc>
        <w:tc>
          <w:tcPr>
            <w:tcW w:w="961" w:type="pct"/>
            <w:shd w:val="clear" w:color="auto" w:fill="auto"/>
            <w:tcMar>
              <w:top w:w="0" w:type="dxa"/>
              <w:bottom w:w="0" w:type="dxa"/>
            </w:tcMar>
            <w:vAlign w:val="center"/>
          </w:tcPr>
          <w:p w14:paraId="0A44845F"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Chief of the Supervisory </w:t>
            </w:r>
            <w:r w:rsidRPr="00A5580E">
              <w:rPr>
                <w:rFonts w:ascii="Arial" w:hAnsi="Arial" w:cs="Arial"/>
                <w:color w:val="010000"/>
                <w:sz w:val="20"/>
              </w:rPr>
              <w:lastRenderedPageBreak/>
              <w:t>Board</w:t>
            </w:r>
          </w:p>
        </w:tc>
        <w:tc>
          <w:tcPr>
            <w:tcW w:w="1449" w:type="pct"/>
            <w:shd w:val="clear" w:color="auto" w:fill="auto"/>
            <w:tcMar>
              <w:top w:w="0" w:type="dxa"/>
              <w:bottom w:w="0" w:type="dxa"/>
            </w:tcMar>
            <w:vAlign w:val="center"/>
          </w:tcPr>
          <w:p w14:paraId="0196D95A"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lastRenderedPageBreak/>
              <w:t>Appointed on June 07, 2022</w:t>
            </w:r>
          </w:p>
        </w:tc>
        <w:tc>
          <w:tcPr>
            <w:tcW w:w="886" w:type="pct"/>
            <w:shd w:val="clear" w:color="auto" w:fill="auto"/>
            <w:tcMar>
              <w:top w:w="0" w:type="dxa"/>
              <w:bottom w:w="0" w:type="dxa"/>
            </w:tcMar>
            <w:vAlign w:val="center"/>
          </w:tcPr>
          <w:p w14:paraId="131D04F3" w14:textId="42B0A521"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Bachelor of Economics</w:t>
            </w:r>
          </w:p>
        </w:tc>
      </w:tr>
      <w:tr w:rsidR="00F25107" w:rsidRPr="00A5580E" w14:paraId="06BBD9B4" w14:textId="77777777" w:rsidTr="0052097D">
        <w:tc>
          <w:tcPr>
            <w:tcW w:w="317" w:type="pct"/>
            <w:shd w:val="clear" w:color="auto" w:fill="auto"/>
            <w:tcMar>
              <w:top w:w="0" w:type="dxa"/>
              <w:bottom w:w="0" w:type="dxa"/>
            </w:tcMar>
            <w:vAlign w:val="center"/>
          </w:tcPr>
          <w:p w14:paraId="316FE640" w14:textId="77777777"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lastRenderedPageBreak/>
              <w:t>2</w:t>
            </w:r>
          </w:p>
        </w:tc>
        <w:tc>
          <w:tcPr>
            <w:tcW w:w="1387" w:type="pct"/>
            <w:shd w:val="clear" w:color="auto" w:fill="auto"/>
            <w:tcMar>
              <w:top w:w="0" w:type="dxa"/>
              <w:bottom w:w="0" w:type="dxa"/>
            </w:tcMar>
            <w:vAlign w:val="center"/>
          </w:tcPr>
          <w:p w14:paraId="2CE100F7" w14:textId="77777777"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Ms. Tran Thi Thu Thuy</w:t>
            </w:r>
          </w:p>
        </w:tc>
        <w:tc>
          <w:tcPr>
            <w:tcW w:w="961" w:type="pct"/>
            <w:shd w:val="clear" w:color="auto" w:fill="auto"/>
            <w:tcMar>
              <w:top w:w="0" w:type="dxa"/>
              <w:bottom w:w="0" w:type="dxa"/>
            </w:tcMar>
            <w:vAlign w:val="center"/>
          </w:tcPr>
          <w:p w14:paraId="4EEEC3CB" w14:textId="2D99B9E3"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Member of the Supervisory Board</w:t>
            </w:r>
          </w:p>
        </w:tc>
        <w:tc>
          <w:tcPr>
            <w:tcW w:w="1449" w:type="pct"/>
            <w:shd w:val="clear" w:color="auto" w:fill="auto"/>
            <w:tcMar>
              <w:top w:w="0" w:type="dxa"/>
              <w:bottom w:w="0" w:type="dxa"/>
            </w:tcMar>
            <w:vAlign w:val="center"/>
          </w:tcPr>
          <w:p w14:paraId="38DA2833" w14:textId="77777777"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Appointed on June 26, 2020</w:t>
            </w:r>
          </w:p>
        </w:tc>
        <w:tc>
          <w:tcPr>
            <w:tcW w:w="886" w:type="pct"/>
            <w:shd w:val="clear" w:color="auto" w:fill="auto"/>
            <w:tcMar>
              <w:top w:w="0" w:type="dxa"/>
              <w:bottom w:w="0" w:type="dxa"/>
            </w:tcMar>
            <w:vAlign w:val="center"/>
          </w:tcPr>
          <w:p w14:paraId="2445041F" w14:textId="6B4142F0"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Bachelor of Economics</w:t>
            </w:r>
          </w:p>
        </w:tc>
      </w:tr>
      <w:tr w:rsidR="00F25107" w:rsidRPr="00A5580E" w14:paraId="185311D5" w14:textId="77777777" w:rsidTr="0052097D">
        <w:tc>
          <w:tcPr>
            <w:tcW w:w="317" w:type="pct"/>
            <w:shd w:val="clear" w:color="auto" w:fill="auto"/>
            <w:tcMar>
              <w:top w:w="0" w:type="dxa"/>
              <w:bottom w:w="0" w:type="dxa"/>
            </w:tcMar>
            <w:vAlign w:val="center"/>
          </w:tcPr>
          <w:p w14:paraId="6F9B89F5" w14:textId="77777777"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3</w:t>
            </w:r>
          </w:p>
        </w:tc>
        <w:tc>
          <w:tcPr>
            <w:tcW w:w="1387" w:type="pct"/>
            <w:shd w:val="clear" w:color="auto" w:fill="auto"/>
            <w:tcMar>
              <w:top w:w="0" w:type="dxa"/>
              <w:bottom w:w="0" w:type="dxa"/>
            </w:tcMar>
            <w:vAlign w:val="center"/>
          </w:tcPr>
          <w:p w14:paraId="3D08655B" w14:textId="77777777"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Ms. Duong Thi Ngoc</w:t>
            </w:r>
          </w:p>
        </w:tc>
        <w:tc>
          <w:tcPr>
            <w:tcW w:w="961" w:type="pct"/>
            <w:shd w:val="clear" w:color="auto" w:fill="auto"/>
            <w:tcMar>
              <w:top w:w="0" w:type="dxa"/>
              <w:bottom w:w="0" w:type="dxa"/>
            </w:tcMar>
            <w:vAlign w:val="center"/>
          </w:tcPr>
          <w:p w14:paraId="06251686" w14:textId="7D7D158C"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Member of the Supervisory Board</w:t>
            </w:r>
          </w:p>
        </w:tc>
        <w:tc>
          <w:tcPr>
            <w:tcW w:w="1449" w:type="pct"/>
            <w:shd w:val="clear" w:color="auto" w:fill="auto"/>
            <w:tcMar>
              <w:top w:w="0" w:type="dxa"/>
              <w:bottom w:w="0" w:type="dxa"/>
            </w:tcMar>
            <w:vAlign w:val="center"/>
          </w:tcPr>
          <w:p w14:paraId="57DDCA93" w14:textId="77777777"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Appointed on June 07, 2022</w:t>
            </w:r>
          </w:p>
        </w:tc>
        <w:tc>
          <w:tcPr>
            <w:tcW w:w="886" w:type="pct"/>
            <w:shd w:val="clear" w:color="auto" w:fill="auto"/>
            <w:tcMar>
              <w:top w:w="0" w:type="dxa"/>
              <w:bottom w:w="0" w:type="dxa"/>
            </w:tcMar>
            <w:vAlign w:val="center"/>
          </w:tcPr>
          <w:p w14:paraId="72B15692" w14:textId="77777777"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Bachelor of Pharmacy</w:t>
            </w:r>
          </w:p>
        </w:tc>
      </w:tr>
    </w:tbl>
    <w:p w14:paraId="45DFD658" w14:textId="77777777" w:rsidR="00340580" w:rsidRPr="00A5580E" w:rsidRDefault="0052097D" w:rsidP="0052097D">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5580E">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1"/>
        <w:gridCol w:w="4947"/>
        <w:gridCol w:w="2048"/>
        <w:gridCol w:w="2793"/>
        <w:gridCol w:w="3091"/>
      </w:tblGrid>
      <w:tr w:rsidR="00340580" w:rsidRPr="00A5580E" w14:paraId="106FF642" w14:textId="77777777" w:rsidTr="0052097D">
        <w:tc>
          <w:tcPr>
            <w:tcW w:w="384" w:type="pct"/>
            <w:shd w:val="clear" w:color="auto" w:fill="auto"/>
            <w:tcMar>
              <w:top w:w="0" w:type="dxa"/>
              <w:bottom w:w="0" w:type="dxa"/>
            </w:tcMar>
            <w:vAlign w:val="center"/>
          </w:tcPr>
          <w:p w14:paraId="372ED020"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No.</w:t>
            </w:r>
          </w:p>
        </w:tc>
        <w:tc>
          <w:tcPr>
            <w:tcW w:w="1773" w:type="pct"/>
            <w:shd w:val="clear" w:color="auto" w:fill="auto"/>
            <w:tcMar>
              <w:top w:w="0" w:type="dxa"/>
              <w:bottom w:w="0" w:type="dxa"/>
            </w:tcMar>
            <w:vAlign w:val="center"/>
          </w:tcPr>
          <w:p w14:paraId="19F33385"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Member of the Executive Board</w:t>
            </w:r>
          </w:p>
        </w:tc>
        <w:tc>
          <w:tcPr>
            <w:tcW w:w="734" w:type="pct"/>
            <w:shd w:val="clear" w:color="auto" w:fill="auto"/>
            <w:tcMar>
              <w:top w:w="0" w:type="dxa"/>
              <w:bottom w:w="0" w:type="dxa"/>
            </w:tcMar>
            <w:vAlign w:val="center"/>
          </w:tcPr>
          <w:p w14:paraId="220C2B44"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Date of birth</w:t>
            </w:r>
          </w:p>
        </w:tc>
        <w:tc>
          <w:tcPr>
            <w:tcW w:w="1001" w:type="pct"/>
            <w:shd w:val="clear" w:color="auto" w:fill="auto"/>
            <w:tcMar>
              <w:top w:w="0" w:type="dxa"/>
              <w:bottom w:w="0" w:type="dxa"/>
            </w:tcMar>
            <w:vAlign w:val="center"/>
          </w:tcPr>
          <w:p w14:paraId="47E4A126"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Professional Qualification</w:t>
            </w:r>
          </w:p>
        </w:tc>
        <w:tc>
          <w:tcPr>
            <w:tcW w:w="1108" w:type="pct"/>
            <w:shd w:val="clear" w:color="auto" w:fill="auto"/>
            <w:tcMar>
              <w:top w:w="0" w:type="dxa"/>
              <w:bottom w:w="0" w:type="dxa"/>
            </w:tcMar>
            <w:vAlign w:val="center"/>
          </w:tcPr>
          <w:p w14:paraId="290719A7"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Date of appointment/dismissal as member of the Executive Board</w:t>
            </w:r>
          </w:p>
        </w:tc>
      </w:tr>
      <w:tr w:rsidR="00340580" w:rsidRPr="00A5580E" w14:paraId="3195237D" w14:textId="77777777" w:rsidTr="0052097D">
        <w:tc>
          <w:tcPr>
            <w:tcW w:w="384" w:type="pct"/>
            <w:shd w:val="clear" w:color="auto" w:fill="auto"/>
            <w:tcMar>
              <w:top w:w="0" w:type="dxa"/>
              <w:bottom w:w="0" w:type="dxa"/>
            </w:tcMar>
            <w:vAlign w:val="center"/>
          </w:tcPr>
          <w:p w14:paraId="32470C9B"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1</w:t>
            </w:r>
          </w:p>
        </w:tc>
        <w:tc>
          <w:tcPr>
            <w:tcW w:w="1773" w:type="pct"/>
            <w:shd w:val="clear" w:color="auto" w:fill="auto"/>
            <w:tcMar>
              <w:top w:w="0" w:type="dxa"/>
              <w:bottom w:w="0" w:type="dxa"/>
            </w:tcMar>
            <w:vAlign w:val="center"/>
          </w:tcPr>
          <w:p w14:paraId="6ABB6CD9"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Mr. Le Tien Dung - General Manager</w:t>
            </w:r>
          </w:p>
        </w:tc>
        <w:tc>
          <w:tcPr>
            <w:tcW w:w="734" w:type="pct"/>
            <w:shd w:val="clear" w:color="auto" w:fill="auto"/>
            <w:tcMar>
              <w:top w:w="0" w:type="dxa"/>
              <w:bottom w:w="0" w:type="dxa"/>
            </w:tcMar>
            <w:vAlign w:val="center"/>
          </w:tcPr>
          <w:p w14:paraId="334BB92B"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July 29, 1966</w:t>
            </w:r>
          </w:p>
        </w:tc>
        <w:tc>
          <w:tcPr>
            <w:tcW w:w="1001" w:type="pct"/>
            <w:shd w:val="clear" w:color="auto" w:fill="auto"/>
            <w:tcMar>
              <w:top w:w="0" w:type="dxa"/>
              <w:bottom w:w="0" w:type="dxa"/>
            </w:tcMar>
            <w:vAlign w:val="center"/>
          </w:tcPr>
          <w:p w14:paraId="7B0B7584"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Bachelor of Pharmacy</w:t>
            </w:r>
          </w:p>
        </w:tc>
        <w:tc>
          <w:tcPr>
            <w:tcW w:w="1108" w:type="pct"/>
            <w:shd w:val="clear" w:color="auto" w:fill="auto"/>
            <w:tcMar>
              <w:top w:w="0" w:type="dxa"/>
              <w:bottom w:w="0" w:type="dxa"/>
            </w:tcMar>
            <w:vAlign w:val="center"/>
          </w:tcPr>
          <w:p w14:paraId="01A8536D"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August 01, 2020</w:t>
            </w:r>
          </w:p>
        </w:tc>
      </w:tr>
      <w:tr w:rsidR="00340580" w:rsidRPr="00A5580E" w14:paraId="4DCC5B65" w14:textId="77777777" w:rsidTr="0052097D">
        <w:tc>
          <w:tcPr>
            <w:tcW w:w="384" w:type="pct"/>
            <w:shd w:val="clear" w:color="auto" w:fill="auto"/>
            <w:tcMar>
              <w:top w:w="0" w:type="dxa"/>
              <w:bottom w:w="0" w:type="dxa"/>
            </w:tcMar>
            <w:vAlign w:val="center"/>
          </w:tcPr>
          <w:p w14:paraId="417F304D"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2</w:t>
            </w:r>
          </w:p>
        </w:tc>
        <w:tc>
          <w:tcPr>
            <w:tcW w:w="1773" w:type="pct"/>
            <w:shd w:val="clear" w:color="auto" w:fill="auto"/>
            <w:tcMar>
              <w:top w:w="0" w:type="dxa"/>
              <w:bottom w:w="0" w:type="dxa"/>
            </w:tcMar>
            <w:vAlign w:val="center"/>
          </w:tcPr>
          <w:p w14:paraId="476CE0A9"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Mr. Cao Tien Dung - Deputy General Manager</w:t>
            </w:r>
          </w:p>
        </w:tc>
        <w:tc>
          <w:tcPr>
            <w:tcW w:w="734" w:type="pct"/>
            <w:shd w:val="clear" w:color="auto" w:fill="auto"/>
            <w:tcMar>
              <w:top w:w="0" w:type="dxa"/>
              <w:bottom w:w="0" w:type="dxa"/>
            </w:tcMar>
            <w:vAlign w:val="center"/>
          </w:tcPr>
          <w:p w14:paraId="36F39E18"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August 02, 1987</w:t>
            </w:r>
          </w:p>
        </w:tc>
        <w:tc>
          <w:tcPr>
            <w:tcW w:w="1001" w:type="pct"/>
            <w:shd w:val="clear" w:color="auto" w:fill="auto"/>
            <w:tcMar>
              <w:top w:w="0" w:type="dxa"/>
              <w:bottom w:w="0" w:type="dxa"/>
            </w:tcMar>
            <w:vAlign w:val="center"/>
          </w:tcPr>
          <w:p w14:paraId="3B04CB5F"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Mechanical Engineer</w:t>
            </w:r>
          </w:p>
        </w:tc>
        <w:tc>
          <w:tcPr>
            <w:tcW w:w="1108" w:type="pct"/>
            <w:shd w:val="clear" w:color="auto" w:fill="auto"/>
            <w:tcMar>
              <w:top w:w="0" w:type="dxa"/>
              <w:bottom w:w="0" w:type="dxa"/>
            </w:tcMar>
            <w:vAlign w:val="center"/>
          </w:tcPr>
          <w:p w14:paraId="41FACE62"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August 01, 2020</w:t>
            </w:r>
          </w:p>
        </w:tc>
      </w:tr>
      <w:tr w:rsidR="00340580" w:rsidRPr="00A5580E" w14:paraId="5A3575B8" w14:textId="77777777" w:rsidTr="0052097D">
        <w:tc>
          <w:tcPr>
            <w:tcW w:w="384" w:type="pct"/>
            <w:shd w:val="clear" w:color="auto" w:fill="auto"/>
            <w:tcMar>
              <w:top w:w="0" w:type="dxa"/>
              <w:bottom w:w="0" w:type="dxa"/>
            </w:tcMar>
            <w:vAlign w:val="center"/>
          </w:tcPr>
          <w:p w14:paraId="33DB0AB5"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3</w:t>
            </w:r>
          </w:p>
        </w:tc>
        <w:tc>
          <w:tcPr>
            <w:tcW w:w="1773" w:type="pct"/>
            <w:shd w:val="clear" w:color="auto" w:fill="auto"/>
            <w:tcMar>
              <w:top w:w="0" w:type="dxa"/>
              <w:bottom w:w="0" w:type="dxa"/>
            </w:tcMar>
            <w:vAlign w:val="center"/>
          </w:tcPr>
          <w:p w14:paraId="7536937F"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Mr. Phan Tri Dung - Deputy General Manager</w:t>
            </w:r>
          </w:p>
        </w:tc>
        <w:tc>
          <w:tcPr>
            <w:tcW w:w="734" w:type="pct"/>
            <w:shd w:val="clear" w:color="auto" w:fill="auto"/>
            <w:tcMar>
              <w:top w:w="0" w:type="dxa"/>
              <w:bottom w:w="0" w:type="dxa"/>
            </w:tcMar>
            <w:vAlign w:val="center"/>
          </w:tcPr>
          <w:p w14:paraId="49C575DC"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June 07, 1975</w:t>
            </w:r>
          </w:p>
        </w:tc>
        <w:tc>
          <w:tcPr>
            <w:tcW w:w="1001" w:type="pct"/>
            <w:shd w:val="clear" w:color="auto" w:fill="auto"/>
            <w:tcMar>
              <w:top w:w="0" w:type="dxa"/>
              <w:bottom w:w="0" w:type="dxa"/>
            </w:tcMar>
            <w:vAlign w:val="center"/>
          </w:tcPr>
          <w:p w14:paraId="3747432D"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Bachelor of Pharmacy</w:t>
            </w:r>
          </w:p>
        </w:tc>
        <w:tc>
          <w:tcPr>
            <w:tcW w:w="1108" w:type="pct"/>
            <w:shd w:val="clear" w:color="auto" w:fill="auto"/>
            <w:tcMar>
              <w:top w:w="0" w:type="dxa"/>
              <w:bottom w:w="0" w:type="dxa"/>
            </w:tcMar>
            <w:vAlign w:val="center"/>
          </w:tcPr>
          <w:p w14:paraId="43E8EF69"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August 01, 2020</w:t>
            </w:r>
          </w:p>
        </w:tc>
      </w:tr>
      <w:tr w:rsidR="00340580" w:rsidRPr="00A5580E" w14:paraId="770AA31C" w14:textId="77777777" w:rsidTr="0052097D">
        <w:tc>
          <w:tcPr>
            <w:tcW w:w="384" w:type="pct"/>
            <w:shd w:val="clear" w:color="auto" w:fill="auto"/>
            <w:tcMar>
              <w:top w:w="0" w:type="dxa"/>
              <w:bottom w:w="0" w:type="dxa"/>
            </w:tcMar>
            <w:vAlign w:val="center"/>
          </w:tcPr>
          <w:p w14:paraId="4FF2073C"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4</w:t>
            </w:r>
          </w:p>
        </w:tc>
        <w:tc>
          <w:tcPr>
            <w:tcW w:w="1773" w:type="pct"/>
            <w:shd w:val="clear" w:color="auto" w:fill="auto"/>
            <w:tcMar>
              <w:top w:w="0" w:type="dxa"/>
              <w:bottom w:w="0" w:type="dxa"/>
            </w:tcMar>
            <w:vAlign w:val="center"/>
          </w:tcPr>
          <w:p w14:paraId="130C5826"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Mr. Nguyen Thanh Tung - Deputy General Manager</w:t>
            </w:r>
          </w:p>
        </w:tc>
        <w:tc>
          <w:tcPr>
            <w:tcW w:w="734" w:type="pct"/>
            <w:shd w:val="clear" w:color="auto" w:fill="auto"/>
            <w:tcMar>
              <w:top w:w="0" w:type="dxa"/>
              <w:bottom w:w="0" w:type="dxa"/>
            </w:tcMar>
            <w:vAlign w:val="center"/>
          </w:tcPr>
          <w:p w14:paraId="5B9E6AFE"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June 21, 1974</w:t>
            </w:r>
          </w:p>
        </w:tc>
        <w:tc>
          <w:tcPr>
            <w:tcW w:w="1001" w:type="pct"/>
            <w:shd w:val="clear" w:color="auto" w:fill="auto"/>
            <w:tcMar>
              <w:top w:w="0" w:type="dxa"/>
              <w:bottom w:w="0" w:type="dxa"/>
            </w:tcMar>
            <w:vAlign w:val="center"/>
          </w:tcPr>
          <w:p w14:paraId="677B6D29"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Bachelor of Pharmacy</w:t>
            </w:r>
          </w:p>
        </w:tc>
        <w:tc>
          <w:tcPr>
            <w:tcW w:w="1108" w:type="pct"/>
            <w:shd w:val="clear" w:color="auto" w:fill="auto"/>
            <w:tcMar>
              <w:top w:w="0" w:type="dxa"/>
              <w:bottom w:w="0" w:type="dxa"/>
            </w:tcMar>
            <w:vAlign w:val="center"/>
          </w:tcPr>
          <w:p w14:paraId="0517A466"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August 01, 2020</w:t>
            </w:r>
          </w:p>
        </w:tc>
      </w:tr>
    </w:tbl>
    <w:p w14:paraId="6E206301" w14:textId="77777777" w:rsidR="00340580" w:rsidRPr="00A5580E" w:rsidRDefault="0052097D" w:rsidP="0052097D">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5580E">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05"/>
        <w:gridCol w:w="2293"/>
        <w:gridCol w:w="3702"/>
        <w:gridCol w:w="3850"/>
      </w:tblGrid>
      <w:tr w:rsidR="00340580" w:rsidRPr="00A5580E" w14:paraId="12E034D1" w14:textId="77777777" w:rsidTr="0052097D">
        <w:tc>
          <w:tcPr>
            <w:tcW w:w="1471" w:type="pct"/>
            <w:shd w:val="clear" w:color="auto" w:fill="auto"/>
            <w:tcMar>
              <w:top w:w="0" w:type="dxa"/>
              <w:bottom w:w="0" w:type="dxa"/>
            </w:tcMar>
            <w:vAlign w:val="center"/>
          </w:tcPr>
          <w:p w14:paraId="6B8304B0"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Full name</w:t>
            </w:r>
          </w:p>
        </w:tc>
        <w:tc>
          <w:tcPr>
            <w:tcW w:w="822" w:type="pct"/>
            <w:shd w:val="clear" w:color="auto" w:fill="auto"/>
            <w:tcMar>
              <w:top w:w="0" w:type="dxa"/>
              <w:bottom w:w="0" w:type="dxa"/>
            </w:tcMar>
            <w:vAlign w:val="center"/>
          </w:tcPr>
          <w:p w14:paraId="1C57C05C"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Date of birth</w:t>
            </w:r>
          </w:p>
        </w:tc>
        <w:tc>
          <w:tcPr>
            <w:tcW w:w="1327" w:type="pct"/>
            <w:shd w:val="clear" w:color="auto" w:fill="auto"/>
            <w:tcMar>
              <w:top w:w="0" w:type="dxa"/>
              <w:bottom w:w="0" w:type="dxa"/>
            </w:tcMar>
            <w:vAlign w:val="center"/>
          </w:tcPr>
          <w:p w14:paraId="6D7B5CF7"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Professional Qualification</w:t>
            </w:r>
          </w:p>
        </w:tc>
        <w:tc>
          <w:tcPr>
            <w:tcW w:w="1380" w:type="pct"/>
            <w:shd w:val="clear" w:color="auto" w:fill="auto"/>
            <w:tcMar>
              <w:top w:w="0" w:type="dxa"/>
              <w:bottom w:w="0" w:type="dxa"/>
            </w:tcMar>
            <w:vAlign w:val="center"/>
          </w:tcPr>
          <w:p w14:paraId="30AA5DE0" w14:textId="45F68862"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Date of </w:t>
            </w:r>
            <w:r w:rsidR="00F25107" w:rsidRPr="00A5580E">
              <w:rPr>
                <w:rFonts w:ascii="Arial" w:hAnsi="Arial" w:cs="Arial"/>
                <w:color w:val="010000"/>
                <w:sz w:val="20"/>
              </w:rPr>
              <w:t>appointment/dismissal</w:t>
            </w:r>
          </w:p>
        </w:tc>
      </w:tr>
      <w:tr w:rsidR="00340580" w:rsidRPr="00A5580E" w14:paraId="34D8C72D" w14:textId="77777777" w:rsidTr="0052097D">
        <w:tc>
          <w:tcPr>
            <w:tcW w:w="1471" w:type="pct"/>
            <w:shd w:val="clear" w:color="auto" w:fill="auto"/>
            <w:tcMar>
              <w:top w:w="0" w:type="dxa"/>
              <w:bottom w:w="0" w:type="dxa"/>
            </w:tcMar>
            <w:vAlign w:val="center"/>
          </w:tcPr>
          <w:p w14:paraId="3E56F29E"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Ms. Nguyen Thi Dieu Thuy</w:t>
            </w:r>
          </w:p>
        </w:tc>
        <w:tc>
          <w:tcPr>
            <w:tcW w:w="822" w:type="pct"/>
            <w:shd w:val="clear" w:color="auto" w:fill="auto"/>
            <w:tcMar>
              <w:top w:w="0" w:type="dxa"/>
              <w:bottom w:w="0" w:type="dxa"/>
            </w:tcMar>
            <w:vAlign w:val="center"/>
          </w:tcPr>
          <w:p w14:paraId="28A6762F"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August 29, 1977</w:t>
            </w:r>
          </w:p>
        </w:tc>
        <w:tc>
          <w:tcPr>
            <w:tcW w:w="1327" w:type="pct"/>
            <w:shd w:val="clear" w:color="auto" w:fill="auto"/>
            <w:tcMar>
              <w:top w:w="0" w:type="dxa"/>
              <w:bottom w:w="0" w:type="dxa"/>
            </w:tcMar>
            <w:vAlign w:val="center"/>
          </w:tcPr>
          <w:p w14:paraId="1510BA4D"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Bachelor of Economics</w:t>
            </w:r>
          </w:p>
        </w:tc>
        <w:tc>
          <w:tcPr>
            <w:tcW w:w="1380" w:type="pct"/>
            <w:shd w:val="clear" w:color="auto" w:fill="auto"/>
            <w:tcMar>
              <w:top w:w="0" w:type="dxa"/>
              <w:bottom w:w="0" w:type="dxa"/>
            </w:tcMar>
            <w:vAlign w:val="center"/>
          </w:tcPr>
          <w:p w14:paraId="3DC7CB8D"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August 01, 2020</w:t>
            </w:r>
          </w:p>
        </w:tc>
      </w:tr>
    </w:tbl>
    <w:p w14:paraId="7B5DD2D9" w14:textId="77777777" w:rsidR="00340580" w:rsidRPr="00A5580E" w:rsidRDefault="0052097D" w:rsidP="0052097D">
      <w:pPr>
        <w:numPr>
          <w:ilvl w:val="0"/>
          <w:numId w:val="8"/>
        </w:numPr>
        <w:pBdr>
          <w:top w:val="nil"/>
          <w:left w:val="nil"/>
          <w:bottom w:val="nil"/>
          <w:right w:val="nil"/>
          <w:between w:val="nil"/>
        </w:pBdr>
        <w:tabs>
          <w:tab w:val="left" w:pos="360"/>
          <w:tab w:val="left" w:pos="1222"/>
        </w:tabs>
        <w:spacing w:after="120" w:line="360" w:lineRule="auto"/>
        <w:rPr>
          <w:rFonts w:ascii="Arial" w:eastAsia="Arial" w:hAnsi="Arial" w:cs="Arial"/>
          <w:color w:val="010000"/>
          <w:sz w:val="20"/>
          <w:szCs w:val="20"/>
        </w:rPr>
      </w:pPr>
      <w:r w:rsidRPr="00A5580E">
        <w:rPr>
          <w:rFonts w:ascii="Arial" w:hAnsi="Arial" w:cs="Arial"/>
          <w:color w:val="010000"/>
          <w:sz w:val="20"/>
        </w:rPr>
        <w:t>Training on corporate governance:</w:t>
      </w:r>
    </w:p>
    <w:p w14:paraId="596ED64D" w14:textId="77777777" w:rsidR="00340580" w:rsidRPr="00A5580E" w:rsidRDefault="0052097D" w:rsidP="0052097D">
      <w:pPr>
        <w:numPr>
          <w:ilvl w:val="0"/>
          <w:numId w:val="8"/>
        </w:numPr>
        <w:pBdr>
          <w:top w:val="nil"/>
          <w:left w:val="nil"/>
          <w:bottom w:val="nil"/>
          <w:right w:val="nil"/>
          <w:between w:val="nil"/>
        </w:pBdr>
        <w:tabs>
          <w:tab w:val="left" w:pos="360"/>
          <w:tab w:val="left" w:pos="1299"/>
        </w:tabs>
        <w:spacing w:after="120" w:line="360" w:lineRule="auto"/>
        <w:rPr>
          <w:rFonts w:ascii="Arial" w:eastAsia="Arial" w:hAnsi="Arial" w:cs="Arial"/>
          <w:color w:val="010000"/>
          <w:sz w:val="20"/>
          <w:szCs w:val="20"/>
        </w:rPr>
      </w:pPr>
      <w:r w:rsidRPr="00A5580E">
        <w:rPr>
          <w:rFonts w:ascii="Arial" w:hAnsi="Arial" w:cs="Arial"/>
          <w:color w:val="010000"/>
          <w:sz w:val="20"/>
        </w:rPr>
        <w:t>List of related persons of the public company (Annual Report) and transactions between the affiliated persons of the Company with the Company itself</w:t>
      </w:r>
    </w:p>
    <w:p w14:paraId="776BB271" w14:textId="4FD100C5" w:rsidR="00340580" w:rsidRPr="00A5580E" w:rsidRDefault="0052097D" w:rsidP="0052097D">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5580E">
        <w:rPr>
          <w:rFonts w:ascii="Arial" w:hAnsi="Arial" w:cs="Arial"/>
          <w:color w:val="010000"/>
          <w:sz w:val="20"/>
        </w:rPr>
        <w:t xml:space="preserve">Transactions between the Company and affiliated persons of the Company; or between the Company and </w:t>
      </w:r>
      <w:r w:rsidR="00F25107" w:rsidRPr="00A5580E">
        <w:rPr>
          <w:rFonts w:ascii="Arial" w:hAnsi="Arial" w:cs="Arial"/>
          <w:color w:val="010000"/>
          <w:sz w:val="20"/>
        </w:rPr>
        <w:t xml:space="preserve">major </w:t>
      </w:r>
      <w:r w:rsidRPr="00A5580E">
        <w:rPr>
          <w:rFonts w:ascii="Arial" w:hAnsi="Arial" w:cs="Arial"/>
          <w:color w:val="010000"/>
          <w:sz w:val="20"/>
        </w:rPr>
        <w:t>shareholders</w:t>
      </w:r>
      <w:r w:rsidR="00F25107" w:rsidRPr="00A5580E">
        <w:rPr>
          <w:rFonts w:ascii="Arial" w:hAnsi="Arial" w:cs="Arial"/>
          <w:color w:val="010000"/>
          <w:sz w:val="20"/>
        </w:rPr>
        <w:t xml:space="preserve">, </w:t>
      </w:r>
      <w:proofErr w:type="spellStart"/>
      <w:r w:rsidR="00F25107" w:rsidRPr="00A5580E">
        <w:rPr>
          <w:rFonts w:ascii="Arial" w:hAnsi="Arial" w:cs="Arial"/>
          <w:color w:val="010000"/>
          <w:sz w:val="20"/>
        </w:rPr>
        <w:t>PDMR</w:t>
      </w:r>
      <w:proofErr w:type="spellEnd"/>
      <w:r w:rsidR="00F25107" w:rsidRPr="00A5580E">
        <w:rPr>
          <w:rFonts w:ascii="Arial" w:hAnsi="Arial" w:cs="Arial"/>
          <w:color w:val="010000"/>
          <w:sz w:val="20"/>
        </w:rPr>
        <w:t xml:space="preserve">, affiliated persons of </w:t>
      </w:r>
      <w:proofErr w:type="spellStart"/>
      <w:r w:rsidR="00F25107" w:rsidRPr="00A5580E">
        <w:rPr>
          <w:rFonts w:ascii="Arial" w:hAnsi="Arial" w:cs="Arial"/>
          <w:color w:val="010000"/>
          <w:sz w:val="20"/>
        </w:rPr>
        <w:t>PDMR</w:t>
      </w:r>
      <w:proofErr w:type="spellEnd"/>
      <w:r w:rsidR="00F25107" w:rsidRPr="00A5580E">
        <w:rPr>
          <w:rFonts w:ascii="Arial" w:hAnsi="Arial" w:cs="Arial"/>
          <w:color w:val="010000"/>
          <w:sz w:val="20"/>
        </w:rPr>
        <w:t>:</w:t>
      </w:r>
    </w:p>
    <w:p w14:paraId="20177476" w14:textId="77777777"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7"/>
        <w:gridCol w:w="2001"/>
        <w:gridCol w:w="1133"/>
        <w:gridCol w:w="1666"/>
        <w:gridCol w:w="1702"/>
        <w:gridCol w:w="1493"/>
        <w:gridCol w:w="2282"/>
        <w:gridCol w:w="2238"/>
        <w:gridCol w:w="798"/>
      </w:tblGrid>
      <w:tr w:rsidR="00340580" w:rsidRPr="00A5580E" w14:paraId="16470848" w14:textId="77777777" w:rsidTr="00F25107">
        <w:tc>
          <w:tcPr>
            <w:tcW w:w="228" w:type="pct"/>
            <w:shd w:val="clear" w:color="auto" w:fill="auto"/>
            <w:tcMar>
              <w:top w:w="0" w:type="dxa"/>
              <w:bottom w:w="0" w:type="dxa"/>
            </w:tcMar>
            <w:vAlign w:val="center"/>
          </w:tcPr>
          <w:p w14:paraId="79A98ED6"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lastRenderedPageBreak/>
              <w:t>No.</w:t>
            </w:r>
          </w:p>
        </w:tc>
        <w:tc>
          <w:tcPr>
            <w:tcW w:w="717" w:type="pct"/>
            <w:shd w:val="clear" w:color="auto" w:fill="auto"/>
            <w:tcMar>
              <w:top w:w="0" w:type="dxa"/>
              <w:bottom w:w="0" w:type="dxa"/>
            </w:tcMar>
            <w:vAlign w:val="center"/>
          </w:tcPr>
          <w:p w14:paraId="78D99642"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Name of organization/individual</w:t>
            </w:r>
          </w:p>
        </w:tc>
        <w:tc>
          <w:tcPr>
            <w:tcW w:w="406" w:type="pct"/>
            <w:shd w:val="clear" w:color="auto" w:fill="auto"/>
            <w:tcMar>
              <w:top w:w="0" w:type="dxa"/>
              <w:bottom w:w="0" w:type="dxa"/>
            </w:tcMar>
            <w:vAlign w:val="center"/>
          </w:tcPr>
          <w:p w14:paraId="4E665F2E"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Relations with the Company</w:t>
            </w:r>
          </w:p>
        </w:tc>
        <w:tc>
          <w:tcPr>
            <w:tcW w:w="597" w:type="pct"/>
            <w:shd w:val="clear" w:color="auto" w:fill="auto"/>
            <w:tcMar>
              <w:top w:w="0" w:type="dxa"/>
              <w:bottom w:w="0" w:type="dxa"/>
            </w:tcMar>
            <w:vAlign w:val="center"/>
          </w:tcPr>
          <w:p w14:paraId="485E55A1"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A5580E">
              <w:rPr>
                <w:rFonts w:ascii="Arial" w:hAnsi="Arial" w:cs="Arial"/>
                <w:color w:val="010000"/>
                <w:sz w:val="20"/>
              </w:rPr>
              <w:t>NSH</w:t>
            </w:r>
            <w:proofErr w:type="spellEnd"/>
            <w:r w:rsidRPr="00A5580E">
              <w:rPr>
                <w:rFonts w:ascii="Arial" w:hAnsi="Arial" w:cs="Arial"/>
                <w:color w:val="010000"/>
                <w:sz w:val="20"/>
              </w:rPr>
              <w:t xml:space="preserve"> No., Date of issue, Place of issue of </w:t>
            </w:r>
            <w:proofErr w:type="spellStart"/>
            <w:r w:rsidRPr="00A5580E">
              <w:rPr>
                <w:rFonts w:ascii="Arial" w:hAnsi="Arial" w:cs="Arial"/>
                <w:color w:val="010000"/>
                <w:sz w:val="20"/>
              </w:rPr>
              <w:t>NSH</w:t>
            </w:r>
            <w:proofErr w:type="spellEnd"/>
          </w:p>
        </w:tc>
        <w:tc>
          <w:tcPr>
            <w:tcW w:w="610" w:type="pct"/>
            <w:shd w:val="clear" w:color="auto" w:fill="auto"/>
            <w:tcMar>
              <w:top w:w="0" w:type="dxa"/>
              <w:bottom w:w="0" w:type="dxa"/>
            </w:tcMar>
            <w:vAlign w:val="center"/>
          </w:tcPr>
          <w:p w14:paraId="6607ED3C"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Head office address/Contact address</w:t>
            </w:r>
          </w:p>
        </w:tc>
        <w:tc>
          <w:tcPr>
            <w:tcW w:w="535" w:type="pct"/>
            <w:shd w:val="clear" w:color="auto" w:fill="auto"/>
            <w:tcMar>
              <w:top w:w="0" w:type="dxa"/>
              <w:bottom w:w="0" w:type="dxa"/>
            </w:tcMar>
            <w:vAlign w:val="center"/>
          </w:tcPr>
          <w:p w14:paraId="5924F847"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Time of transaction with the Company</w:t>
            </w:r>
          </w:p>
        </w:tc>
        <w:tc>
          <w:tcPr>
            <w:tcW w:w="818" w:type="pct"/>
            <w:shd w:val="clear" w:color="auto" w:fill="auto"/>
            <w:tcMar>
              <w:top w:w="0" w:type="dxa"/>
              <w:bottom w:w="0" w:type="dxa"/>
            </w:tcMar>
            <w:vAlign w:val="center"/>
          </w:tcPr>
          <w:p w14:paraId="7A55A1B1"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General Mandate/Decision of the General Meeting of Shareholder No. or Board Resolution/Decision No. (including date of promulgation, if any)</w:t>
            </w:r>
          </w:p>
        </w:tc>
        <w:tc>
          <w:tcPr>
            <w:tcW w:w="802" w:type="pct"/>
            <w:shd w:val="clear" w:color="auto" w:fill="auto"/>
            <w:tcMar>
              <w:top w:w="0" w:type="dxa"/>
              <w:bottom w:w="0" w:type="dxa"/>
            </w:tcMar>
            <w:vAlign w:val="center"/>
          </w:tcPr>
          <w:p w14:paraId="422904B4" w14:textId="3EDBA61D"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Contents</w:t>
            </w:r>
            <w:r w:rsidR="00F25107" w:rsidRPr="00A5580E">
              <w:rPr>
                <w:rFonts w:ascii="Arial" w:hAnsi="Arial" w:cs="Arial"/>
                <w:color w:val="010000"/>
                <w:sz w:val="20"/>
              </w:rPr>
              <w:t>,</w:t>
            </w:r>
            <w:r w:rsidRPr="00A5580E">
              <w:rPr>
                <w:rFonts w:ascii="Arial" w:hAnsi="Arial" w:cs="Arial"/>
                <w:color w:val="010000"/>
                <w:sz w:val="20"/>
              </w:rPr>
              <w:t xml:space="preserve"> quantity, total value of transaction</w:t>
            </w:r>
          </w:p>
        </w:tc>
        <w:tc>
          <w:tcPr>
            <w:tcW w:w="286" w:type="pct"/>
            <w:shd w:val="clear" w:color="auto" w:fill="auto"/>
            <w:tcMar>
              <w:top w:w="0" w:type="dxa"/>
              <w:bottom w:w="0" w:type="dxa"/>
            </w:tcMar>
            <w:vAlign w:val="center"/>
          </w:tcPr>
          <w:p w14:paraId="3AA63B8B"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Note</w:t>
            </w:r>
          </w:p>
        </w:tc>
      </w:tr>
      <w:tr w:rsidR="00F25107" w:rsidRPr="00A5580E" w14:paraId="6F26C832" w14:textId="77777777" w:rsidTr="00F25107">
        <w:tc>
          <w:tcPr>
            <w:tcW w:w="228" w:type="pct"/>
            <w:vMerge w:val="restart"/>
            <w:shd w:val="clear" w:color="auto" w:fill="auto"/>
            <w:tcMar>
              <w:top w:w="0" w:type="dxa"/>
              <w:bottom w:w="0" w:type="dxa"/>
            </w:tcMar>
            <w:vAlign w:val="center"/>
          </w:tcPr>
          <w:p w14:paraId="3E158241" w14:textId="77777777" w:rsidR="00F25107" w:rsidRPr="00A5580E" w:rsidRDefault="00F25107" w:rsidP="0052097D">
            <w:pPr>
              <w:tabs>
                <w:tab w:val="left" w:pos="360"/>
              </w:tabs>
              <w:spacing w:after="120" w:line="360" w:lineRule="auto"/>
              <w:rPr>
                <w:rFonts w:ascii="Arial" w:eastAsia="Arial" w:hAnsi="Arial" w:cs="Arial"/>
                <w:color w:val="010000"/>
                <w:sz w:val="20"/>
                <w:szCs w:val="20"/>
              </w:rPr>
            </w:pPr>
          </w:p>
        </w:tc>
        <w:tc>
          <w:tcPr>
            <w:tcW w:w="717" w:type="pct"/>
            <w:vMerge w:val="restart"/>
            <w:shd w:val="clear" w:color="auto" w:fill="auto"/>
            <w:tcMar>
              <w:top w:w="0" w:type="dxa"/>
              <w:bottom w:w="0" w:type="dxa"/>
            </w:tcMar>
            <w:vAlign w:val="center"/>
          </w:tcPr>
          <w:p w14:paraId="5A32D81F" w14:textId="77777777" w:rsidR="00F25107" w:rsidRPr="00A5580E" w:rsidRDefault="00F25107"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Viet Nam Pharmaceutical Corporation - Joint Stock Company</w:t>
            </w:r>
          </w:p>
        </w:tc>
        <w:tc>
          <w:tcPr>
            <w:tcW w:w="406" w:type="pct"/>
            <w:vMerge w:val="restart"/>
            <w:shd w:val="clear" w:color="auto" w:fill="auto"/>
            <w:tcMar>
              <w:top w:w="0" w:type="dxa"/>
              <w:bottom w:w="0" w:type="dxa"/>
            </w:tcMar>
            <w:vAlign w:val="center"/>
          </w:tcPr>
          <w:p w14:paraId="6B99F54D" w14:textId="77777777" w:rsidR="00F25107" w:rsidRPr="00A5580E" w:rsidRDefault="00F25107"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Major shareholder;</w:t>
            </w:r>
          </w:p>
        </w:tc>
        <w:tc>
          <w:tcPr>
            <w:tcW w:w="597" w:type="pct"/>
            <w:vMerge w:val="restart"/>
            <w:shd w:val="clear" w:color="auto" w:fill="auto"/>
            <w:tcMar>
              <w:top w:w="0" w:type="dxa"/>
              <w:bottom w:w="0" w:type="dxa"/>
            </w:tcMar>
            <w:vAlign w:val="center"/>
          </w:tcPr>
          <w:p w14:paraId="0C647539" w14:textId="23417377" w:rsidR="00F25107" w:rsidRPr="00A5580E" w:rsidRDefault="00F25107"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Business Registration Certificate </w:t>
            </w:r>
            <w:r w:rsidR="00A5580E" w:rsidRPr="00A5580E">
              <w:rPr>
                <w:rFonts w:ascii="Arial" w:hAnsi="Arial" w:cs="Arial"/>
                <w:color w:val="010000"/>
                <w:sz w:val="20"/>
              </w:rPr>
              <w:t xml:space="preserve">No. </w:t>
            </w:r>
            <w:r w:rsidRPr="00A5580E">
              <w:rPr>
                <w:rFonts w:ascii="Arial" w:hAnsi="Arial" w:cs="Arial"/>
                <w:color w:val="010000"/>
                <w:sz w:val="20"/>
              </w:rPr>
              <w:t>0100109385</w:t>
            </w:r>
          </w:p>
        </w:tc>
        <w:tc>
          <w:tcPr>
            <w:tcW w:w="610" w:type="pct"/>
            <w:vMerge w:val="restart"/>
            <w:shd w:val="clear" w:color="auto" w:fill="auto"/>
            <w:tcMar>
              <w:top w:w="0" w:type="dxa"/>
              <w:bottom w:w="0" w:type="dxa"/>
            </w:tcMar>
            <w:vAlign w:val="center"/>
          </w:tcPr>
          <w:p w14:paraId="04F1D511" w14:textId="3F0BD61F" w:rsidR="00F25107" w:rsidRPr="00A5580E" w:rsidRDefault="00F25107"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No. 12 Ngo Tat To Street, Van </w:t>
            </w:r>
            <w:proofErr w:type="spellStart"/>
            <w:r w:rsidRPr="00A5580E">
              <w:rPr>
                <w:rFonts w:ascii="Arial" w:hAnsi="Arial" w:cs="Arial"/>
                <w:color w:val="010000"/>
                <w:sz w:val="20"/>
              </w:rPr>
              <w:t>Mieu</w:t>
            </w:r>
            <w:proofErr w:type="spellEnd"/>
            <w:r w:rsidRPr="00A5580E">
              <w:rPr>
                <w:rFonts w:ascii="Arial" w:hAnsi="Arial" w:cs="Arial"/>
                <w:color w:val="010000"/>
                <w:sz w:val="20"/>
              </w:rPr>
              <w:t xml:space="preserve"> Ward, Dong Da District, Hanoi</w:t>
            </w:r>
          </w:p>
        </w:tc>
        <w:tc>
          <w:tcPr>
            <w:tcW w:w="535" w:type="pct"/>
            <w:shd w:val="clear" w:color="auto" w:fill="auto"/>
            <w:tcMar>
              <w:top w:w="0" w:type="dxa"/>
              <w:bottom w:w="0" w:type="dxa"/>
            </w:tcMar>
            <w:vAlign w:val="center"/>
          </w:tcPr>
          <w:p w14:paraId="4C8799FC" w14:textId="77777777" w:rsidR="00F25107" w:rsidRPr="00A5580E" w:rsidRDefault="00F25107"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January 31, 2023</w:t>
            </w:r>
          </w:p>
        </w:tc>
        <w:tc>
          <w:tcPr>
            <w:tcW w:w="818" w:type="pct"/>
            <w:shd w:val="clear" w:color="auto" w:fill="auto"/>
            <w:tcMar>
              <w:top w:w="0" w:type="dxa"/>
              <w:bottom w:w="0" w:type="dxa"/>
            </w:tcMar>
            <w:vAlign w:val="center"/>
          </w:tcPr>
          <w:p w14:paraId="092B23DA" w14:textId="77777777" w:rsidR="00F25107" w:rsidRPr="00A5580E" w:rsidRDefault="00F25107" w:rsidP="0052097D">
            <w:pPr>
              <w:tabs>
                <w:tab w:val="left" w:pos="360"/>
              </w:tabs>
              <w:spacing w:after="120" w:line="360" w:lineRule="auto"/>
              <w:rPr>
                <w:rFonts w:ascii="Arial" w:eastAsia="Arial" w:hAnsi="Arial" w:cs="Arial"/>
                <w:color w:val="010000"/>
                <w:sz w:val="20"/>
                <w:szCs w:val="20"/>
              </w:rPr>
            </w:pPr>
          </w:p>
        </w:tc>
        <w:tc>
          <w:tcPr>
            <w:tcW w:w="802" w:type="pct"/>
            <w:shd w:val="clear" w:color="auto" w:fill="auto"/>
            <w:tcMar>
              <w:top w:w="0" w:type="dxa"/>
              <w:bottom w:w="0" w:type="dxa"/>
            </w:tcMar>
            <w:vAlign w:val="center"/>
          </w:tcPr>
          <w:p w14:paraId="570B2ABA" w14:textId="0B8078CF" w:rsidR="00F25107" w:rsidRPr="00A5580E" w:rsidRDefault="00F25107"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Payment of cooperation profits. Amount: </w:t>
            </w:r>
            <w:proofErr w:type="spellStart"/>
            <w:r w:rsidRPr="00A5580E">
              <w:rPr>
                <w:rFonts w:ascii="Arial" w:hAnsi="Arial" w:cs="Arial"/>
                <w:color w:val="010000"/>
                <w:sz w:val="20"/>
              </w:rPr>
              <w:t>VND</w:t>
            </w:r>
            <w:proofErr w:type="spellEnd"/>
            <w:r w:rsidRPr="00A5580E">
              <w:rPr>
                <w:rFonts w:ascii="Arial" w:hAnsi="Arial" w:cs="Arial"/>
                <w:color w:val="010000"/>
                <w:sz w:val="20"/>
              </w:rPr>
              <w:t xml:space="preserve"> 200,000,000</w:t>
            </w:r>
          </w:p>
        </w:tc>
        <w:tc>
          <w:tcPr>
            <w:tcW w:w="286" w:type="pct"/>
            <w:shd w:val="clear" w:color="auto" w:fill="auto"/>
            <w:tcMar>
              <w:top w:w="0" w:type="dxa"/>
              <w:bottom w:w="0" w:type="dxa"/>
            </w:tcMar>
            <w:vAlign w:val="center"/>
          </w:tcPr>
          <w:p w14:paraId="6272F4D0" w14:textId="77777777" w:rsidR="00F25107" w:rsidRPr="00A5580E" w:rsidRDefault="00F25107" w:rsidP="0052097D">
            <w:pPr>
              <w:tabs>
                <w:tab w:val="left" w:pos="360"/>
              </w:tabs>
              <w:spacing w:after="120" w:line="360" w:lineRule="auto"/>
              <w:rPr>
                <w:rFonts w:ascii="Arial" w:eastAsia="Arial" w:hAnsi="Arial" w:cs="Arial"/>
                <w:color w:val="010000"/>
                <w:sz w:val="20"/>
                <w:szCs w:val="20"/>
              </w:rPr>
            </w:pPr>
          </w:p>
        </w:tc>
      </w:tr>
      <w:tr w:rsidR="00F25107" w:rsidRPr="00A5580E" w14:paraId="2CA69963" w14:textId="77777777" w:rsidTr="00F25107">
        <w:tc>
          <w:tcPr>
            <w:tcW w:w="228" w:type="pct"/>
            <w:vMerge/>
            <w:shd w:val="clear" w:color="auto" w:fill="auto"/>
            <w:tcMar>
              <w:top w:w="0" w:type="dxa"/>
              <w:bottom w:w="0" w:type="dxa"/>
            </w:tcMar>
            <w:vAlign w:val="center"/>
          </w:tcPr>
          <w:p w14:paraId="3DDB10F0" w14:textId="77777777" w:rsidR="00F25107" w:rsidRPr="00A5580E" w:rsidRDefault="00F25107" w:rsidP="00F25107">
            <w:pPr>
              <w:tabs>
                <w:tab w:val="left" w:pos="360"/>
              </w:tabs>
              <w:spacing w:after="120" w:line="360" w:lineRule="auto"/>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18259AE3" w14:textId="77777777" w:rsidR="00F25107" w:rsidRPr="00A5580E" w:rsidRDefault="00F25107" w:rsidP="00F25107">
            <w:pPr>
              <w:pBdr>
                <w:top w:val="nil"/>
                <w:left w:val="nil"/>
                <w:bottom w:val="nil"/>
                <w:right w:val="nil"/>
                <w:between w:val="nil"/>
              </w:pBdr>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5B3A5D1" w14:textId="77777777" w:rsidR="00F25107" w:rsidRPr="00A5580E" w:rsidRDefault="00F25107" w:rsidP="00F25107">
            <w:pPr>
              <w:pBdr>
                <w:top w:val="nil"/>
                <w:left w:val="nil"/>
                <w:bottom w:val="nil"/>
                <w:right w:val="nil"/>
                <w:between w:val="nil"/>
              </w:pBdr>
              <w:spacing w:after="120" w:line="360" w:lineRule="auto"/>
              <w:rPr>
                <w:rFonts w:ascii="Arial" w:eastAsia="Arial" w:hAnsi="Arial" w:cs="Arial"/>
                <w:color w:val="010000"/>
                <w:sz w:val="20"/>
                <w:szCs w:val="20"/>
              </w:rPr>
            </w:pPr>
          </w:p>
        </w:tc>
        <w:tc>
          <w:tcPr>
            <w:tcW w:w="597" w:type="pct"/>
            <w:vMerge/>
            <w:shd w:val="clear" w:color="auto" w:fill="auto"/>
            <w:tcMar>
              <w:top w:w="0" w:type="dxa"/>
              <w:bottom w:w="0" w:type="dxa"/>
            </w:tcMar>
            <w:vAlign w:val="center"/>
          </w:tcPr>
          <w:p w14:paraId="07ED3B57" w14:textId="77777777" w:rsidR="00F25107" w:rsidRPr="00A5580E" w:rsidRDefault="00F25107" w:rsidP="00F25107">
            <w:pPr>
              <w:pBdr>
                <w:top w:val="nil"/>
                <w:left w:val="nil"/>
                <w:bottom w:val="nil"/>
                <w:right w:val="nil"/>
                <w:between w:val="nil"/>
              </w:pBdr>
              <w:spacing w:after="120" w:line="360" w:lineRule="auto"/>
              <w:rPr>
                <w:rFonts w:ascii="Arial" w:eastAsia="Arial" w:hAnsi="Arial" w:cs="Arial"/>
                <w:color w:val="010000"/>
                <w:sz w:val="20"/>
                <w:szCs w:val="20"/>
              </w:rPr>
            </w:pPr>
          </w:p>
        </w:tc>
        <w:tc>
          <w:tcPr>
            <w:tcW w:w="610" w:type="pct"/>
            <w:vMerge/>
            <w:shd w:val="clear" w:color="auto" w:fill="auto"/>
            <w:tcMar>
              <w:top w:w="0" w:type="dxa"/>
              <w:bottom w:w="0" w:type="dxa"/>
            </w:tcMar>
            <w:vAlign w:val="center"/>
          </w:tcPr>
          <w:p w14:paraId="330A2830" w14:textId="77777777" w:rsidR="00F25107" w:rsidRPr="00A5580E" w:rsidRDefault="00F25107" w:rsidP="00F25107">
            <w:pPr>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shd w:val="clear" w:color="auto" w:fill="auto"/>
            <w:tcMar>
              <w:top w:w="0" w:type="dxa"/>
              <w:bottom w:w="0" w:type="dxa"/>
            </w:tcMar>
            <w:vAlign w:val="center"/>
          </w:tcPr>
          <w:p w14:paraId="27B47A07" w14:textId="77777777"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February 27, 2023</w:t>
            </w:r>
          </w:p>
        </w:tc>
        <w:tc>
          <w:tcPr>
            <w:tcW w:w="818" w:type="pct"/>
            <w:shd w:val="clear" w:color="auto" w:fill="auto"/>
            <w:tcMar>
              <w:top w:w="0" w:type="dxa"/>
              <w:bottom w:w="0" w:type="dxa"/>
            </w:tcMar>
            <w:vAlign w:val="center"/>
          </w:tcPr>
          <w:p w14:paraId="51BA280C" w14:textId="77777777" w:rsidR="00F25107" w:rsidRPr="00A5580E" w:rsidRDefault="00F25107" w:rsidP="00F25107">
            <w:pPr>
              <w:tabs>
                <w:tab w:val="left" w:pos="360"/>
              </w:tabs>
              <w:spacing w:after="120" w:line="360" w:lineRule="auto"/>
              <w:rPr>
                <w:rFonts w:ascii="Arial" w:eastAsia="Arial" w:hAnsi="Arial" w:cs="Arial"/>
                <w:color w:val="010000"/>
                <w:sz w:val="20"/>
                <w:szCs w:val="20"/>
              </w:rPr>
            </w:pPr>
          </w:p>
        </w:tc>
        <w:tc>
          <w:tcPr>
            <w:tcW w:w="802" w:type="pct"/>
            <w:shd w:val="clear" w:color="auto" w:fill="auto"/>
            <w:tcMar>
              <w:top w:w="0" w:type="dxa"/>
              <w:bottom w:w="0" w:type="dxa"/>
            </w:tcMar>
            <w:vAlign w:val="center"/>
          </w:tcPr>
          <w:p w14:paraId="6D9F3577" w14:textId="15CDD0DC"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Payment of cooperation profits. Amount: </w:t>
            </w:r>
            <w:proofErr w:type="spellStart"/>
            <w:r w:rsidRPr="00A5580E">
              <w:rPr>
                <w:rFonts w:ascii="Arial" w:hAnsi="Arial" w:cs="Arial"/>
                <w:color w:val="010000"/>
                <w:sz w:val="20"/>
              </w:rPr>
              <w:t>VND</w:t>
            </w:r>
            <w:proofErr w:type="spellEnd"/>
            <w:r w:rsidRPr="00A5580E">
              <w:rPr>
                <w:rFonts w:ascii="Arial" w:hAnsi="Arial" w:cs="Arial"/>
                <w:color w:val="010000"/>
                <w:sz w:val="20"/>
              </w:rPr>
              <w:t xml:space="preserve"> 200,000,000</w:t>
            </w:r>
          </w:p>
        </w:tc>
        <w:tc>
          <w:tcPr>
            <w:tcW w:w="286" w:type="pct"/>
            <w:shd w:val="clear" w:color="auto" w:fill="auto"/>
            <w:tcMar>
              <w:top w:w="0" w:type="dxa"/>
              <w:bottom w:w="0" w:type="dxa"/>
            </w:tcMar>
            <w:vAlign w:val="center"/>
          </w:tcPr>
          <w:p w14:paraId="0FD2FFA8" w14:textId="77777777" w:rsidR="00F25107" w:rsidRPr="00A5580E" w:rsidRDefault="00F25107" w:rsidP="00F25107">
            <w:pPr>
              <w:tabs>
                <w:tab w:val="left" w:pos="360"/>
              </w:tabs>
              <w:spacing w:after="120" w:line="360" w:lineRule="auto"/>
              <w:rPr>
                <w:rFonts w:ascii="Arial" w:eastAsia="Arial" w:hAnsi="Arial" w:cs="Arial"/>
                <w:color w:val="010000"/>
                <w:sz w:val="20"/>
                <w:szCs w:val="20"/>
              </w:rPr>
            </w:pPr>
          </w:p>
        </w:tc>
      </w:tr>
      <w:tr w:rsidR="00F25107" w:rsidRPr="00A5580E" w14:paraId="78D17726" w14:textId="77777777" w:rsidTr="00F25107">
        <w:tc>
          <w:tcPr>
            <w:tcW w:w="228" w:type="pct"/>
            <w:vMerge/>
            <w:shd w:val="clear" w:color="auto" w:fill="auto"/>
            <w:tcMar>
              <w:top w:w="0" w:type="dxa"/>
              <w:bottom w:w="0" w:type="dxa"/>
            </w:tcMar>
            <w:vAlign w:val="center"/>
          </w:tcPr>
          <w:p w14:paraId="0E573E23" w14:textId="77777777" w:rsidR="00F25107" w:rsidRPr="00A5580E" w:rsidRDefault="00F25107" w:rsidP="00F25107">
            <w:pPr>
              <w:tabs>
                <w:tab w:val="left" w:pos="360"/>
              </w:tabs>
              <w:spacing w:after="120" w:line="360" w:lineRule="auto"/>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43F79005" w14:textId="77777777" w:rsidR="00F25107" w:rsidRPr="00A5580E" w:rsidRDefault="00F25107" w:rsidP="00F25107">
            <w:pPr>
              <w:pBdr>
                <w:top w:val="nil"/>
                <w:left w:val="nil"/>
                <w:bottom w:val="nil"/>
                <w:right w:val="nil"/>
                <w:between w:val="nil"/>
              </w:pBdr>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B5CD85A" w14:textId="77777777" w:rsidR="00F25107" w:rsidRPr="00A5580E" w:rsidRDefault="00F25107" w:rsidP="00F25107">
            <w:pPr>
              <w:pBdr>
                <w:top w:val="nil"/>
                <w:left w:val="nil"/>
                <w:bottom w:val="nil"/>
                <w:right w:val="nil"/>
                <w:between w:val="nil"/>
              </w:pBdr>
              <w:spacing w:after="120" w:line="360" w:lineRule="auto"/>
              <w:rPr>
                <w:rFonts w:ascii="Arial" w:eastAsia="Arial" w:hAnsi="Arial" w:cs="Arial"/>
                <w:color w:val="010000"/>
                <w:sz w:val="20"/>
                <w:szCs w:val="20"/>
              </w:rPr>
            </w:pPr>
          </w:p>
        </w:tc>
        <w:tc>
          <w:tcPr>
            <w:tcW w:w="597" w:type="pct"/>
            <w:vMerge/>
            <w:shd w:val="clear" w:color="auto" w:fill="auto"/>
            <w:tcMar>
              <w:top w:w="0" w:type="dxa"/>
              <w:bottom w:w="0" w:type="dxa"/>
            </w:tcMar>
            <w:vAlign w:val="center"/>
          </w:tcPr>
          <w:p w14:paraId="03E4A195" w14:textId="77777777" w:rsidR="00F25107" w:rsidRPr="00A5580E" w:rsidRDefault="00F25107" w:rsidP="00F25107">
            <w:pPr>
              <w:pBdr>
                <w:top w:val="nil"/>
                <w:left w:val="nil"/>
                <w:bottom w:val="nil"/>
                <w:right w:val="nil"/>
                <w:between w:val="nil"/>
              </w:pBdr>
              <w:spacing w:after="120" w:line="360" w:lineRule="auto"/>
              <w:rPr>
                <w:rFonts w:ascii="Arial" w:eastAsia="Arial" w:hAnsi="Arial" w:cs="Arial"/>
                <w:color w:val="010000"/>
                <w:sz w:val="20"/>
                <w:szCs w:val="20"/>
              </w:rPr>
            </w:pPr>
          </w:p>
        </w:tc>
        <w:tc>
          <w:tcPr>
            <w:tcW w:w="610" w:type="pct"/>
            <w:vMerge/>
            <w:shd w:val="clear" w:color="auto" w:fill="auto"/>
            <w:tcMar>
              <w:top w:w="0" w:type="dxa"/>
              <w:bottom w:w="0" w:type="dxa"/>
            </w:tcMar>
            <w:vAlign w:val="center"/>
          </w:tcPr>
          <w:p w14:paraId="75177D09" w14:textId="77777777" w:rsidR="00F25107" w:rsidRPr="00A5580E" w:rsidRDefault="00F25107" w:rsidP="00F25107">
            <w:pPr>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shd w:val="clear" w:color="auto" w:fill="auto"/>
            <w:tcMar>
              <w:top w:w="0" w:type="dxa"/>
              <w:bottom w:w="0" w:type="dxa"/>
            </w:tcMar>
            <w:vAlign w:val="center"/>
          </w:tcPr>
          <w:p w14:paraId="2124AD0B" w14:textId="77777777"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March 27, 2023</w:t>
            </w:r>
          </w:p>
        </w:tc>
        <w:tc>
          <w:tcPr>
            <w:tcW w:w="818" w:type="pct"/>
            <w:shd w:val="clear" w:color="auto" w:fill="auto"/>
            <w:tcMar>
              <w:top w:w="0" w:type="dxa"/>
              <w:bottom w:w="0" w:type="dxa"/>
            </w:tcMar>
            <w:vAlign w:val="center"/>
          </w:tcPr>
          <w:p w14:paraId="170F52B2" w14:textId="77777777" w:rsidR="00F25107" w:rsidRPr="00A5580E" w:rsidRDefault="00F25107" w:rsidP="00F25107">
            <w:pPr>
              <w:tabs>
                <w:tab w:val="left" w:pos="360"/>
              </w:tabs>
              <w:spacing w:after="120" w:line="360" w:lineRule="auto"/>
              <w:rPr>
                <w:rFonts w:ascii="Arial" w:eastAsia="Arial" w:hAnsi="Arial" w:cs="Arial"/>
                <w:color w:val="010000"/>
                <w:sz w:val="20"/>
                <w:szCs w:val="20"/>
              </w:rPr>
            </w:pPr>
          </w:p>
        </w:tc>
        <w:tc>
          <w:tcPr>
            <w:tcW w:w="802" w:type="pct"/>
            <w:shd w:val="clear" w:color="auto" w:fill="auto"/>
            <w:tcMar>
              <w:top w:w="0" w:type="dxa"/>
              <w:bottom w:w="0" w:type="dxa"/>
            </w:tcMar>
            <w:vAlign w:val="center"/>
          </w:tcPr>
          <w:p w14:paraId="41E42605" w14:textId="0362E80D" w:rsidR="00F25107" w:rsidRPr="00A5580E" w:rsidRDefault="00F25107" w:rsidP="00F2510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Payment of cooperation profits. Amount: </w:t>
            </w:r>
            <w:proofErr w:type="spellStart"/>
            <w:r w:rsidRPr="00A5580E">
              <w:rPr>
                <w:rFonts w:ascii="Arial" w:hAnsi="Arial" w:cs="Arial"/>
                <w:color w:val="010000"/>
                <w:sz w:val="20"/>
              </w:rPr>
              <w:t>VND</w:t>
            </w:r>
            <w:proofErr w:type="spellEnd"/>
            <w:r w:rsidRPr="00A5580E">
              <w:rPr>
                <w:rFonts w:ascii="Arial" w:hAnsi="Arial" w:cs="Arial"/>
                <w:color w:val="010000"/>
                <w:sz w:val="20"/>
              </w:rPr>
              <w:t xml:space="preserve"> 200,000,000</w:t>
            </w:r>
          </w:p>
        </w:tc>
        <w:tc>
          <w:tcPr>
            <w:tcW w:w="286" w:type="pct"/>
            <w:shd w:val="clear" w:color="auto" w:fill="auto"/>
            <w:tcMar>
              <w:top w:w="0" w:type="dxa"/>
              <w:bottom w:w="0" w:type="dxa"/>
            </w:tcMar>
            <w:vAlign w:val="center"/>
          </w:tcPr>
          <w:p w14:paraId="68935FDC" w14:textId="77777777" w:rsidR="00F25107" w:rsidRPr="00A5580E" w:rsidRDefault="00F25107" w:rsidP="00F25107">
            <w:pPr>
              <w:tabs>
                <w:tab w:val="left" w:pos="360"/>
              </w:tabs>
              <w:spacing w:after="120" w:line="360" w:lineRule="auto"/>
              <w:rPr>
                <w:rFonts w:ascii="Arial" w:eastAsia="Arial" w:hAnsi="Arial" w:cs="Arial"/>
                <w:color w:val="010000"/>
                <w:sz w:val="20"/>
                <w:szCs w:val="20"/>
              </w:rPr>
            </w:pPr>
          </w:p>
        </w:tc>
      </w:tr>
      <w:tr w:rsidR="00F25107" w:rsidRPr="00A5580E" w14:paraId="0ACBDFB7" w14:textId="77777777" w:rsidTr="00F25107">
        <w:tc>
          <w:tcPr>
            <w:tcW w:w="228" w:type="pct"/>
            <w:vMerge/>
            <w:shd w:val="clear" w:color="auto" w:fill="auto"/>
            <w:tcMar>
              <w:top w:w="0" w:type="dxa"/>
              <w:bottom w:w="0" w:type="dxa"/>
            </w:tcMar>
            <w:vAlign w:val="center"/>
          </w:tcPr>
          <w:p w14:paraId="16D4F327" w14:textId="77777777" w:rsidR="00F25107" w:rsidRPr="00A5580E" w:rsidRDefault="00F25107" w:rsidP="0052097D">
            <w:pPr>
              <w:tabs>
                <w:tab w:val="left" w:pos="360"/>
              </w:tabs>
              <w:spacing w:after="120" w:line="360" w:lineRule="auto"/>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0280ECDF" w14:textId="77777777" w:rsidR="00F25107" w:rsidRPr="00A5580E" w:rsidRDefault="00F25107" w:rsidP="0052097D">
            <w:pPr>
              <w:pBdr>
                <w:top w:val="nil"/>
                <w:left w:val="nil"/>
                <w:bottom w:val="nil"/>
                <w:right w:val="nil"/>
                <w:between w:val="nil"/>
              </w:pBdr>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70BE85A" w14:textId="77777777" w:rsidR="00F25107" w:rsidRPr="00A5580E" w:rsidRDefault="00F25107" w:rsidP="0052097D">
            <w:pPr>
              <w:pBdr>
                <w:top w:val="nil"/>
                <w:left w:val="nil"/>
                <w:bottom w:val="nil"/>
                <w:right w:val="nil"/>
                <w:between w:val="nil"/>
              </w:pBdr>
              <w:spacing w:after="120" w:line="360" w:lineRule="auto"/>
              <w:rPr>
                <w:rFonts w:ascii="Arial" w:eastAsia="Arial" w:hAnsi="Arial" w:cs="Arial"/>
                <w:color w:val="010000"/>
                <w:sz w:val="20"/>
                <w:szCs w:val="20"/>
              </w:rPr>
            </w:pPr>
          </w:p>
        </w:tc>
        <w:tc>
          <w:tcPr>
            <w:tcW w:w="597" w:type="pct"/>
            <w:vMerge/>
            <w:shd w:val="clear" w:color="auto" w:fill="auto"/>
            <w:tcMar>
              <w:top w:w="0" w:type="dxa"/>
              <w:bottom w:w="0" w:type="dxa"/>
            </w:tcMar>
            <w:vAlign w:val="center"/>
          </w:tcPr>
          <w:p w14:paraId="0EDD872A" w14:textId="77777777" w:rsidR="00F25107" w:rsidRPr="00A5580E" w:rsidRDefault="00F25107" w:rsidP="0052097D">
            <w:pPr>
              <w:pBdr>
                <w:top w:val="nil"/>
                <w:left w:val="nil"/>
                <w:bottom w:val="nil"/>
                <w:right w:val="nil"/>
                <w:between w:val="nil"/>
              </w:pBdr>
              <w:spacing w:after="120" w:line="360" w:lineRule="auto"/>
              <w:rPr>
                <w:rFonts w:ascii="Arial" w:eastAsia="Arial" w:hAnsi="Arial" w:cs="Arial"/>
                <w:color w:val="010000"/>
                <w:sz w:val="20"/>
                <w:szCs w:val="20"/>
              </w:rPr>
            </w:pPr>
          </w:p>
        </w:tc>
        <w:tc>
          <w:tcPr>
            <w:tcW w:w="610" w:type="pct"/>
            <w:vMerge/>
            <w:shd w:val="clear" w:color="auto" w:fill="auto"/>
            <w:tcMar>
              <w:top w:w="0" w:type="dxa"/>
              <w:bottom w:w="0" w:type="dxa"/>
            </w:tcMar>
            <w:vAlign w:val="center"/>
          </w:tcPr>
          <w:p w14:paraId="6396FECB" w14:textId="77777777" w:rsidR="00F25107" w:rsidRPr="00A5580E" w:rsidRDefault="00F25107" w:rsidP="0052097D">
            <w:pPr>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shd w:val="clear" w:color="auto" w:fill="auto"/>
            <w:tcMar>
              <w:top w:w="0" w:type="dxa"/>
              <w:bottom w:w="0" w:type="dxa"/>
            </w:tcMar>
            <w:vAlign w:val="center"/>
          </w:tcPr>
          <w:p w14:paraId="32B995DA" w14:textId="77777777" w:rsidR="00F25107" w:rsidRPr="00A5580E" w:rsidRDefault="00F25107"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April 26, 2023</w:t>
            </w:r>
          </w:p>
        </w:tc>
        <w:tc>
          <w:tcPr>
            <w:tcW w:w="818" w:type="pct"/>
            <w:shd w:val="clear" w:color="auto" w:fill="auto"/>
            <w:tcMar>
              <w:top w:w="0" w:type="dxa"/>
              <w:bottom w:w="0" w:type="dxa"/>
            </w:tcMar>
            <w:vAlign w:val="center"/>
          </w:tcPr>
          <w:p w14:paraId="14B69973" w14:textId="77777777" w:rsidR="00F25107" w:rsidRPr="00A5580E" w:rsidRDefault="00F25107" w:rsidP="0052097D">
            <w:pPr>
              <w:tabs>
                <w:tab w:val="left" w:pos="360"/>
              </w:tabs>
              <w:spacing w:after="120" w:line="360" w:lineRule="auto"/>
              <w:rPr>
                <w:rFonts w:ascii="Arial" w:eastAsia="Arial" w:hAnsi="Arial" w:cs="Arial"/>
                <w:color w:val="010000"/>
                <w:sz w:val="20"/>
                <w:szCs w:val="20"/>
              </w:rPr>
            </w:pPr>
          </w:p>
        </w:tc>
        <w:tc>
          <w:tcPr>
            <w:tcW w:w="802" w:type="pct"/>
            <w:shd w:val="clear" w:color="auto" w:fill="auto"/>
            <w:tcMar>
              <w:top w:w="0" w:type="dxa"/>
              <w:bottom w:w="0" w:type="dxa"/>
            </w:tcMar>
            <w:vAlign w:val="center"/>
          </w:tcPr>
          <w:p w14:paraId="3C298EAB" w14:textId="33522EA5" w:rsidR="00F25107" w:rsidRPr="00A5580E" w:rsidRDefault="00F25107"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Late payment interest. Amount: </w:t>
            </w:r>
            <w:proofErr w:type="spellStart"/>
            <w:r w:rsidRPr="00A5580E">
              <w:rPr>
                <w:rFonts w:ascii="Arial" w:hAnsi="Arial" w:cs="Arial"/>
                <w:color w:val="010000"/>
                <w:sz w:val="20"/>
              </w:rPr>
              <w:t>VND</w:t>
            </w:r>
            <w:proofErr w:type="spellEnd"/>
            <w:r w:rsidRPr="00A5580E">
              <w:rPr>
                <w:rFonts w:ascii="Arial" w:hAnsi="Arial" w:cs="Arial"/>
                <w:color w:val="010000"/>
                <w:sz w:val="20"/>
              </w:rPr>
              <w:t xml:space="preserve"> 745,064,103</w:t>
            </w:r>
          </w:p>
        </w:tc>
        <w:tc>
          <w:tcPr>
            <w:tcW w:w="286" w:type="pct"/>
            <w:shd w:val="clear" w:color="auto" w:fill="auto"/>
            <w:tcMar>
              <w:top w:w="0" w:type="dxa"/>
              <w:bottom w:w="0" w:type="dxa"/>
            </w:tcMar>
            <w:vAlign w:val="center"/>
          </w:tcPr>
          <w:p w14:paraId="21531150" w14:textId="77777777" w:rsidR="00F25107" w:rsidRPr="00A5580E" w:rsidRDefault="00F25107" w:rsidP="0052097D">
            <w:pPr>
              <w:tabs>
                <w:tab w:val="left" w:pos="360"/>
              </w:tabs>
              <w:spacing w:after="120" w:line="360" w:lineRule="auto"/>
              <w:rPr>
                <w:rFonts w:ascii="Arial" w:eastAsia="Arial" w:hAnsi="Arial" w:cs="Arial"/>
                <w:color w:val="010000"/>
                <w:sz w:val="20"/>
                <w:szCs w:val="20"/>
              </w:rPr>
            </w:pPr>
          </w:p>
        </w:tc>
      </w:tr>
      <w:tr w:rsidR="00F25107" w:rsidRPr="00A5580E" w14:paraId="6E4C3B9D" w14:textId="77777777" w:rsidTr="00F25107">
        <w:tc>
          <w:tcPr>
            <w:tcW w:w="228" w:type="pct"/>
            <w:vMerge/>
            <w:shd w:val="clear" w:color="auto" w:fill="auto"/>
            <w:tcMar>
              <w:top w:w="0" w:type="dxa"/>
              <w:bottom w:w="0" w:type="dxa"/>
            </w:tcMar>
            <w:vAlign w:val="center"/>
          </w:tcPr>
          <w:p w14:paraId="4A52250E" w14:textId="77777777" w:rsidR="00F25107" w:rsidRPr="00A5580E" w:rsidRDefault="00F25107" w:rsidP="0052097D">
            <w:pPr>
              <w:tabs>
                <w:tab w:val="left" w:pos="360"/>
              </w:tabs>
              <w:spacing w:after="120" w:line="360" w:lineRule="auto"/>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4C645F0E" w14:textId="77777777" w:rsidR="00F25107" w:rsidRPr="00A5580E" w:rsidRDefault="00F25107" w:rsidP="0052097D">
            <w:pPr>
              <w:pBdr>
                <w:top w:val="nil"/>
                <w:left w:val="nil"/>
                <w:bottom w:val="nil"/>
                <w:right w:val="nil"/>
                <w:between w:val="nil"/>
              </w:pBdr>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19F752D" w14:textId="77777777" w:rsidR="00F25107" w:rsidRPr="00A5580E" w:rsidRDefault="00F25107" w:rsidP="0052097D">
            <w:pPr>
              <w:pBdr>
                <w:top w:val="nil"/>
                <w:left w:val="nil"/>
                <w:bottom w:val="nil"/>
                <w:right w:val="nil"/>
                <w:between w:val="nil"/>
              </w:pBdr>
              <w:spacing w:after="120" w:line="360" w:lineRule="auto"/>
              <w:rPr>
                <w:rFonts w:ascii="Arial" w:eastAsia="Arial" w:hAnsi="Arial" w:cs="Arial"/>
                <w:color w:val="010000"/>
                <w:sz w:val="20"/>
                <w:szCs w:val="20"/>
              </w:rPr>
            </w:pPr>
          </w:p>
        </w:tc>
        <w:tc>
          <w:tcPr>
            <w:tcW w:w="597" w:type="pct"/>
            <w:vMerge/>
            <w:shd w:val="clear" w:color="auto" w:fill="auto"/>
            <w:tcMar>
              <w:top w:w="0" w:type="dxa"/>
              <w:bottom w:w="0" w:type="dxa"/>
            </w:tcMar>
            <w:vAlign w:val="center"/>
          </w:tcPr>
          <w:p w14:paraId="1D5F1811" w14:textId="77777777" w:rsidR="00F25107" w:rsidRPr="00A5580E" w:rsidRDefault="00F25107" w:rsidP="0052097D">
            <w:pPr>
              <w:pBdr>
                <w:top w:val="nil"/>
                <w:left w:val="nil"/>
                <w:bottom w:val="nil"/>
                <w:right w:val="nil"/>
                <w:between w:val="nil"/>
              </w:pBdr>
              <w:spacing w:after="120" w:line="360" w:lineRule="auto"/>
              <w:rPr>
                <w:rFonts w:ascii="Arial" w:eastAsia="Arial" w:hAnsi="Arial" w:cs="Arial"/>
                <w:color w:val="010000"/>
                <w:sz w:val="20"/>
                <w:szCs w:val="20"/>
              </w:rPr>
            </w:pPr>
          </w:p>
        </w:tc>
        <w:tc>
          <w:tcPr>
            <w:tcW w:w="610" w:type="pct"/>
            <w:vMerge/>
            <w:shd w:val="clear" w:color="auto" w:fill="auto"/>
            <w:tcMar>
              <w:top w:w="0" w:type="dxa"/>
              <w:bottom w:w="0" w:type="dxa"/>
            </w:tcMar>
            <w:vAlign w:val="center"/>
          </w:tcPr>
          <w:p w14:paraId="642AFA0C" w14:textId="77777777" w:rsidR="00F25107" w:rsidRPr="00A5580E" w:rsidRDefault="00F25107" w:rsidP="0052097D">
            <w:pPr>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shd w:val="clear" w:color="auto" w:fill="auto"/>
            <w:tcMar>
              <w:top w:w="0" w:type="dxa"/>
              <w:bottom w:w="0" w:type="dxa"/>
            </w:tcMar>
            <w:vAlign w:val="center"/>
          </w:tcPr>
          <w:p w14:paraId="5FC78F33" w14:textId="77777777" w:rsidR="00F25107" w:rsidRPr="00A5580E" w:rsidRDefault="00F25107"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April 26, 2023</w:t>
            </w:r>
          </w:p>
        </w:tc>
        <w:tc>
          <w:tcPr>
            <w:tcW w:w="818" w:type="pct"/>
            <w:shd w:val="clear" w:color="auto" w:fill="auto"/>
            <w:tcMar>
              <w:top w:w="0" w:type="dxa"/>
              <w:bottom w:w="0" w:type="dxa"/>
            </w:tcMar>
            <w:vAlign w:val="center"/>
          </w:tcPr>
          <w:p w14:paraId="05CD8680" w14:textId="77777777" w:rsidR="00F25107" w:rsidRPr="00A5580E" w:rsidRDefault="00F25107" w:rsidP="0052097D">
            <w:pPr>
              <w:tabs>
                <w:tab w:val="left" w:pos="360"/>
              </w:tabs>
              <w:spacing w:after="120" w:line="360" w:lineRule="auto"/>
              <w:rPr>
                <w:rFonts w:ascii="Arial" w:eastAsia="Arial" w:hAnsi="Arial" w:cs="Arial"/>
                <w:color w:val="010000"/>
                <w:sz w:val="20"/>
                <w:szCs w:val="20"/>
              </w:rPr>
            </w:pPr>
          </w:p>
        </w:tc>
        <w:tc>
          <w:tcPr>
            <w:tcW w:w="802" w:type="pct"/>
            <w:shd w:val="clear" w:color="auto" w:fill="auto"/>
            <w:tcMar>
              <w:top w:w="0" w:type="dxa"/>
              <w:bottom w:w="0" w:type="dxa"/>
            </w:tcMar>
            <w:vAlign w:val="center"/>
          </w:tcPr>
          <w:p w14:paraId="38AD905A" w14:textId="546197DD" w:rsidR="00F25107" w:rsidRPr="00A5580E" w:rsidRDefault="00F25107"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Payment of cooperation profits. Amount: </w:t>
            </w:r>
            <w:proofErr w:type="spellStart"/>
            <w:r w:rsidRPr="00A5580E">
              <w:rPr>
                <w:rFonts w:ascii="Arial" w:hAnsi="Arial" w:cs="Arial"/>
                <w:color w:val="010000"/>
                <w:sz w:val="20"/>
              </w:rPr>
              <w:t>VND</w:t>
            </w:r>
            <w:proofErr w:type="spellEnd"/>
            <w:r w:rsidRPr="00A5580E">
              <w:rPr>
                <w:rFonts w:ascii="Arial" w:hAnsi="Arial" w:cs="Arial"/>
                <w:color w:val="010000"/>
                <w:sz w:val="20"/>
              </w:rPr>
              <w:t xml:space="preserve"> 2,590,575,457</w:t>
            </w:r>
          </w:p>
        </w:tc>
        <w:tc>
          <w:tcPr>
            <w:tcW w:w="286" w:type="pct"/>
            <w:shd w:val="clear" w:color="auto" w:fill="auto"/>
            <w:tcMar>
              <w:top w:w="0" w:type="dxa"/>
              <w:bottom w:w="0" w:type="dxa"/>
            </w:tcMar>
            <w:vAlign w:val="center"/>
          </w:tcPr>
          <w:p w14:paraId="75879AD8" w14:textId="77777777" w:rsidR="00F25107" w:rsidRPr="00A5580E" w:rsidRDefault="00F25107" w:rsidP="0052097D">
            <w:pPr>
              <w:tabs>
                <w:tab w:val="left" w:pos="360"/>
              </w:tabs>
              <w:spacing w:after="120" w:line="360" w:lineRule="auto"/>
              <w:rPr>
                <w:rFonts w:ascii="Arial" w:eastAsia="Arial" w:hAnsi="Arial" w:cs="Arial"/>
                <w:color w:val="010000"/>
                <w:sz w:val="20"/>
                <w:szCs w:val="20"/>
              </w:rPr>
            </w:pPr>
          </w:p>
        </w:tc>
      </w:tr>
    </w:tbl>
    <w:p w14:paraId="7D97ECA5" w14:textId="77777777" w:rsidR="00340580" w:rsidRPr="00A5580E" w:rsidRDefault="0052097D" w:rsidP="005209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Notes: </w:t>
      </w:r>
      <w:proofErr w:type="spellStart"/>
      <w:r w:rsidRPr="00A5580E">
        <w:rPr>
          <w:rFonts w:ascii="Arial" w:hAnsi="Arial" w:cs="Arial"/>
          <w:color w:val="010000"/>
          <w:sz w:val="20"/>
        </w:rPr>
        <w:t>NSH</w:t>
      </w:r>
      <w:proofErr w:type="spellEnd"/>
      <w:r w:rsidRPr="00A5580E">
        <w:rPr>
          <w:rFonts w:ascii="Arial" w:hAnsi="Arial" w:cs="Arial"/>
          <w:color w:val="010000"/>
          <w:sz w:val="20"/>
        </w:rPr>
        <w:t xml:space="preserve"> Number*: ID Card/Passport No. (</w:t>
      </w:r>
      <w:proofErr w:type="gramStart"/>
      <w:r w:rsidRPr="00A5580E">
        <w:rPr>
          <w:rFonts w:ascii="Arial" w:hAnsi="Arial" w:cs="Arial"/>
          <w:color w:val="010000"/>
          <w:sz w:val="20"/>
        </w:rPr>
        <w:t>for</w:t>
      </w:r>
      <w:proofErr w:type="gramEnd"/>
      <w:r w:rsidRPr="00A5580E">
        <w:rPr>
          <w:rFonts w:ascii="Arial" w:hAnsi="Arial" w:cs="Arial"/>
          <w:color w:val="010000"/>
          <w:sz w:val="20"/>
        </w:rPr>
        <w:t xml:space="preserve"> individuals) or Business Registration Certificate No., License on Operations No. or equivalent legal </w:t>
      </w:r>
      <w:r w:rsidRPr="00A5580E">
        <w:rPr>
          <w:rFonts w:ascii="Arial" w:hAnsi="Arial" w:cs="Arial"/>
          <w:color w:val="010000"/>
          <w:sz w:val="20"/>
        </w:rPr>
        <w:lastRenderedPageBreak/>
        <w:t>documents (for institutions)</w:t>
      </w:r>
    </w:p>
    <w:p w14:paraId="485E6476" w14:textId="77777777" w:rsidR="00340580" w:rsidRPr="00A5580E" w:rsidRDefault="0052097D" w:rsidP="0052097D">
      <w:pPr>
        <w:numPr>
          <w:ilvl w:val="0"/>
          <w:numId w:val="9"/>
        </w:numPr>
        <w:pBdr>
          <w:top w:val="nil"/>
          <w:left w:val="nil"/>
          <w:bottom w:val="nil"/>
          <w:right w:val="nil"/>
          <w:between w:val="nil"/>
        </w:pBdr>
        <w:tabs>
          <w:tab w:val="left" w:pos="360"/>
          <w:tab w:val="left" w:pos="1034"/>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Transactions between </w:t>
      </w:r>
      <w:proofErr w:type="spellStart"/>
      <w:r w:rsidRPr="00A5580E">
        <w:rPr>
          <w:rFonts w:ascii="Arial" w:hAnsi="Arial" w:cs="Arial"/>
          <w:color w:val="010000"/>
          <w:sz w:val="20"/>
        </w:rPr>
        <w:t>PDMR</w:t>
      </w:r>
      <w:proofErr w:type="spellEnd"/>
      <w:r w:rsidRPr="00A5580E">
        <w:rPr>
          <w:rFonts w:ascii="Arial" w:hAnsi="Arial" w:cs="Arial"/>
          <w:color w:val="010000"/>
          <w:sz w:val="20"/>
        </w:rPr>
        <w:t xml:space="preserve"> of the Company, affiliated persons of </w:t>
      </w:r>
      <w:proofErr w:type="spellStart"/>
      <w:r w:rsidRPr="00A5580E">
        <w:rPr>
          <w:rFonts w:ascii="Arial" w:hAnsi="Arial" w:cs="Arial"/>
          <w:color w:val="010000"/>
          <w:sz w:val="20"/>
        </w:rPr>
        <w:t>PDMR</w:t>
      </w:r>
      <w:proofErr w:type="spellEnd"/>
      <w:r w:rsidRPr="00A5580E">
        <w:rPr>
          <w:rFonts w:ascii="Arial" w:hAnsi="Arial" w:cs="Arial"/>
          <w:color w:val="010000"/>
          <w:sz w:val="20"/>
        </w:rPr>
        <w:t xml:space="preserve"> and subsidiaries, companies under the authority of the Company: None</w:t>
      </w:r>
    </w:p>
    <w:p w14:paraId="6840D9B5" w14:textId="77777777" w:rsidR="00340580" w:rsidRPr="00A5580E" w:rsidRDefault="0052097D" w:rsidP="0052097D">
      <w:pPr>
        <w:numPr>
          <w:ilvl w:val="0"/>
          <w:numId w:val="9"/>
        </w:numPr>
        <w:pBdr>
          <w:top w:val="nil"/>
          <w:left w:val="nil"/>
          <w:bottom w:val="nil"/>
          <w:right w:val="nil"/>
          <w:between w:val="nil"/>
        </w:pBdr>
        <w:tabs>
          <w:tab w:val="left" w:pos="360"/>
          <w:tab w:val="left" w:pos="1034"/>
        </w:tabs>
        <w:spacing w:after="120" w:line="360" w:lineRule="auto"/>
        <w:rPr>
          <w:rFonts w:ascii="Arial" w:eastAsia="Arial" w:hAnsi="Arial" w:cs="Arial"/>
          <w:color w:val="010000"/>
          <w:sz w:val="20"/>
          <w:szCs w:val="20"/>
        </w:rPr>
      </w:pPr>
      <w:r w:rsidRPr="00A5580E">
        <w:rPr>
          <w:rFonts w:ascii="Arial" w:hAnsi="Arial" w:cs="Arial"/>
          <w:color w:val="010000"/>
          <w:sz w:val="20"/>
        </w:rPr>
        <w:t>Transactions between the Company and other entities:</w:t>
      </w:r>
    </w:p>
    <w:p w14:paraId="1AECE29A" w14:textId="77777777" w:rsidR="00340580" w:rsidRPr="00A5580E" w:rsidRDefault="0052097D" w:rsidP="0052097D">
      <w:pPr>
        <w:numPr>
          <w:ilvl w:val="1"/>
          <w:numId w:val="9"/>
        </w:numPr>
        <w:pBdr>
          <w:top w:val="nil"/>
          <w:left w:val="nil"/>
          <w:bottom w:val="nil"/>
          <w:right w:val="nil"/>
          <w:between w:val="nil"/>
        </w:pBdr>
        <w:tabs>
          <w:tab w:val="left" w:pos="360"/>
          <w:tab w:val="left" w:pos="1206"/>
        </w:tabs>
        <w:spacing w:after="120" w:line="360" w:lineRule="auto"/>
        <w:rPr>
          <w:rFonts w:ascii="Arial" w:eastAsia="Arial" w:hAnsi="Arial" w:cs="Arial"/>
          <w:color w:val="010000"/>
          <w:sz w:val="20"/>
          <w:szCs w:val="20"/>
        </w:rPr>
      </w:pPr>
      <w:r w:rsidRPr="00A5580E">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 None</w:t>
      </w:r>
    </w:p>
    <w:p w14:paraId="0CBDEC5D" w14:textId="702778C2" w:rsidR="00340580" w:rsidRPr="00A5580E" w:rsidRDefault="0052097D" w:rsidP="0052097D">
      <w:pPr>
        <w:numPr>
          <w:ilvl w:val="1"/>
          <w:numId w:val="9"/>
        </w:numPr>
        <w:pBdr>
          <w:top w:val="nil"/>
          <w:left w:val="nil"/>
          <w:bottom w:val="nil"/>
          <w:right w:val="nil"/>
          <w:between w:val="nil"/>
        </w:pBdr>
        <w:tabs>
          <w:tab w:val="left" w:pos="360"/>
          <w:tab w:val="left" w:pos="1221"/>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Transactions between the Company and companies </w:t>
      </w:r>
      <w:r w:rsidR="00A5580E" w:rsidRPr="00A5580E">
        <w:rPr>
          <w:rFonts w:ascii="Arial" w:hAnsi="Arial" w:cs="Arial"/>
          <w:color w:val="010000"/>
          <w:sz w:val="20"/>
        </w:rPr>
        <w:t xml:space="preserve">where </w:t>
      </w:r>
      <w:r w:rsidRPr="00A5580E">
        <w:rPr>
          <w:rFonts w:ascii="Arial" w:hAnsi="Arial" w:cs="Arial"/>
          <w:color w:val="010000"/>
          <w:sz w:val="20"/>
        </w:rPr>
        <w:t>affiliated persons of members of the Board of Directors, members of the Supervisory Board, the Manager (General Manager) and other managers are members of the Board of Directors or the Executive Manager (General Manager): None</w:t>
      </w:r>
    </w:p>
    <w:p w14:paraId="6D216B06" w14:textId="6FC82860" w:rsidR="00340580" w:rsidRPr="00A5580E" w:rsidRDefault="0052097D" w:rsidP="0052097D">
      <w:pPr>
        <w:numPr>
          <w:ilvl w:val="1"/>
          <w:numId w:val="9"/>
        </w:numPr>
        <w:pBdr>
          <w:top w:val="nil"/>
          <w:left w:val="nil"/>
          <w:bottom w:val="nil"/>
          <w:right w:val="nil"/>
          <w:between w:val="nil"/>
        </w:pBdr>
        <w:tabs>
          <w:tab w:val="left" w:pos="360"/>
          <w:tab w:val="left" w:pos="1221"/>
        </w:tabs>
        <w:spacing w:after="120" w:line="360" w:lineRule="auto"/>
        <w:rPr>
          <w:rFonts w:ascii="Arial" w:eastAsia="Arial" w:hAnsi="Arial" w:cs="Arial"/>
          <w:color w:val="010000"/>
          <w:sz w:val="20"/>
          <w:szCs w:val="20"/>
        </w:rPr>
      </w:pPr>
      <w:r w:rsidRPr="00A5580E">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 None</w:t>
      </w:r>
    </w:p>
    <w:p w14:paraId="3613AAB5" w14:textId="77777777" w:rsidR="00340580" w:rsidRPr="00A5580E" w:rsidRDefault="0052097D" w:rsidP="0052097D">
      <w:pPr>
        <w:numPr>
          <w:ilvl w:val="0"/>
          <w:numId w:val="8"/>
        </w:numPr>
        <w:pBdr>
          <w:top w:val="nil"/>
          <w:left w:val="nil"/>
          <w:bottom w:val="nil"/>
          <w:right w:val="nil"/>
          <w:between w:val="nil"/>
        </w:pBdr>
        <w:tabs>
          <w:tab w:val="left" w:pos="360"/>
          <w:tab w:val="left" w:pos="637"/>
        </w:tabs>
        <w:spacing w:after="120" w:line="360" w:lineRule="auto"/>
        <w:rPr>
          <w:rFonts w:ascii="Arial" w:eastAsia="Arial" w:hAnsi="Arial" w:cs="Arial"/>
          <w:color w:val="010000"/>
          <w:sz w:val="20"/>
          <w:szCs w:val="20"/>
        </w:rPr>
      </w:pPr>
      <w:r w:rsidRPr="00A5580E">
        <w:rPr>
          <w:rFonts w:ascii="Arial" w:hAnsi="Arial" w:cs="Arial"/>
          <w:color w:val="010000"/>
          <w:sz w:val="20"/>
        </w:rPr>
        <w:t xml:space="preserve">Share transactions of </w:t>
      </w:r>
      <w:proofErr w:type="spellStart"/>
      <w:r w:rsidRPr="00A5580E">
        <w:rPr>
          <w:rFonts w:ascii="Arial" w:hAnsi="Arial" w:cs="Arial"/>
          <w:color w:val="010000"/>
          <w:sz w:val="20"/>
        </w:rPr>
        <w:t>PDMR</w:t>
      </w:r>
      <w:proofErr w:type="spellEnd"/>
      <w:r w:rsidRPr="00A5580E">
        <w:rPr>
          <w:rFonts w:ascii="Arial" w:hAnsi="Arial" w:cs="Arial"/>
          <w:color w:val="010000"/>
          <w:sz w:val="20"/>
        </w:rPr>
        <w:t xml:space="preserve"> and affiliated persons of </w:t>
      </w:r>
      <w:proofErr w:type="spellStart"/>
      <w:r w:rsidRPr="00A5580E">
        <w:rPr>
          <w:rFonts w:ascii="Arial" w:hAnsi="Arial" w:cs="Arial"/>
          <w:color w:val="010000"/>
          <w:sz w:val="20"/>
        </w:rPr>
        <w:t>PDMR</w:t>
      </w:r>
      <w:proofErr w:type="spellEnd"/>
      <w:r w:rsidRPr="00A5580E">
        <w:rPr>
          <w:rFonts w:ascii="Arial" w:hAnsi="Arial" w:cs="Arial"/>
          <w:color w:val="010000"/>
          <w:sz w:val="20"/>
        </w:rPr>
        <w:t xml:space="preserve"> (Annual report)</w:t>
      </w:r>
    </w:p>
    <w:p w14:paraId="38497F9D" w14:textId="1D0565BD" w:rsidR="00340580" w:rsidRPr="00A5580E" w:rsidRDefault="0052097D" w:rsidP="00A5580E">
      <w:pPr>
        <w:pBdr>
          <w:top w:val="nil"/>
          <w:left w:val="nil"/>
          <w:bottom w:val="nil"/>
          <w:right w:val="nil"/>
          <w:between w:val="nil"/>
        </w:pBdr>
        <w:tabs>
          <w:tab w:val="left" w:pos="360"/>
          <w:tab w:val="left" w:pos="5825"/>
        </w:tabs>
        <w:spacing w:after="120" w:line="360" w:lineRule="auto"/>
        <w:rPr>
          <w:rFonts w:ascii="Arial" w:eastAsia="Arial" w:hAnsi="Arial" w:cs="Arial"/>
          <w:color w:val="010000"/>
          <w:sz w:val="20"/>
          <w:szCs w:val="20"/>
        </w:rPr>
      </w:pPr>
      <w:r w:rsidRPr="00A5580E">
        <w:rPr>
          <w:rFonts w:ascii="Arial" w:hAnsi="Arial" w:cs="Arial"/>
          <w:color w:val="010000"/>
          <w:sz w:val="20"/>
        </w:rPr>
        <w:t>1.</w:t>
      </w:r>
      <w:r w:rsidR="00A5580E" w:rsidRPr="00A5580E">
        <w:rPr>
          <w:rFonts w:ascii="Arial" w:hAnsi="Arial" w:cs="Arial"/>
          <w:color w:val="010000"/>
          <w:sz w:val="20"/>
        </w:rPr>
        <w:tab/>
      </w:r>
      <w:r w:rsidRPr="00A5580E">
        <w:rPr>
          <w:rFonts w:ascii="Arial" w:hAnsi="Arial" w:cs="Arial"/>
          <w:color w:val="010000"/>
          <w:sz w:val="20"/>
        </w:rPr>
        <w:t xml:space="preserve">Transaction of </w:t>
      </w:r>
      <w:proofErr w:type="spellStart"/>
      <w:r w:rsidRPr="00A5580E">
        <w:rPr>
          <w:rFonts w:ascii="Arial" w:hAnsi="Arial" w:cs="Arial"/>
          <w:color w:val="010000"/>
          <w:sz w:val="20"/>
        </w:rPr>
        <w:t>PDMR</w:t>
      </w:r>
      <w:proofErr w:type="spellEnd"/>
      <w:r w:rsidRPr="00A5580E">
        <w:rPr>
          <w:rFonts w:ascii="Arial" w:hAnsi="Arial" w:cs="Arial"/>
          <w:color w:val="010000"/>
          <w:sz w:val="20"/>
        </w:rPr>
        <w:t xml:space="preserve"> and affiliated persons related to the Company’s shares: None</w:t>
      </w:r>
    </w:p>
    <w:p w14:paraId="76B18838" w14:textId="77777777" w:rsidR="00340580" w:rsidRPr="00A5580E" w:rsidRDefault="0052097D" w:rsidP="0052097D">
      <w:pPr>
        <w:numPr>
          <w:ilvl w:val="0"/>
          <w:numId w:val="8"/>
        </w:numPr>
        <w:pBdr>
          <w:top w:val="nil"/>
          <w:left w:val="nil"/>
          <w:bottom w:val="nil"/>
          <w:right w:val="nil"/>
          <w:between w:val="nil"/>
        </w:pBdr>
        <w:tabs>
          <w:tab w:val="left" w:pos="360"/>
          <w:tab w:val="left" w:pos="1214"/>
        </w:tabs>
        <w:spacing w:after="120" w:line="360" w:lineRule="auto"/>
        <w:rPr>
          <w:rFonts w:ascii="Arial" w:eastAsia="Arial" w:hAnsi="Arial" w:cs="Arial"/>
          <w:color w:val="010000"/>
          <w:sz w:val="20"/>
          <w:szCs w:val="20"/>
        </w:rPr>
      </w:pPr>
      <w:r w:rsidRPr="00A5580E">
        <w:rPr>
          <w:rFonts w:ascii="Arial" w:hAnsi="Arial" w:cs="Arial"/>
          <w:color w:val="010000"/>
          <w:sz w:val="20"/>
        </w:rPr>
        <w:t>Other significant issues: None</w:t>
      </w:r>
    </w:p>
    <w:sectPr w:rsidR="00340580" w:rsidRPr="00A5580E" w:rsidSect="0052097D">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2F7"/>
    <w:multiLevelType w:val="multilevel"/>
    <w:tmpl w:val="3C200930"/>
    <w:lvl w:ilvl="0">
      <w:start w:val="1"/>
      <w:numFmt w:val="decimal"/>
      <w:lvlText w:val="%1."/>
      <w:lvlJc w:val="left"/>
      <w:pPr>
        <w:ind w:left="720" w:hanging="360"/>
      </w:pPr>
      <w:rPr>
        <w:b w:val="0"/>
        <w:i w:val="0"/>
        <w:sz w:val="20"/>
        <w:szCs w:val="20"/>
      </w:rPr>
    </w:lvl>
    <w:lvl w:ilvl="1">
      <w:start w:val="2"/>
      <w:numFmt w:val="decimal"/>
      <w:lvlText w:val="%1.%2."/>
      <w:lvlJc w:val="left"/>
      <w:pPr>
        <w:ind w:left="720" w:hanging="360"/>
      </w:pPr>
      <w:rPr>
        <w:b w:val="0"/>
        <w:i w:val="0"/>
        <w:sz w:val="20"/>
        <w:szCs w:val="20"/>
      </w:rPr>
    </w:lvl>
    <w:lvl w:ilvl="2">
      <w:start w:val="1"/>
      <w:numFmt w:val="decimal"/>
      <w:lvlText w:val="%1.%2.%3."/>
      <w:lvlJc w:val="left"/>
      <w:pPr>
        <w:ind w:left="1080" w:hanging="720"/>
      </w:pPr>
      <w:rPr>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42651D2"/>
    <w:multiLevelType w:val="multilevel"/>
    <w:tmpl w:val="3DDA5F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610255"/>
    <w:multiLevelType w:val="multilevel"/>
    <w:tmpl w:val="3A7C29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C97DEA"/>
    <w:multiLevelType w:val="multilevel"/>
    <w:tmpl w:val="9956F0B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51D1BB5"/>
    <w:multiLevelType w:val="multilevel"/>
    <w:tmpl w:val="52C825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0475DDD"/>
    <w:multiLevelType w:val="multilevel"/>
    <w:tmpl w:val="4F526310"/>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8B1BCE"/>
    <w:multiLevelType w:val="multilevel"/>
    <w:tmpl w:val="ADFE99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21B4EA4"/>
    <w:multiLevelType w:val="multilevel"/>
    <w:tmpl w:val="44421A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24816C3"/>
    <w:multiLevelType w:val="multilevel"/>
    <w:tmpl w:val="C69836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9324CE4"/>
    <w:multiLevelType w:val="multilevel"/>
    <w:tmpl w:val="32229B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1666F8A"/>
    <w:multiLevelType w:val="multilevel"/>
    <w:tmpl w:val="998AC1E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781375"/>
    <w:multiLevelType w:val="multilevel"/>
    <w:tmpl w:val="6B5C147A"/>
    <w:lvl w:ilvl="0">
      <w:start w:val="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6F33B8E"/>
    <w:multiLevelType w:val="multilevel"/>
    <w:tmpl w:val="0FB298D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8C603ED"/>
    <w:multiLevelType w:val="multilevel"/>
    <w:tmpl w:val="71CE66FE"/>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0"/>
  </w:num>
  <w:num w:numId="3">
    <w:abstractNumId w:val="8"/>
  </w:num>
  <w:num w:numId="4">
    <w:abstractNumId w:val="6"/>
  </w:num>
  <w:num w:numId="5">
    <w:abstractNumId w:val="2"/>
  </w:num>
  <w:num w:numId="6">
    <w:abstractNumId w:val="4"/>
  </w:num>
  <w:num w:numId="7">
    <w:abstractNumId w:val="7"/>
  </w:num>
  <w:num w:numId="8">
    <w:abstractNumId w:val="13"/>
  </w:num>
  <w:num w:numId="9">
    <w:abstractNumId w:val="11"/>
  </w:num>
  <w:num w:numId="10">
    <w:abstractNumId w:val="1"/>
  </w:num>
  <w:num w:numId="11">
    <w:abstractNumId w:val="3"/>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80"/>
    <w:rsid w:val="000E3105"/>
    <w:rsid w:val="00340580"/>
    <w:rsid w:val="003C0589"/>
    <w:rsid w:val="0052097D"/>
    <w:rsid w:val="00643DE5"/>
    <w:rsid w:val="00A5580E"/>
    <w:rsid w:val="00D84562"/>
    <w:rsid w:val="00F2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57568"/>
  <w15:docId w15:val="{CD81B008-C7CF-4724-9A6A-E5F86A2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7njTS4UDcniSb9Py0Qovv7r3Gw==">CgMxLjA4AHIhMWR1VFlLdXBKQUY5MDROaWs3OThuTGNHR3ZaQmptZFFK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2024-01-24T03:32:00Z</dcterms:created>
  <dcterms:modified xsi:type="dcterms:W3CDTF">2024-01-24T03:32:00Z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16108f61e22f1feee2ba376c975747ed9f3b96718e627fc4166c750e479b7d68</vt:lpwstr>
  </property>
</Properties>
</file>