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0D5F2"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sidRPr="00D53CF3">
        <w:rPr>
          <w:rFonts w:ascii="Arial" w:hAnsi="Arial" w:cs="Arial"/>
          <w:b/>
          <w:color w:val="010000"/>
          <w:sz w:val="20"/>
        </w:rPr>
        <w:t>SDD</w:t>
      </w:r>
      <w:proofErr w:type="spellEnd"/>
      <w:r w:rsidRPr="00D53CF3">
        <w:rPr>
          <w:rFonts w:ascii="Arial" w:hAnsi="Arial" w:cs="Arial"/>
          <w:b/>
          <w:color w:val="010000"/>
          <w:sz w:val="20"/>
        </w:rPr>
        <w:t>: Annual Corporate Governance Report 2023</w:t>
      </w:r>
    </w:p>
    <w:p w14:paraId="02CC5133" w14:textId="3633F5E9"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On January 18, 2024, Song Da Investment and Construction Joint Stock Company announced Report No. 01/2024/</w:t>
      </w:r>
      <w:proofErr w:type="spellStart"/>
      <w:r w:rsidRPr="00D53CF3">
        <w:rPr>
          <w:rFonts w:ascii="Arial" w:hAnsi="Arial" w:cs="Arial"/>
          <w:color w:val="010000"/>
          <w:sz w:val="20"/>
        </w:rPr>
        <w:t>BCQT-SDD</w:t>
      </w:r>
      <w:proofErr w:type="spellEnd"/>
      <w:r w:rsidR="00610227" w:rsidRPr="00D53CF3">
        <w:rPr>
          <w:rFonts w:ascii="Arial" w:hAnsi="Arial" w:cs="Arial"/>
          <w:color w:val="010000"/>
          <w:sz w:val="20"/>
        </w:rPr>
        <w:t xml:space="preserve"> on the corporate governance in 2023</w:t>
      </w:r>
      <w:r w:rsidRPr="00D53CF3">
        <w:rPr>
          <w:rFonts w:ascii="Arial" w:hAnsi="Arial" w:cs="Arial"/>
          <w:color w:val="010000"/>
          <w:sz w:val="20"/>
        </w:rPr>
        <w:t xml:space="preserve"> as follows:</w:t>
      </w:r>
    </w:p>
    <w:p w14:paraId="71BC11E3" w14:textId="77777777" w:rsidR="00A71EF7" w:rsidRPr="00D53CF3" w:rsidRDefault="00D53CF3" w:rsidP="00610227">
      <w:pPr>
        <w:numPr>
          <w:ilvl w:val="0"/>
          <w:numId w:val="6"/>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sidRPr="00D53CF3">
        <w:rPr>
          <w:rFonts w:ascii="Arial" w:hAnsi="Arial" w:cs="Arial"/>
          <w:color w:val="010000"/>
          <w:sz w:val="20"/>
        </w:rPr>
        <w:t>Name of public company: Song Da Investment and Construction Joint Stock Company</w:t>
      </w:r>
    </w:p>
    <w:p w14:paraId="57071917" w14:textId="21036D8C" w:rsidR="00A71EF7" w:rsidRPr="00D53CF3" w:rsidRDefault="00D53CF3" w:rsidP="00610227">
      <w:pPr>
        <w:numPr>
          <w:ilvl w:val="0"/>
          <w:numId w:val="6"/>
        </w:numPr>
        <w:pBdr>
          <w:top w:val="nil"/>
          <w:left w:val="nil"/>
          <w:bottom w:val="nil"/>
          <w:right w:val="nil"/>
          <w:between w:val="nil"/>
        </w:pBdr>
        <w:tabs>
          <w:tab w:val="left" w:pos="432"/>
          <w:tab w:val="left" w:pos="132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Address: 19th floor, </w:t>
      </w:r>
      <w:proofErr w:type="spellStart"/>
      <w:r w:rsidRPr="00D53CF3">
        <w:rPr>
          <w:rFonts w:ascii="Arial" w:hAnsi="Arial" w:cs="Arial"/>
          <w:color w:val="010000"/>
          <w:sz w:val="20"/>
        </w:rPr>
        <w:t>Vinaconex</w:t>
      </w:r>
      <w:proofErr w:type="spellEnd"/>
      <w:r w:rsidRPr="00D53CF3">
        <w:rPr>
          <w:rFonts w:ascii="Arial" w:hAnsi="Arial" w:cs="Arial"/>
          <w:color w:val="010000"/>
          <w:sz w:val="20"/>
        </w:rPr>
        <w:t xml:space="preserve"> building, No. 34</w:t>
      </w:r>
      <w:r w:rsidR="00610227" w:rsidRPr="00D53CF3">
        <w:rPr>
          <w:rFonts w:ascii="Arial" w:hAnsi="Arial" w:cs="Arial"/>
          <w:color w:val="010000"/>
          <w:sz w:val="20"/>
        </w:rPr>
        <w:t xml:space="preserve"> Lang Ha - Lang Ha Ward - </w:t>
      </w:r>
      <w:r w:rsidRPr="00D53CF3">
        <w:rPr>
          <w:rFonts w:ascii="Arial" w:hAnsi="Arial" w:cs="Arial"/>
          <w:color w:val="010000"/>
          <w:sz w:val="20"/>
        </w:rPr>
        <w:t>Dong Da District - Hanoi</w:t>
      </w:r>
      <w:r w:rsidR="00610227" w:rsidRPr="00D53CF3">
        <w:rPr>
          <w:rFonts w:ascii="Arial" w:hAnsi="Arial" w:cs="Arial"/>
          <w:color w:val="010000"/>
          <w:sz w:val="20"/>
        </w:rPr>
        <w:t xml:space="preserve"> </w:t>
      </w:r>
    </w:p>
    <w:p w14:paraId="465A6949" w14:textId="77777777" w:rsidR="00A71EF7" w:rsidRPr="00D53CF3" w:rsidRDefault="00D53CF3" w:rsidP="00610227">
      <w:pPr>
        <w:numPr>
          <w:ilvl w:val="0"/>
          <w:numId w:val="6"/>
        </w:numPr>
        <w:pBdr>
          <w:top w:val="nil"/>
          <w:left w:val="nil"/>
          <w:bottom w:val="nil"/>
          <w:right w:val="nil"/>
          <w:between w:val="nil"/>
        </w:pBdr>
        <w:tabs>
          <w:tab w:val="left" w:pos="432"/>
          <w:tab w:val="left" w:pos="1322"/>
          <w:tab w:val="left" w:pos="4684"/>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Tel: 024.22112194 Email: </w:t>
      </w:r>
      <w:hyperlink r:id="rId6">
        <w:proofErr w:type="spellStart"/>
        <w:r w:rsidRPr="00D53CF3">
          <w:rPr>
            <w:rFonts w:ascii="Arial" w:hAnsi="Arial" w:cs="Arial"/>
            <w:color w:val="010000"/>
            <w:sz w:val="20"/>
          </w:rPr>
          <w:t>songdaic@gmail.com</w:t>
        </w:r>
        <w:proofErr w:type="spellEnd"/>
      </w:hyperlink>
    </w:p>
    <w:p w14:paraId="1585FEDF" w14:textId="77777777" w:rsidR="00A71EF7" w:rsidRPr="00D53CF3" w:rsidRDefault="00D53CF3" w:rsidP="00610227">
      <w:pPr>
        <w:numPr>
          <w:ilvl w:val="0"/>
          <w:numId w:val="6"/>
        </w:numPr>
        <w:pBdr>
          <w:top w:val="nil"/>
          <w:left w:val="nil"/>
          <w:bottom w:val="nil"/>
          <w:right w:val="nil"/>
          <w:between w:val="nil"/>
        </w:pBdr>
        <w:tabs>
          <w:tab w:val="left" w:pos="432"/>
          <w:tab w:val="left" w:pos="1328"/>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Charter capital: </w:t>
      </w:r>
      <w:proofErr w:type="spellStart"/>
      <w:r w:rsidRPr="00D53CF3">
        <w:rPr>
          <w:rFonts w:ascii="Arial" w:hAnsi="Arial" w:cs="Arial"/>
          <w:color w:val="010000"/>
          <w:sz w:val="20"/>
        </w:rPr>
        <w:t>VND</w:t>
      </w:r>
      <w:proofErr w:type="spellEnd"/>
      <w:r w:rsidRPr="00D53CF3">
        <w:rPr>
          <w:rFonts w:ascii="Arial" w:hAnsi="Arial" w:cs="Arial"/>
          <w:color w:val="010000"/>
          <w:sz w:val="20"/>
        </w:rPr>
        <w:t xml:space="preserve"> 160,076,850,000</w:t>
      </w:r>
    </w:p>
    <w:p w14:paraId="508F7353" w14:textId="77777777" w:rsidR="00A71EF7" w:rsidRPr="00D53CF3" w:rsidRDefault="00D53CF3" w:rsidP="00610227">
      <w:pPr>
        <w:numPr>
          <w:ilvl w:val="0"/>
          <w:numId w:val="6"/>
        </w:numPr>
        <w:pBdr>
          <w:top w:val="nil"/>
          <w:left w:val="nil"/>
          <w:bottom w:val="nil"/>
          <w:right w:val="nil"/>
          <w:between w:val="nil"/>
        </w:pBdr>
        <w:tabs>
          <w:tab w:val="left" w:pos="432"/>
          <w:tab w:val="left" w:pos="132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Securities code: </w:t>
      </w:r>
      <w:proofErr w:type="spellStart"/>
      <w:r w:rsidRPr="00D53CF3">
        <w:rPr>
          <w:rFonts w:ascii="Arial" w:hAnsi="Arial" w:cs="Arial"/>
          <w:color w:val="010000"/>
          <w:sz w:val="20"/>
        </w:rPr>
        <w:t>SDD</w:t>
      </w:r>
      <w:proofErr w:type="spellEnd"/>
    </w:p>
    <w:p w14:paraId="2A48077A" w14:textId="77777777" w:rsidR="00A71EF7" w:rsidRPr="00D53CF3" w:rsidRDefault="00D53CF3" w:rsidP="00610227">
      <w:pPr>
        <w:numPr>
          <w:ilvl w:val="0"/>
          <w:numId w:val="6"/>
        </w:numPr>
        <w:pBdr>
          <w:top w:val="nil"/>
          <w:left w:val="nil"/>
          <w:bottom w:val="nil"/>
          <w:right w:val="nil"/>
          <w:between w:val="nil"/>
        </w:pBdr>
        <w:tabs>
          <w:tab w:val="left" w:pos="432"/>
          <w:tab w:val="left" w:pos="132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Exchange: </w:t>
      </w:r>
      <w:proofErr w:type="spellStart"/>
      <w:r w:rsidRPr="00D53CF3">
        <w:rPr>
          <w:rFonts w:ascii="Arial" w:hAnsi="Arial" w:cs="Arial"/>
          <w:color w:val="010000"/>
          <w:sz w:val="20"/>
        </w:rPr>
        <w:t>UPCOM</w:t>
      </w:r>
      <w:proofErr w:type="spellEnd"/>
    </w:p>
    <w:p w14:paraId="2853A25F" w14:textId="77777777" w:rsidR="00A71EF7" w:rsidRPr="00D53CF3" w:rsidRDefault="00D53CF3" w:rsidP="00610227">
      <w:pPr>
        <w:numPr>
          <w:ilvl w:val="0"/>
          <w:numId w:val="7"/>
        </w:num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D53CF3">
        <w:rPr>
          <w:rFonts w:ascii="Arial" w:hAnsi="Arial" w:cs="Arial"/>
          <w:color w:val="010000"/>
          <w:sz w:val="20"/>
        </w:rPr>
        <w:t>Activities of the General Meeting of Shareholders:</w:t>
      </w:r>
    </w:p>
    <w:p w14:paraId="2B88E231" w14:textId="77777777" w:rsidR="00A71EF7" w:rsidRPr="00D53CF3" w:rsidRDefault="00D53CF3" w:rsidP="0061022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Information about the Annual General Meeting of Shareholders 2023:</w:t>
      </w:r>
    </w:p>
    <w:p w14:paraId="3D5A36CF" w14:textId="1C409EDE"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The General Meeting of Shareholders holds the Annual General Meeting of Shareholders on April 26, 2023 and </w:t>
      </w:r>
      <w:r w:rsidR="00610227" w:rsidRPr="00D53CF3">
        <w:rPr>
          <w:rFonts w:ascii="Arial" w:hAnsi="Arial" w:cs="Arial"/>
          <w:color w:val="010000"/>
          <w:sz w:val="20"/>
        </w:rPr>
        <w:t>promulgates the</w:t>
      </w:r>
      <w:r w:rsidRPr="00D53CF3">
        <w:rPr>
          <w:rFonts w:ascii="Arial" w:hAnsi="Arial" w:cs="Arial"/>
          <w:color w:val="010000"/>
          <w:sz w:val="20"/>
        </w:rPr>
        <w:t xml:space="preserve"> General Mandate with the following </w:t>
      </w:r>
      <w:r w:rsidR="00610227" w:rsidRPr="00D53CF3">
        <w:rPr>
          <w:rFonts w:ascii="Arial" w:hAnsi="Arial" w:cs="Arial"/>
          <w:color w:val="010000"/>
          <w:sz w:val="20"/>
        </w:rPr>
        <w:t>main</w:t>
      </w:r>
      <w:r w:rsidRPr="00D53CF3">
        <w:rPr>
          <w:rFonts w:ascii="Arial" w:hAnsi="Arial" w:cs="Arial"/>
          <w:color w:val="010000"/>
          <w:sz w:val="20"/>
        </w:rPr>
        <w:t xml:space="preserve">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1621"/>
        <w:gridCol w:w="1147"/>
        <w:gridCol w:w="5897"/>
      </w:tblGrid>
      <w:tr w:rsidR="00A71EF7" w:rsidRPr="00D53CF3" w14:paraId="67EBC3D7" w14:textId="77777777" w:rsidTr="00610227">
        <w:tc>
          <w:tcPr>
            <w:tcW w:w="231" w:type="pct"/>
            <w:shd w:val="clear" w:color="auto" w:fill="auto"/>
            <w:tcMar>
              <w:top w:w="0" w:type="dxa"/>
              <w:bottom w:w="0" w:type="dxa"/>
            </w:tcMar>
            <w:vAlign w:val="center"/>
          </w:tcPr>
          <w:p w14:paraId="48F58834"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No.</w:t>
            </w:r>
          </w:p>
        </w:tc>
        <w:tc>
          <w:tcPr>
            <w:tcW w:w="794" w:type="pct"/>
            <w:shd w:val="clear" w:color="auto" w:fill="auto"/>
            <w:tcMar>
              <w:top w:w="0" w:type="dxa"/>
              <w:bottom w:w="0" w:type="dxa"/>
            </w:tcMar>
            <w:vAlign w:val="center"/>
          </w:tcPr>
          <w:p w14:paraId="0E77070A"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General Mandate/Decision of the General Meeting of Shareholders No.</w:t>
            </w:r>
          </w:p>
        </w:tc>
        <w:tc>
          <w:tcPr>
            <w:tcW w:w="671" w:type="pct"/>
            <w:shd w:val="clear" w:color="auto" w:fill="auto"/>
            <w:tcMar>
              <w:top w:w="0" w:type="dxa"/>
              <w:bottom w:w="0" w:type="dxa"/>
            </w:tcMar>
            <w:vAlign w:val="center"/>
          </w:tcPr>
          <w:p w14:paraId="0755BD7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w:t>
            </w:r>
          </w:p>
        </w:tc>
        <w:tc>
          <w:tcPr>
            <w:tcW w:w="3304" w:type="pct"/>
            <w:shd w:val="clear" w:color="auto" w:fill="auto"/>
            <w:tcMar>
              <w:top w:w="0" w:type="dxa"/>
              <w:bottom w:w="0" w:type="dxa"/>
            </w:tcMar>
            <w:vAlign w:val="center"/>
          </w:tcPr>
          <w:p w14:paraId="7F512B01"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Content</w:t>
            </w:r>
          </w:p>
        </w:tc>
      </w:tr>
      <w:tr w:rsidR="00A71EF7" w:rsidRPr="00D53CF3" w14:paraId="50165565" w14:textId="77777777" w:rsidTr="00610227">
        <w:tc>
          <w:tcPr>
            <w:tcW w:w="231" w:type="pct"/>
            <w:shd w:val="clear" w:color="auto" w:fill="auto"/>
            <w:tcMar>
              <w:top w:w="0" w:type="dxa"/>
              <w:bottom w:w="0" w:type="dxa"/>
            </w:tcMar>
            <w:vAlign w:val="center"/>
          </w:tcPr>
          <w:p w14:paraId="5AC50052"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1</w:t>
            </w:r>
          </w:p>
        </w:tc>
        <w:tc>
          <w:tcPr>
            <w:tcW w:w="794" w:type="pct"/>
            <w:shd w:val="clear" w:color="auto" w:fill="auto"/>
            <w:tcMar>
              <w:top w:w="0" w:type="dxa"/>
              <w:bottom w:w="0" w:type="dxa"/>
            </w:tcMar>
            <w:vAlign w:val="center"/>
          </w:tcPr>
          <w:p w14:paraId="52AA353C"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01/2023/NQ-</w:t>
            </w:r>
            <w:proofErr w:type="spellStart"/>
            <w:r w:rsidRPr="00D53CF3">
              <w:rPr>
                <w:rFonts w:ascii="Arial" w:hAnsi="Arial" w:cs="Arial"/>
                <w:color w:val="010000"/>
                <w:sz w:val="20"/>
              </w:rPr>
              <w:t>DHDCD</w:t>
            </w:r>
            <w:proofErr w:type="spellEnd"/>
            <w:r w:rsidRPr="00D53CF3">
              <w:rPr>
                <w:rFonts w:ascii="Arial" w:hAnsi="Arial" w:cs="Arial"/>
                <w:color w:val="010000"/>
                <w:sz w:val="20"/>
              </w:rPr>
              <w:t>-</w:t>
            </w:r>
            <w:proofErr w:type="spellStart"/>
            <w:r w:rsidRPr="00D53CF3">
              <w:rPr>
                <w:rFonts w:ascii="Arial" w:hAnsi="Arial" w:cs="Arial"/>
                <w:color w:val="010000"/>
                <w:sz w:val="20"/>
              </w:rPr>
              <w:t>SDD</w:t>
            </w:r>
            <w:proofErr w:type="spellEnd"/>
          </w:p>
        </w:tc>
        <w:tc>
          <w:tcPr>
            <w:tcW w:w="671" w:type="pct"/>
            <w:shd w:val="clear" w:color="auto" w:fill="auto"/>
            <w:tcMar>
              <w:top w:w="0" w:type="dxa"/>
              <w:bottom w:w="0" w:type="dxa"/>
            </w:tcMar>
            <w:vAlign w:val="center"/>
          </w:tcPr>
          <w:p w14:paraId="66C92AC4"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26, 2023</w:t>
            </w:r>
          </w:p>
        </w:tc>
        <w:tc>
          <w:tcPr>
            <w:tcW w:w="3304" w:type="pct"/>
            <w:shd w:val="clear" w:color="auto" w:fill="auto"/>
            <w:tcMar>
              <w:top w:w="0" w:type="dxa"/>
              <w:bottom w:w="0" w:type="dxa"/>
            </w:tcMar>
            <w:vAlign w:val="center"/>
          </w:tcPr>
          <w:p w14:paraId="4E7A9797" w14:textId="03F22AC1" w:rsidR="00A71EF7" w:rsidRPr="00D53CF3" w:rsidRDefault="00610227" w:rsidP="00610227">
            <w:pPr>
              <w:pBdr>
                <w:top w:val="nil"/>
                <w:left w:val="nil"/>
                <w:bottom w:val="nil"/>
                <w:right w:val="nil"/>
                <w:between w:val="nil"/>
              </w:pBdr>
              <w:tabs>
                <w:tab w:val="left" w:pos="432"/>
                <w:tab w:val="left" w:pos="789"/>
              </w:tabs>
              <w:spacing w:after="120" w:line="360" w:lineRule="auto"/>
              <w:jc w:val="center"/>
              <w:rPr>
                <w:rFonts w:ascii="Arial" w:eastAsia="Arial" w:hAnsi="Arial" w:cs="Arial"/>
                <w:color w:val="010000"/>
                <w:sz w:val="20"/>
                <w:szCs w:val="20"/>
              </w:rPr>
            </w:pPr>
            <w:r w:rsidRPr="00D53CF3">
              <w:rPr>
                <w:rFonts w:ascii="Arial" w:hAnsi="Arial" w:cs="Arial"/>
                <w:color w:val="010000"/>
                <w:sz w:val="20"/>
              </w:rPr>
              <w:t xml:space="preserve">Annual </w:t>
            </w:r>
            <w:r w:rsidR="00D53CF3" w:rsidRPr="00D53CF3">
              <w:rPr>
                <w:rFonts w:ascii="Arial" w:hAnsi="Arial" w:cs="Arial"/>
                <w:color w:val="010000"/>
                <w:sz w:val="20"/>
              </w:rPr>
              <w:t xml:space="preserve"> General Mandate 2023</w:t>
            </w:r>
          </w:p>
        </w:tc>
      </w:tr>
    </w:tbl>
    <w:p w14:paraId="03D6DFDB" w14:textId="77777777" w:rsidR="00A71EF7" w:rsidRPr="00D53CF3" w:rsidRDefault="00D53CF3" w:rsidP="0061022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Activities of the Board of Directors: (Report 2023)</w:t>
      </w:r>
    </w:p>
    <w:p w14:paraId="65569811" w14:textId="77777777" w:rsidR="00A71EF7" w:rsidRPr="00D53CF3" w:rsidRDefault="00D53CF3" w:rsidP="0061022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929"/>
        <w:gridCol w:w="1836"/>
        <w:gridCol w:w="1858"/>
        <w:gridCol w:w="1883"/>
      </w:tblGrid>
      <w:tr w:rsidR="00A71EF7" w:rsidRPr="00D53CF3" w14:paraId="1BD3422E" w14:textId="77777777" w:rsidTr="00610227">
        <w:tc>
          <w:tcPr>
            <w:tcW w:w="284" w:type="pct"/>
            <w:shd w:val="clear" w:color="auto" w:fill="auto"/>
            <w:tcMar>
              <w:top w:w="0" w:type="dxa"/>
              <w:bottom w:w="0" w:type="dxa"/>
            </w:tcMar>
            <w:vAlign w:val="center"/>
          </w:tcPr>
          <w:p w14:paraId="4614B744"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No.</w:t>
            </w:r>
          </w:p>
        </w:tc>
        <w:tc>
          <w:tcPr>
            <w:tcW w:w="1624" w:type="pct"/>
            <w:shd w:val="clear" w:color="auto" w:fill="auto"/>
            <w:tcMar>
              <w:top w:w="0" w:type="dxa"/>
              <w:bottom w:w="0" w:type="dxa"/>
            </w:tcMar>
            <w:vAlign w:val="center"/>
          </w:tcPr>
          <w:p w14:paraId="23C7858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Member of the Board of Directors</w:t>
            </w:r>
          </w:p>
        </w:tc>
        <w:tc>
          <w:tcPr>
            <w:tcW w:w="1018" w:type="pct"/>
            <w:shd w:val="clear" w:color="auto" w:fill="auto"/>
            <w:tcMar>
              <w:top w:w="0" w:type="dxa"/>
              <w:bottom w:w="0" w:type="dxa"/>
            </w:tcMar>
            <w:vAlign w:val="center"/>
          </w:tcPr>
          <w:p w14:paraId="385AF72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Position</w:t>
            </w:r>
          </w:p>
        </w:tc>
        <w:tc>
          <w:tcPr>
            <w:tcW w:w="1030" w:type="pct"/>
            <w:shd w:val="clear" w:color="auto" w:fill="auto"/>
            <w:tcMar>
              <w:top w:w="0" w:type="dxa"/>
              <w:bottom w:w="0" w:type="dxa"/>
            </w:tcMar>
            <w:vAlign w:val="center"/>
          </w:tcPr>
          <w:p w14:paraId="14C90603"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 of appointment</w:t>
            </w:r>
          </w:p>
        </w:tc>
        <w:tc>
          <w:tcPr>
            <w:tcW w:w="1044" w:type="pct"/>
            <w:shd w:val="clear" w:color="auto" w:fill="auto"/>
            <w:tcMar>
              <w:top w:w="0" w:type="dxa"/>
              <w:bottom w:w="0" w:type="dxa"/>
            </w:tcMar>
            <w:vAlign w:val="center"/>
          </w:tcPr>
          <w:p w14:paraId="7EF86F5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 of dismissal</w:t>
            </w:r>
          </w:p>
        </w:tc>
      </w:tr>
      <w:tr w:rsidR="00A71EF7" w:rsidRPr="00D53CF3" w14:paraId="4B70AEA5" w14:textId="77777777" w:rsidTr="00610227">
        <w:tc>
          <w:tcPr>
            <w:tcW w:w="284" w:type="pct"/>
            <w:shd w:val="clear" w:color="auto" w:fill="auto"/>
            <w:tcMar>
              <w:top w:w="0" w:type="dxa"/>
              <w:bottom w:w="0" w:type="dxa"/>
            </w:tcMar>
            <w:vAlign w:val="center"/>
          </w:tcPr>
          <w:p w14:paraId="129EAAC4"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1</w:t>
            </w:r>
          </w:p>
        </w:tc>
        <w:tc>
          <w:tcPr>
            <w:tcW w:w="1624" w:type="pct"/>
            <w:shd w:val="clear" w:color="auto" w:fill="auto"/>
            <w:tcMar>
              <w:top w:w="0" w:type="dxa"/>
              <w:bottom w:w="0" w:type="dxa"/>
            </w:tcMar>
            <w:vAlign w:val="center"/>
          </w:tcPr>
          <w:p w14:paraId="6C09E2B0"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Nguyen </w:t>
            </w:r>
            <w:proofErr w:type="spellStart"/>
            <w:r w:rsidRPr="00D53CF3">
              <w:rPr>
                <w:rFonts w:ascii="Arial" w:hAnsi="Arial" w:cs="Arial"/>
                <w:color w:val="010000"/>
                <w:sz w:val="20"/>
              </w:rPr>
              <w:t>Nho</w:t>
            </w:r>
            <w:proofErr w:type="spellEnd"/>
            <w:r w:rsidRPr="00D53CF3">
              <w:rPr>
                <w:rFonts w:ascii="Arial" w:hAnsi="Arial" w:cs="Arial"/>
                <w:color w:val="010000"/>
                <w:sz w:val="20"/>
              </w:rPr>
              <w:t xml:space="preserve"> </w:t>
            </w:r>
            <w:proofErr w:type="spellStart"/>
            <w:r w:rsidRPr="00D53CF3">
              <w:rPr>
                <w:rFonts w:ascii="Arial" w:hAnsi="Arial" w:cs="Arial"/>
                <w:color w:val="010000"/>
                <w:sz w:val="20"/>
              </w:rPr>
              <w:t>Trung</w:t>
            </w:r>
            <w:proofErr w:type="spellEnd"/>
          </w:p>
        </w:tc>
        <w:tc>
          <w:tcPr>
            <w:tcW w:w="1018" w:type="pct"/>
            <w:shd w:val="clear" w:color="auto" w:fill="auto"/>
            <w:tcMar>
              <w:top w:w="0" w:type="dxa"/>
              <w:bottom w:w="0" w:type="dxa"/>
            </w:tcMar>
            <w:vAlign w:val="center"/>
          </w:tcPr>
          <w:p w14:paraId="524A70B3"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Chair of the Board of Directors</w:t>
            </w:r>
          </w:p>
        </w:tc>
        <w:tc>
          <w:tcPr>
            <w:tcW w:w="1030" w:type="pct"/>
            <w:shd w:val="clear" w:color="auto" w:fill="auto"/>
            <w:tcMar>
              <w:top w:w="0" w:type="dxa"/>
              <w:bottom w:w="0" w:type="dxa"/>
            </w:tcMar>
            <w:vAlign w:val="center"/>
          </w:tcPr>
          <w:p w14:paraId="0CD2592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May 31, 2022</w:t>
            </w:r>
          </w:p>
        </w:tc>
        <w:tc>
          <w:tcPr>
            <w:tcW w:w="1044" w:type="pct"/>
            <w:shd w:val="clear" w:color="auto" w:fill="auto"/>
            <w:tcMar>
              <w:top w:w="0" w:type="dxa"/>
              <w:bottom w:w="0" w:type="dxa"/>
            </w:tcMar>
            <w:vAlign w:val="center"/>
          </w:tcPr>
          <w:p w14:paraId="7CB1C8C8" w14:textId="77777777" w:rsidR="00A71EF7" w:rsidRPr="00D53CF3" w:rsidRDefault="00A71EF7" w:rsidP="00610227">
            <w:pPr>
              <w:tabs>
                <w:tab w:val="left" w:pos="432"/>
              </w:tabs>
              <w:spacing w:after="120" w:line="360" w:lineRule="auto"/>
              <w:jc w:val="center"/>
              <w:rPr>
                <w:rFonts w:ascii="Arial" w:eastAsia="Arial" w:hAnsi="Arial" w:cs="Arial"/>
                <w:color w:val="010000"/>
                <w:sz w:val="20"/>
                <w:szCs w:val="20"/>
              </w:rPr>
            </w:pPr>
          </w:p>
        </w:tc>
      </w:tr>
      <w:tr w:rsidR="00A71EF7" w:rsidRPr="00D53CF3" w14:paraId="2E21DD22" w14:textId="77777777" w:rsidTr="00610227">
        <w:tc>
          <w:tcPr>
            <w:tcW w:w="284" w:type="pct"/>
            <w:shd w:val="clear" w:color="auto" w:fill="auto"/>
            <w:tcMar>
              <w:top w:w="0" w:type="dxa"/>
              <w:bottom w:w="0" w:type="dxa"/>
            </w:tcMar>
            <w:vAlign w:val="center"/>
          </w:tcPr>
          <w:p w14:paraId="3CE8D1E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2</w:t>
            </w:r>
          </w:p>
        </w:tc>
        <w:tc>
          <w:tcPr>
            <w:tcW w:w="1624" w:type="pct"/>
            <w:shd w:val="clear" w:color="auto" w:fill="auto"/>
            <w:tcMar>
              <w:top w:w="0" w:type="dxa"/>
              <w:bottom w:w="0" w:type="dxa"/>
            </w:tcMar>
            <w:vAlign w:val="center"/>
          </w:tcPr>
          <w:p w14:paraId="4AC8415C"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Nguyen Tien </w:t>
            </w:r>
            <w:proofErr w:type="spellStart"/>
            <w:r w:rsidRPr="00D53CF3">
              <w:rPr>
                <w:rFonts w:ascii="Arial" w:hAnsi="Arial" w:cs="Arial"/>
                <w:color w:val="010000"/>
                <w:sz w:val="20"/>
              </w:rPr>
              <w:t>Khanh</w:t>
            </w:r>
            <w:proofErr w:type="spellEnd"/>
          </w:p>
        </w:tc>
        <w:tc>
          <w:tcPr>
            <w:tcW w:w="1018" w:type="pct"/>
            <w:shd w:val="clear" w:color="auto" w:fill="auto"/>
            <w:tcMar>
              <w:top w:w="0" w:type="dxa"/>
              <w:bottom w:w="0" w:type="dxa"/>
            </w:tcMar>
            <w:vAlign w:val="center"/>
          </w:tcPr>
          <w:p w14:paraId="7F804F18"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Member of the Board of Directors</w:t>
            </w:r>
          </w:p>
        </w:tc>
        <w:tc>
          <w:tcPr>
            <w:tcW w:w="1030" w:type="pct"/>
            <w:shd w:val="clear" w:color="auto" w:fill="auto"/>
            <w:tcMar>
              <w:top w:w="0" w:type="dxa"/>
              <w:bottom w:w="0" w:type="dxa"/>
            </w:tcMar>
            <w:vAlign w:val="center"/>
          </w:tcPr>
          <w:p w14:paraId="78674267"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October 08, 2019</w:t>
            </w:r>
          </w:p>
        </w:tc>
        <w:tc>
          <w:tcPr>
            <w:tcW w:w="1044" w:type="pct"/>
            <w:shd w:val="clear" w:color="auto" w:fill="auto"/>
            <w:tcMar>
              <w:top w:w="0" w:type="dxa"/>
              <w:bottom w:w="0" w:type="dxa"/>
            </w:tcMar>
            <w:vAlign w:val="center"/>
          </w:tcPr>
          <w:p w14:paraId="2C6B5ED5"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26, 2023</w:t>
            </w:r>
          </w:p>
        </w:tc>
      </w:tr>
      <w:tr w:rsidR="00A71EF7" w:rsidRPr="00D53CF3" w14:paraId="2D1B63AE" w14:textId="77777777" w:rsidTr="00610227">
        <w:tc>
          <w:tcPr>
            <w:tcW w:w="284" w:type="pct"/>
            <w:shd w:val="clear" w:color="auto" w:fill="auto"/>
            <w:tcMar>
              <w:top w:w="0" w:type="dxa"/>
              <w:bottom w:w="0" w:type="dxa"/>
            </w:tcMar>
            <w:vAlign w:val="center"/>
          </w:tcPr>
          <w:p w14:paraId="642D2D54"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3</w:t>
            </w:r>
          </w:p>
        </w:tc>
        <w:tc>
          <w:tcPr>
            <w:tcW w:w="1624" w:type="pct"/>
            <w:shd w:val="clear" w:color="auto" w:fill="auto"/>
            <w:tcMar>
              <w:top w:w="0" w:type="dxa"/>
              <w:bottom w:w="0" w:type="dxa"/>
            </w:tcMar>
            <w:vAlign w:val="center"/>
          </w:tcPr>
          <w:p w14:paraId="3430D066"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Nguyen Phuong Dong</w:t>
            </w:r>
          </w:p>
        </w:tc>
        <w:tc>
          <w:tcPr>
            <w:tcW w:w="1018" w:type="pct"/>
            <w:shd w:val="clear" w:color="auto" w:fill="auto"/>
            <w:tcMar>
              <w:top w:w="0" w:type="dxa"/>
              <w:bottom w:w="0" w:type="dxa"/>
            </w:tcMar>
            <w:vAlign w:val="center"/>
          </w:tcPr>
          <w:p w14:paraId="4FB7AD93"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Member of the Board of Directors</w:t>
            </w:r>
          </w:p>
        </w:tc>
        <w:tc>
          <w:tcPr>
            <w:tcW w:w="1030" w:type="pct"/>
            <w:shd w:val="clear" w:color="auto" w:fill="auto"/>
            <w:tcMar>
              <w:top w:w="0" w:type="dxa"/>
              <w:bottom w:w="0" w:type="dxa"/>
            </w:tcMar>
            <w:vAlign w:val="center"/>
          </w:tcPr>
          <w:p w14:paraId="548AB60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26, 2023</w:t>
            </w:r>
          </w:p>
        </w:tc>
        <w:tc>
          <w:tcPr>
            <w:tcW w:w="1044" w:type="pct"/>
            <w:shd w:val="clear" w:color="auto" w:fill="auto"/>
            <w:tcMar>
              <w:top w:w="0" w:type="dxa"/>
              <w:bottom w:w="0" w:type="dxa"/>
            </w:tcMar>
            <w:vAlign w:val="center"/>
          </w:tcPr>
          <w:p w14:paraId="6876B56F" w14:textId="77777777" w:rsidR="00A71EF7" w:rsidRPr="00D53CF3" w:rsidRDefault="00A71EF7" w:rsidP="00610227">
            <w:pPr>
              <w:tabs>
                <w:tab w:val="left" w:pos="432"/>
              </w:tabs>
              <w:spacing w:after="120" w:line="360" w:lineRule="auto"/>
              <w:jc w:val="center"/>
              <w:rPr>
                <w:rFonts w:ascii="Arial" w:eastAsia="Arial" w:hAnsi="Arial" w:cs="Arial"/>
                <w:color w:val="010000"/>
                <w:sz w:val="20"/>
                <w:szCs w:val="20"/>
              </w:rPr>
            </w:pPr>
          </w:p>
        </w:tc>
      </w:tr>
      <w:tr w:rsidR="00A71EF7" w:rsidRPr="00D53CF3" w14:paraId="13A9FF21" w14:textId="77777777" w:rsidTr="00610227">
        <w:tc>
          <w:tcPr>
            <w:tcW w:w="284" w:type="pct"/>
            <w:shd w:val="clear" w:color="auto" w:fill="auto"/>
            <w:tcMar>
              <w:top w:w="0" w:type="dxa"/>
              <w:bottom w:w="0" w:type="dxa"/>
            </w:tcMar>
            <w:vAlign w:val="center"/>
          </w:tcPr>
          <w:p w14:paraId="0ECBC376"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4</w:t>
            </w:r>
          </w:p>
        </w:tc>
        <w:tc>
          <w:tcPr>
            <w:tcW w:w="1624" w:type="pct"/>
            <w:shd w:val="clear" w:color="auto" w:fill="auto"/>
            <w:tcMar>
              <w:top w:w="0" w:type="dxa"/>
              <w:bottom w:w="0" w:type="dxa"/>
            </w:tcMar>
            <w:vAlign w:val="center"/>
          </w:tcPr>
          <w:p w14:paraId="3A1630A7"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Le </w:t>
            </w:r>
            <w:proofErr w:type="spellStart"/>
            <w:r w:rsidRPr="00D53CF3">
              <w:rPr>
                <w:rFonts w:ascii="Arial" w:hAnsi="Arial" w:cs="Arial"/>
                <w:color w:val="010000"/>
                <w:sz w:val="20"/>
              </w:rPr>
              <w:t>Quang</w:t>
            </w:r>
            <w:proofErr w:type="spellEnd"/>
            <w:r w:rsidRPr="00D53CF3">
              <w:rPr>
                <w:rFonts w:ascii="Arial" w:hAnsi="Arial" w:cs="Arial"/>
                <w:color w:val="010000"/>
                <w:sz w:val="20"/>
              </w:rPr>
              <w:t xml:space="preserve"> Dai</w:t>
            </w:r>
          </w:p>
        </w:tc>
        <w:tc>
          <w:tcPr>
            <w:tcW w:w="1018" w:type="pct"/>
            <w:shd w:val="clear" w:color="auto" w:fill="auto"/>
            <w:tcMar>
              <w:top w:w="0" w:type="dxa"/>
              <w:bottom w:w="0" w:type="dxa"/>
            </w:tcMar>
            <w:vAlign w:val="center"/>
          </w:tcPr>
          <w:p w14:paraId="005545A6"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Member of the Board of Directors</w:t>
            </w:r>
          </w:p>
        </w:tc>
        <w:tc>
          <w:tcPr>
            <w:tcW w:w="1030" w:type="pct"/>
            <w:shd w:val="clear" w:color="auto" w:fill="auto"/>
            <w:tcMar>
              <w:top w:w="0" w:type="dxa"/>
              <w:bottom w:w="0" w:type="dxa"/>
            </w:tcMar>
            <w:vAlign w:val="center"/>
          </w:tcPr>
          <w:p w14:paraId="625D8FA6"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May 26, 2022</w:t>
            </w:r>
          </w:p>
        </w:tc>
        <w:tc>
          <w:tcPr>
            <w:tcW w:w="1044" w:type="pct"/>
            <w:shd w:val="clear" w:color="auto" w:fill="auto"/>
            <w:tcMar>
              <w:top w:w="0" w:type="dxa"/>
              <w:bottom w:w="0" w:type="dxa"/>
            </w:tcMar>
            <w:vAlign w:val="center"/>
          </w:tcPr>
          <w:p w14:paraId="3A5CC2CD"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26, 2023</w:t>
            </w:r>
          </w:p>
        </w:tc>
      </w:tr>
      <w:tr w:rsidR="00A71EF7" w:rsidRPr="00D53CF3" w14:paraId="4C077113" w14:textId="77777777" w:rsidTr="00610227">
        <w:tc>
          <w:tcPr>
            <w:tcW w:w="284" w:type="pct"/>
            <w:shd w:val="clear" w:color="auto" w:fill="auto"/>
            <w:tcMar>
              <w:top w:w="0" w:type="dxa"/>
              <w:bottom w:w="0" w:type="dxa"/>
            </w:tcMar>
            <w:vAlign w:val="center"/>
          </w:tcPr>
          <w:p w14:paraId="7BAD417E"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lastRenderedPageBreak/>
              <w:t>5</w:t>
            </w:r>
          </w:p>
        </w:tc>
        <w:tc>
          <w:tcPr>
            <w:tcW w:w="1624" w:type="pct"/>
            <w:shd w:val="clear" w:color="auto" w:fill="auto"/>
            <w:tcMar>
              <w:top w:w="0" w:type="dxa"/>
              <w:bottom w:w="0" w:type="dxa"/>
            </w:tcMar>
            <w:vAlign w:val="center"/>
          </w:tcPr>
          <w:p w14:paraId="40B67AEE"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Ms. Bui Kim Thanh</w:t>
            </w:r>
          </w:p>
        </w:tc>
        <w:tc>
          <w:tcPr>
            <w:tcW w:w="1018" w:type="pct"/>
            <w:shd w:val="clear" w:color="auto" w:fill="auto"/>
            <w:tcMar>
              <w:top w:w="0" w:type="dxa"/>
              <w:bottom w:w="0" w:type="dxa"/>
            </w:tcMar>
            <w:vAlign w:val="center"/>
          </w:tcPr>
          <w:p w14:paraId="3396D58D"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Member of the Board of Directors</w:t>
            </w:r>
          </w:p>
        </w:tc>
        <w:tc>
          <w:tcPr>
            <w:tcW w:w="1030" w:type="pct"/>
            <w:shd w:val="clear" w:color="auto" w:fill="auto"/>
            <w:tcMar>
              <w:top w:w="0" w:type="dxa"/>
              <w:bottom w:w="0" w:type="dxa"/>
            </w:tcMar>
            <w:vAlign w:val="center"/>
          </w:tcPr>
          <w:p w14:paraId="3C8B5AF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26, 2023</w:t>
            </w:r>
          </w:p>
        </w:tc>
        <w:tc>
          <w:tcPr>
            <w:tcW w:w="1044" w:type="pct"/>
            <w:shd w:val="clear" w:color="auto" w:fill="auto"/>
            <w:tcMar>
              <w:top w:w="0" w:type="dxa"/>
              <w:bottom w:w="0" w:type="dxa"/>
            </w:tcMar>
            <w:vAlign w:val="center"/>
          </w:tcPr>
          <w:p w14:paraId="492C856D" w14:textId="77777777" w:rsidR="00A71EF7" w:rsidRPr="00D53CF3" w:rsidRDefault="00A71EF7" w:rsidP="00610227">
            <w:pPr>
              <w:tabs>
                <w:tab w:val="left" w:pos="432"/>
              </w:tabs>
              <w:spacing w:after="120" w:line="360" w:lineRule="auto"/>
              <w:jc w:val="center"/>
              <w:rPr>
                <w:rFonts w:ascii="Arial" w:eastAsia="Arial" w:hAnsi="Arial" w:cs="Arial"/>
                <w:color w:val="010000"/>
                <w:sz w:val="20"/>
                <w:szCs w:val="20"/>
              </w:rPr>
            </w:pPr>
          </w:p>
        </w:tc>
      </w:tr>
    </w:tbl>
    <w:p w14:paraId="5489D4DF" w14:textId="0B4F3F72" w:rsidR="00A71EF7" w:rsidRPr="00D53CF3" w:rsidRDefault="00D53CF3" w:rsidP="0061022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Board Resolutions (all the Resolutions </w:t>
      </w:r>
      <w:r w:rsidR="00610227" w:rsidRPr="00D53CF3">
        <w:rPr>
          <w:rFonts w:ascii="Arial" w:hAnsi="Arial" w:cs="Arial"/>
          <w:color w:val="010000"/>
          <w:sz w:val="20"/>
        </w:rPr>
        <w:t>incurred</w:t>
      </w:r>
      <w:r w:rsidRPr="00D53CF3">
        <w:rPr>
          <w:rFonts w:ascii="Arial" w:hAnsi="Arial" w:cs="Arial"/>
          <w:color w:val="010000"/>
          <w:sz w:val="20"/>
        </w:rPr>
        <w:t xml:space="preserve"> during the period)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2976"/>
        <w:gridCol w:w="1109"/>
        <w:gridCol w:w="4513"/>
      </w:tblGrid>
      <w:tr w:rsidR="00A71EF7" w:rsidRPr="00D53CF3" w14:paraId="1B7BB386" w14:textId="77777777" w:rsidTr="00610227">
        <w:tc>
          <w:tcPr>
            <w:tcW w:w="233" w:type="pct"/>
            <w:shd w:val="clear" w:color="auto" w:fill="auto"/>
            <w:tcMar>
              <w:top w:w="0" w:type="dxa"/>
              <w:bottom w:w="0" w:type="dxa"/>
            </w:tcMar>
            <w:vAlign w:val="center"/>
          </w:tcPr>
          <w:p w14:paraId="46B8493A"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No.</w:t>
            </w:r>
          </w:p>
        </w:tc>
        <w:tc>
          <w:tcPr>
            <w:tcW w:w="1650" w:type="pct"/>
            <w:shd w:val="clear" w:color="auto" w:fill="auto"/>
            <w:tcMar>
              <w:top w:w="0" w:type="dxa"/>
              <w:bottom w:w="0" w:type="dxa"/>
            </w:tcMar>
            <w:vAlign w:val="center"/>
          </w:tcPr>
          <w:p w14:paraId="26DE0439"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Resolution/Decision No.</w:t>
            </w:r>
          </w:p>
        </w:tc>
        <w:tc>
          <w:tcPr>
            <w:tcW w:w="615" w:type="pct"/>
            <w:shd w:val="clear" w:color="auto" w:fill="auto"/>
            <w:tcMar>
              <w:top w:w="0" w:type="dxa"/>
              <w:bottom w:w="0" w:type="dxa"/>
            </w:tcMar>
            <w:vAlign w:val="center"/>
          </w:tcPr>
          <w:p w14:paraId="2E54C37E"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w:t>
            </w:r>
          </w:p>
        </w:tc>
        <w:tc>
          <w:tcPr>
            <w:tcW w:w="2502" w:type="pct"/>
            <w:shd w:val="clear" w:color="auto" w:fill="auto"/>
            <w:tcMar>
              <w:top w:w="0" w:type="dxa"/>
              <w:bottom w:w="0" w:type="dxa"/>
            </w:tcMar>
            <w:vAlign w:val="center"/>
          </w:tcPr>
          <w:p w14:paraId="04DC88E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Content</w:t>
            </w:r>
          </w:p>
        </w:tc>
      </w:tr>
      <w:tr w:rsidR="00A71EF7" w:rsidRPr="00D53CF3" w14:paraId="00112949" w14:textId="77777777" w:rsidTr="00610227">
        <w:tc>
          <w:tcPr>
            <w:tcW w:w="233" w:type="pct"/>
            <w:shd w:val="clear" w:color="auto" w:fill="auto"/>
            <w:tcMar>
              <w:top w:w="0" w:type="dxa"/>
              <w:bottom w:w="0" w:type="dxa"/>
            </w:tcMar>
            <w:vAlign w:val="center"/>
          </w:tcPr>
          <w:p w14:paraId="73A2CD5B"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w:t>
            </w:r>
          </w:p>
        </w:tc>
        <w:tc>
          <w:tcPr>
            <w:tcW w:w="1650" w:type="pct"/>
            <w:shd w:val="clear" w:color="auto" w:fill="auto"/>
            <w:tcMar>
              <w:top w:w="0" w:type="dxa"/>
              <w:bottom w:w="0" w:type="dxa"/>
            </w:tcMar>
            <w:vAlign w:val="center"/>
          </w:tcPr>
          <w:p w14:paraId="47AD064F"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01/2023/NQ-</w:t>
            </w:r>
            <w:proofErr w:type="spellStart"/>
            <w:r w:rsidRPr="00D53CF3">
              <w:rPr>
                <w:rFonts w:ascii="Arial" w:hAnsi="Arial" w:cs="Arial"/>
                <w:color w:val="010000"/>
                <w:sz w:val="20"/>
              </w:rPr>
              <w:t>SDD</w:t>
            </w:r>
            <w:proofErr w:type="spellEnd"/>
            <w:r w:rsidRPr="00D53CF3">
              <w:rPr>
                <w:rFonts w:ascii="Arial" w:hAnsi="Arial" w:cs="Arial"/>
                <w:color w:val="010000"/>
                <w:sz w:val="20"/>
              </w:rPr>
              <w:t>-</w:t>
            </w:r>
            <w:proofErr w:type="spellStart"/>
            <w:r w:rsidRPr="00D53CF3">
              <w:rPr>
                <w:rFonts w:ascii="Arial" w:hAnsi="Arial" w:cs="Arial"/>
                <w:color w:val="010000"/>
                <w:sz w:val="20"/>
              </w:rPr>
              <w:t>HDQT</w:t>
            </w:r>
            <w:proofErr w:type="spellEnd"/>
          </w:p>
        </w:tc>
        <w:tc>
          <w:tcPr>
            <w:tcW w:w="615" w:type="pct"/>
            <w:shd w:val="clear" w:color="auto" w:fill="auto"/>
            <w:tcMar>
              <w:top w:w="0" w:type="dxa"/>
              <w:bottom w:w="0" w:type="dxa"/>
            </w:tcMar>
            <w:vAlign w:val="center"/>
          </w:tcPr>
          <w:p w14:paraId="53D7CE0E"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February 21, 2023</w:t>
            </w:r>
          </w:p>
        </w:tc>
        <w:tc>
          <w:tcPr>
            <w:tcW w:w="2502" w:type="pct"/>
            <w:shd w:val="clear" w:color="auto" w:fill="auto"/>
            <w:tcMar>
              <w:top w:w="0" w:type="dxa"/>
              <w:bottom w:w="0" w:type="dxa"/>
            </w:tcMar>
            <w:vAlign w:val="center"/>
          </w:tcPr>
          <w:p w14:paraId="1908C242"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Board Resolution on the record date of the list of shareholders attending the Annual General Meeting of Shareholders 2023</w:t>
            </w:r>
          </w:p>
        </w:tc>
      </w:tr>
      <w:tr w:rsidR="00A71EF7" w:rsidRPr="00D53CF3" w14:paraId="1BE8B1BF" w14:textId="77777777" w:rsidTr="00610227">
        <w:tc>
          <w:tcPr>
            <w:tcW w:w="233" w:type="pct"/>
            <w:shd w:val="clear" w:color="auto" w:fill="auto"/>
            <w:tcMar>
              <w:top w:w="0" w:type="dxa"/>
              <w:bottom w:w="0" w:type="dxa"/>
            </w:tcMar>
            <w:vAlign w:val="center"/>
          </w:tcPr>
          <w:p w14:paraId="2D6977B0"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2</w:t>
            </w:r>
          </w:p>
        </w:tc>
        <w:tc>
          <w:tcPr>
            <w:tcW w:w="1650" w:type="pct"/>
            <w:shd w:val="clear" w:color="auto" w:fill="auto"/>
            <w:tcMar>
              <w:top w:w="0" w:type="dxa"/>
              <w:bottom w:w="0" w:type="dxa"/>
            </w:tcMar>
            <w:vAlign w:val="center"/>
          </w:tcPr>
          <w:p w14:paraId="42216E2F"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04.2/2023/NQ-</w:t>
            </w:r>
            <w:proofErr w:type="spellStart"/>
            <w:r w:rsidRPr="00D53CF3">
              <w:rPr>
                <w:rFonts w:ascii="Arial" w:hAnsi="Arial" w:cs="Arial"/>
                <w:color w:val="010000"/>
                <w:sz w:val="20"/>
              </w:rPr>
              <w:t>SDD</w:t>
            </w:r>
            <w:proofErr w:type="spellEnd"/>
            <w:r w:rsidRPr="00D53CF3">
              <w:rPr>
                <w:rFonts w:ascii="Arial" w:hAnsi="Arial" w:cs="Arial"/>
                <w:color w:val="010000"/>
                <w:sz w:val="20"/>
              </w:rPr>
              <w:t>-</w:t>
            </w:r>
            <w:proofErr w:type="spellStart"/>
            <w:r w:rsidRPr="00D53CF3">
              <w:rPr>
                <w:rFonts w:ascii="Arial" w:hAnsi="Arial" w:cs="Arial"/>
                <w:color w:val="010000"/>
                <w:sz w:val="20"/>
              </w:rPr>
              <w:t>HDQT</w:t>
            </w:r>
            <w:proofErr w:type="spellEnd"/>
          </w:p>
        </w:tc>
        <w:tc>
          <w:tcPr>
            <w:tcW w:w="615" w:type="pct"/>
            <w:shd w:val="clear" w:color="auto" w:fill="auto"/>
            <w:tcMar>
              <w:top w:w="0" w:type="dxa"/>
              <w:bottom w:w="0" w:type="dxa"/>
            </w:tcMar>
            <w:vAlign w:val="center"/>
          </w:tcPr>
          <w:p w14:paraId="178CE0FC"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04, 2023</w:t>
            </w:r>
          </w:p>
        </w:tc>
        <w:tc>
          <w:tcPr>
            <w:tcW w:w="2502" w:type="pct"/>
            <w:shd w:val="clear" w:color="auto" w:fill="auto"/>
            <w:tcMar>
              <w:top w:w="0" w:type="dxa"/>
              <w:bottom w:w="0" w:type="dxa"/>
            </w:tcMar>
            <w:vAlign w:val="center"/>
          </w:tcPr>
          <w:p w14:paraId="129FEA35" w14:textId="30EAA3BD"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Board Resolution on assessing the Production and Business Results </w:t>
            </w:r>
            <w:r w:rsidR="00610227" w:rsidRPr="00D53CF3">
              <w:rPr>
                <w:rFonts w:ascii="Arial" w:hAnsi="Arial" w:cs="Arial"/>
                <w:color w:val="010000"/>
                <w:sz w:val="20"/>
              </w:rPr>
              <w:t xml:space="preserve">in </w:t>
            </w:r>
            <w:r w:rsidRPr="00D53CF3">
              <w:rPr>
                <w:rFonts w:ascii="Arial" w:hAnsi="Arial" w:cs="Arial"/>
                <w:color w:val="010000"/>
                <w:sz w:val="20"/>
              </w:rPr>
              <w:t xml:space="preserve">2022 and the Production and Business Plan </w:t>
            </w:r>
            <w:r w:rsidR="00610227" w:rsidRPr="00D53CF3">
              <w:rPr>
                <w:rFonts w:ascii="Arial" w:hAnsi="Arial" w:cs="Arial"/>
                <w:color w:val="010000"/>
                <w:sz w:val="20"/>
              </w:rPr>
              <w:t xml:space="preserve">for </w:t>
            </w:r>
            <w:r w:rsidRPr="00D53CF3">
              <w:rPr>
                <w:rFonts w:ascii="Arial" w:hAnsi="Arial" w:cs="Arial"/>
                <w:color w:val="010000"/>
                <w:sz w:val="20"/>
              </w:rPr>
              <w:t>2023.</w:t>
            </w:r>
          </w:p>
        </w:tc>
      </w:tr>
      <w:tr w:rsidR="00A71EF7" w:rsidRPr="00D53CF3" w14:paraId="6F020F5F" w14:textId="77777777" w:rsidTr="00610227">
        <w:tc>
          <w:tcPr>
            <w:tcW w:w="233" w:type="pct"/>
            <w:shd w:val="clear" w:color="auto" w:fill="auto"/>
            <w:tcMar>
              <w:top w:w="0" w:type="dxa"/>
              <w:bottom w:w="0" w:type="dxa"/>
            </w:tcMar>
            <w:vAlign w:val="center"/>
          </w:tcPr>
          <w:p w14:paraId="48F7B298"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3</w:t>
            </w:r>
          </w:p>
        </w:tc>
        <w:tc>
          <w:tcPr>
            <w:tcW w:w="1650" w:type="pct"/>
            <w:shd w:val="clear" w:color="auto" w:fill="auto"/>
            <w:tcMar>
              <w:top w:w="0" w:type="dxa"/>
              <w:bottom w:w="0" w:type="dxa"/>
            </w:tcMar>
            <w:vAlign w:val="center"/>
          </w:tcPr>
          <w:p w14:paraId="618B52A0"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04.1/</w:t>
            </w:r>
            <w:proofErr w:type="spellStart"/>
            <w:r w:rsidRPr="00D53CF3">
              <w:rPr>
                <w:rFonts w:ascii="Arial" w:hAnsi="Arial" w:cs="Arial"/>
                <w:color w:val="010000"/>
                <w:sz w:val="20"/>
              </w:rPr>
              <w:t>20237NQ-SDD-HDQT</w:t>
            </w:r>
            <w:proofErr w:type="spellEnd"/>
          </w:p>
        </w:tc>
        <w:tc>
          <w:tcPr>
            <w:tcW w:w="615" w:type="pct"/>
            <w:shd w:val="clear" w:color="auto" w:fill="auto"/>
            <w:tcMar>
              <w:top w:w="0" w:type="dxa"/>
              <w:bottom w:w="0" w:type="dxa"/>
            </w:tcMar>
            <w:vAlign w:val="center"/>
          </w:tcPr>
          <w:p w14:paraId="38EDA30F"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04, 2023</w:t>
            </w:r>
          </w:p>
        </w:tc>
        <w:tc>
          <w:tcPr>
            <w:tcW w:w="2502" w:type="pct"/>
            <w:shd w:val="clear" w:color="auto" w:fill="auto"/>
            <w:tcMar>
              <w:top w:w="0" w:type="dxa"/>
              <w:bottom w:w="0" w:type="dxa"/>
            </w:tcMar>
            <w:vAlign w:val="center"/>
          </w:tcPr>
          <w:p w14:paraId="0F95559D" w14:textId="7E031F44" w:rsidR="00A71EF7" w:rsidRPr="00D53CF3" w:rsidRDefault="00610227"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Board Resolution on approving</w:t>
            </w:r>
            <w:r w:rsidR="00D53CF3" w:rsidRPr="00D53CF3">
              <w:rPr>
                <w:rFonts w:ascii="Arial" w:hAnsi="Arial" w:cs="Arial"/>
                <w:color w:val="010000"/>
                <w:sz w:val="20"/>
              </w:rPr>
              <w:t xml:space="preserve"> the Documents of the Annual General Meeting of Shareholders 2023</w:t>
            </w:r>
          </w:p>
        </w:tc>
      </w:tr>
      <w:tr w:rsidR="00A71EF7" w:rsidRPr="00D53CF3" w14:paraId="53D74A70" w14:textId="77777777" w:rsidTr="00610227">
        <w:tc>
          <w:tcPr>
            <w:tcW w:w="233" w:type="pct"/>
            <w:shd w:val="clear" w:color="auto" w:fill="auto"/>
            <w:tcMar>
              <w:top w:w="0" w:type="dxa"/>
              <w:bottom w:w="0" w:type="dxa"/>
            </w:tcMar>
            <w:vAlign w:val="center"/>
          </w:tcPr>
          <w:p w14:paraId="3D149737"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4</w:t>
            </w:r>
          </w:p>
        </w:tc>
        <w:tc>
          <w:tcPr>
            <w:tcW w:w="1650" w:type="pct"/>
            <w:shd w:val="clear" w:color="auto" w:fill="auto"/>
            <w:tcMar>
              <w:top w:w="0" w:type="dxa"/>
              <w:bottom w:w="0" w:type="dxa"/>
            </w:tcMar>
            <w:vAlign w:val="center"/>
          </w:tcPr>
          <w:p w14:paraId="59F9DB71"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17.4/2023/NQ-</w:t>
            </w:r>
            <w:proofErr w:type="spellStart"/>
            <w:r w:rsidRPr="00D53CF3">
              <w:rPr>
                <w:rFonts w:ascii="Arial" w:hAnsi="Arial" w:cs="Arial"/>
                <w:color w:val="010000"/>
                <w:sz w:val="20"/>
              </w:rPr>
              <w:t>SDD</w:t>
            </w:r>
            <w:proofErr w:type="spellEnd"/>
            <w:r w:rsidRPr="00D53CF3">
              <w:rPr>
                <w:rFonts w:ascii="Arial" w:hAnsi="Arial" w:cs="Arial"/>
                <w:color w:val="010000"/>
                <w:sz w:val="20"/>
              </w:rPr>
              <w:t>-</w:t>
            </w:r>
            <w:proofErr w:type="spellStart"/>
            <w:r w:rsidRPr="00D53CF3">
              <w:rPr>
                <w:rFonts w:ascii="Arial" w:hAnsi="Arial" w:cs="Arial"/>
                <w:color w:val="010000"/>
                <w:sz w:val="20"/>
              </w:rPr>
              <w:t>HDQT</w:t>
            </w:r>
            <w:proofErr w:type="spellEnd"/>
          </w:p>
        </w:tc>
        <w:tc>
          <w:tcPr>
            <w:tcW w:w="615" w:type="pct"/>
            <w:shd w:val="clear" w:color="auto" w:fill="auto"/>
            <w:tcMar>
              <w:top w:w="0" w:type="dxa"/>
              <w:bottom w:w="0" w:type="dxa"/>
            </w:tcMar>
            <w:vAlign w:val="center"/>
          </w:tcPr>
          <w:p w14:paraId="61645C4F"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17, 2023</w:t>
            </w:r>
          </w:p>
        </w:tc>
        <w:tc>
          <w:tcPr>
            <w:tcW w:w="2502" w:type="pct"/>
            <w:shd w:val="clear" w:color="auto" w:fill="auto"/>
            <w:tcMar>
              <w:top w:w="0" w:type="dxa"/>
              <w:bottom w:w="0" w:type="dxa"/>
            </w:tcMar>
            <w:vAlign w:val="center"/>
          </w:tcPr>
          <w:p w14:paraId="62362FDE" w14:textId="7B0676C8"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Board Resolution on </w:t>
            </w:r>
            <w:r w:rsidR="00610227" w:rsidRPr="00D53CF3">
              <w:rPr>
                <w:rFonts w:ascii="Arial" w:hAnsi="Arial" w:cs="Arial"/>
                <w:color w:val="010000"/>
                <w:sz w:val="20"/>
              </w:rPr>
              <w:t>dismissing members</w:t>
            </w:r>
            <w:r w:rsidRPr="00D53CF3">
              <w:rPr>
                <w:rFonts w:ascii="Arial" w:hAnsi="Arial" w:cs="Arial"/>
                <w:color w:val="010000"/>
                <w:sz w:val="20"/>
              </w:rPr>
              <w:t xml:space="preserve"> of the Board of Directors and the Supervisory Board as well as the nomination of members of the Board of Directors and the Supervisory Board of the Company.</w:t>
            </w:r>
          </w:p>
        </w:tc>
      </w:tr>
      <w:tr w:rsidR="00A71EF7" w:rsidRPr="00D53CF3" w14:paraId="10E79993" w14:textId="77777777" w:rsidTr="00610227">
        <w:tc>
          <w:tcPr>
            <w:tcW w:w="233" w:type="pct"/>
            <w:shd w:val="clear" w:color="auto" w:fill="auto"/>
            <w:tcMar>
              <w:top w:w="0" w:type="dxa"/>
              <w:bottom w:w="0" w:type="dxa"/>
            </w:tcMar>
            <w:vAlign w:val="center"/>
          </w:tcPr>
          <w:p w14:paraId="054F8F05"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5</w:t>
            </w:r>
          </w:p>
        </w:tc>
        <w:tc>
          <w:tcPr>
            <w:tcW w:w="1650" w:type="pct"/>
            <w:shd w:val="clear" w:color="auto" w:fill="auto"/>
            <w:tcMar>
              <w:top w:w="0" w:type="dxa"/>
              <w:bottom w:w="0" w:type="dxa"/>
            </w:tcMar>
            <w:vAlign w:val="center"/>
          </w:tcPr>
          <w:p w14:paraId="582E6E9C"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24.4/2023/NQ-</w:t>
            </w:r>
            <w:proofErr w:type="spellStart"/>
            <w:r w:rsidRPr="00D53CF3">
              <w:rPr>
                <w:rFonts w:ascii="Arial" w:hAnsi="Arial" w:cs="Arial"/>
                <w:color w:val="010000"/>
                <w:sz w:val="20"/>
              </w:rPr>
              <w:t>SDD</w:t>
            </w:r>
            <w:proofErr w:type="spellEnd"/>
            <w:r w:rsidRPr="00D53CF3">
              <w:rPr>
                <w:rFonts w:ascii="Arial" w:hAnsi="Arial" w:cs="Arial"/>
                <w:color w:val="010000"/>
                <w:sz w:val="20"/>
              </w:rPr>
              <w:t>-</w:t>
            </w:r>
            <w:proofErr w:type="spellStart"/>
            <w:r w:rsidRPr="00D53CF3">
              <w:rPr>
                <w:rFonts w:ascii="Arial" w:hAnsi="Arial" w:cs="Arial"/>
                <w:color w:val="010000"/>
                <w:sz w:val="20"/>
              </w:rPr>
              <w:t>HDQT</w:t>
            </w:r>
            <w:proofErr w:type="spellEnd"/>
          </w:p>
        </w:tc>
        <w:tc>
          <w:tcPr>
            <w:tcW w:w="615" w:type="pct"/>
            <w:shd w:val="clear" w:color="auto" w:fill="auto"/>
            <w:tcMar>
              <w:top w:w="0" w:type="dxa"/>
              <w:bottom w:w="0" w:type="dxa"/>
            </w:tcMar>
            <w:vAlign w:val="center"/>
          </w:tcPr>
          <w:p w14:paraId="08562E91"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24, 2023</w:t>
            </w:r>
          </w:p>
        </w:tc>
        <w:tc>
          <w:tcPr>
            <w:tcW w:w="2502" w:type="pct"/>
            <w:shd w:val="clear" w:color="auto" w:fill="auto"/>
            <w:tcMar>
              <w:top w:w="0" w:type="dxa"/>
              <w:bottom w:w="0" w:type="dxa"/>
            </w:tcMar>
            <w:vAlign w:val="center"/>
          </w:tcPr>
          <w:p w14:paraId="6D45269F" w14:textId="077BF36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Board Resolution on assessing the Production and Business Results of </w:t>
            </w:r>
            <w:proofErr w:type="spellStart"/>
            <w:r w:rsidRPr="00D53CF3">
              <w:rPr>
                <w:rFonts w:ascii="Arial" w:hAnsi="Arial" w:cs="Arial"/>
                <w:color w:val="010000"/>
                <w:sz w:val="20"/>
              </w:rPr>
              <w:t>Q1</w:t>
            </w:r>
            <w:proofErr w:type="spellEnd"/>
            <w:r w:rsidRPr="00D53CF3">
              <w:rPr>
                <w:rFonts w:ascii="Arial" w:hAnsi="Arial" w:cs="Arial"/>
                <w:color w:val="010000"/>
                <w:sz w:val="20"/>
              </w:rPr>
              <w:t xml:space="preserve"> and the Production and Business Plan of </w:t>
            </w:r>
            <w:proofErr w:type="spellStart"/>
            <w:r w:rsidRPr="00D53CF3">
              <w:rPr>
                <w:rFonts w:ascii="Arial" w:hAnsi="Arial" w:cs="Arial"/>
                <w:color w:val="010000"/>
                <w:sz w:val="20"/>
              </w:rPr>
              <w:t>Q2</w:t>
            </w:r>
            <w:proofErr w:type="spellEnd"/>
            <w:r w:rsidRPr="00D53CF3">
              <w:rPr>
                <w:rFonts w:ascii="Arial" w:hAnsi="Arial" w:cs="Arial"/>
                <w:color w:val="010000"/>
                <w:sz w:val="20"/>
              </w:rPr>
              <w:t xml:space="preserve">/2023; </w:t>
            </w:r>
            <w:r w:rsidR="00610227" w:rsidRPr="00D53CF3">
              <w:rPr>
                <w:rFonts w:ascii="Arial" w:hAnsi="Arial" w:cs="Arial"/>
                <w:color w:val="010000"/>
                <w:sz w:val="20"/>
              </w:rPr>
              <w:t>and submitting</w:t>
            </w:r>
            <w:r w:rsidRPr="00D53CF3">
              <w:rPr>
                <w:rFonts w:ascii="Arial" w:hAnsi="Arial" w:cs="Arial"/>
                <w:color w:val="010000"/>
                <w:sz w:val="20"/>
              </w:rPr>
              <w:t xml:space="preserve"> the dismissal of members of the Board of Directors and nomination of members of the Board of Directors of the Company</w:t>
            </w:r>
          </w:p>
        </w:tc>
      </w:tr>
      <w:tr w:rsidR="00A71EF7" w:rsidRPr="00D53CF3" w14:paraId="4583DC85" w14:textId="77777777" w:rsidTr="00610227">
        <w:tc>
          <w:tcPr>
            <w:tcW w:w="233" w:type="pct"/>
            <w:shd w:val="clear" w:color="auto" w:fill="auto"/>
            <w:tcMar>
              <w:top w:w="0" w:type="dxa"/>
              <w:bottom w:w="0" w:type="dxa"/>
            </w:tcMar>
            <w:vAlign w:val="center"/>
          </w:tcPr>
          <w:p w14:paraId="1FFB60F7"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6</w:t>
            </w:r>
          </w:p>
        </w:tc>
        <w:tc>
          <w:tcPr>
            <w:tcW w:w="1650" w:type="pct"/>
            <w:shd w:val="clear" w:color="auto" w:fill="auto"/>
            <w:tcMar>
              <w:top w:w="0" w:type="dxa"/>
              <w:bottom w:w="0" w:type="dxa"/>
            </w:tcMar>
            <w:vAlign w:val="center"/>
          </w:tcPr>
          <w:p w14:paraId="09C39EED"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27.4/2023/</w:t>
            </w:r>
            <w:proofErr w:type="spellStart"/>
            <w:r w:rsidRPr="00D53CF3">
              <w:rPr>
                <w:rFonts w:ascii="Arial" w:hAnsi="Arial" w:cs="Arial"/>
                <w:color w:val="010000"/>
                <w:sz w:val="20"/>
              </w:rPr>
              <w:t>QD-SDD-HDQT</w:t>
            </w:r>
            <w:proofErr w:type="spellEnd"/>
          </w:p>
        </w:tc>
        <w:tc>
          <w:tcPr>
            <w:tcW w:w="615" w:type="pct"/>
            <w:shd w:val="clear" w:color="auto" w:fill="auto"/>
            <w:tcMar>
              <w:top w:w="0" w:type="dxa"/>
              <w:bottom w:w="0" w:type="dxa"/>
            </w:tcMar>
            <w:vAlign w:val="center"/>
          </w:tcPr>
          <w:p w14:paraId="30B4B09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April 27, 2023</w:t>
            </w:r>
          </w:p>
        </w:tc>
        <w:tc>
          <w:tcPr>
            <w:tcW w:w="2502" w:type="pct"/>
            <w:shd w:val="clear" w:color="auto" w:fill="auto"/>
            <w:tcMar>
              <w:top w:w="0" w:type="dxa"/>
              <w:bottom w:w="0" w:type="dxa"/>
            </w:tcMar>
            <w:vAlign w:val="center"/>
          </w:tcPr>
          <w:p w14:paraId="1EE8013A" w14:textId="174F3E6F"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Board Decision on </w:t>
            </w:r>
            <w:r w:rsidR="00610227" w:rsidRPr="00D53CF3">
              <w:rPr>
                <w:rFonts w:ascii="Arial" w:hAnsi="Arial" w:cs="Arial"/>
                <w:color w:val="010000"/>
                <w:sz w:val="20"/>
              </w:rPr>
              <w:t>dismissing</w:t>
            </w:r>
            <w:r w:rsidRPr="00D53CF3">
              <w:rPr>
                <w:rFonts w:ascii="Arial" w:hAnsi="Arial" w:cs="Arial"/>
                <w:color w:val="010000"/>
                <w:sz w:val="20"/>
              </w:rPr>
              <w:t xml:space="preserve"> the </w:t>
            </w:r>
            <w:r w:rsidR="00610227" w:rsidRPr="00D53CF3">
              <w:rPr>
                <w:rFonts w:ascii="Arial" w:hAnsi="Arial" w:cs="Arial"/>
                <w:color w:val="010000"/>
                <w:sz w:val="20"/>
              </w:rPr>
              <w:t>Manager and</w:t>
            </w:r>
            <w:r w:rsidRPr="00D53CF3">
              <w:rPr>
                <w:rFonts w:ascii="Arial" w:hAnsi="Arial" w:cs="Arial"/>
                <w:color w:val="010000"/>
                <w:sz w:val="20"/>
              </w:rPr>
              <w:t xml:space="preserve"> </w:t>
            </w:r>
            <w:r w:rsidR="00610227" w:rsidRPr="00D53CF3">
              <w:rPr>
                <w:rFonts w:ascii="Arial" w:hAnsi="Arial" w:cs="Arial"/>
                <w:color w:val="010000"/>
                <w:sz w:val="20"/>
              </w:rPr>
              <w:t xml:space="preserve">the </w:t>
            </w:r>
            <w:r w:rsidRPr="00D53CF3">
              <w:rPr>
                <w:rFonts w:ascii="Arial" w:hAnsi="Arial" w:cs="Arial"/>
                <w:color w:val="010000"/>
                <w:sz w:val="20"/>
              </w:rPr>
              <w:t>Deputy Manager of the Company and the appointment of</w:t>
            </w:r>
            <w:r w:rsidR="00610227" w:rsidRPr="00D53CF3">
              <w:rPr>
                <w:rFonts w:ascii="Arial" w:hAnsi="Arial" w:cs="Arial"/>
                <w:color w:val="010000"/>
                <w:sz w:val="20"/>
              </w:rPr>
              <w:t xml:space="preserve"> the Manager and the </w:t>
            </w:r>
            <w:r w:rsidRPr="00D53CF3">
              <w:rPr>
                <w:rFonts w:ascii="Arial" w:hAnsi="Arial" w:cs="Arial"/>
                <w:color w:val="010000"/>
                <w:sz w:val="20"/>
              </w:rPr>
              <w:t>Deputy Manager of the Company</w:t>
            </w:r>
          </w:p>
        </w:tc>
      </w:tr>
      <w:tr w:rsidR="00A71EF7" w:rsidRPr="00D53CF3" w14:paraId="51B573D3" w14:textId="77777777" w:rsidTr="00610227">
        <w:tc>
          <w:tcPr>
            <w:tcW w:w="233" w:type="pct"/>
            <w:shd w:val="clear" w:color="auto" w:fill="auto"/>
            <w:tcMar>
              <w:top w:w="0" w:type="dxa"/>
              <w:bottom w:w="0" w:type="dxa"/>
            </w:tcMar>
            <w:vAlign w:val="center"/>
          </w:tcPr>
          <w:p w14:paraId="6EAFBAF9"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7</w:t>
            </w:r>
          </w:p>
        </w:tc>
        <w:tc>
          <w:tcPr>
            <w:tcW w:w="1650" w:type="pct"/>
            <w:shd w:val="clear" w:color="auto" w:fill="auto"/>
            <w:tcMar>
              <w:top w:w="0" w:type="dxa"/>
              <w:bottom w:w="0" w:type="dxa"/>
            </w:tcMar>
            <w:vAlign w:val="center"/>
          </w:tcPr>
          <w:p w14:paraId="66A4C86F"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26.6/2023/NQ-</w:t>
            </w:r>
            <w:proofErr w:type="spellStart"/>
            <w:r w:rsidRPr="00D53CF3">
              <w:rPr>
                <w:rFonts w:ascii="Arial" w:hAnsi="Arial" w:cs="Arial"/>
                <w:color w:val="010000"/>
                <w:sz w:val="20"/>
              </w:rPr>
              <w:t>SDD</w:t>
            </w:r>
            <w:proofErr w:type="spellEnd"/>
            <w:r w:rsidRPr="00D53CF3">
              <w:rPr>
                <w:rFonts w:ascii="Arial" w:hAnsi="Arial" w:cs="Arial"/>
                <w:color w:val="010000"/>
                <w:sz w:val="20"/>
              </w:rPr>
              <w:t>-</w:t>
            </w:r>
            <w:proofErr w:type="spellStart"/>
            <w:r w:rsidRPr="00D53CF3">
              <w:rPr>
                <w:rFonts w:ascii="Arial" w:hAnsi="Arial" w:cs="Arial"/>
                <w:color w:val="010000"/>
                <w:sz w:val="20"/>
              </w:rPr>
              <w:t>HDQT</w:t>
            </w:r>
            <w:proofErr w:type="spellEnd"/>
          </w:p>
        </w:tc>
        <w:tc>
          <w:tcPr>
            <w:tcW w:w="615" w:type="pct"/>
            <w:shd w:val="clear" w:color="auto" w:fill="auto"/>
            <w:tcMar>
              <w:top w:w="0" w:type="dxa"/>
              <w:bottom w:w="0" w:type="dxa"/>
            </w:tcMar>
            <w:vAlign w:val="center"/>
          </w:tcPr>
          <w:p w14:paraId="5AAA2C67"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June 26, 2023</w:t>
            </w:r>
          </w:p>
        </w:tc>
        <w:tc>
          <w:tcPr>
            <w:tcW w:w="2502" w:type="pct"/>
            <w:shd w:val="clear" w:color="auto" w:fill="auto"/>
            <w:tcMar>
              <w:top w:w="0" w:type="dxa"/>
              <w:bottom w:w="0" w:type="dxa"/>
            </w:tcMar>
            <w:vAlign w:val="center"/>
          </w:tcPr>
          <w:p w14:paraId="4D7662B4"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Board Resolution on selecting an audit company and signing an Audit Contract for the Financial Statements 2023</w:t>
            </w:r>
          </w:p>
        </w:tc>
      </w:tr>
      <w:tr w:rsidR="00A71EF7" w:rsidRPr="00D53CF3" w14:paraId="5ACA6864" w14:textId="77777777" w:rsidTr="00610227">
        <w:tc>
          <w:tcPr>
            <w:tcW w:w="233" w:type="pct"/>
            <w:shd w:val="clear" w:color="auto" w:fill="auto"/>
            <w:tcMar>
              <w:top w:w="0" w:type="dxa"/>
              <w:bottom w:w="0" w:type="dxa"/>
            </w:tcMar>
            <w:vAlign w:val="center"/>
          </w:tcPr>
          <w:p w14:paraId="392936BA"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8</w:t>
            </w:r>
          </w:p>
        </w:tc>
        <w:tc>
          <w:tcPr>
            <w:tcW w:w="1650" w:type="pct"/>
            <w:shd w:val="clear" w:color="auto" w:fill="auto"/>
            <w:tcMar>
              <w:top w:w="0" w:type="dxa"/>
              <w:bottom w:w="0" w:type="dxa"/>
            </w:tcMar>
            <w:vAlign w:val="center"/>
          </w:tcPr>
          <w:p w14:paraId="7D254593"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03.10/2023/NQ-</w:t>
            </w:r>
            <w:proofErr w:type="spellStart"/>
            <w:r w:rsidRPr="00D53CF3">
              <w:rPr>
                <w:rFonts w:ascii="Arial" w:hAnsi="Arial" w:cs="Arial"/>
                <w:color w:val="010000"/>
                <w:sz w:val="20"/>
              </w:rPr>
              <w:t>SDD</w:t>
            </w:r>
            <w:proofErr w:type="spellEnd"/>
            <w:r w:rsidRPr="00D53CF3">
              <w:rPr>
                <w:rFonts w:ascii="Arial" w:hAnsi="Arial" w:cs="Arial"/>
                <w:color w:val="010000"/>
                <w:sz w:val="20"/>
              </w:rPr>
              <w:t>-</w:t>
            </w:r>
            <w:proofErr w:type="spellStart"/>
            <w:r w:rsidRPr="00D53CF3">
              <w:rPr>
                <w:rFonts w:ascii="Arial" w:hAnsi="Arial" w:cs="Arial"/>
                <w:color w:val="010000"/>
                <w:sz w:val="20"/>
              </w:rPr>
              <w:t>HDQT</w:t>
            </w:r>
            <w:proofErr w:type="spellEnd"/>
          </w:p>
        </w:tc>
        <w:tc>
          <w:tcPr>
            <w:tcW w:w="615" w:type="pct"/>
            <w:shd w:val="clear" w:color="auto" w:fill="auto"/>
            <w:tcMar>
              <w:top w:w="0" w:type="dxa"/>
              <w:bottom w:w="0" w:type="dxa"/>
            </w:tcMar>
            <w:vAlign w:val="center"/>
          </w:tcPr>
          <w:p w14:paraId="19EB0799"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October 03, 2023</w:t>
            </w:r>
          </w:p>
        </w:tc>
        <w:tc>
          <w:tcPr>
            <w:tcW w:w="2502" w:type="pct"/>
            <w:shd w:val="clear" w:color="auto" w:fill="auto"/>
            <w:tcMar>
              <w:top w:w="0" w:type="dxa"/>
              <w:bottom w:w="0" w:type="dxa"/>
            </w:tcMar>
            <w:vAlign w:val="center"/>
          </w:tcPr>
          <w:p w14:paraId="688F4156" w14:textId="77777777" w:rsidR="00A71EF7" w:rsidRPr="00D53CF3" w:rsidRDefault="00D53CF3" w:rsidP="00610227">
            <w:pPr>
              <w:pBdr>
                <w:top w:val="nil"/>
                <w:left w:val="nil"/>
                <w:bottom w:val="nil"/>
                <w:right w:val="nil"/>
                <w:between w:val="nil"/>
              </w:pBdr>
              <w:tabs>
                <w:tab w:val="left" w:pos="432"/>
                <w:tab w:val="left" w:pos="2904"/>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Board Resolution on assessing the Production and Business Results of </w:t>
            </w:r>
            <w:proofErr w:type="spellStart"/>
            <w:r w:rsidRPr="00D53CF3">
              <w:rPr>
                <w:rFonts w:ascii="Arial" w:hAnsi="Arial" w:cs="Arial"/>
                <w:color w:val="010000"/>
                <w:sz w:val="20"/>
              </w:rPr>
              <w:t>Q3</w:t>
            </w:r>
            <w:proofErr w:type="spellEnd"/>
            <w:r w:rsidRPr="00D53CF3">
              <w:rPr>
                <w:rFonts w:ascii="Arial" w:hAnsi="Arial" w:cs="Arial"/>
                <w:color w:val="010000"/>
                <w:sz w:val="20"/>
              </w:rPr>
              <w:t xml:space="preserve">/2023 and approving the Production and Business Plan of </w:t>
            </w:r>
            <w:proofErr w:type="spellStart"/>
            <w:r w:rsidRPr="00D53CF3">
              <w:rPr>
                <w:rFonts w:ascii="Arial" w:hAnsi="Arial" w:cs="Arial"/>
                <w:color w:val="010000"/>
                <w:sz w:val="20"/>
              </w:rPr>
              <w:t>Q4</w:t>
            </w:r>
            <w:proofErr w:type="spellEnd"/>
            <w:r w:rsidRPr="00D53CF3">
              <w:rPr>
                <w:rFonts w:ascii="Arial" w:hAnsi="Arial" w:cs="Arial"/>
                <w:color w:val="010000"/>
                <w:sz w:val="20"/>
              </w:rPr>
              <w:t>/2023</w:t>
            </w:r>
          </w:p>
        </w:tc>
      </w:tr>
      <w:tr w:rsidR="00A71EF7" w:rsidRPr="00D53CF3" w14:paraId="186AB194" w14:textId="77777777" w:rsidTr="00610227">
        <w:tc>
          <w:tcPr>
            <w:tcW w:w="233" w:type="pct"/>
            <w:shd w:val="clear" w:color="auto" w:fill="auto"/>
            <w:tcMar>
              <w:top w:w="0" w:type="dxa"/>
              <w:bottom w:w="0" w:type="dxa"/>
            </w:tcMar>
            <w:vAlign w:val="center"/>
          </w:tcPr>
          <w:p w14:paraId="2213B09A"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9</w:t>
            </w:r>
          </w:p>
        </w:tc>
        <w:tc>
          <w:tcPr>
            <w:tcW w:w="1650" w:type="pct"/>
            <w:shd w:val="clear" w:color="auto" w:fill="auto"/>
            <w:tcMar>
              <w:top w:w="0" w:type="dxa"/>
              <w:bottom w:w="0" w:type="dxa"/>
            </w:tcMar>
            <w:vAlign w:val="center"/>
          </w:tcPr>
          <w:p w14:paraId="686AC97A"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No. 29.12/2023/NQ-</w:t>
            </w:r>
            <w:proofErr w:type="spellStart"/>
            <w:r w:rsidRPr="00D53CF3">
              <w:rPr>
                <w:rFonts w:ascii="Arial" w:hAnsi="Arial" w:cs="Arial"/>
                <w:color w:val="010000"/>
                <w:sz w:val="20"/>
              </w:rPr>
              <w:t>SDD</w:t>
            </w:r>
            <w:proofErr w:type="spellEnd"/>
            <w:r w:rsidRPr="00D53CF3">
              <w:rPr>
                <w:rFonts w:ascii="Arial" w:hAnsi="Arial" w:cs="Arial"/>
                <w:color w:val="010000"/>
                <w:sz w:val="20"/>
              </w:rPr>
              <w:t>-</w:t>
            </w:r>
            <w:proofErr w:type="spellStart"/>
            <w:r w:rsidRPr="00D53CF3">
              <w:rPr>
                <w:rFonts w:ascii="Arial" w:hAnsi="Arial" w:cs="Arial"/>
                <w:color w:val="010000"/>
                <w:sz w:val="20"/>
              </w:rPr>
              <w:t>HDQT</w:t>
            </w:r>
            <w:proofErr w:type="spellEnd"/>
          </w:p>
        </w:tc>
        <w:tc>
          <w:tcPr>
            <w:tcW w:w="615" w:type="pct"/>
            <w:shd w:val="clear" w:color="auto" w:fill="auto"/>
            <w:tcMar>
              <w:top w:w="0" w:type="dxa"/>
              <w:bottom w:w="0" w:type="dxa"/>
            </w:tcMar>
            <w:vAlign w:val="center"/>
          </w:tcPr>
          <w:p w14:paraId="63C03CBD"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December 29, 2023</w:t>
            </w:r>
          </w:p>
        </w:tc>
        <w:tc>
          <w:tcPr>
            <w:tcW w:w="2502" w:type="pct"/>
            <w:shd w:val="clear" w:color="auto" w:fill="auto"/>
            <w:tcMar>
              <w:top w:w="0" w:type="dxa"/>
              <w:bottom w:w="0" w:type="dxa"/>
            </w:tcMar>
            <w:vAlign w:val="center"/>
          </w:tcPr>
          <w:p w14:paraId="60E6FC52"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Board Resolution on assessing the Production and Business Results of </w:t>
            </w:r>
            <w:proofErr w:type="spellStart"/>
            <w:r w:rsidRPr="00D53CF3">
              <w:rPr>
                <w:rFonts w:ascii="Arial" w:hAnsi="Arial" w:cs="Arial"/>
                <w:color w:val="010000"/>
                <w:sz w:val="20"/>
              </w:rPr>
              <w:t>Q4</w:t>
            </w:r>
            <w:proofErr w:type="spellEnd"/>
            <w:r w:rsidRPr="00D53CF3">
              <w:rPr>
                <w:rFonts w:ascii="Arial" w:hAnsi="Arial" w:cs="Arial"/>
                <w:color w:val="010000"/>
                <w:sz w:val="20"/>
              </w:rPr>
              <w:t xml:space="preserve">/2023 and approving the </w:t>
            </w:r>
            <w:r w:rsidRPr="00D53CF3">
              <w:rPr>
                <w:rFonts w:ascii="Arial" w:hAnsi="Arial" w:cs="Arial"/>
                <w:color w:val="010000"/>
                <w:sz w:val="20"/>
              </w:rPr>
              <w:lastRenderedPageBreak/>
              <w:t xml:space="preserve">Production and Business Plan of </w:t>
            </w:r>
            <w:proofErr w:type="spellStart"/>
            <w:r w:rsidRPr="00D53CF3">
              <w:rPr>
                <w:rFonts w:ascii="Arial" w:hAnsi="Arial" w:cs="Arial"/>
                <w:color w:val="010000"/>
                <w:sz w:val="20"/>
              </w:rPr>
              <w:t>Q1</w:t>
            </w:r>
            <w:proofErr w:type="spellEnd"/>
            <w:r w:rsidRPr="00D53CF3">
              <w:rPr>
                <w:rFonts w:ascii="Arial" w:hAnsi="Arial" w:cs="Arial"/>
                <w:color w:val="010000"/>
                <w:sz w:val="20"/>
              </w:rPr>
              <w:t>/2024</w:t>
            </w:r>
          </w:p>
        </w:tc>
      </w:tr>
    </w:tbl>
    <w:p w14:paraId="502B41CC" w14:textId="77777777" w:rsidR="00A71EF7" w:rsidRPr="00D53CF3" w:rsidRDefault="00D53CF3" w:rsidP="0061022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lastRenderedPageBreak/>
        <w:t>The Supervisory Board 2023:</w:t>
      </w:r>
    </w:p>
    <w:p w14:paraId="26881071" w14:textId="77777777" w:rsidR="00A71EF7" w:rsidRPr="00D53CF3" w:rsidRDefault="00D53CF3" w:rsidP="0061022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039"/>
        <w:gridCol w:w="1076"/>
        <w:gridCol w:w="1999"/>
        <w:gridCol w:w="1076"/>
        <w:gridCol w:w="1032"/>
        <w:gridCol w:w="1465"/>
      </w:tblGrid>
      <w:tr w:rsidR="00A71EF7" w:rsidRPr="00D53CF3" w14:paraId="023C40FB" w14:textId="77777777" w:rsidTr="00610227">
        <w:tc>
          <w:tcPr>
            <w:tcW w:w="299" w:type="pct"/>
            <w:shd w:val="clear" w:color="auto" w:fill="auto"/>
            <w:tcMar>
              <w:top w:w="0" w:type="dxa"/>
              <w:bottom w:w="0" w:type="dxa"/>
            </w:tcMar>
            <w:vAlign w:val="center"/>
          </w:tcPr>
          <w:p w14:paraId="4CEB9704"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No.</w:t>
            </w:r>
          </w:p>
        </w:tc>
        <w:tc>
          <w:tcPr>
            <w:tcW w:w="1245" w:type="pct"/>
            <w:shd w:val="clear" w:color="auto" w:fill="auto"/>
            <w:tcMar>
              <w:top w:w="0" w:type="dxa"/>
              <w:bottom w:w="0" w:type="dxa"/>
            </w:tcMar>
            <w:vAlign w:val="center"/>
          </w:tcPr>
          <w:p w14:paraId="050D57BD"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Member</w:t>
            </w:r>
          </w:p>
        </w:tc>
        <w:tc>
          <w:tcPr>
            <w:tcW w:w="499" w:type="pct"/>
            <w:shd w:val="clear" w:color="auto" w:fill="auto"/>
            <w:tcMar>
              <w:top w:w="0" w:type="dxa"/>
              <w:bottom w:w="0" w:type="dxa"/>
            </w:tcMar>
            <w:vAlign w:val="center"/>
          </w:tcPr>
          <w:p w14:paraId="6BEB949F"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Position</w:t>
            </w:r>
          </w:p>
        </w:tc>
        <w:tc>
          <w:tcPr>
            <w:tcW w:w="817" w:type="pct"/>
            <w:shd w:val="clear" w:color="auto" w:fill="auto"/>
            <w:tcMar>
              <w:top w:w="0" w:type="dxa"/>
              <w:bottom w:w="0" w:type="dxa"/>
            </w:tcMar>
            <w:vAlign w:val="center"/>
          </w:tcPr>
          <w:p w14:paraId="47B182FC"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 of appointment/dismissal as member of the Supervisory Board</w:t>
            </w:r>
          </w:p>
        </w:tc>
        <w:tc>
          <w:tcPr>
            <w:tcW w:w="683" w:type="pct"/>
            <w:shd w:val="clear" w:color="auto" w:fill="auto"/>
            <w:tcMar>
              <w:top w:w="0" w:type="dxa"/>
              <w:bottom w:w="0" w:type="dxa"/>
            </w:tcMar>
            <w:vAlign w:val="center"/>
          </w:tcPr>
          <w:p w14:paraId="7FFAD4AF"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Number of meetings of the Supervisory Board attended</w:t>
            </w:r>
          </w:p>
        </w:tc>
        <w:tc>
          <w:tcPr>
            <w:tcW w:w="502" w:type="pct"/>
            <w:shd w:val="clear" w:color="auto" w:fill="auto"/>
            <w:tcMar>
              <w:top w:w="0" w:type="dxa"/>
              <w:bottom w:w="0" w:type="dxa"/>
            </w:tcMar>
            <w:vAlign w:val="center"/>
          </w:tcPr>
          <w:p w14:paraId="54BE474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Attendance rate</w:t>
            </w:r>
          </w:p>
        </w:tc>
        <w:tc>
          <w:tcPr>
            <w:tcW w:w="954" w:type="pct"/>
            <w:shd w:val="clear" w:color="auto" w:fill="auto"/>
            <w:tcMar>
              <w:top w:w="0" w:type="dxa"/>
              <w:bottom w:w="0" w:type="dxa"/>
            </w:tcMar>
            <w:vAlign w:val="center"/>
          </w:tcPr>
          <w:p w14:paraId="22C1DCB1"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Reasons for absence</w:t>
            </w:r>
          </w:p>
        </w:tc>
      </w:tr>
      <w:tr w:rsidR="00A71EF7" w:rsidRPr="00D53CF3" w14:paraId="7AFC2EA2" w14:textId="77777777" w:rsidTr="00610227">
        <w:tc>
          <w:tcPr>
            <w:tcW w:w="299" w:type="pct"/>
            <w:shd w:val="clear" w:color="auto" w:fill="auto"/>
            <w:tcMar>
              <w:top w:w="0" w:type="dxa"/>
              <w:bottom w:w="0" w:type="dxa"/>
            </w:tcMar>
            <w:vAlign w:val="center"/>
          </w:tcPr>
          <w:p w14:paraId="5C958605"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w:t>
            </w:r>
          </w:p>
        </w:tc>
        <w:tc>
          <w:tcPr>
            <w:tcW w:w="1245" w:type="pct"/>
            <w:shd w:val="clear" w:color="auto" w:fill="auto"/>
            <w:tcMar>
              <w:top w:w="0" w:type="dxa"/>
              <w:bottom w:w="0" w:type="dxa"/>
            </w:tcMar>
            <w:vAlign w:val="center"/>
          </w:tcPr>
          <w:p w14:paraId="6F43476E"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Tran Ngoc Quynh Anh</w:t>
            </w:r>
          </w:p>
        </w:tc>
        <w:tc>
          <w:tcPr>
            <w:tcW w:w="499" w:type="pct"/>
            <w:shd w:val="clear" w:color="auto" w:fill="auto"/>
            <w:tcMar>
              <w:top w:w="0" w:type="dxa"/>
              <w:bottom w:w="0" w:type="dxa"/>
            </w:tcMar>
            <w:vAlign w:val="center"/>
          </w:tcPr>
          <w:p w14:paraId="03184119"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Chief of the Supervisory Board</w:t>
            </w:r>
          </w:p>
        </w:tc>
        <w:tc>
          <w:tcPr>
            <w:tcW w:w="817" w:type="pct"/>
            <w:shd w:val="clear" w:color="auto" w:fill="auto"/>
            <w:tcMar>
              <w:top w:w="0" w:type="dxa"/>
              <w:bottom w:w="0" w:type="dxa"/>
            </w:tcMar>
            <w:vAlign w:val="center"/>
          </w:tcPr>
          <w:p w14:paraId="5486128E"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June 01, 2022</w:t>
            </w:r>
          </w:p>
        </w:tc>
        <w:tc>
          <w:tcPr>
            <w:tcW w:w="683" w:type="pct"/>
            <w:shd w:val="clear" w:color="auto" w:fill="auto"/>
            <w:tcMar>
              <w:top w:w="0" w:type="dxa"/>
              <w:bottom w:w="0" w:type="dxa"/>
            </w:tcMar>
            <w:vAlign w:val="center"/>
          </w:tcPr>
          <w:p w14:paraId="3682AD74"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3/3</w:t>
            </w:r>
          </w:p>
        </w:tc>
        <w:tc>
          <w:tcPr>
            <w:tcW w:w="502" w:type="pct"/>
            <w:shd w:val="clear" w:color="auto" w:fill="auto"/>
            <w:tcMar>
              <w:top w:w="0" w:type="dxa"/>
              <w:bottom w:w="0" w:type="dxa"/>
            </w:tcMar>
            <w:vAlign w:val="center"/>
          </w:tcPr>
          <w:p w14:paraId="4E44F9C8"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100</w:t>
            </w:r>
          </w:p>
        </w:tc>
        <w:tc>
          <w:tcPr>
            <w:tcW w:w="954" w:type="pct"/>
            <w:shd w:val="clear" w:color="auto" w:fill="auto"/>
            <w:tcMar>
              <w:top w:w="0" w:type="dxa"/>
              <w:bottom w:w="0" w:type="dxa"/>
            </w:tcMar>
            <w:vAlign w:val="center"/>
          </w:tcPr>
          <w:p w14:paraId="472F41CD" w14:textId="77777777" w:rsidR="00A71EF7" w:rsidRPr="00D53CF3" w:rsidRDefault="00A71EF7" w:rsidP="00610227">
            <w:pPr>
              <w:tabs>
                <w:tab w:val="left" w:pos="432"/>
              </w:tabs>
              <w:spacing w:after="120" w:line="360" w:lineRule="auto"/>
              <w:rPr>
                <w:rFonts w:ascii="Arial" w:eastAsia="Arial" w:hAnsi="Arial" w:cs="Arial"/>
                <w:color w:val="010000"/>
                <w:sz w:val="20"/>
                <w:szCs w:val="20"/>
              </w:rPr>
            </w:pPr>
          </w:p>
        </w:tc>
      </w:tr>
      <w:tr w:rsidR="00A71EF7" w:rsidRPr="00D53CF3" w14:paraId="5130B1B6" w14:textId="77777777" w:rsidTr="00610227">
        <w:tc>
          <w:tcPr>
            <w:tcW w:w="299" w:type="pct"/>
            <w:shd w:val="clear" w:color="auto" w:fill="auto"/>
            <w:tcMar>
              <w:top w:w="0" w:type="dxa"/>
              <w:bottom w:w="0" w:type="dxa"/>
            </w:tcMar>
            <w:vAlign w:val="center"/>
          </w:tcPr>
          <w:p w14:paraId="379602E6"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2</w:t>
            </w:r>
          </w:p>
        </w:tc>
        <w:tc>
          <w:tcPr>
            <w:tcW w:w="1245" w:type="pct"/>
            <w:shd w:val="clear" w:color="auto" w:fill="auto"/>
            <w:tcMar>
              <w:top w:w="0" w:type="dxa"/>
              <w:bottom w:w="0" w:type="dxa"/>
            </w:tcMar>
            <w:vAlign w:val="center"/>
          </w:tcPr>
          <w:p w14:paraId="10FA09C0"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Ngo Tien Dung</w:t>
            </w:r>
          </w:p>
        </w:tc>
        <w:tc>
          <w:tcPr>
            <w:tcW w:w="499" w:type="pct"/>
            <w:shd w:val="clear" w:color="auto" w:fill="auto"/>
            <w:tcMar>
              <w:top w:w="0" w:type="dxa"/>
              <w:bottom w:w="0" w:type="dxa"/>
            </w:tcMar>
            <w:vAlign w:val="center"/>
          </w:tcPr>
          <w:p w14:paraId="6354B635"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Member of the Supervisory Board</w:t>
            </w:r>
          </w:p>
        </w:tc>
        <w:tc>
          <w:tcPr>
            <w:tcW w:w="817" w:type="pct"/>
            <w:shd w:val="clear" w:color="auto" w:fill="auto"/>
            <w:tcMar>
              <w:top w:w="0" w:type="dxa"/>
              <w:bottom w:w="0" w:type="dxa"/>
            </w:tcMar>
            <w:vAlign w:val="center"/>
          </w:tcPr>
          <w:p w14:paraId="43DEF695"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May 26, 2022</w:t>
            </w:r>
          </w:p>
        </w:tc>
        <w:tc>
          <w:tcPr>
            <w:tcW w:w="683" w:type="pct"/>
            <w:shd w:val="clear" w:color="auto" w:fill="auto"/>
            <w:tcMar>
              <w:top w:w="0" w:type="dxa"/>
              <w:bottom w:w="0" w:type="dxa"/>
            </w:tcMar>
            <w:vAlign w:val="center"/>
          </w:tcPr>
          <w:p w14:paraId="5BA6781C"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3/3</w:t>
            </w:r>
          </w:p>
        </w:tc>
        <w:tc>
          <w:tcPr>
            <w:tcW w:w="502" w:type="pct"/>
            <w:shd w:val="clear" w:color="auto" w:fill="auto"/>
            <w:tcMar>
              <w:top w:w="0" w:type="dxa"/>
              <w:bottom w:w="0" w:type="dxa"/>
            </w:tcMar>
            <w:vAlign w:val="center"/>
          </w:tcPr>
          <w:p w14:paraId="1C5ABD0A"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100</w:t>
            </w:r>
          </w:p>
        </w:tc>
        <w:tc>
          <w:tcPr>
            <w:tcW w:w="954" w:type="pct"/>
            <w:shd w:val="clear" w:color="auto" w:fill="auto"/>
            <w:tcMar>
              <w:top w:w="0" w:type="dxa"/>
              <w:bottom w:w="0" w:type="dxa"/>
            </w:tcMar>
            <w:vAlign w:val="center"/>
          </w:tcPr>
          <w:p w14:paraId="6012ED91" w14:textId="77777777" w:rsidR="00A71EF7" w:rsidRPr="00D53CF3" w:rsidRDefault="00A71EF7" w:rsidP="00610227">
            <w:pPr>
              <w:tabs>
                <w:tab w:val="left" w:pos="432"/>
              </w:tabs>
              <w:spacing w:after="120" w:line="360" w:lineRule="auto"/>
              <w:rPr>
                <w:rFonts w:ascii="Arial" w:eastAsia="Arial" w:hAnsi="Arial" w:cs="Arial"/>
                <w:color w:val="010000"/>
                <w:sz w:val="20"/>
                <w:szCs w:val="20"/>
              </w:rPr>
            </w:pPr>
          </w:p>
        </w:tc>
      </w:tr>
      <w:tr w:rsidR="00A71EF7" w:rsidRPr="00D53CF3" w14:paraId="3345891F" w14:textId="77777777" w:rsidTr="00610227">
        <w:tc>
          <w:tcPr>
            <w:tcW w:w="299" w:type="pct"/>
            <w:shd w:val="clear" w:color="auto" w:fill="auto"/>
            <w:tcMar>
              <w:top w:w="0" w:type="dxa"/>
              <w:bottom w:w="0" w:type="dxa"/>
            </w:tcMar>
            <w:vAlign w:val="center"/>
          </w:tcPr>
          <w:p w14:paraId="541E6B62"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3</w:t>
            </w:r>
          </w:p>
        </w:tc>
        <w:tc>
          <w:tcPr>
            <w:tcW w:w="1245" w:type="pct"/>
            <w:shd w:val="clear" w:color="auto" w:fill="auto"/>
            <w:tcMar>
              <w:top w:w="0" w:type="dxa"/>
              <w:bottom w:w="0" w:type="dxa"/>
            </w:tcMar>
            <w:vAlign w:val="center"/>
          </w:tcPr>
          <w:p w14:paraId="2E0A6765"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Hoang Mai Chi</w:t>
            </w:r>
          </w:p>
        </w:tc>
        <w:tc>
          <w:tcPr>
            <w:tcW w:w="499" w:type="pct"/>
            <w:shd w:val="clear" w:color="auto" w:fill="auto"/>
            <w:tcMar>
              <w:top w:w="0" w:type="dxa"/>
              <w:bottom w:w="0" w:type="dxa"/>
            </w:tcMar>
            <w:vAlign w:val="center"/>
          </w:tcPr>
          <w:p w14:paraId="602D4A88"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Member of the Supervisory Board</w:t>
            </w:r>
          </w:p>
        </w:tc>
        <w:tc>
          <w:tcPr>
            <w:tcW w:w="817" w:type="pct"/>
            <w:shd w:val="clear" w:color="auto" w:fill="auto"/>
            <w:tcMar>
              <w:top w:w="0" w:type="dxa"/>
              <w:bottom w:w="0" w:type="dxa"/>
            </w:tcMar>
            <w:vAlign w:val="center"/>
          </w:tcPr>
          <w:p w14:paraId="44913021"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April 26, 2023</w:t>
            </w:r>
          </w:p>
        </w:tc>
        <w:tc>
          <w:tcPr>
            <w:tcW w:w="683" w:type="pct"/>
            <w:shd w:val="clear" w:color="auto" w:fill="auto"/>
            <w:tcMar>
              <w:top w:w="0" w:type="dxa"/>
              <w:bottom w:w="0" w:type="dxa"/>
            </w:tcMar>
            <w:vAlign w:val="center"/>
          </w:tcPr>
          <w:p w14:paraId="10F02AF9"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2/2</w:t>
            </w:r>
          </w:p>
        </w:tc>
        <w:tc>
          <w:tcPr>
            <w:tcW w:w="502" w:type="pct"/>
            <w:shd w:val="clear" w:color="auto" w:fill="auto"/>
            <w:tcMar>
              <w:top w:w="0" w:type="dxa"/>
              <w:bottom w:w="0" w:type="dxa"/>
            </w:tcMar>
            <w:vAlign w:val="center"/>
          </w:tcPr>
          <w:p w14:paraId="68AD42C9"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100</w:t>
            </w:r>
          </w:p>
        </w:tc>
        <w:tc>
          <w:tcPr>
            <w:tcW w:w="954" w:type="pct"/>
            <w:shd w:val="clear" w:color="auto" w:fill="auto"/>
            <w:tcMar>
              <w:top w:w="0" w:type="dxa"/>
              <w:bottom w:w="0" w:type="dxa"/>
            </w:tcMar>
            <w:vAlign w:val="center"/>
          </w:tcPr>
          <w:p w14:paraId="59E7F8ED"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Newly appointed</w:t>
            </w:r>
          </w:p>
        </w:tc>
      </w:tr>
      <w:tr w:rsidR="00A71EF7" w:rsidRPr="00D53CF3" w14:paraId="35923C9B" w14:textId="77777777" w:rsidTr="00610227">
        <w:tc>
          <w:tcPr>
            <w:tcW w:w="299" w:type="pct"/>
            <w:shd w:val="clear" w:color="auto" w:fill="auto"/>
            <w:tcMar>
              <w:top w:w="0" w:type="dxa"/>
              <w:bottom w:w="0" w:type="dxa"/>
            </w:tcMar>
            <w:vAlign w:val="center"/>
          </w:tcPr>
          <w:p w14:paraId="0DAA28C1"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4</w:t>
            </w:r>
          </w:p>
        </w:tc>
        <w:tc>
          <w:tcPr>
            <w:tcW w:w="1245" w:type="pct"/>
            <w:shd w:val="clear" w:color="auto" w:fill="auto"/>
            <w:tcMar>
              <w:top w:w="0" w:type="dxa"/>
              <w:bottom w:w="0" w:type="dxa"/>
            </w:tcMar>
            <w:vAlign w:val="center"/>
          </w:tcPr>
          <w:p w14:paraId="53EA3A52"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Nguyen Phuong Dong</w:t>
            </w:r>
          </w:p>
        </w:tc>
        <w:tc>
          <w:tcPr>
            <w:tcW w:w="499" w:type="pct"/>
            <w:shd w:val="clear" w:color="auto" w:fill="auto"/>
            <w:tcMar>
              <w:top w:w="0" w:type="dxa"/>
              <w:bottom w:w="0" w:type="dxa"/>
            </w:tcMar>
            <w:vAlign w:val="center"/>
          </w:tcPr>
          <w:p w14:paraId="5BCC3D32"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Member of the Supervisory Board</w:t>
            </w:r>
          </w:p>
        </w:tc>
        <w:tc>
          <w:tcPr>
            <w:tcW w:w="817" w:type="pct"/>
            <w:shd w:val="clear" w:color="auto" w:fill="auto"/>
            <w:tcMar>
              <w:top w:w="0" w:type="dxa"/>
              <w:bottom w:w="0" w:type="dxa"/>
            </w:tcMar>
            <w:vAlign w:val="center"/>
          </w:tcPr>
          <w:p w14:paraId="45548619"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April 26, 2023</w:t>
            </w:r>
          </w:p>
        </w:tc>
        <w:tc>
          <w:tcPr>
            <w:tcW w:w="683" w:type="pct"/>
            <w:shd w:val="clear" w:color="auto" w:fill="auto"/>
            <w:tcMar>
              <w:top w:w="0" w:type="dxa"/>
              <w:bottom w:w="0" w:type="dxa"/>
            </w:tcMar>
            <w:vAlign w:val="center"/>
          </w:tcPr>
          <w:p w14:paraId="56A94C3D"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1/1</w:t>
            </w:r>
          </w:p>
        </w:tc>
        <w:tc>
          <w:tcPr>
            <w:tcW w:w="502" w:type="pct"/>
            <w:shd w:val="clear" w:color="auto" w:fill="auto"/>
            <w:tcMar>
              <w:top w:w="0" w:type="dxa"/>
              <w:bottom w:w="0" w:type="dxa"/>
            </w:tcMar>
            <w:vAlign w:val="center"/>
          </w:tcPr>
          <w:p w14:paraId="37DEB43A"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100</w:t>
            </w:r>
          </w:p>
        </w:tc>
        <w:tc>
          <w:tcPr>
            <w:tcW w:w="954" w:type="pct"/>
            <w:shd w:val="clear" w:color="auto" w:fill="auto"/>
            <w:tcMar>
              <w:top w:w="0" w:type="dxa"/>
              <w:bottom w:w="0" w:type="dxa"/>
            </w:tcMar>
            <w:vAlign w:val="center"/>
          </w:tcPr>
          <w:p w14:paraId="75B4D668"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Dismissed</w:t>
            </w:r>
          </w:p>
        </w:tc>
      </w:tr>
    </w:tbl>
    <w:p w14:paraId="462BE4A5" w14:textId="77777777" w:rsidR="00A71EF7" w:rsidRPr="00D53CF3" w:rsidRDefault="00D53CF3" w:rsidP="0061022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The Executive Board (The Board of Managers):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2855"/>
        <w:gridCol w:w="1459"/>
        <w:gridCol w:w="1454"/>
        <w:gridCol w:w="2516"/>
      </w:tblGrid>
      <w:tr w:rsidR="00A71EF7" w:rsidRPr="00D53CF3" w14:paraId="40D5D539" w14:textId="77777777" w:rsidTr="00610227">
        <w:tc>
          <w:tcPr>
            <w:tcW w:w="407" w:type="pct"/>
            <w:shd w:val="clear" w:color="auto" w:fill="auto"/>
            <w:tcMar>
              <w:top w:w="0" w:type="dxa"/>
              <w:bottom w:w="0" w:type="dxa"/>
            </w:tcMar>
            <w:vAlign w:val="center"/>
          </w:tcPr>
          <w:p w14:paraId="1CEF5BB8"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No.</w:t>
            </w:r>
          </w:p>
        </w:tc>
        <w:tc>
          <w:tcPr>
            <w:tcW w:w="1583" w:type="pct"/>
            <w:shd w:val="clear" w:color="auto" w:fill="auto"/>
            <w:tcMar>
              <w:top w:w="0" w:type="dxa"/>
              <w:bottom w:w="0" w:type="dxa"/>
            </w:tcMar>
            <w:vAlign w:val="center"/>
          </w:tcPr>
          <w:p w14:paraId="259E6A27"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Member of the Executive Board</w:t>
            </w:r>
          </w:p>
        </w:tc>
        <w:tc>
          <w:tcPr>
            <w:tcW w:w="809" w:type="pct"/>
            <w:shd w:val="clear" w:color="auto" w:fill="auto"/>
            <w:tcMar>
              <w:top w:w="0" w:type="dxa"/>
              <w:bottom w:w="0" w:type="dxa"/>
            </w:tcMar>
            <w:vAlign w:val="center"/>
          </w:tcPr>
          <w:p w14:paraId="495B1882"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 of birth</w:t>
            </w:r>
          </w:p>
        </w:tc>
        <w:tc>
          <w:tcPr>
            <w:tcW w:w="806" w:type="pct"/>
            <w:shd w:val="clear" w:color="auto" w:fill="auto"/>
            <w:tcMar>
              <w:top w:w="0" w:type="dxa"/>
              <w:bottom w:w="0" w:type="dxa"/>
            </w:tcMar>
            <w:vAlign w:val="center"/>
          </w:tcPr>
          <w:p w14:paraId="46C811DC"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Qualification</w:t>
            </w:r>
          </w:p>
        </w:tc>
        <w:tc>
          <w:tcPr>
            <w:tcW w:w="1395" w:type="pct"/>
            <w:shd w:val="clear" w:color="auto" w:fill="auto"/>
            <w:tcMar>
              <w:top w:w="0" w:type="dxa"/>
              <w:bottom w:w="0" w:type="dxa"/>
            </w:tcMar>
            <w:vAlign w:val="center"/>
          </w:tcPr>
          <w:p w14:paraId="04620E93"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 of appointment/dismissal as member of the Executive Board</w:t>
            </w:r>
          </w:p>
        </w:tc>
      </w:tr>
      <w:tr w:rsidR="00A71EF7" w:rsidRPr="00D53CF3" w14:paraId="6E03C72D" w14:textId="77777777" w:rsidTr="00610227">
        <w:tc>
          <w:tcPr>
            <w:tcW w:w="407" w:type="pct"/>
            <w:shd w:val="clear" w:color="auto" w:fill="auto"/>
            <w:tcMar>
              <w:top w:w="0" w:type="dxa"/>
              <w:bottom w:w="0" w:type="dxa"/>
            </w:tcMar>
            <w:vAlign w:val="center"/>
          </w:tcPr>
          <w:p w14:paraId="6661D1E8"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1</w:t>
            </w:r>
          </w:p>
        </w:tc>
        <w:tc>
          <w:tcPr>
            <w:tcW w:w="1583" w:type="pct"/>
            <w:shd w:val="clear" w:color="auto" w:fill="auto"/>
            <w:tcMar>
              <w:top w:w="0" w:type="dxa"/>
              <w:bottom w:w="0" w:type="dxa"/>
            </w:tcMar>
            <w:vAlign w:val="center"/>
          </w:tcPr>
          <w:p w14:paraId="51BEA831"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 xml:space="preserve">Mr. Nguyen Tien </w:t>
            </w:r>
            <w:proofErr w:type="spellStart"/>
            <w:r w:rsidRPr="00D53CF3">
              <w:rPr>
                <w:rFonts w:ascii="Arial" w:hAnsi="Arial" w:cs="Arial"/>
                <w:color w:val="010000"/>
                <w:sz w:val="20"/>
              </w:rPr>
              <w:t>Khanh</w:t>
            </w:r>
            <w:proofErr w:type="spellEnd"/>
            <w:r w:rsidRPr="00D53CF3">
              <w:rPr>
                <w:rFonts w:ascii="Arial" w:hAnsi="Arial" w:cs="Arial"/>
                <w:color w:val="010000"/>
                <w:sz w:val="20"/>
              </w:rPr>
              <w:t xml:space="preserve"> - Manager of the Company</w:t>
            </w:r>
          </w:p>
        </w:tc>
        <w:tc>
          <w:tcPr>
            <w:tcW w:w="809" w:type="pct"/>
            <w:shd w:val="clear" w:color="auto" w:fill="auto"/>
            <w:tcMar>
              <w:top w:w="0" w:type="dxa"/>
              <w:bottom w:w="0" w:type="dxa"/>
            </w:tcMar>
            <w:vAlign w:val="center"/>
          </w:tcPr>
          <w:p w14:paraId="1A4743C2"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July 05, 1961</w:t>
            </w:r>
          </w:p>
        </w:tc>
        <w:tc>
          <w:tcPr>
            <w:tcW w:w="806" w:type="pct"/>
            <w:shd w:val="clear" w:color="auto" w:fill="auto"/>
            <w:tcMar>
              <w:top w:w="0" w:type="dxa"/>
              <w:bottom w:w="0" w:type="dxa"/>
            </w:tcMar>
            <w:vAlign w:val="center"/>
          </w:tcPr>
          <w:p w14:paraId="3AFF28C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Bachelor of Economic Laws</w:t>
            </w:r>
          </w:p>
        </w:tc>
        <w:tc>
          <w:tcPr>
            <w:tcW w:w="1395" w:type="pct"/>
            <w:shd w:val="clear" w:color="auto" w:fill="auto"/>
            <w:tcMar>
              <w:top w:w="0" w:type="dxa"/>
              <w:bottom w:w="0" w:type="dxa"/>
            </w:tcMar>
            <w:vAlign w:val="center"/>
          </w:tcPr>
          <w:p w14:paraId="69CCB9E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Dismissed on May 01, 2023</w:t>
            </w:r>
          </w:p>
        </w:tc>
      </w:tr>
      <w:tr w:rsidR="00A71EF7" w:rsidRPr="00D53CF3" w14:paraId="58E23074" w14:textId="77777777" w:rsidTr="00610227">
        <w:tc>
          <w:tcPr>
            <w:tcW w:w="407" w:type="pct"/>
            <w:shd w:val="clear" w:color="auto" w:fill="auto"/>
            <w:tcMar>
              <w:top w:w="0" w:type="dxa"/>
              <w:bottom w:w="0" w:type="dxa"/>
            </w:tcMar>
            <w:vAlign w:val="center"/>
          </w:tcPr>
          <w:p w14:paraId="21FCEC68"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2</w:t>
            </w:r>
          </w:p>
        </w:tc>
        <w:tc>
          <w:tcPr>
            <w:tcW w:w="1583" w:type="pct"/>
            <w:shd w:val="clear" w:color="auto" w:fill="auto"/>
            <w:tcMar>
              <w:top w:w="0" w:type="dxa"/>
              <w:bottom w:w="0" w:type="dxa"/>
            </w:tcMar>
            <w:vAlign w:val="center"/>
          </w:tcPr>
          <w:p w14:paraId="7F060A59"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Mr. Nguyen Phuong Dong - Manager of the Company</w:t>
            </w:r>
          </w:p>
        </w:tc>
        <w:tc>
          <w:tcPr>
            <w:tcW w:w="809" w:type="pct"/>
            <w:shd w:val="clear" w:color="auto" w:fill="auto"/>
            <w:tcMar>
              <w:top w:w="0" w:type="dxa"/>
              <w:bottom w:w="0" w:type="dxa"/>
            </w:tcMar>
            <w:vAlign w:val="center"/>
          </w:tcPr>
          <w:p w14:paraId="25C7FDD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August 04, 1990</w:t>
            </w:r>
          </w:p>
        </w:tc>
        <w:tc>
          <w:tcPr>
            <w:tcW w:w="806" w:type="pct"/>
            <w:shd w:val="clear" w:color="auto" w:fill="auto"/>
            <w:tcMar>
              <w:top w:w="0" w:type="dxa"/>
              <w:bottom w:w="0" w:type="dxa"/>
            </w:tcMar>
            <w:vAlign w:val="center"/>
          </w:tcPr>
          <w:p w14:paraId="0462886A"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Electronic Engineer</w:t>
            </w:r>
          </w:p>
        </w:tc>
        <w:tc>
          <w:tcPr>
            <w:tcW w:w="1395" w:type="pct"/>
            <w:shd w:val="clear" w:color="auto" w:fill="auto"/>
            <w:tcMar>
              <w:top w:w="0" w:type="dxa"/>
              <w:bottom w:w="0" w:type="dxa"/>
            </w:tcMar>
            <w:vAlign w:val="center"/>
          </w:tcPr>
          <w:p w14:paraId="5317F36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Appointed on May 01, 2023</w:t>
            </w:r>
          </w:p>
        </w:tc>
      </w:tr>
      <w:tr w:rsidR="00A71EF7" w:rsidRPr="00D53CF3" w14:paraId="17F2D920" w14:textId="77777777" w:rsidTr="00610227">
        <w:tc>
          <w:tcPr>
            <w:tcW w:w="407" w:type="pct"/>
            <w:shd w:val="clear" w:color="auto" w:fill="auto"/>
            <w:tcMar>
              <w:top w:w="0" w:type="dxa"/>
              <w:bottom w:w="0" w:type="dxa"/>
            </w:tcMar>
            <w:vAlign w:val="center"/>
          </w:tcPr>
          <w:p w14:paraId="7869B126"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3</w:t>
            </w:r>
          </w:p>
        </w:tc>
        <w:tc>
          <w:tcPr>
            <w:tcW w:w="1583" w:type="pct"/>
            <w:shd w:val="clear" w:color="auto" w:fill="auto"/>
            <w:tcMar>
              <w:top w:w="0" w:type="dxa"/>
              <w:bottom w:w="0" w:type="dxa"/>
            </w:tcMar>
            <w:vAlign w:val="center"/>
          </w:tcPr>
          <w:p w14:paraId="09BDE4F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Ms. Bui Kim Thanh - Deputy Manager of the Company</w:t>
            </w:r>
          </w:p>
        </w:tc>
        <w:tc>
          <w:tcPr>
            <w:tcW w:w="809" w:type="pct"/>
            <w:shd w:val="clear" w:color="auto" w:fill="auto"/>
            <w:tcMar>
              <w:top w:w="0" w:type="dxa"/>
              <w:bottom w:w="0" w:type="dxa"/>
            </w:tcMar>
            <w:vAlign w:val="center"/>
          </w:tcPr>
          <w:p w14:paraId="55046E7A"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D53CF3">
              <w:rPr>
                <w:rFonts w:ascii="Arial" w:hAnsi="Arial" w:cs="Arial"/>
                <w:color w:val="010000"/>
                <w:sz w:val="20"/>
              </w:rPr>
              <w:t>Fenruary</w:t>
            </w:r>
            <w:proofErr w:type="spellEnd"/>
            <w:r w:rsidRPr="00D53CF3">
              <w:rPr>
                <w:rFonts w:ascii="Arial" w:hAnsi="Arial" w:cs="Arial"/>
                <w:color w:val="010000"/>
                <w:sz w:val="20"/>
              </w:rPr>
              <w:t xml:space="preserve"> 23, 1972</w:t>
            </w:r>
          </w:p>
        </w:tc>
        <w:tc>
          <w:tcPr>
            <w:tcW w:w="806" w:type="pct"/>
            <w:shd w:val="clear" w:color="auto" w:fill="auto"/>
            <w:tcMar>
              <w:top w:w="0" w:type="dxa"/>
              <w:bottom w:w="0" w:type="dxa"/>
            </w:tcMar>
            <w:vAlign w:val="center"/>
          </w:tcPr>
          <w:p w14:paraId="260F2D5E"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Bachelor of Economics</w:t>
            </w:r>
          </w:p>
        </w:tc>
        <w:tc>
          <w:tcPr>
            <w:tcW w:w="1395" w:type="pct"/>
            <w:shd w:val="clear" w:color="auto" w:fill="auto"/>
            <w:tcMar>
              <w:top w:w="0" w:type="dxa"/>
              <w:bottom w:w="0" w:type="dxa"/>
            </w:tcMar>
            <w:vAlign w:val="center"/>
          </w:tcPr>
          <w:p w14:paraId="2F4C29F8"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Appointed on May 01, 2023</w:t>
            </w:r>
          </w:p>
        </w:tc>
      </w:tr>
    </w:tbl>
    <w:p w14:paraId="5A8065C8" w14:textId="77777777" w:rsidR="00A71EF7" w:rsidRPr="00D53CF3" w:rsidRDefault="00D53CF3" w:rsidP="0061022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lastRenderedPageBreak/>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04"/>
        <w:gridCol w:w="1472"/>
        <w:gridCol w:w="1640"/>
        <w:gridCol w:w="3003"/>
      </w:tblGrid>
      <w:tr w:rsidR="00A71EF7" w:rsidRPr="00D53CF3" w14:paraId="65DE9711" w14:textId="77777777" w:rsidTr="00610227">
        <w:tc>
          <w:tcPr>
            <w:tcW w:w="1610" w:type="pct"/>
            <w:shd w:val="clear" w:color="auto" w:fill="auto"/>
            <w:tcMar>
              <w:top w:w="0" w:type="dxa"/>
              <w:bottom w:w="0" w:type="dxa"/>
            </w:tcMar>
            <w:vAlign w:val="center"/>
          </w:tcPr>
          <w:p w14:paraId="0ACD9C9A"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Full name</w:t>
            </w:r>
          </w:p>
        </w:tc>
        <w:tc>
          <w:tcPr>
            <w:tcW w:w="816" w:type="pct"/>
            <w:shd w:val="clear" w:color="auto" w:fill="auto"/>
            <w:tcMar>
              <w:top w:w="0" w:type="dxa"/>
              <w:bottom w:w="0" w:type="dxa"/>
            </w:tcMar>
            <w:vAlign w:val="center"/>
          </w:tcPr>
          <w:p w14:paraId="0CFD657D"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 of birth</w:t>
            </w:r>
          </w:p>
        </w:tc>
        <w:tc>
          <w:tcPr>
            <w:tcW w:w="909" w:type="pct"/>
            <w:shd w:val="clear" w:color="auto" w:fill="auto"/>
            <w:tcMar>
              <w:top w:w="0" w:type="dxa"/>
              <w:bottom w:w="0" w:type="dxa"/>
            </w:tcMar>
            <w:vAlign w:val="center"/>
          </w:tcPr>
          <w:p w14:paraId="702B1FF5"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Qualification</w:t>
            </w:r>
          </w:p>
        </w:tc>
        <w:tc>
          <w:tcPr>
            <w:tcW w:w="1665" w:type="pct"/>
            <w:shd w:val="clear" w:color="auto" w:fill="auto"/>
            <w:tcMar>
              <w:top w:w="0" w:type="dxa"/>
              <w:bottom w:w="0" w:type="dxa"/>
            </w:tcMar>
            <w:vAlign w:val="center"/>
          </w:tcPr>
          <w:p w14:paraId="4175F902"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Date of appointment/dismissal</w:t>
            </w:r>
          </w:p>
        </w:tc>
      </w:tr>
      <w:tr w:rsidR="00A71EF7" w:rsidRPr="00D53CF3" w14:paraId="3C46C7EF" w14:textId="77777777" w:rsidTr="00610227">
        <w:tc>
          <w:tcPr>
            <w:tcW w:w="1610" w:type="pct"/>
            <w:shd w:val="clear" w:color="auto" w:fill="auto"/>
            <w:tcMar>
              <w:top w:w="0" w:type="dxa"/>
              <w:bottom w:w="0" w:type="dxa"/>
            </w:tcMar>
            <w:vAlign w:val="center"/>
          </w:tcPr>
          <w:p w14:paraId="2756631C"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 xml:space="preserve">Le </w:t>
            </w:r>
            <w:proofErr w:type="spellStart"/>
            <w:r w:rsidRPr="00D53CF3">
              <w:rPr>
                <w:rFonts w:ascii="Arial" w:hAnsi="Arial" w:cs="Arial"/>
                <w:color w:val="010000"/>
                <w:sz w:val="20"/>
              </w:rPr>
              <w:t>Quang</w:t>
            </w:r>
            <w:proofErr w:type="spellEnd"/>
            <w:r w:rsidRPr="00D53CF3">
              <w:rPr>
                <w:rFonts w:ascii="Arial" w:hAnsi="Arial" w:cs="Arial"/>
                <w:color w:val="010000"/>
                <w:sz w:val="20"/>
              </w:rPr>
              <w:t xml:space="preserve"> Dai</w:t>
            </w:r>
          </w:p>
        </w:tc>
        <w:tc>
          <w:tcPr>
            <w:tcW w:w="816" w:type="pct"/>
            <w:shd w:val="clear" w:color="auto" w:fill="auto"/>
            <w:tcMar>
              <w:top w:w="0" w:type="dxa"/>
              <w:bottom w:w="0" w:type="dxa"/>
            </w:tcMar>
            <w:vAlign w:val="center"/>
          </w:tcPr>
          <w:p w14:paraId="3824ED48"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May 29, 1966</w:t>
            </w:r>
          </w:p>
        </w:tc>
        <w:tc>
          <w:tcPr>
            <w:tcW w:w="909" w:type="pct"/>
            <w:shd w:val="clear" w:color="auto" w:fill="auto"/>
            <w:tcMar>
              <w:top w:w="0" w:type="dxa"/>
              <w:bottom w:w="0" w:type="dxa"/>
            </w:tcMar>
            <w:vAlign w:val="center"/>
          </w:tcPr>
          <w:p w14:paraId="7BAFC143"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Bachelor of Economics</w:t>
            </w:r>
          </w:p>
        </w:tc>
        <w:tc>
          <w:tcPr>
            <w:tcW w:w="1665" w:type="pct"/>
            <w:shd w:val="clear" w:color="auto" w:fill="auto"/>
            <w:tcMar>
              <w:top w:w="0" w:type="dxa"/>
              <w:bottom w:w="0" w:type="dxa"/>
            </w:tcMar>
            <w:vAlign w:val="center"/>
          </w:tcPr>
          <w:p w14:paraId="20962CF0"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Appointed on September 10, 2019</w:t>
            </w:r>
          </w:p>
        </w:tc>
      </w:tr>
    </w:tbl>
    <w:p w14:paraId="0270E003" w14:textId="77777777" w:rsidR="00A71EF7" w:rsidRPr="00D53CF3" w:rsidRDefault="00D53CF3" w:rsidP="0061022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Training on the corporate governance:</w:t>
      </w:r>
    </w:p>
    <w:p w14:paraId="3F4E91CE" w14:textId="77777777" w:rsidR="00A71EF7" w:rsidRPr="00D53CF3" w:rsidRDefault="00D53CF3" w:rsidP="0061022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List of affiliated persons of the public company and transactions between affiliated persons of the Company and the Company itself:</w:t>
      </w:r>
    </w:p>
    <w:p w14:paraId="443C66F3" w14:textId="77777777" w:rsidR="00A71EF7" w:rsidRPr="00D53CF3" w:rsidRDefault="00D53CF3" w:rsidP="0061022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 xml:space="preserve">Transactions between the Company and affiliated persons of the Company; or between the Company and major shareholders, </w:t>
      </w:r>
      <w:proofErr w:type="spellStart"/>
      <w:r w:rsidRPr="00D53CF3">
        <w:rPr>
          <w:rFonts w:ascii="Arial" w:hAnsi="Arial" w:cs="Arial"/>
          <w:color w:val="010000"/>
          <w:sz w:val="20"/>
        </w:rPr>
        <w:t>PDMR</w:t>
      </w:r>
      <w:proofErr w:type="spellEnd"/>
      <w:r w:rsidRPr="00D53CF3">
        <w:rPr>
          <w:rFonts w:ascii="Arial" w:hAnsi="Arial" w:cs="Arial"/>
          <w:color w:val="010000"/>
          <w:sz w:val="20"/>
        </w:rPr>
        <w:t xml:space="preserve"> and affiliated persons of </w:t>
      </w:r>
      <w:proofErr w:type="spellStart"/>
      <w:r w:rsidRPr="00D53CF3">
        <w:rPr>
          <w:rFonts w:ascii="Arial" w:hAnsi="Arial" w:cs="Arial"/>
          <w:color w:val="010000"/>
          <w:sz w:val="20"/>
        </w:rPr>
        <w:t>PDMR</w:t>
      </w:r>
      <w:proofErr w:type="spellEnd"/>
      <w:r w:rsidRPr="00D53CF3">
        <w:rPr>
          <w:rFonts w:ascii="Arial" w:hAnsi="Arial" w:cs="Arial"/>
          <w:color w:val="010000"/>
          <w:sz w:val="20"/>
        </w:rPr>
        <w:t>:</w:t>
      </w:r>
    </w:p>
    <w:p w14:paraId="7E86AD84" w14:textId="46B45608" w:rsidR="00A71EF7" w:rsidRPr="00D53CF3" w:rsidRDefault="00D53CF3" w:rsidP="0061022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 xml:space="preserve">Transactions between </w:t>
      </w:r>
      <w:proofErr w:type="spellStart"/>
      <w:r w:rsidRPr="00D53CF3">
        <w:rPr>
          <w:rFonts w:ascii="Arial" w:hAnsi="Arial" w:cs="Arial"/>
          <w:color w:val="010000"/>
          <w:sz w:val="20"/>
        </w:rPr>
        <w:t>PDMR</w:t>
      </w:r>
      <w:proofErr w:type="spellEnd"/>
      <w:r w:rsidRPr="00D53CF3">
        <w:rPr>
          <w:rFonts w:ascii="Arial" w:hAnsi="Arial" w:cs="Arial"/>
          <w:color w:val="010000"/>
          <w:sz w:val="20"/>
        </w:rPr>
        <w:t xml:space="preserve"> of the Company, affiliated persons of </w:t>
      </w:r>
      <w:proofErr w:type="spellStart"/>
      <w:r w:rsidRPr="00D53CF3">
        <w:rPr>
          <w:rFonts w:ascii="Arial" w:hAnsi="Arial" w:cs="Arial"/>
          <w:color w:val="010000"/>
          <w:sz w:val="20"/>
        </w:rPr>
        <w:t>PDMR</w:t>
      </w:r>
      <w:proofErr w:type="spellEnd"/>
      <w:r w:rsidRPr="00D53CF3">
        <w:rPr>
          <w:rFonts w:ascii="Arial" w:hAnsi="Arial" w:cs="Arial"/>
          <w:color w:val="010000"/>
          <w:sz w:val="20"/>
        </w:rPr>
        <w:t xml:space="preserve"> and subsidiaries, companies </w:t>
      </w:r>
      <w:r w:rsidR="00610227" w:rsidRPr="00D53CF3">
        <w:rPr>
          <w:rFonts w:ascii="Arial" w:hAnsi="Arial" w:cs="Arial"/>
          <w:color w:val="010000"/>
          <w:sz w:val="20"/>
        </w:rPr>
        <w:t>controlled by</w:t>
      </w:r>
      <w:r w:rsidRPr="00D53CF3">
        <w:rPr>
          <w:rFonts w:ascii="Arial" w:hAnsi="Arial" w:cs="Arial"/>
          <w:color w:val="010000"/>
          <w:sz w:val="20"/>
        </w:rPr>
        <w:t xml:space="preserve"> the Company: </w:t>
      </w:r>
    </w:p>
    <w:p w14:paraId="365BCCE0" w14:textId="77777777" w:rsidR="00A71EF7" w:rsidRPr="00D53CF3" w:rsidRDefault="00D53CF3" w:rsidP="0061022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0" w:name="_GoBack"/>
      <w:bookmarkEnd w:id="0"/>
      <w:r w:rsidRPr="00D53CF3">
        <w:rPr>
          <w:rFonts w:ascii="Arial" w:hAnsi="Arial" w:cs="Arial"/>
          <w:color w:val="010000"/>
          <w:sz w:val="20"/>
        </w:rPr>
        <w:t>Transactions between the Company and other entities:</w:t>
      </w:r>
    </w:p>
    <w:p w14:paraId="7ACF8351" w14:textId="77777777" w:rsidR="00A71EF7" w:rsidRPr="00D53CF3" w:rsidRDefault="00D53CF3" w:rsidP="0061022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Transactions between the Company and the companies in which members of the Board of Directors, members of the Supervisory Board, the Manager (General Manager) and other managers have been founding members or members of the Board of Directors, the Executive Manager (General Manager) for the past three years (at the time of reporting): None</w:t>
      </w:r>
    </w:p>
    <w:p w14:paraId="05EDA162" w14:textId="77777777" w:rsidR="00A71EF7" w:rsidRPr="00D53CF3" w:rsidRDefault="00D53CF3" w:rsidP="0061022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Transactions between the Company and companies in which affiliated persons of members of the Board of Directors, members of the Supervisory Board, the Manager (General Manager) and other managers are members of the Board of Directors, the Executive Manager (General Manager): None</w:t>
      </w:r>
    </w:p>
    <w:p w14:paraId="0854CFE6" w14:textId="77777777" w:rsidR="00A71EF7" w:rsidRPr="00D53CF3" w:rsidRDefault="00D53CF3" w:rsidP="0061022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38B84CDF" w14:textId="77777777" w:rsidR="00A71EF7" w:rsidRPr="00D53CF3" w:rsidRDefault="00D53CF3" w:rsidP="00610227">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Share transactions of </w:t>
      </w:r>
      <w:proofErr w:type="spellStart"/>
      <w:r w:rsidRPr="00D53CF3">
        <w:rPr>
          <w:rFonts w:ascii="Arial" w:hAnsi="Arial" w:cs="Arial"/>
          <w:color w:val="010000"/>
          <w:sz w:val="20"/>
        </w:rPr>
        <w:t>PDMR</w:t>
      </w:r>
      <w:proofErr w:type="spellEnd"/>
      <w:r w:rsidRPr="00D53CF3">
        <w:rPr>
          <w:rFonts w:ascii="Arial" w:hAnsi="Arial" w:cs="Arial"/>
          <w:color w:val="010000"/>
          <w:sz w:val="20"/>
        </w:rPr>
        <w:t xml:space="preserve"> and affiliated persons of </w:t>
      </w:r>
      <w:proofErr w:type="spellStart"/>
      <w:r w:rsidRPr="00D53CF3">
        <w:rPr>
          <w:rFonts w:ascii="Arial" w:hAnsi="Arial" w:cs="Arial"/>
          <w:color w:val="010000"/>
          <w:sz w:val="20"/>
        </w:rPr>
        <w:t>PDMR</w:t>
      </w:r>
      <w:proofErr w:type="spellEnd"/>
      <w:r w:rsidRPr="00D53CF3">
        <w:rPr>
          <w:rFonts w:ascii="Arial" w:hAnsi="Arial" w:cs="Arial"/>
          <w:color w:val="010000"/>
          <w:sz w:val="20"/>
        </w:rPr>
        <w:t xml:space="preserve"> in 2023:</w:t>
      </w:r>
    </w:p>
    <w:p w14:paraId="1169E832" w14:textId="77777777" w:rsidR="00A71EF7" w:rsidRPr="00D53CF3" w:rsidRDefault="00D53CF3" w:rsidP="00610227">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3CF3">
        <w:rPr>
          <w:rFonts w:ascii="Arial" w:hAnsi="Arial" w:cs="Arial"/>
          <w:color w:val="010000"/>
          <w:sz w:val="20"/>
        </w:rPr>
        <w:t xml:space="preserve">Company’s share transaction of </w:t>
      </w:r>
      <w:proofErr w:type="spellStart"/>
      <w:r w:rsidRPr="00D53CF3">
        <w:rPr>
          <w:rFonts w:ascii="Arial" w:hAnsi="Arial" w:cs="Arial"/>
          <w:color w:val="010000"/>
          <w:sz w:val="20"/>
        </w:rPr>
        <w:t>PDMR</w:t>
      </w:r>
      <w:proofErr w:type="spellEnd"/>
      <w:r w:rsidRPr="00D53CF3">
        <w:rPr>
          <w:rFonts w:ascii="Arial" w:hAnsi="Arial" w:cs="Arial"/>
          <w:color w:val="010000"/>
          <w:sz w:val="20"/>
        </w:rPr>
        <w:t xml:space="preserve"> and affiliated persons:</w:t>
      </w:r>
    </w:p>
    <w:tbl>
      <w:tblPr>
        <w:tblStyle w:val="a7"/>
        <w:tblW w:w="5000" w:type="pct"/>
        <w:tblLook w:val="0400" w:firstRow="0" w:lastRow="0" w:firstColumn="0" w:lastColumn="0" w:noHBand="0" w:noVBand="1"/>
      </w:tblPr>
      <w:tblGrid>
        <w:gridCol w:w="618"/>
        <w:gridCol w:w="1239"/>
        <w:gridCol w:w="1732"/>
        <w:gridCol w:w="883"/>
        <w:gridCol w:w="669"/>
        <w:gridCol w:w="1020"/>
        <w:gridCol w:w="884"/>
        <w:gridCol w:w="1974"/>
      </w:tblGrid>
      <w:tr w:rsidR="00A71EF7" w:rsidRPr="00D53CF3" w14:paraId="070317C2" w14:textId="77777777" w:rsidTr="00610227">
        <w:tc>
          <w:tcPr>
            <w:tcW w:w="351" w:type="pct"/>
            <w:tcBorders>
              <w:top w:val="single" w:sz="4" w:space="0" w:color="000000"/>
              <w:left w:val="single" w:sz="4" w:space="0" w:color="000000"/>
            </w:tcBorders>
            <w:shd w:val="clear" w:color="auto" w:fill="auto"/>
            <w:tcMar>
              <w:top w:w="0" w:type="dxa"/>
              <w:bottom w:w="0" w:type="dxa"/>
            </w:tcMar>
            <w:vAlign w:val="center"/>
          </w:tcPr>
          <w:p w14:paraId="26FD9032"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No.</w:t>
            </w:r>
          </w:p>
        </w:tc>
        <w:tc>
          <w:tcPr>
            <w:tcW w:w="695" w:type="pct"/>
            <w:tcBorders>
              <w:top w:val="single" w:sz="4" w:space="0" w:color="000000"/>
              <w:left w:val="single" w:sz="4" w:space="0" w:color="000000"/>
            </w:tcBorders>
            <w:shd w:val="clear" w:color="auto" w:fill="auto"/>
            <w:tcMar>
              <w:top w:w="0" w:type="dxa"/>
              <w:bottom w:w="0" w:type="dxa"/>
            </w:tcMar>
            <w:vAlign w:val="center"/>
          </w:tcPr>
          <w:p w14:paraId="68919352"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Transaction conductor</w:t>
            </w:r>
          </w:p>
        </w:tc>
        <w:tc>
          <w:tcPr>
            <w:tcW w:w="903" w:type="pct"/>
            <w:tcBorders>
              <w:top w:val="single" w:sz="4" w:space="0" w:color="000000"/>
              <w:left w:val="single" w:sz="4" w:space="0" w:color="000000"/>
            </w:tcBorders>
            <w:shd w:val="clear" w:color="auto" w:fill="auto"/>
            <w:tcMar>
              <w:top w:w="0" w:type="dxa"/>
              <w:bottom w:w="0" w:type="dxa"/>
            </w:tcMar>
            <w:vAlign w:val="center"/>
          </w:tcPr>
          <w:p w14:paraId="33CDA3BB"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Relation with internal shareholders/major shareholders</w:t>
            </w:r>
          </w:p>
        </w:tc>
        <w:tc>
          <w:tcPr>
            <w:tcW w:w="877" w:type="pct"/>
            <w:gridSpan w:val="2"/>
            <w:tcBorders>
              <w:top w:val="single" w:sz="4" w:space="0" w:color="000000"/>
              <w:left w:val="single" w:sz="4" w:space="0" w:color="000000"/>
            </w:tcBorders>
            <w:shd w:val="clear" w:color="auto" w:fill="auto"/>
            <w:tcMar>
              <w:top w:w="0" w:type="dxa"/>
              <w:bottom w:w="0" w:type="dxa"/>
            </w:tcMar>
            <w:vAlign w:val="center"/>
          </w:tcPr>
          <w:p w14:paraId="730F08D5"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Number of shares owned at the beginning of the period</w:t>
            </w:r>
          </w:p>
        </w:tc>
        <w:tc>
          <w:tcPr>
            <w:tcW w:w="1072" w:type="pct"/>
            <w:gridSpan w:val="2"/>
            <w:tcBorders>
              <w:top w:val="single" w:sz="4" w:space="0" w:color="000000"/>
              <w:left w:val="single" w:sz="4" w:space="0" w:color="000000"/>
            </w:tcBorders>
            <w:shd w:val="clear" w:color="auto" w:fill="auto"/>
            <w:tcMar>
              <w:top w:w="0" w:type="dxa"/>
              <w:bottom w:w="0" w:type="dxa"/>
            </w:tcMar>
            <w:vAlign w:val="center"/>
          </w:tcPr>
          <w:p w14:paraId="22D2D3A9"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Number of shares owned at the end of the period</w:t>
            </w:r>
          </w:p>
        </w:tc>
        <w:tc>
          <w:tcPr>
            <w:tcW w:w="11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0EACAD" w14:textId="3A497DFF"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Reasons for increase or decrease (buy, sell, convert, reward</w:t>
            </w:r>
            <w:proofErr w:type="gramStart"/>
            <w:r w:rsidRPr="00D53CF3">
              <w:rPr>
                <w:rFonts w:ascii="Arial" w:hAnsi="Arial" w:cs="Arial"/>
                <w:color w:val="010000"/>
                <w:sz w:val="20"/>
              </w:rPr>
              <w:t>,</w:t>
            </w:r>
            <w:r w:rsidR="00610227" w:rsidRPr="00D53CF3">
              <w:rPr>
                <w:rFonts w:ascii="Arial" w:hAnsi="Arial" w:cs="Arial"/>
                <w:color w:val="010000"/>
                <w:sz w:val="20"/>
              </w:rPr>
              <w:t>.</w:t>
            </w:r>
            <w:r w:rsidRPr="00D53CF3">
              <w:rPr>
                <w:rFonts w:ascii="Arial" w:hAnsi="Arial" w:cs="Arial"/>
                <w:color w:val="010000"/>
                <w:sz w:val="20"/>
              </w:rPr>
              <w:t>..</w:t>
            </w:r>
            <w:proofErr w:type="gramEnd"/>
            <w:r w:rsidRPr="00D53CF3">
              <w:rPr>
                <w:rFonts w:ascii="Arial" w:hAnsi="Arial" w:cs="Arial"/>
                <w:color w:val="010000"/>
                <w:sz w:val="20"/>
              </w:rPr>
              <w:t>)</w:t>
            </w:r>
          </w:p>
        </w:tc>
      </w:tr>
      <w:tr w:rsidR="00A71EF7" w:rsidRPr="00D53CF3" w14:paraId="1756B4B7" w14:textId="77777777" w:rsidTr="00610227">
        <w:tc>
          <w:tcPr>
            <w:tcW w:w="351" w:type="pct"/>
            <w:tcBorders>
              <w:top w:val="single" w:sz="4" w:space="0" w:color="000000"/>
              <w:left w:val="single" w:sz="4" w:space="0" w:color="000000"/>
            </w:tcBorders>
            <w:shd w:val="clear" w:color="auto" w:fill="auto"/>
            <w:tcMar>
              <w:top w:w="0" w:type="dxa"/>
              <w:bottom w:w="0" w:type="dxa"/>
            </w:tcMar>
            <w:vAlign w:val="center"/>
          </w:tcPr>
          <w:p w14:paraId="1CB315B7" w14:textId="77777777" w:rsidR="00A71EF7" w:rsidRPr="00D53CF3" w:rsidRDefault="00A71EF7" w:rsidP="00610227">
            <w:pPr>
              <w:tabs>
                <w:tab w:val="left" w:pos="432"/>
              </w:tabs>
              <w:spacing w:after="120" w:line="360" w:lineRule="auto"/>
              <w:jc w:val="center"/>
              <w:rPr>
                <w:rFonts w:ascii="Arial" w:eastAsia="Arial" w:hAnsi="Arial" w:cs="Arial"/>
                <w:color w:val="010000"/>
                <w:sz w:val="20"/>
                <w:szCs w:val="20"/>
              </w:rPr>
            </w:pPr>
          </w:p>
        </w:tc>
        <w:tc>
          <w:tcPr>
            <w:tcW w:w="695" w:type="pct"/>
            <w:tcBorders>
              <w:top w:val="single" w:sz="4" w:space="0" w:color="000000"/>
              <w:left w:val="single" w:sz="4" w:space="0" w:color="000000"/>
            </w:tcBorders>
            <w:shd w:val="clear" w:color="auto" w:fill="auto"/>
            <w:tcMar>
              <w:top w:w="0" w:type="dxa"/>
              <w:bottom w:w="0" w:type="dxa"/>
            </w:tcMar>
            <w:vAlign w:val="center"/>
          </w:tcPr>
          <w:p w14:paraId="1D54D5B7" w14:textId="77777777" w:rsidR="00A71EF7" w:rsidRPr="00D53CF3" w:rsidRDefault="00A71EF7" w:rsidP="00610227">
            <w:pPr>
              <w:tabs>
                <w:tab w:val="left" w:pos="432"/>
              </w:tabs>
              <w:spacing w:after="120" w:line="360" w:lineRule="auto"/>
              <w:jc w:val="center"/>
              <w:rPr>
                <w:rFonts w:ascii="Arial" w:eastAsia="Arial" w:hAnsi="Arial" w:cs="Arial"/>
                <w:color w:val="010000"/>
                <w:sz w:val="20"/>
                <w:szCs w:val="20"/>
              </w:rPr>
            </w:pPr>
          </w:p>
        </w:tc>
        <w:tc>
          <w:tcPr>
            <w:tcW w:w="903" w:type="pct"/>
            <w:tcBorders>
              <w:top w:val="single" w:sz="4" w:space="0" w:color="000000"/>
              <w:left w:val="single" w:sz="4" w:space="0" w:color="000000"/>
            </w:tcBorders>
            <w:shd w:val="clear" w:color="auto" w:fill="auto"/>
            <w:tcMar>
              <w:top w:w="0" w:type="dxa"/>
              <w:bottom w:w="0" w:type="dxa"/>
            </w:tcMar>
            <w:vAlign w:val="center"/>
          </w:tcPr>
          <w:p w14:paraId="5A9784DA" w14:textId="77777777" w:rsidR="00A71EF7" w:rsidRPr="00D53CF3" w:rsidRDefault="00A71EF7" w:rsidP="00610227">
            <w:pPr>
              <w:tabs>
                <w:tab w:val="left" w:pos="432"/>
              </w:tabs>
              <w:spacing w:after="120" w:line="360" w:lineRule="auto"/>
              <w:jc w:val="center"/>
              <w:rPr>
                <w:rFonts w:ascii="Arial" w:eastAsia="Arial" w:hAnsi="Arial" w:cs="Arial"/>
                <w:color w:val="010000"/>
                <w:sz w:val="20"/>
                <w:szCs w:val="20"/>
              </w:rPr>
            </w:pPr>
          </w:p>
        </w:tc>
        <w:tc>
          <w:tcPr>
            <w:tcW w:w="498" w:type="pct"/>
            <w:tcBorders>
              <w:top w:val="single" w:sz="4" w:space="0" w:color="000000"/>
              <w:left w:val="single" w:sz="4" w:space="0" w:color="000000"/>
            </w:tcBorders>
            <w:shd w:val="clear" w:color="auto" w:fill="auto"/>
            <w:tcMar>
              <w:top w:w="0" w:type="dxa"/>
              <w:bottom w:w="0" w:type="dxa"/>
            </w:tcMar>
            <w:vAlign w:val="center"/>
          </w:tcPr>
          <w:p w14:paraId="01D081F4"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Number of shares</w:t>
            </w:r>
          </w:p>
        </w:tc>
        <w:tc>
          <w:tcPr>
            <w:tcW w:w="379" w:type="pct"/>
            <w:tcBorders>
              <w:top w:val="single" w:sz="4" w:space="0" w:color="000000"/>
              <w:left w:val="single" w:sz="4" w:space="0" w:color="000000"/>
            </w:tcBorders>
            <w:shd w:val="clear" w:color="auto" w:fill="auto"/>
            <w:tcMar>
              <w:top w:w="0" w:type="dxa"/>
              <w:bottom w:w="0" w:type="dxa"/>
            </w:tcMar>
            <w:vAlign w:val="center"/>
          </w:tcPr>
          <w:p w14:paraId="3716308D"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Rate</w:t>
            </w:r>
          </w:p>
        </w:tc>
        <w:tc>
          <w:tcPr>
            <w:tcW w:w="574" w:type="pct"/>
            <w:tcBorders>
              <w:top w:val="single" w:sz="4" w:space="0" w:color="000000"/>
              <w:left w:val="single" w:sz="4" w:space="0" w:color="000000"/>
            </w:tcBorders>
            <w:shd w:val="clear" w:color="auto" w:fill="auto"/>
            <w:tcMar>
              <w:top w:w="0" w:type="dxa"/>
              <w:bottom w:w="0" w:type="dxa"/>
            </w:tcMar>
            <w:vAlign w:val="center"/>
          </w:tcPr>
          <w:p w14:paraId="695172EE"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Number of shares</w:t>
            </w:r>
          </w:p>
        </w:tc>
        <w:tc>
          <w:tcPr>
            <w:tcW w:w="498" w:type="pct"/>
            <w:tcBorders>
              <w:top w:val="single" w:sz="4" w:space="0" w:color="000000"/>
              <w:left w:val="single" w:sz="4" w:space="0" w:color="000000"/>
            </w:tcBorders>
            <w:shd w:val="clear" w:color="auto" w:fill="auto"/>
            <w:tcMar>
              <w:top w:w="0" w:type="dxa"/>
              <w:bottom w:w="0" w:type="dxa"/>
            </w:tcMar>
            <w:vAlign w:val="center"/>
          </w:tcPr>
          <w:p w14:paraId="74B2FFE8" w14:textId="77777777" w:rsidR="00A71EF7" w:rsidRPr="00D53CF3" w:rsidRDefault="00D53CF3" w:rsidP="006102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3CF3">
              <w:rPr>
                <w:rFonts w:ascii="Arial" w:hAnsi="Arial" w:cs="Arial"/>
                <w:color w:val="010000"/>
                <w:sz w:val="20"/>
              </w:rPr>
              <w:t>Rate</w:t>
            </w:r>
          </w:p>
        </w:tc>
        <w:tc>
          <w:tcPr>
            <w:tcW w:w="11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105342" w14:textId="77777777" w:rsidR="00A71EF7" w:rsidRPr="00D53CF3" w:rsidRDefault="00A71EF7" w:rsidP="00610227">
            <w:pPr>
              <w:tabs>
                <w:tab w:val="left" w:pos="432"/>
              </w:tabs>
              <w:spacing w:after="120" w:line="360" w:lineRule="auto"/>
              <w:jc w:val="center"/>
              <w:rPr>
                <w:rFonts w:ascii="Arial" w:eastAsia="Arial" w:hAnsi="Arial" w:cs="Arial"/>
                <w:color w:val="010000"/>
                <w:sz w:val="20"/>
                <w:szCs w:val="20"/>
              </w:rPr>
            </w:pPr>
          </w:p>
        </w:tc>
      </w:tr>
      <w:tr w:rsidR="00A71EF7" w:rsidRPr="00D53CF3" w14:paraId="34011DAB" w14:textId="77777777" w:rsidTr="00610227">
        <w:tc>
          <w:tcPr>
            <w:tcW w:w="351" w:type="pct"/>
            <w:tcBorders>
              <w:top w:val="single" w:sz="4" w:space="0" w:color="000000"/>
              <w:left w:val="single" w:sz="4" w:space="0" w:color="000000"/>
            </w:tcBorders>
            <w:shd w:val="clear" w:color="auto" w:fill="auto"/>
            <w:tcMar>
              <w:top w:w="0" w:type="dxa"/>
              <w:bottom w:w="0" w:type="dxa"/>
            </w:tcMar>
            <w:vAlign w:val="center"/>
          </w:tcPr>
          <w:p w14:paraId="745F8A9F"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w:t>
            </w:r>
          </w:p>
        </w:tc>
        <w:tc>
          <w:tcPr>
            <w:tcW w:w="695" w:type="pct"/>
            <w:tcBorders>
              <w:top w:val="single" w:sz="4" w:space="0" w:color="000000"/>
              <w:left w:val="single" w:sz="4" w:space="0" w:color="000000"/>
            </w:tcBorders>
            <w:shd w:val="clear" w:color="auto" w:fill="auto"/>
            <w:tcMar>
              <w:top w:w="0" w:type="dxa"/>
              <w:bottom w:w="0" w:type="dxa"/>
            </w:tcMar>
            <w:vAlign w:val="center"/>
          </w:tcPr>
          <w:p w14:paraId="1055F42B"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Mr. Nguyen Tien </w:t>
            </w:r>
            <w:proofErr w:type="spellStart"/>
            <w:r w:rsidRPr="00D53CF3">
              <w:rPr>
                <w:rFonts w:ascii="Arial" w:hAnsi="Arial" w:cs="Arial"/>
                <w:color w:val="010000"/>
                <w:sz w:val="20"/>
              </w:rPr>
              <w:t>Khanh</w:t>
            </w:r>
            <w:proofErr w:type="spellEnd"/>
            <w:r w:rsidRPr="00D53CF3">
              <w:rPr>
                <w:rFonts w:ascii="Arial" w:hAnsi="Arial" w:cs="Arial"/>
                <w:color w:val="010000"/>
                <w:sz w:val="20"/>
              </w:rPr>
              <w:t xml:space="preserve"> </w:t>
            </w:r>
          </w:p>
        </w:tc>
        <w:tc>
          <w:tcPr>
            <w:tcW w:w="903" w:type="pct"/>
            <w:tcBorders>
              <w:top w:val="single" w:sz="4" w:space="0" w:color="000000"/>
              <w:left w:val="single" w:sz="4" w:space="0" w:color="000000"/>
            </w:tcBorders>
            <w:shd w:val="clear" w:color="auto" w:fill="auto"/>
            <w:tcMar>
              <w:top w:w="0" w:type="dxa"/>
              <w:bottom w:w="0" w:type="dxa"/>
            </w:tcMar>
            <w:vAlign w:val="center"/>
          </w:tcPr>
          <w:p w14:paraId="4C84D995"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Member of the Board of Directors - Manager of the Company</w:t>
            </w:r>
          </w:p>
        </w:tc>
        <w:tc>
          <w:tcPr>
            <w:tcW w:w="498" w:type="pct"/>
            <w:tcBorders>
              <w:top w:val="single" w:sz="4" w:space="0" w:color="000000"/>
              <w:left w:val="single" w:sz="4" w:space="0" w:color="000000"/>
            </w:tcBorders>
            <w:shd w:val="clear" w:color="auto" w:fill="auto"/>
            <w:tcMar>
              <w:top w:w="0" w:type="dxa"/>
              <w:bottom w:w="0" w:type="dxa"/>
            </w:tcMar>
            <w:vAlign w:val="center"/>
          </w:tcPr>
          <w:p w14:paraId="1F9BF94E"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0</w:t>
            </w:r>
          </w:p>
        </w:tc>
        <w:tc>
          <w:tcPr>
            <w:tcW w:w="379" w:type="pct"/>
            <w:tcBorders>
              <w:top w:val="single" w:sz="4" w:space="0" w:color="000000"/>
              <w:left w:val="single" w:sz="4" w:space="0" w:color="000000"/>
            </w:tcBorders>
            <w:shd w:val="clear" w:color="auto" w:fill="auto"/>
            <w:tcMar>
              <w:top w:w="0" w:type="dxa"/>
              <w:bottom w:w="0" w:type="dxa"/>
            </w:tcMar>
            <w:vAlign w:val="center"/>
          </w:tcPr>
          <w:p w14:paraId="3DB7E673"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0</w:t>
            </w:r>
          </w:p>
        </w:tc>
        <w:tc>
          <w:tcPr>
            <w:tcW w:w="574" w:type="pct"/>
            <w:tcBorders>
              <w:top w:val="single" w:sz="4" w:space="0" w:color="000000"/>
              <w:left w:val="single" w:sz="4" w:space="0" w:color="000000"/>
            </w:tcBorders>
            <w:shd w:val="clear" w:color="auto" w:fill="auto"/>
            <w:tcMar>
              <w:top w:w="0" w:type="dxa"/>
              <w:bottom w:w="0" w:type="dxa"/>
            </w:tcMar>
            <w:vAlign w:val="center"/>
          </w:tcPr>
          <w:p w14:paraId="53109DB2"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224,400</w:t>
            </w:r>
          </w:p>
        </w:tc>
        <w:tc>
          <w:tcPr>
            <w:tcW w:w="498" w:type="pct"/>
            <w:tcBorders>
              <w:top w:val="single" w:sz="4" w:space="0" w:color="000000"/>
              <w:left w:val="single" w:sz="4" w:space="0" w:color="000000"/>
            </w:tcBorders>
            <w:shd w:val="clear" w:color="auto" w:fill="auto"/>
            <w:tcMar>
              <w:top w:w="0" w:type="dxa"/>
              <w:bottom w:w="0" w:type="dxa"/>
            </w:tcMar>
            <w:vAlign w:val="center"/>
          </w:tcPr>
          <w:p w14:paraId="3F7EA04A"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1.4%</w:t>
            </w:r>
          </w:p>
        </w:tc>
        <w:tc>
          <w:tcPr>
            <w:tcW w:w="11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D7FC90"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Raise the ownership rate</w:t>
            </w:r>
          </w:p>
        </w:tc>
      </w:tr>
      <w:tr w:rsidR="00A71EF7" w:rsidRPr="00D53CF3" w14:paraId="78C863C4" w14:textId="77777777" w:rsidTr="00610227">
        <w:tc>
          <w:tcPr>
            <w:tcW w:w="3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DBFE9E"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lastRenderedPageBreak/>
              <w:t>2</w:t>
            </w:r>
          </w:p>
        </w:tc>
        <w:tc>
          <w:tcPr>
            <w:tcW w:w="6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C3B089"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Ms. Bui Kim Thanh</w:t>
            </w:r>
          </w:p>
        </w:tc>
        <w:tc>
          <w:tcPr>
            <w:tcW w:w="9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58805E"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Member of the Board of Directors - Deputy Manager of the Company</w:t>
            </w:r>
          </w:p>
        </w:tc>
        <w:tc>
          <w:tcPr>
            <w:tcW w:w="4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414EB8"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0</w:t>
            </w:r>
          </w:p>
        </w:tc>
        <w:tc>
          <w:tcPr>
            <w:tcW w:w="3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75C801"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0</w:t>
            </w:r>
          </w:p>
        </w:tc>
        <w:tc>
          <w:tcPr>
            <w:tcW w:w="5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869C11"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1,635,500</w:t>
            </w:r>
          </w:p>
        </w:tc>
        <w:tc>
          <w:tcPr>
            <w:tcW w:w="4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1DF984"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10.22%</w:t>
            </w:r>
          </w:p>
        </w:tc>
        <w:tc>
          <w:tcPr>
            <w:tcW w:w="110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F9FF6B"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Raise the ownership rate</w:t>
            </w:r>
          </w:p>
        </w:tc>
      </w:tr>
    </w:tbl>
    <w:p w14:paraId="3AA84360" w14:textId="77777777" w:rsidR="00A71EF7" w:rsidRPr="00D53CF3" w:rsidRDefault="00D53CF3" w:rsidP="00610227">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Other significant issues:</w:t>
      </w:r>
    </w:p>
    <w:p w14:paraId="642D8660"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53CF3">
        <w:rPr>
          <w:rFonts w:ascii="Arial" w:hAnsi="Arial" w:cs="Arial"/>
          <w:color w:val="010000"/>
          <w:sz w:val="20"/>
        </w:rPr>
        <w:t xml:space="preserve">On March 17, 2022, Ms. Le Tran </w:t>
      </w:r>
      <w:proofErr w:type="gramStart"/>
      <w:r w:rsidRPr="00D53CF3">
        <w:rPr>
          <w:rFonts w:ascii="Arial" w:hAnsi="Arial" w:cs="Arial"/>
          <w:color w:val="010000"/>
          <w:sz w:val="20"/>
        </w:rPr>
        <w:t>Vi</w:t>
      </w:r>
      <w:proofErr w:type="gramEnd"/>
      <w:r w:rsidRPr="00D53CF3">
        <w:rPr>
          <w:rFonts w:ascii="Arial" w:hAnsi="Arial" w:cs="Arial"/>
          <w:color w:val="010000"/>
          <w:sz w:val="20"/>
        </w:rPr>
        <w:t xml:space="preserve"> Thao - a major shareholder of the Company owns: 1,000,000 shares.</w:t>
      </w:r>
    </w:p>
    <w:p w14:paraId="4188FC2C" w14:textId="77777777" w:rsidR="00A71EF7" w:rsidRPr="00D53CF3" w:rsidRDefault="00D53CF3" w:rsidP="00610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D53CF3">
        <w:rPr>
          <w:rFonts w:ascii="Arial" w:hAnsi="Arial" w:cs="Arial"/>
          <w:color w:val="010000"/>
          <w:sz w:val="20"/>
        </w:rPr>
        <w:t>On March 17, 2023, Ms. Bui Kim Thanh - a major shareholder of the Company owns: 1,635,500 shares</w:t>
      </w:r>
    </w:p>
    <w:sectPr w:rsidR="00A71EF7" w:rsidRPr="00D53CF3" w:rsidSect="0061022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A1A"/>
    <w:multiLevelType w:val="multilevel"/>
    <w:tmpl w:val="239C5D7A"/>
    <w:lvl w:ilvl="0">
      <w:start w:val="1"/>
      <w:numFmt w:val="decimal"/>
      <w:lvlText w:val="3.%1."/>
      <w:lvlJc w:val="left"/>
      <w:pPr>
        <w:ind w:left="720" w:hanging="36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9D27ED"/>
    <w:multiLevelType w:val="multilevel"/>
    <w:tmpl w:val="8ADA64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5E48B7"/>
    <w:multiLevelType w:val="multilevel"/>
    <w:tmpl w:val="BC2A4E8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903292"/>
    <w:multiLevelType w:val="multilevel"/>
    <w:tmpl w:val="E3049BF4"/>
    <w:lvl w:ilvl="0">
      <w:start w:val="1"/>
      <w:numFmt w:val="bullet"/>
      <w:lvlText w:val="-"/>
      <w:lvlJc w:val="left"/>
      <w:pPr>
        <w:ind w:left="0" w:firstLine="0"/>
      </w:pPr>
      <w:rPr>
        <w:rFonts w:ascii="Arial" w:eastAsia="Arial" w:hAnsi="Arial" w:cs="Arial"/>
        <w:b w:val="0"/>
        <w:i w:val="0"/>
        <w:smallCaps w:val="0"/>
        <w:strike w:val="0"/>
        <w:color w:val="56536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884780"/>
    <w:multiLevelType w:val="multilevel"/>
    <w:tmpl w:val="4E04673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075CF2"/>
    <w:multiLevelType w:val="multilevel"/>
    <w:tmpl w:val="AE466A3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D0304E"/>
    <w:multiLevelType w:val="multilevel"/>
    <w:tmpl w:val="0480189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F7"/>
    <w:rsid w:val="002E7CC1"/>
    <w:rsid w:val="00610227"/>
    <w:rsid w:val="00A71EF7"/>
    <w:rsid w:val="00D53CF3"/>
    <w:rsid w:val="00E5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2C86C"/>
  <w15:docId w15:val="{DA2D7FE6-0324-4D40-A712-978365D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ngdai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EUsCEXZJiydqCIS+Y9WjZ/2xiA==">CgMxLjAyCGguZ2pkZ3hzOAByITF5b1d1RGZXTUpFSDYtd2pNS1lFTVhkVmxKWmVEZUNfRA==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2024-01-24T03:37:00Z</dcterms:created>
  <dcterms:modified xsi:type="dcterms:W3CDTF">2024-01-24T03:37:00Z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104bde3161b3710bbbb07fb2370b80b36bb7b10a52ca73646db681b444fa8928</vt:lpwstr>
  </property>
</Properties>
</file>