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61DD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127F4D">
        <w:rPr>
          <w:rFonts w:ascii="Arial" w:hAnsi="Arial" w:cs="Arial"/>
          <w:b/>
          <w:color w:val="010000"/>
          <w:sz w:val="20"/>
        </w:rPr>
        <w:t>SVG</w:t>
      </w:r>
      <w:proofErr w:type="spellEnd"/>
      <w:r w:rsidRPr="00127F4D">
        <w:rPr>
          <w:rFonts w:ascii="Arial" w:hAnsi="Arial" w:cs="Arial"/>
          <w:b/>
          <w:color w:val="010000"/>
          <w:sz w:val="20"/>
        </w:rPr>
        <w:t>: Annual Corporate Governance Report 2023</w:t>
      </w:r>
    </w:p>
    <w:p w14:paraId="0B243A52" w14:textId="32E11582"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On January 23, 2024, Industrial Gas and Welding Electrode </w:t>
      </w:r>
      <w:proofErr w:type="spellStart"/>
      <w:r w:rsidRPr="00127F4D">
        <w:rPr>
          <w:rFonts w:ascii="Arial" w:hAnsi="Arial" w:cs="Arial"/>
          <w:color w:val="010000"/>
          <w:sz w:val="20"/>
        </w:rPr>
        <w:t>JSC</w:t>
      </w:r>
      <w:proofErr w:type="spellEnd"/>
      <w:r w:rsidRPr="00127F4D">
        <w:rPr>
          <w:rFonts w:ascii="Arial" w:hAnsi="Arial" w:cs="Arial"/>
          <w:color w:val="010000"/>
          <w:sz w:val="20"/>
        </w:rPr>
        <w:t xml:space="preserve"> announced Report No. 19/</w:t>
      </w:r>
      <w:proofErr w:type="spellStart"/>
      <w:r w:rsidRPr="00127F4D">
        <w:rPr>
          <w:rFonts w:ascii="Arial" w:hAnsi="Arial" w:cs="Arial"/>
          <w:color w:val="010000"/>
          <w:sz w:val="20"/>
        </w:rPr>
        <w:t>SVG-HDQT</w:t>
      </w:r>
      <w:proofErr w:type="spellEnd"/>
      <w:r w:rsidRPr="00127F4D">
        <w:rPr>
          <w:rFonts w:ascii="Arial" w:hAnsi="Arial" w:cs="Arial"/>
          <w:color w:val="010000"/>
          <w:sz w:val="20"/>
        </w:rPr>
        <w:t xml:space="preserve"> on the Corporate Governance in 2023 as follows:</w:t>
      </w:r>
    </w:p>
    <w:p w14:paraId="07DE1483" w14:textId="77777777" w:rsidR="00167E46" w:rsidRPr="00127F4D" w:rsidRDefault="00127F4D" w:rsidP="00B55AF5">
      <w:pPr>
        <w:numPr>
          <w:ilvl w:val="0"/>
          <w:numId w:val="5"/>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Name of company: Industrial Gas and Welding Electrode </w:t>
      </w:r>
      <w:proofErr w:type="spellStart"/>
      <w:r w:rsidRPr="00127F4D">
        <w:rPr>
          <w:rFonts w:ascii="Arial" w:hAnsi="Arial" w:cs="Arial"/>
          <w:color w:val="010000"/>
          <w:sz w:val="20"/>
        </w:rPr>
        <w:t>JSC</w:t>
      </w:r>
      <w:proofErr w:type="spellEnd"/>
    </w:p>
    <w:p w14:paraId="6DC5AC52" w14:textId="77777777" w:rsidR="00167E46" w:rsidRPr="00127F4D" w:rsidRDefault="00127F4D" w:rsidP="00B55AF5">
      <w:pPr>
        <w:numPr>
          <w:ilvl w:val="0"/>
          <w:numId w:val="5"/>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127F4D">
        <w:rPr>
          <w:rFonts w:ascii="Arial" w:hAnsi="Arial" w:cs="Arial"/>
          <w:color w:val="010000"/>
          <w:sz w:val="20"/>
        </w:rPr>
        <w:t>Head office address: No. 1-3 Nguyen Truong To, Ward 13, District 4, Ho Chi Minh City</w:t>
      </w:r>
    </w:p>
    <w:p w14:paraId="5370B19C" w14:textId="5CDC7C79" w:rsidR="00167E46" w:rsidRPr="00127F4D" w:rsidRDefault="00127F4D" w:rsidP="00B55AF5">
      <w:pPr>
        <w:numPr>
          <w:ilvl w:val="0"/>
          <w:numId w:val="5"/>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127F4D">
        <w:rPr>
          <w:rFonts w:ascii="Arial" w:hAnsi="Arial" w:cs="Arial"/>
          <w:color w:val="010000"/>
          <w:sz w:val="20"/>
        </w:rPr>
        <w:t>Tel: (08) 38267269</w:t>
      </w:r>
      <w:r w:rsidR="00B55AF5" w:rsidRPr="00127F4D">
        <w:rPr>
          <w:rFonts w:ascii="Arial" w:hAnsi="Arial" w:cs="Arial"/>
          <w:color w:val="010000"/>
          <w:sz w:val="20"/>
        </w:rPr>
        <w:t xml:space="preserve"> </w:t>
      </w:r>
      <w:r w:rsidRPr="00127F4D">
        <w:rPr>
          <w:rFonts w:ascii="Arial" w:hAnsi="Arial" w:cs="Arial"/>
          <w:color w:val="010000"/>
          <w:sz w:val="20"/>
        </w:rPr>
        <w:t>Fax: 08 39400942</w:t>
      </w:r>
    </w:p>
    <w:p w14:paraId="255A9633" w14:textId="77777777" w:rsidR="00167E46" w:rsidRPr="00127F4D" w:rsidRDefault="00127F4D" w:rsidP="00B55AF5">
      <w:pPr>
        <w:numPr>
          <w:ilvl w:val="0"/>
          <w:numId w:val="5"/>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Charter capital: </w:t>
      </w:r>
      <w:proofErr w:type="spellStart"/>
      <w:r w:rsidRPr="00127F4D">
        <w:rPr>
          <w:rFonts w:ascii="Arial" w:hAnsi="Arial" w:cs="Arial"/>
          <w:color w:val="010000"/>
          <w:sz w:val="20"/>
        </w:rPr>
        <w:t>VND</w:t>
      </w:r>
      <w:proofErr w:type="spellEnd"/>
      <w:r w:rsidRPr="00127F4D">
        <w:rPr>
          <w:rFonts w:ascii="Arial" w:hAnsi="Arial" w:cs="Arial"/>
          <w:color w:val="010000"/>
          <w:sz w:val="20"/>
        </w:rPr>
        <w:t xml:space="preserve"> 293,500,000,000</w:t>
      </w:r>
    </w:p>
    <w:p w14:paraId="1F40E4EB" w14:textId="77777777" w:rsidR="00167E46" w:rsidRPr="00127F4D" w:rsidRDefault="00127F4D" w:rsidP="00B55AF5">
      <w:pPr>
        <w:numPr>
          <w:ilvl w:val="0"/>
          <w:numId w:val="5"/>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Securities code: </w:t>
      </w:r>
      <w:proofErr w:type="spellStart"/>
      <w:r w:rsidRPr="00127F4D">
        <w:rPr>
          <w:rFonts w:ascii="Arial" w:hAnsi="Arial" w:cs="Arial"/>
          <w:color w:val="010000"/>
          <w:sz w:val="20"/>
        </w:rPr>
        <w:t>SVG</w:t>
      </w:r>
      <w:proofErr w:type="spellEnd"/>
    </w:p>
    <w:p w14:paraId="179ABC4D" w14:textId="1EAF5100" w:rsidR="00167E46" w:rsidRPr="00127F4D" w:rsidRDefault="00127F4D" w:rsidP="00B55AF5">
      <w:pPr>
        <w:numPr>
          <w:ilvl w:val="0"/>
          <w:numId w:val="5"/>
        </w:numPr>
        <w:pBdr>
          <w:top w:val="nil"/>
          <w:left w:val="nil"/>
          <w:bottom w:val="nil"/>
          <w:right w:val="nil"/>
          <w:between w:val="nil"/>
        </w:pBdr>
        <w:tabs>
          <w:tab w:val="left" w:pos="432"/>
          <w:tab w:val="left" w:pos="872"/>
          <w:tab w:val="left" w:pos="9336"/>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Corporate </w:t>
      </w:r>
      <w:r w:rsidR="00B55AF5" w:rsidRPr="00127F4D">
        <w:rPr>
          <w:rFonts w:ascii="Arial" w:hAnsi="Arial" w:cs="Arial"/>
          <w:color w:val="010000"/>
          <w:sz w:val="20"/>
        </w:rPr>
        <w:t>governance model</w:t>
      </w:r>
      <w:r w:rsidRPr="00127F4D">
        <w:rPr>
          <w:rFonts w:ascii="Arial" w:hAnsi="Arial" w:cs="Arial"/>
          <w:color w:val="010000"/>
          <w:sz w:val="20"/>
        </w:rPr>
        <w:t xml:space="preserve">: </w:t>
      </w:r>
    </w:p>
    <w:p w14:paraId="2636A0E7" w14:textId="46E9F82E" w:rsidR="00167E46" w:rsidRPr="00127F4D" w:rsidRDefault="00127F4D" w:rsidP="00B55AF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7F4D">
        <w:rPr>
          <w:rFonts w:ascii="Arial" w:hAnsi="Arial" w:cs="Arial"/>
          <w:color w:val="010000"/>
          <w:sz w:val="20"/>
        </w:rPr>
        <w:t xml:space="preserve">The General Meeting of Shareholders, the Board of Directors, the Supervisory </w:t>
      </w:r>
      <w:r w:rsidR="00B55AF5" w:rsidRPr="00127F4D">
        <w:rPr>
          <w:rFonts w:ascii="Arial" w:hAnsi="Arial" w:cs="Arial"/>
          <w:color w:val="010000"/>
          <w:sz w:val="20"/>
        </w:rPr>
        <w:t>Board, and the General Manager/</w:t>
      </w:r>
      <w:r w:rsidRPr="00127F4D">
        <w:rPr>
          <w:rFonts w:ascii="Arial" w:hAnsi="Arial" w:cs="Arial"/>
          <w:color w:val="010000"/>
          <w:sz w:val="20"/>
        </w:rPr>
        <w:t>Manager</w:t>
      </w:r>
    </w:p>
    <w:p w14:paraId="18C789F9" w14:textId="77777777" w:rsidR="00167E46" w:rsidRPr="00127F4D" w:rsidRDefault="00127F4D" w:rsidP="00B55AF5">
      <w:pPr>
        <w:numPr>
          <w:ilvl w:val="0"/>
          <w:numId w:val="5"/>
        </w:numPr>
        <w:pBdr>
          <w:top w:val="nil"/>
          <w:left w:val="nil"/>
          <w:bottom w:val="nil"/>
          <w:right w:val="nil"/>
          <w:between w:val="nil"/>
        </w:pBdr>
        <w:tabs>
          <w:tab w:val="left" w:pos="432"/>
          <w:tab w:val="left" w:pos="872"/>
        </w:tabs>
        <w:spacing w:after="120" w:line="360" w:lineRule="auto"/>
        <w:rPr>
          <w:rFonts w:ascii="Arial" w:eastAsia="Arial" w:hAnsi="Arial" w:cs="Arial"/>
          <w:color w:val="010000"/>
          <w:sz w:val="20"/>
          <w:szCs w:val="20"/>
        </w:rPr>
      </w:pPr>
      <w:r w:rsidRPr="00127F4D">
        <w:rPr>
          <w:rFonts w:ascii="Arial" w:hAnsi="Arial" w:cs="Arial"/>
          <w:color w:val="010000"/>
          <w:sz w:val="20"/>
        </w:rPr>
        <w:t>Internal audit execution: Unimplemented.</w:t>
      </w:r>
    </w:p>
    <w:p w14:paraId="3A04D6F2" w14:textId="77777777" w:rsidR="00167E46" w:rsidRPr="00127F4D" w:rsidRDefault="00127F4D" w:rsidP="00B55AF5">
      <w:pPr>
        <w:keepNext/>
        <w:numPr>
          <w:ilvl w:val="0"/>
          <w:numId w:val="6"/>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127F4D">
        <w:rPr>
          <w:rFonts w:ascii="Arial" w:hAnsi="Arial" w:cs="Arial"/>
          <w:color w:val="010000"/>
          <w:sz w:val="20"/>
        </w:rPr>
        <w:t>Activities of the General Meeting of Shareholders</w:t>
      </w:r>
    </w:p>
    <w:p w14:paraId="66B6D24F" w14:textId="77777777" w:rsidR="00167E46" w:rsidRPr="00127F4D" w:rsidRDefault="00127F4D" w:rsidP="00B55A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7F4D">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1"/>
        <w:gridCol w:w="2718"/>
        <w:gridCol w:w="1614"/>
        <w:gridCol w:w="4196"/>
      </w:tblGrid>
      <w:tr w:rsidR="00167E46" w:rsidRPr="00127F4D" w14:paraId="79E5F435" w14:textId="77777777" w:rsidTr="00B55AF5">
        <w:tc>
          <w:tcPr>
            <w:tcW w:w="272" w:type="pct"/>
            <w:shd w:val="clear" w:color="auto" w:fill="auto"/>
            <w:tcMar>
              <w:top w:w="0" w:type="dxa"/>
              <w:bottom w:w="0" w:type="dxa"/>
            </w:tcMar>
            <w:vAlign w:val="center"/>
          </w:tcPr>
          <w:p w14:paraId="0EAF1D15"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No.</w:t>
            </w:r>
          </w:p>
        </w:tc>
        <w:tc>
          <w:tcPr>
            <w:tcW w:w="1507" w:type="pct"/>
            <w:shd w:val="clear" w:color="auto" w:fill="auto"/>
            <w:tcMar>
              <w:top w:w="0" w:type="dxa"/>
              <w:bottom w:w="0" w:type="dxa"/>
            </w:tcMar>
            <w:vAlign w:val="center"/>
          </w:tcPr>
          <w:p w14:paraId="6EFB762F"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General Mandate/Decision No.</w:t>
            </w:r>
          </w:p>
        </w:tc>
        <w:tc>
          <w:tcPr>
            <w:tcW w:w="895" w:type="pct"/>
            <w:shd w:val="clear" w:color="auto" w:fill="auto"/>
            <w:tcMar>
              <w:top w:w="0" w:type="dxa"/>
              <w:bottom w:w="0" w:type="dxa"/>
            </w:tcMar>
            <w:vAlign w:val="center"/>
          </w:tcPr>
          <w:p w14:paraId="3FF1D4D2"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Date</w:t>
            </w:r>
          </w:p>
        </w:tc>
        <w:tc>
          <w:tcPr>
            <w:tcW w:w="2327" w:type="pct"/>
            <w:shd w:val="clear" w:color="auto" w:fill="auto"/>
            <w:tcMar>
              <w:top w:w="0" w:type="dxa"/>
              <w:bottom w:w="0" w:type="dxa"/>
            </w:tcMar>
            <w:vAlign w:val="center"/>
          </w:tcPr>
          <w:p w14:paraId="3B7E5DEC"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Contents</w:t>
            </w:r>
          </w:p>
        </w:tc>
      </w:tr>
      <w:tr w:rsidR="00167E46" w:rsidRPr="00127F4D" w14:paraId="3003A1BC" w14:textId="77777777" w:rsidTr="00B55AF5">
        <w:tc>
          <w:tcPr>
            <w:tcW w:w="272" w:type="pct"/>
            <w:shd w:val="clear" w:color="auto" w:fill="auto"/>
            <w:tcMar>
              <w:top w:w="0" w:type="dxa"/>
              <w:bottom w:w="0" w:type="dxa"/>
            </w:tcMar>
            <w:vAlign w:val="center"/>
          </w:tcPr>
          <w:p w14:paraId="05D68E6B"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1</w:t>
            </w:r>
          </w:p>
        </w:tc>
        <w:tc>
          <w:tcPr>
            <w:tcW w:w="1507" w:type="pct"/>
            <w:shd w:val="clear" w:color="auto" w:fill="auto"/>
            <w:tcMar>
              <w:top w:w="0" w:type="dxa"/>
              <w:bottom w:w="0" w:type="dxa"/>
            </w:tcMar>
            <w:vAlign w:val="center"/>
          </w:tcPr>
          <w:p w14:paraId="13224769"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125/BB-</w:t>
            </w:r>
            <w:proofErr w:type="spellStart"/>
            <w:r w:rsidRPr="00127F4D">
              <w:rPr>
                <w:rFonts w:ascii="Arial" w:hAnsi="Arial" w:cs="Arial"/>
                <w:color w:val="010000"/>
                <w:sz w:val="20"/>
              </w:rPr>
              <w:t>DHDCD</w:t>
            </w:r>
            <w:proofErr w:type="spellEnd"/>
            <w:r w:rsidRPr="00127F4D">
              <w:rPr>
                <w:rFonts w:ascii="Arial" w:hAnsi="Arial" w:cs="Arial"/>
                <w:color w:val="010000"/>
                <w:sz w:val="20"/>
              </w:rPr>
              <w:t>-2023</w:t>
            </w:r>
          </w:p>
        </w:tc>
        <w:tc>
          <w:tcPr>
            <w:tcW w:w="895" w:type="pct"/>
            <w:shd w:val="clear" w:color="auto" w:fill="auto"/>
            <w:tcMar>
              <w:top w:w="0" w:type="dxa"/>
              <w:bottom w:w="0" w:type="dxa"/>
            </w:tcMar>
            <w:vAlign w:val="center"/>
          </w:tcPr>
          <w:p w14:paraId="251A44E3"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April 22, 2023</w:t>
            </w:r>
          </w:p>
        </w:tc>
        <w:tc>
          <w:tcPr>
            <w:tcW w:w="2327" w:type="pct"/>
            <w:shd w:val="clear" w:color="auto" w:fill="auto"/>
            <w:tcMar>
              <w:top w:w="0" w:type="dxa"/>
              <w:bottom w:w="0" w:type="dxa"/>
            </w:tcMar>
            <w:vAlign w:val="center"/>
          </w:tcPr>
          <w:p w14:paraId="7BD185B6"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Minutes of the Annual General Meeting of Shareholders 2023</w:t>
            </w:r>
          </w:p>
        </w:tc>
      </w:tr>
      <w:tr w:rsidR="00167E46" w:rsidRPr="00127F4D" w14:paraId="7C5346A6" w14:textId="77777777" w:rsidTr="00B55AF5">
        <w:tc>
          <w:tcPr>
            <w:tcW w:w="272" w:type="pct"/>
            <w:shd w:val="clear" w:color="auto" w:fill="auto"/>
            <w:tcMar>
              <w:top w:w="0" w:type="dxa"/>
              <w:bottom w:w="0" w:type="dxa"/>
            </w:tcMar>
            <w:vAlign w:val="center"/>
          </w:tcPr>
          <w:p w14:paraId="166084A3"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2</w:t>
            </w:r>
          </w:p>
        </w:tc>
        <w:tc>
          <w:tcPr>
            <w:tcW w:w="1507" w:type="pct"/>
            <w:shd w:val="clear" w:color="auto" w:fill="auto"/>
            <w:tcMar>
              <w:top w:w="0" w:type="dxa"/>
              <w:bottom w:w="0" w:type="dxa"/>
            </w:tcMar>
            <w:vAlign w:val="center"/>
          </w:tcPr>
          <w:p w14:paraId="0FCD24CE"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126/2023-NQ-</w:t>
            </w:r>
            <w:proofErr w:type="spellStart"/>
            <w:r w:rsidRPr="00127F4D">
              <w:rPr>
                <w:rFonts w:ascii="Arial" w:hAnsi="Arial" w:cs="Arial"/>
                <w:color w:val="010000"/>
                <w:sz w:val="20"/>
              </w:rPr>
              <w:t>DHDCD</w:t>
            </w:r>
            <w:proofErr w:type="spellEnd"/>
          </w:p>
        </w:tc>
        <w:tc>
          <w:tcPr>
            <w:tcW w:w="895" w:type="pct"/>
            <w:shd w:val="clear" w:color="auto" w:fill="auto"/>
            <w:tcMar>
              <w:top w:w="0" w:type="dxa"/>
              <w:bottom w:w="0" w:type="dxa"/>
            </w:tcMar>
            <w:vAlign w:val="center"/>
          </w:tcPr>
          <w:p w14:paraId="4C09A02B" w14:textId="77777777" w:rsidR="00167E46" w:rsidRPr="00127F4D" w:rsidRDefault="00127F4D" w:rsidP="00B55A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7F4D">
              <w:rPr>
                <w:rFonts w:ascii="Arial" w:hAnsi="Arial" w:cs="Arial"/>
                <w:color w:val="010000"/>
                <w:sz w:val="20"/>
              </w:rPr>
              <w:t>April 22, 2023</w:t>
            </w:r>
          </w:p>
        </w:tc>
        <w:tc>
          <w:tcPr>
            <w:tcW w:w="2327" w:type="pct"/>
            <w:shd w:val="clear" w:color="auto" w:fill="auto"/>
            <w:tcMar>
              <w:top w:w="0" w:type="dxa"/>
              <w:bottom w:w="0" w:type="dxa"/>
            </w:tcMar>
            <w:vAlign w:val="center"/>
          </w:tcPr>
          <w:p w14:paraId="28526757" w14:textId="18E2E923"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Annual General Mandate 2023</w:t>
            </w:r>
          </w:p>
        </w:tc>
      </w:tr>
    </w:tbl>
    <w:p w14:paraId="21CA4A8A" w14:textId="77777777" w:rsidR="00167E46" w:rsidRPr="00127F4D" w:rsidRDefault="00127F4D" w:rsidP="00B55AF5">
      <w:pPr>
        <w:keepNext/>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The Board of Directors:</w:t>
      </w:r>
    </w:p>
    <w:p w14:paraId="689A49E6" w14:textId="77777777" w:rsidR="00167E46" w:rsidRPr="00127F4D" w:rsidRDefault="00127F4D" w:rsidP="00B55AF5">
      <w:pPr>
        <w:keepNext/>
        <w:numPr>
          <w:ilvl w:val="0"/>
          <w:numId w:val="7"/>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127F4D">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04"/>
        <w:gridCol w:w="2127"/>
        <w:gridCol w:w="2976"/>
        <w:gridCol w:w="1560"/>
        <w:gridCol w:w="1652"/>
      </w:tblGrid>
      <w:tr w:rsidR="00167E46" w:rsidRPr="00127F4D" w14:paraId="52DB2CE1" w14:textId="77777777" w:rsidTr="00B55AF5">
        <w:tc>
          <w:tcPr>
            <w:tcW w:w="390" w:type="pct"/>
            <w:vMerge w:val="restart"/>
            <w:tcBorders>
              <w:top w:val="single" w:sz="4" w:space="0" w:color="000000"/>
              <w:left w:val="single" w:sz="4" w:space="0" w:color="000000"/>
            </w:tcBorders>
            <w:shd w:val="clear" w:color="auto" w:fill="auto"/>
            <w:tcMar>
              <w:top w:w="0" w:type="dxa"/>
              <w:bottom w:w="0" w:type="dxa"/>
            </w:tcMar>
            <w:vAlign w:val="center"/>
          </w:tcPr>
          <w:p w14:paraId="0211FE7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w:t>
            </w:r>
          </w:p>
        </w:tc>
        <w:tc>
          <w:tcPr>
            <w:tcW w:w="1179" w:type="pct"/>
            <w:vMerge w:val="restart"/>
            <w:tcBorders>
              <w:top w:val="single" w:sz="4" w:space="0" w:color="000000"/>
              <w:left w:val="single" w:sz="4" w:space="0" w:color="000000"/>
            </w:tcBorders>
            <w:shd w:val="clear" w:color="auto" w:fill="auto"/>
            <w:tcMar>
              <w:top w:w="0" w:type="dxa"/>
              <w:bottom w:w="0" w:type="dxa"/>
            </w:tcMar>
            <w:vAlign w:val="center"/>
          </w:tcPr>
          <w:p w14:paraId="075C8D2D"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Members of the Board of Directors</w:t>
            </w:r>
          </w:p>
        </w:tc>
        <w:tc>
          <w:tcPr>
            <w:tcW w:w="1650" w:type="pct"/>
            <w:vMerge w:val="restart"/>
            <w:tcBorders>
              <w:top w:val="single" w:sz="4" w:space="0" w:color="000000"/>
              <w:left w:val="single" w:sz="4" w:space="0" w:color="000000"/>
            </w:tcBorders>
            <w:shd w:val="clear" w:color="auto" w:fill="auto"/>
            <w:tcMar>
              <w:top w:w="0" w:type="dxa"/>
              <w:bottom w:w="0" w:type="dxa"/>
            </w:tcMar>
            <w:vAlign w:val="center"/>
          </w:tcPr>
          <w:p w14:paraId="04A0BEB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Position (independent member of the Board of Directors, non-executive member of the Board of Directors)</w:t>
            </w:r>
          </w:p>
        </w:tc>
        <w:tc>
          <w:tcPr>
            <w:tcW w:w="178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C0070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Date of appointment/dismissal as member/independent member of the Board of Directors</w:t>
            </w:r>
          </w:p>
        </w:tc>
      </w:tr>
      <w:tr w:rsidR="00167E46" w:rsidRPr="00127F4D" w14:paraId="43344DC4" w14:textId="77777777" w:rsidTr="00B55AF5">
        <w:tc>
          <w:tcPr>
            <w:tcW w:w="390" w:type="pct"/>
            <w:vMerge/>
            <w:tcBorders>
              <w:top w:val="single" w:sz="4" w:space="0" w:color="000000"/>
              <w:left w:val="single" w:sz="4" w:space="0" w:color="000000"/>
            </w:tcBorders>
            <w:shd w:val="clear" w:color="auto" w:fill="auto"/>
            <w:tcMar>
              <w:top w:w="0" w:type="dxa"/>
              <w:bottom w:w="0" w:type="dxa"/>
            </w:tcMar>
            <w:vAlign w:val="center"/>
          </w:tcPr>
          <w:p w14:paraId="3D559EA9" w14:textId="77777777" w:rsidR="00167E46" w:rsidRPr="00127F4D" w:rsidRDefault="00167E46" w:rsidP="00B55AF5">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tcBorders>
              <w:top w:val="single" w:sz="4" w:space="0" w:color="000000"/>
              <w:left w:val="single" w:sz="4" w:space="0" w:color="000000"/>
            </w:tcBorders>
            <w:shd w:val="clear" w:color="auto" w:fill="auto"/>
            <w:tcMar>
              <w:top w:w="0" w:type="dxa"/>
              <w:bottom w:w="0" w:type="dxa"/>
            </w:tcMar>
            <w:vAlign w:val="center"/>
          </w:tcPr>
          <w:p w14:paraId="18B49AF4" w14:textId="77777777" w:rsidR="00167E46" w:rsidRPr="00127F4D" w:rsidRDefault="00167E46" w:rsidP="00B55AF5">
            <w:pPr>
              <w:pBdr>
                <w:top w:val="nil"/>
                <w:left w:val="nil"/>
                <w:bottom w:val="nil"/>
                <w:right w:val="nil"/>
                <w:between w:val="nil"/>
              </w:pBdr>
              <w:spacing w:after="120" w:line="360" w:lineRule="auto"/>
              <w:rPr>
                <w:rFonts w:ascii="Arial" w:eastAsia="Arial" w:hAnsi="Arial" w:cs="Arial"/>
                <w:color w:val="010000"/>
                <w:sz w:val="20"/>
                <w:szCs w:val="20"/>
              </w:rPr>
            </w:pPr>
          </w:p>
        </w:tc>
        <w:tc>
          <w:tcPr>
            <w:tcW w:w="1650" w:type="pct"/>
            <w:vMerge/>
            <w:tcBorders>
              <w:top w:val="single" w:sz="4" w:space="0" w:color="000000"/>
              <w:left w:val="single" w:sz="4" w:space="0" w:color="000000"/>
            </w:tcBorders>
            <w:shd w:val="clear" w:color="auto" w:fill="auto"/>
            <w:tcMar>
              <w:top w:w="0" w:type="dxa"/>
              <w:bottom w:w="0" w:type="dxa"/>
            </w:tcMar>
            <w:vAlign w:val="center"/>
          </w:tcPr>
          <w:p w14:paraId="63A94925" w14:textId="77777777" w:rsidR="00167E46" w:rsidRPr="00127F4D" w:rsidRDefault="00167E46" w:rsidP="00B55AF5">
            <w:pPr>
              <w:pBdr>
                <w:top w:val="nil"/>
                <w:left w:val="nil"/>
                <w:bottom w:val="nil"/>
                <w:right w:val="nil"/>
                <w:between w:val="nil"/>
              </w:pBdr>
              <w:spacing w:after="120" w:line="360" w:lineRule="auto"/>
              <w:rPr>
                <w:rFonts w:ascii="Arial" w:eastAsia="Arial" w:hAnsi="Arial" w:cs="Arial"/>
                <w:color w:val="010000"/>
                <w:sz w:val="20"/>
                <w:szCs w:val="20"/>
              </w:rPr>
            </w:pPr>
          </w:p>
        </w:tc>
        <w:tc>
          <w:tcPr>
            <w:tcW w:w="865" w:type="pct"/>
            <w:tcBorders>
              <w:top w:val="single" w:sz="4" w:space="0" w:color="000000"/>
              <w:left w:val="single" w:sz="4" w:space="0" w:color="000000"/>
            </w:tcBorders>
            <w:shd w:val="clear" w:color="auto" w:fill="auto"/>
            <w:tcMar>
              <w:top w:w="0" w:type="dxa"/>
              <w:bottom w:w="0" w:type="dxa"/>
            </w:tcMar>
            <w:vAlign w:val="center"/>
          </w:tcPr>
          <w:p w14:paraId="70680DB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Appointment date</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E340A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Dismissal date</w:t>
            </w:r>
          </w:p>
        </w:tc>
      </w:tr>
      <w:tr w:rsidR="00167E46" w:rsidRPr="00127F4D" w14:paraId="76D3323B" w14:textId="77777777" w:rsidTr="00B55AF5">
        <w:tc>
          <w:tcPr>
            <w:tcW w:w="390" w:type="pct"/>
            <w:tcBorders>
              <w:top w:val="single" w:sz="4" w:space="0" w:color="000000"/>
              <w:left w:val="single" w:sz="4" w:space="0" w:color="000000"/>
            </w:tcBorders>
            <w:shd w:val="clear" w:color="auto" w:fill="auto"/>
            <w:tcMar>
              <w:top w:w="0" w:type="dxa"/>
              <w:bottom w:w="0" w:type="dxa"/>
            </w:tcMar>
            <w:vAlign w:val="center"/>
          </w:tcPr>
          <w:p w14:paraId="48981EC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w:t>
            </w:r>
          </w:p>
        </w:tc>
        <w:tc>
          <w:tcPr>
            <w:tcW w:w="1179" w:type="pct"/>
            <w:tcBorders>
              <w:top w:val="single" w:sz="4" w:space="0" w:color="000000"/>
              <w:left w:val="single" w:sz="4" w:space="0" w:color="000000"/>
            </w:tcBorders>
            <w:shd w:val="clear" w:color="auto" w:fill="auto"/>
            <w:tcMar>
              <w:top w:w="0" w:type="dxa"/>
              <w:bottom w:w="0" w:type="dxa"/>
            </w:tcMar>
            <w:vAlign w:val="center"/>
          </w:tcPr>
          <w:p w14:paraId="0EE1E2E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Tran </w:t>
            </w:r>
            <w:proofErr w:type="spellStart"/>
            <w:r w:rsidRPr="00127F4D">
              <w:rPr>
                <w:rFonts w:ascii="Arial" w:hAnsi="Arial" w:cs="Arial"/>
                <w:color w:val="010000"/>
                <w:sz w:val="20"/>
              </w:rPr>
              <w:t>Thang</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0ACAA89D"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Chair of the Board of Directors</w:t>
            </w:r>
          </w:p>
        </w:tc>
        <w:tc>
          <w:tcPr>
            <w:tcW w:w="865" w:type="pct"/>
            <w:tcBorders>
              <w:top w:val="single" w:sz="4" w:space="0" w:color="000000"/>
              <w:left w:val="single" w:sz="4" w:space="0" w:color="000000"/>
            </w:tcBorders>
            <w:shd w:val="clear" w:color="auto" w:fill="auto"/>
            <w:tcMar>
              <w:top w:w="0" w:type="dxa"/>
              <w:bottom w:w="0" w:type="dxa"/>
            </w:tcMar>
            <w:vAlign w:val="center"/>
          </w:tcPr>
          <w:p w14:paraId="1BB349B5"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27, 2021</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1F60D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22, 2023</w:t>
            </w:r>
          </w:p>
        </w:tc>
      </w:tr>
      <w:tr w:rsidR="00167E46" w:rsidRPr="00127F4D" w14:paraId="39474D67" w14:textId="77777777" w:rsidTr="00B55AF5">
        <w:tc>
          <w:tcPr>
            <w:tcW w:w="390" w:type="pct"/>
            <w:tcBorders>
              <w:top w:val="single" w:sz="4" w:space="0" w:color="000000"/>
              <w:left w:val="single" w:sz="4" w:space="0" w:color="000000"/>
            </w:tcBorders>
            <w:shd w:val="clear" w:color="auto" w:fill="auto"/>
            <w:tcMar>
              <w:top w:w="0" w:type="dxa"/>
              <w:bottom w:w="0" w:type="dxa"/>
            </w:tcMar>
            <w:vAlign w:val="center"/>
          </w:tcPr>
          <w:p w14:paraId="1F3AF3A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w:t>
            </w:r>
          </w:p>
        </w:tc>
        <w:tc>
          <w:tcPr>
            <w:tcW w:w="1179" w:type="pct"/>
            <w:tcBorders>
              <w:top w:val="single" w:sz="4" w:space="0" w:color="000000"/>
              <w:left w:val="single" w:sz="4" w:space="0" w:color="000000"/>
            </w:tcBorders>
            <w:shd w:val="clear" w:color="auto" w:fill="auto"/>
            <w:tcMar>
              <w:top w:w="0" w:type="dxa"/>
              <w:bottom w:w="0" w:type="dxa"/>
            </w:tcMar>
            <w:vAlign w:val="center"/>
          </w:tcPr>
          <w:p w14:paraId="33A11412"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Tran </w:t>
            </w:r>
            <w:proofErr w:type="spellStart"/>
            <w:r w:rsidRPr="00127F4D">
              <w:rPr>
                <w:rFonts w:ascii="Arial" w:hAnsi="Arial" w:cs="Arial"/>
                <w:color w:val="010000"/>
                <w:sz w:val="20"/>
              </w:rPr>
              <w:t>Anh</w:t>
            </w:r>
            <w:proofErr w:type="spellEnd"/>
            <w:r w:rsidRPr="00127F4D">
              <w:rPr>
                <w:rFonts w:ascii="Arial" w:hAnsi="Arial" w:cs="Arial"/>
                <w:color w:val="010000"/>
                <w:sz w:val="20"/>
              </w:rPr>
              <w:t xml:space="preserve"> Vu</w:t>
            </w:r>
          </w:p>
        </w:tc>
        <w:tc>
          <w:tcPr>
            <w:tcW w:w="1650" w:type="pct"/>
            <w:tcBorders>
              <w:top w:val="single" w:sz="4" w:space="0" w:color="000000"/>
              <w:left w:val="single" w:sz="4" w:space="0" w:color="000000"/>
            </w:tcBorders>
            <w:shd w:val="clear" w:color="auto" w:fill="auto"/>
            <w:tcMar>
              <w:top w:w="0" w:type="dxa"/>
              <w:bottom w:w="0" w:type="dxa"/>
            </w:tcMar>
            <w:vAlign w:val="center"/>
          </w:tcPr>
          <w:p w14:paraId="458BD34D"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Chair of the Board of Directors</w:t>
            </w:r>
          </w:p>
        </w:tc>
        <w:tc>
          <w:tcPr>
            <w:tcW w:w="865" w:type="pct"/>
            <w:tcBorders>
              <w:top w:val="single" w:sz="4" w:space="0" w:color="000000"/>
              <w:left w:val="single" w:sz="4" w:space="0" w:color="000000"/>
            </w:tcBorders>
            <w:shd w:val="clear" w:color="auto" w:fill="auto"/>
            <w:tcMar>
              <w:top w:w="0" w:type="dxa"/>
              <w:bottom w:w="0" w:type="dxa"/>
            </w:tcMar>
            <w:vAlign w:val="center"/>
          </w:tcPr>
          <w:p w14:paraId="203605DE"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22, 2023</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8BE7C5" w14:textId="77777777" w:rsidR="00167E46" w:rsidRPr="00127F4D" w:rsidRDefault="00167E46" w:rsidP="00B55AF5">
            <w:pPr>
              <w:tabs>
                <w:tab w:val="left" w:pos="432"/>
              </w:tabs>
              <w:spacing w:after="120" w:line="360" w:lineRule="auto"/>
              <w:rPr>
                <w:rFonts w:ascii="Arial" w:eastAsia="Arial" w:hAnsi="Arial" w:cs="Arial"/>
                <w:color w:val="010000"/>
                <w:sz w:val="20"/>
                <w:szCs w:val="20"/>
              </w:rPr>
            </w:pPr>
          </w:p>
        </w:tc>
      </w:tr>
      <w:tr w:rsidR="00167E46" w:rsidRPr="00127F4D" w14:paraId="76D022C8" w14:textId="77777777" w:rsidTr="00B55AF5">
        <w:tc>
          <w:tcPr>
            <w:tcW w:w="390" w:type="pct"/>
            <w:tcBorders>
              <w:top w:val="single" w:sz="4" w:space="0" w:color="000000"/>
              <w:left w:val="single" w:sz="4" w:space="0" w:color="000000"/>
            </w:tcBorders>
            <w:shd w:val="clear" w:color="auto" w:fill="auto"/>
            <w:tcMar>
              <w:top w:w="0" w:type="dxa"/>
              <w:bottom w:w="0" w:type="dxa"/>
            </w:tcMar>
            <w:vAlign w:val="center"/>
          </w:tcPr>
          <w:p w14:paraId="7F714447"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3</w:t>
            </w:r>
          </w:p>
        </w:tc>
        <w:tc>
          <w:tcPr>
            <w:tcW w:w="1179" w:type="pct"/>
            <w:tcBorders>
              <w:top w:val="single" w:sz="4" w:space="0" w:color="000000"/>
              <w:left w:val="single" w:sz="4" w:space="0" w:color="000000"/>
            </w:tcBorders>
            <w:shd w:val="clear" w:color="auto" w:fill="auto"/>
            <w:tcMar>
              <w:top w:w="0" w:type="dxa"/>
              <w:bottom w:w="0" w:type="dxa"/>
            </w:tcMar>
            <w:vAlign w:val="center"/>
          </w:tcPr>
          <w:p w14:paraId="37554C2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Ms. Vu </w:t>
            </w:r>
            <w:proofErr w:type="spellStart"/>
            <w:r w:rsidRPr="00127F4D">
              <w:rPr>
                <w:rFonts w:ascii="Arial" w:hAnsi="Arial" w:cs="Arial"/>
                <w:color w:val="010000"/>
                <w:sz w:val="20"/>
              </w:rPr>
              <w:t>Thanh</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Thuy</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5E5777D1"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Members of the Board of Directors</w:t>
            </w:r>
          </w:p>
        </w:tc>
        <w:tc>
          <w:tcPr>
            <w:tcW w:w="865" w:type="pct"/>
            <w:tcBorders>
              <w:top w:val="single" w:sz="4" w:space="0" w:color="000000"/>
              <w:left w:val="single" w:sz="4" w:space="0" w:color="000000"/>
            </w:tcBorders>
            <w:shd w:val="clear" w:color="auto" w:fill="auto"/>
            <w:tcMar>
              <w:top w:w="0" w:type="dxa"/>
              <w:bottom w:w="0" w:type="dxa"/>
            </w:tcMar>
            <w:vAlign w:val="center"/>
          </w:tcPr>
          <w:p w14:paraId="5C9C6C3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27, 2021</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F1156E" w14:textId="77777777" w:rsidR="00167E46" w:rsidRPr="00127F4D" w:rsidRDefault="00167E46" w:rsidP="00B55AF5">
            <w:pPr>
              <w:tabs>
                <w:tab w:val="left" w:pos="432"/>
              </w:tabs>
              <w:spacing w:after="120" w:line="360" w:lineRule="auto"/>
              <w:rPr>
                <w:rFonts w:ascii="Arial" w:eastAsia="Arial" w:hAnsi="Arial" w:cs="Arial"/>
                <w:color w:val="010000"/>
                <w:sz w:val="20"/>
                <w:szCs w:val="20"/>
              </w:rPr>
            </w:pPr>
          </w:p>
        </w:tc>
      </w:tr>
      <w:tr w:rsidR="00167E46" w:rsidRPr="00127F4D" w14:paraId="232BAA1E" w14:textId="77777777" w:rsidTr="00B55AF5">
        <w:tc>
          <w:tcPr>
            <w:tcW w:w="390" w:type="pct"/>
            <w:tcBorders>
              <w:top w:val="single" w:sz="4" w:space="0" w:color="000000"/>
              <w:left w:val="single" w:sz="4" w:space="0" w:color="000000"/>
            </w:tcBorders>
            <w:shd w:val="clear" w:color="auto" w:fill="auto"/>
            <w:tcMar>
              <w:top w:w="0" w:type="dxa"/>
              <w:bottom w:w="0" w:type="dxa"/>
            </w:tcMar>
            <w:vAlign w:val="center"/>
          </w:tcPr>
          <w:p w14:paraId="29D33C62"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w:t>
            </w:r>
          </w:p>
        </w:tc>
        <w:tc>
          <w:tcPr>
            <w:tcW w:w="1179" w:type="pct"/>
            <w:tcBorders>
              <w:top w:val="single" w:sz="4" w:space="0" w:color="000000"/>
              <w:left w:val="single" w:sz="4" w:space="0" w:color="000000"/>
            </w:tcBorders>
            <w:shd w:val="clear" w:color="auto" w:fill="auto"/>
            <w:tcMar>
              <w:top w:w="0" w:type="dxa"/>
              <w:bottom w:w="0" w:type="dxa"/>
            </w:tcMar>
            <w:vAlign w:val="center"/>
          </w:tcPr>
          <w:p w14:paraId="27C03A7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Trinh </w:t>
            </w:r>
            <w:proofErr w:type="spellStart"/>
            <w:r w:rsidRPr="00127F4D">
              <w:rPr>
                <w:rFonts w:ascii="Arial" w:hAnsi="Arial" w:cs="Arial"/>
                <w:color w:val="010000"/>
                <w:sz w:val="20"/>
              </w:rPr>
              <w:t>Anh</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Phong</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148FD04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Member of the Board of </w:t>
            </w:r>
            <w:r w:rsidRPr="00127F4D">
              <w:rPr>
                <w:rFonts w:ascii="Arial" w:hAnsi="Arial" w:cs="Arial"/>
                <w:color w:val="010000"/>
                <w:sz w:val="20"/>
              </w:rPr>
              <w:lastRenderedPageBreak/>
              <w:t>Directors</w:t>
            </w:r>
          </w:p>
        </w:tc>
        <w:tc>
          <w:tcPr>
            <w:tcW w:w="865" w:type="pct"/>
            <w:tcBorders>
              <w:top w:val="single" w:sz="4" w:space="0" w:color="000000"/>
              <w:left w:val="single" w:sz="4" w:space="0" w:color="000000"/>
            </w:tcBorders>
            <w:shd w:val="clear" w:color="auto" w:fill="auto"/>
            <w:tcMar>
              <w:top w:w="0" w:type="dxa"/>
              <w:bottom w:w="0" w:type="dxa"/>
            </w:tcMar>
            <w:vAlign w:val="center"/>
          </w:tcPr>
          <w:p w14:paraId="6C3626F5"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lastRenderedPageBreak/>
              <w:t>June 16, 2020</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8165CF" w14:textId="77777777" w:rsidR="00167E46" w:rsidRPr="00127F4D" w:rsidRDefault="00167E46" w:rsidP="00B55AF5">
            <w:pPr>
              <w:tabs>
                <w:tab w:val="left" w:pos="432"/>
              </w:tabs>
              <w:spacing w:after="120" w:line="360" w:lineRule="auto"/>
              <w:rPr>
                <w:rFonts w:ascii="Arial" w:eastAsia="Arial" w:hAnsi="Arial" w:cs="Arial"/>
                <w:color w:val="010000"/>
                <w:sz w:val="20"/>
                <w:szCs w:val="20"/>
              </w:rPr>
            </w:pPr>
          </w:p>
        </w:tc>
      </w:tr>
      <w:tr w:rsidR="00167E46" w:rsidRPr="00127F4D" w14:paraId="65E9B1E1" w14:textId="77777777" w:rsidTr="00B55AF5">
        <w:tc>
          <w:tcPr>
            <w:tcW w:w="390" w:type="pct"/>
            <w:tcBorders>
              <w:top w:val="single" w:sz="4" w:space="0" w:color="000000"/>
              <w:left w:val="single" w:sz="4" w:space="0" w:color="000000"/>
            </w:tcBorders>
            <w:shd w:val="clear" w:color="auto" w:fill="auto"/>
            <w:tcMar>
              <w:top w:w="0" w:type="dxa"/>
              <w:bottom w:w="0" w:type="dxa"/>
            </w:tcMar>
            <w:vAlign w:val="center"/>
          </w:tcPr>
          <w:p w14:paraId="5D29F45F"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lastRenderedPageBreak/>
              <w:t>5</w:t>
            </w:r>
          </w:p>
        </w:tc>
        <w:tc>
          <w:tcPr>
            <w:tcW w:w="1179" w:type="pct"/>
            <w:tcBorders>
              <w:top w:val="single" w:sz="4" w:space="0" w:color="000000"/>
              <w:left w:val="single" w:sz="4" w:space="0" w:color="000000"/>
            </w:tcBorders>
            <w:shd w:val="clear" w:color="auto" w:fill="auto"/>
            <w:tcMar>
              <w:top w:w="0" w:type="dxa"/>
              <w:bottom w:w="0" w:type="dxa"/>
            </w:tcMar>
            <w:vAlign w:val="center"/>
          </w:tcPr>
          <w:p w14:paraId="2D90D88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Do </w:t>
            </w:r>
            <w:proofErr w:type="spellStart"/>
            <w:r w:rsidRPr="00127F4D">
              <w:rPr>
                <w:rFonts w:ascii="Arial" w:hAnsi="Arial" w:cs="Arial"/>
                <w:color w:val="010000"/>
                <w:sz w:val="20"/>
              </w:rPr>
              <w:t>Trong</w:t>
            </w:r>
            <w:proofErr w:type="spellEnd"/>
            <w:r w:rsidRPr="00127F4D">
              <w:rPr>
                <w:rFonts w:ascii="Arial" w:hAnsi="Arial" w:cs="Arial"/>
                <w:color w:val="010000"/>
                <w:sz w:val="20"/>
              </w:rPr>
              <w:t xml:space="preserve"> Tin</w:t>
            </w:r>
          </w:p>
        </w:tc>
        <w:tc>
          <w:tcPr>
            <w:tcW w:w="1650" w:type="pct"/>
            <w:tcBorders>
              <w:top w:val="single" w:sz="4" w:space="0" w:color="000000"/>
              <w:left w:val="single" w:sz="4" w:space="0" w:color="000000"/>
            </w:tcBorders>
            <w:shd w:val="clear" w:color="auto" w:fill="auto"/>
            <w:tcMar>
              <w:top w:w="0" w:type="dxa"/>
              <w:bottom w:w="0" w:type="dxa"/>
            </w:tcMar>
            <w:vAlign w:val="center"/>
          </w:tcPr>
          <w:p w14:paraId="28D04C4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 of the Board of Directors</w:t>
            </w:r>
          </w:p>
        </w:tc>
        <w:tc>
          <w:tcPr>
            <w:tcW w:w="865" w:type="pct"/>
            <w:tcBorders>
              <w:top w:val="single" w:sz="4" w:space="0" w:color="000000"/>
              <w:left w:val="single" w:sz="4" w:space="0" w:color="000000"/>
            </w:tcBorders>
            <w:shd w:val="clear" w:color="auto" w:fill="auto"/>
            <w:tcMar>
              <w:top w:w="0" w:type="dxa"/>
              <w:bottom w:w="0" w:type="dxa"/>
            </w:tcMar>
            <w:vAlign w:val="center"/>
          </w:tcPr>
          <w:p w14:paraId="5A0A017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June 16, 2020</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E77113" w14:textId="77777777" w:rsidR="00167E46" w:rsidRPr="00127F4D" w:rsidRDefault="00167E46" w:rsidP="00B55AF5">
            <w:pPr>
              <w:tabs>
                <w:tab w:val="left" w:pos="432"/>
              </w:tabs>
              <w:spacing w:after="120" w:line="360" w:lineRule="auto"/>
              <w:rPr>
                <w:rFonts w:ascii="Arial" w:eastAsia="Arial" w:hAnsi="Arial" w:cs="Arial"/>
                <w:color w:val="010000"/>
                <w:sz w:val="20"/>
                <w:szCs w:val="20"/>
              </w:rPr>
            </w:pPr>
          </w:p>
        </w:tc>
      </w:tr>
      <w:tr w:rsidR="00167E46" w:rsidRPr="00127F4D" w14:paraId="20E16A69" w14:textId="77777777" w:rsidTr="00B55AF5">
        <w:tc>
          <w:tcPr>
            <w:tcW w:w="3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59E59F"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6</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CAD94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Ta </w:t>
            </w:r>
            <w:proofErr w:type="spellStart"/>
            <w:r w:rsidRPr="00127F4D">
              <w:rPr>
                <w:rFonts w:ascii="Arial" w:hAnsi="Arial" w:cs="Arial"/>
                <w:color w:val="010000"/>
                <w:sz w:val="20"/>
              </w:rPr>
              <w:t>Manh</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Hien</w:t>
            </w:r>
            <w:proofErr w:type="spellEnd"/>
          </w:p>
        </w:tc>
        <w:tc>
          <w:tcPr>
            <w:tcW w:w="16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FE74CE"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 of the Board of Directors</w:t>
            </w:r>
          </w:p>
        </w:tc>
        <w:tc>
          <w:tcPr>
            <w:tcW w:w="8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3A78D"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27, 2021</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CFB1B7" w14:textId="77777777" w:rsidR="00167E46" w:rsidRPr="00127F4D" w:rsidRDefault="00167E46" w:rsidP="00B55AF5">
            <w:pPr>
              <w:tabs>
                <w:tab w:val="left" w:pos="432"/>
              </w:tabs>
              <w:spacing w:after="120" w:line="360" w:lineRule="auto"/>
              <w:rPr>
                <w:rFonts w:ascii="Arial" w:eastAsia="Arial" w:hAnsi="Arial" w:cs="Arial"/>
                <w:color w:val="010000"/>
                <w:sz w:val="20"/>
                <w:szCs w:val="20"/>
              </w:rPr>
            </w:pPr>
          </w:p>
        </w:tc>
      </w:tr>
    </w:tbl>
    <w:p w14:paraId="02BC0914" w14:textId="77777777" w:rsidR="00167E46" w:rsidRPr="00127F4D" w:rsidRDefault="00127F4D" w:rsidP="00B55AF5">
      <w:pPr>
        <w:keepNext/>
        <w:numPr>
          <w:ilvl w:val="0"/>
          <w:numId w:val="7"/>
        </w:numPr>
        <w:pBdr>
          <w:top w:val="nil"/>
          <w:left w:val="nil"/>
          <w:bottom w:val="nil"/>
          <w:right w:val="nil"/>
          <w:between w:val="nil"/>
        </w:pBdr>
        <w:tabs>
          <w:tab w:val="left" w:pos="432"/>
          <w:tab w:val="left" w:pos="558"/>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6"/>
        <w:gridCol w:w="1625"/>
        <w:gridCol w:w="1681"/>
        <w:gridCol w:w="4847"/>
      </w:tblGrid>
      <w:tr w:rsidR="00CC1A76" w:rsidRPr="00127F4D" w14:paraId="30A7CA48" w14:textId="77777777" w:rsidTr="00B55AF5">
        <w:tc>
          <w:tcPr>
            <w:tcW w:w="480" w:type="pct"/>
            <w:shd w:val="clear" w:color="auto" w:fill="auto"/>
            <w:tcMar>
              <w:top w:w="0" w:type="dxa"/>
              <w:bottom w:w="0" w:type="dxa"/>
            </w:tcMar>
            <w:vAlign w:val="center"/>
          </w:tcPr>
          <w:p w14:paraId="02B4E9F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w:t>
            </w:r>
          </w:p>
        </w:tc>
        <w:tc>
          <w:tcPr>
            <w:tcW w:w="901" w:type="pct"/>
            <w:shd w:val="clear" w:color="auto" w:fill="auto"/>
            <w:tcMar>
              <w:top w:w="0" w:type="dxa"/>
              <w:bottom w:w="0" w:type="dxa"/>
            </w:tcMar>
            <w:vAlign w:val="center"/>
          </w:tcPr>
          <w:p w14:paraId="71801D7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Resolution/ Decision No.</w:t>
            </w:r>
          </w:p>
        </w:tc>
        <w:tc>
          <w:tcPr>
            <w:tcW w:w="932" w:type="pct"/>
            <w:shd w:val="clear" w:color="auto" w:fill="auto"/>
            <w:tcMar>
              <w:top w:w="0" w:type="dxa"/>
              <w:bottom w:w="0" w:type="dxa"/>
            </w:tcMar>
            <w:vAlign w:val="center"/>
          </w:tcPr>
          <w:p w14:paraId="5AF8522B"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Date</w:t>
            </w:r>
          </w:p>
        </w:tc>
        <w:tc>
          <w:tcPr>
            <w:tcW w:w="2687" w:type="pct"/>
            <w:shd w:val="clear" w:color="auto" w:fill="auto"/>
            <w:tcMar>
              <w:top w:w="0" w:type="dxa"/>
              <w:bottom w:w="0" w:type="dxa"/>
            </w:tcMar>
            <w:vAlign w:val="center"/>
          </w:tcPr>
          <w:p w14:paraId="0375277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Contents</w:t>
            </w:r>
          </w:p>
        </w:tc>
      </w:tr>
      <w:tr w:rsidR="00CC1A76" w:rsidRPr="00127F4D" w14:paraId="7BE922FB" w14:textId="77777777" w:rsidTr="00B55AF5">
        <w:tc>
          <w:tcPr>
            <w:tcW w:w="480" w:type="pct"/>
            <w:shd w:val="clear" w:color="auto" w:fill="auto"/>
            <w:tcMar>
              <w:top w:w="0" w:type="dxa"/>
              <w:bottom w:w="0" w:type="dxa"/>
            </w:tcMar>
            <w:vAlign w:val="center"/>
          </w:tcPr>
          <w:p w14:paraId="3008079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w:t>
            </w:r>
          </w:p>
        </w:tc>
        <w:tc>
          <w:tcPr>
            <w:tcW w:w="901" w:type="pct"/>
            <w:shd w:val="clear" w:color="auto" w:fill="auto"/>
            <w:tcMar>
              <w:top w:w="0" w:type="dxa"/>
              <w:bottom w:w="0" w:type="dxa"/>
            </w:tcMar>
            <w:vAlign w:val="center"/>
          </w:tcPr>
          <w:p w14:paraId="3F17369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11/NQ-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789634C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January 11, 2023</w:t>
            </w:r>
          </w:p>
        </w:tc>
        <w:tc>
          <w:tcPr>
            <w:tcW w:w="2687" w:type="pct"/>
            <w:shd w:val="clear" w:color="auto" w:fill="auto"/>
            <w:tcMar>
              <w:top w:w="0" w:type="dxa"/>
              <w:bottom w:w="0" w:type="dxa"/>
            </w:tcMar>
            <w:vAlign w:val="center"/>
          </w:tcPr>
          <w:p w14:paraId="357425D7" w14:textId="4A084301"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 Payment of bonuses to the Executive </w:t>
            </w:r>
            <w:r w:rsidR="00B55AF5" w:rsidRPr="00127F4D">
              <w:rPr>
                <w:rFonts w:ascii="Arial" w:hAnsi="Arial" w:cs="Arial"/>
                <w:color w:val="010000"/>
                <w:sz w:val="20"/>
              </w:rPr>
              <w:t>Management Board</w:t>
            </w:r>
            <w:r w:rsidRPr="00127F4D">
              <w:rPr>
                <w:rFonts w:ascii="Arial" w:hAnsi="Arial" w:cs="Arial"/>
                <w:color w:val="010000"/>
                <w:sz w:val="20"/>
              </w:rPr>
              <w:t xml:space="preserve"> in 2021</w:t>
            </w:r>
          </w:p>
        </w:tc>
      </w:tr>
      <w:tr w:rsidR="00CC1A76" w:rsidRPr="00127F4D" w14:paraId="3DE11E29" w14:textId="77777777" w:rsidTr="00B55AF5">
        <w:tc>
          <w:tcPr>
            <w:tcW w:w="480" w:type="pct"/>
            <w:shd w:val="clear" w:color="auto" w:fill="auto"/>
            <w:tcMar>
              <w:top w:w="0" w:type="dxa"/>
              <w:bottom w:w="0" w:type="dxa"/>
            </w:tcMar>
            <w:vAlign w:val="center"/>
          </w:tcPr>
          <w:p w14:paraId="39EFFB4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w:t>
            </w:r>
          </w:p>
        </w:tc>
        <w:tc>
          <w:tcPr>
            <w:tcW w:w="901" w:type="pct"/>
            <w:shd w:val="clear" w:color="auto" w:fill="auto"/>
            <w:tcMar>
              <w:top w:w="0" w:type="dxa"/>
              <w:bottom w:w="0" w:type="dxa"/>
            </w:tcMar>
            <w:vAlign w:val="center"/>
          </w:tcPr>
          <w:p w14:paraId="4687DBF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21/NQ-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650F42C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January 16, 2023</w:t>
            </w:r>
          </w:p>
        </w:tc>
        <w:tc>
          <w:tcPr>
            <w:tcW w:w="2687" w:type="pct"/>
            <w:shd w:val="clear" w:color="auto" w:fill="auto"/>
            <w:tcMar>
              <w:top w:w="0" w:type="dxa"/>
              <w:bottom w:w="0" w:type="dxa"/>
            </w:tcMar>
            <w:vAlign w:val="center"/>
          </w:tcPr>
          <w:p w14:paraId="15821CF9"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 - Change of audit company for the Financial Statements 2022</w:t>
            </w:r>
          </w:p>
        </w:tc>
      </w:tr>
      <w:tr w:rsidR="00CC1A76" w:rsidRPr="00127F4D" w14:paraId="5CEA062B" w14:textId="77777777" w:rsidTr="00B55AF5">
        <w:tc>
          <w:tcPr>
            <w:tcW w:w="480" w:type="pct"/>
            <w:shd w:val="clear" w:color="auto" w:fill="auto"/>
            <w:tcMar>
              <w:top w:w="0" w:type="dxa"/>
              <w:bottom w:w="0" w:type="dxa"/>
            </w:tcMar>
            <w:vAlign w:val="center"/>
          </w:tcPr>
          <w:p w14:paraId="004EEBDB"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3</w:t>
            </w:r>
          </w:p>
        </w:tc>
        <w:tc>
          <w:tcPr>
            <w:tcW w:w="901" w:type="pct"/>
            <w:shd w:val="clear" w:color="auto" w:fill="auto"/>
            <w:tcMar>
              <w:top w:w="0" w:type="dxa"/>
              <w:bottom w:w="0" w:type="dxa"/>
            </w:tcMar>
            <w:vAlign w:val="center"/>
          </w:tcPr>
          <w:p w14:paraId="6EBAE5A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46/NQ-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130A3C1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February 16, 2023</w:t>
            </w:r>
          </w:p>
        </w:tc>
        <w:tc>
          <w:tcPr>
            <w:tcW w:w="2687" w:type="pct"/>
            <w:shd w:val="clear" w:color="auto" w:fill="auto"/>
            <w:tcMar>
              <w:top w:w="0" w:type="dxa"/>
              <w:bottom w:w="0" w:type="dxa"/>
            </w:tcMar>
            <w:vAlign w:val="center"/>
          </w:tcPr>
          <w:p w14:paraId="0AB064E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 dated February 16, 2023</w:t>
            </w:r>
          </w:p>
        </w:tc>
      </w:tr>
      <w:tr w:rsidR="00CC1A76" w:rsidRPr="00127F4D" w14:paraId="354FBBFC" w14:textId="77777777" w:rsidTr="00B55AF5">
        <w:tc>
          <w:tcPr>
            <w:tcW w:w="480" w:type="pct"/>
            <w:shd w:val="clear" w:color="auto" w:fill="auto"/>
            <w:tcMar>
              <w:top w:w="0" w:type="dxa"/>
              <w:bottom w:w="0" w:type="dxa"/>
            </w:tcMar>
            <w:vAlign w:val="center"/>
          </w:tcPr>
          <w:p w14:paraId="18FB943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w:t>
            </w:r>
          </w:p>
        </w:tc>
        <w:tc>
          <w:tcPr>
            <w:tcW w:w="901" w:type="pct"/>
            <w:shd w:val="clear" w:color="auto" w:fill="auto"/>
            <w:tcMar>
              <w:top w:w="0" w:type="dxa"/>
              <w:bottom w:w="0" w:type="dxa"/>
            </w:tcMar>
            <w:vAlign w:val="center"/>
          </w:tcPr>
          <w:p w14:paraId="0671A760" w14:textId="13795ACC"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47</w:t>
            </w:r>
            <w:r w:rsidR="00B55AF5" w:rsidRPr="00127F4D">
              <w:rPr>
                <w:rFonts w:ascii="Arial" w:hAnsi="Arial" w:cs="Arial"/>
                <w:color w:val="010000"/>
                <w:sz w:val="20"/>
              </w:rPr>
              <w:t>/NQ-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512EB37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February 16, 2023</w:t>
            </w:r>
          </w:p>
        </w:tc>
        <w:tc>
          <w:tcPr>
            <w:tcW w:w="2687" w:type="pct"/>
            <w:shd w:val="clear" w:color="auto" w:fill="auto"/>
            <w:tcMar>
              <w:top w:w="0" w:type="dxa"/>
              <w:bottom w:w="0" w:type="dxa"/>
            </w:tcMar>
            <w:vAlign w:val="center"/>
          </w:tcPr>
          <w:p w14:paraId="6B8D48C3" w14:textId="6255B192"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 dated February 16, 2023 - Meeting</w:t>
            </w:r>
          </w:p>
        </w:tc>
      </w:tr>
      <w:tr w:rsidR="00CC1A76" w:rsidRPr="00127F4D" w14:paraId="54C274EB" w14:textId="77777777" w:rsidTr="00B55AF5">
        <w:tc>
          <w:tcPr>
            <w:tcW w:w="480" w:type="pct"/>
            <w:shd w:val="clear" w:color="auto" w:fill="auto"/>
            <w:tcMar>
              <w:top w:w="0" w:type="dxa"/>
              <w:bottom w:w="0" w:type="dxa"/>
            </w:tcMar>
            <w:vAlign w:val="center"/>
          </w:tcPr>
          <w:p w14:paraId="4EEB938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5</w:t>
            </w:r>
          </w:p>
        </w:tc>
        <w:tc>
          <w:tcPr>
            <w:tcW w:w="901" w:type="pct"/>
            <w:shd w:val="clear" w:color="auto" w:fill="auto"/>
            <w:tcMar>
              <w:top w:w="0" w:type="dxa"/>
              <w:bottom w:w="0" w:type="dxa"/>
            </w:tcMar>
            <w:vAlign w:val="center"/>
          </w:tcPr>
          <w:p w14:paraId="3E86975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48/</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4C69293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February 16, 2023</w:t>
            </w:r>
          </w:p>
        </w:tc>
        <w:tc>
          <w:tcPr>
            <w:tcW w:w="2687" w:type="pct"/>
            <w:shd w:val="clear" w:color="auto" w:fill="auto"/>
            <w:tcMar>
              <w:top w:w="0" w:type="dxa"/>
              <w:bottom w:w="0" w:type="dxa"/>
            </w:tcMar>
            <w:vAlign w:val="center"/>
          </w:tcPr>
          <w:p w14:paraId="795F14CB" w14:textId="056FE962"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w:t>
            </w:r>
            <w:r w:rsidR="00CC1A76" w:rsidRPr="00127F4D">
              <w:rPr>
                <w:rFonts w:ascii="Arial" w:hAnsi="Arial" w:cs="Arial"/>
                <w:color w:val="010000"/>
                <w:sz w:val="20"/>
              </w:rPr>
              <w:t xml:space="preserve">Resolution on approving Electronic Bidding Documents for bidding package No. 3: Purchase 01 liquid tanker truck under the financial lease purchase project to buy 03 liquid tanker trucks to transport to hospitals (Code: </w:t>
            </w:r>
            <w:proofErr w:type="spellStart"/>
            <w:r w:rsidR="00CC1A76" w:rsidRPr="00127F4D">
              <w:rPr>
                <w:rFonts w:ascii="Arial" w:hAnsi="Arial" w:cs="Arial"/>
                <w:color w:val="010000"/>
                <w:sz w:val="20"/>
              </w:rPr>
              <w:t>XCL</w:t>
            </w:r>
            <w:proofErr w:type="spellEnd"/>
            <w:r w:rsidR="00CC1A76" w:rsidRPr="00127F4D">
              <w:rPr>
                <w:rFonts w:ascii="Arial" w:hAnsi="Arial" w:cs="Arial"/>
                <w:color w:val="010000"/>
                <w:sz w:val="20"/>
              </w:rPr>
              <w:t xml:space="preserve">-2021) </w:t>
            </w:r>
          </w:p>
        </w:tc>
      </w:tr>
      <w:tr w:rsidR="00CC1A76" w:rsidRPr="00127F4D" w14:paraId="2563B41C" w14:textId="77777777" w:rsidTr="00B55AF5">
        <w:tc>
          <w:tcPr>
            <w:tcW w:w="480" w:type="pct"/>
            <w:shd w:val="clear" w:color="auto" w:fill="auto"/>
            <w:tcMar>
              <w:top w:w="0" w:type="dxa"/>
              <w:bottom w:w="0" w:type="dxa"/>
            </w:tcMar>
            <w:vAlign w:val="center"/>
          </w:tcPr>
          <w:p w14:paraId="430C3C54"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6</w:t>
            </w:r>
          </w:p>
        </w:tc>
        <w:tc>
          <w:tcPr>
            <w:tcW w:w="901" w:type="pct"/>
            <w:shd w:val="clear" w:color="auto" w:fill="auto"/>
            <w:tcMar>
              <w:top w:w="0" w:type="dxa"/>
              <w:bottom w:w="0" w:type="dxa"/>
            </w:tcMar>
            <w:vAlign w:val="center"/>
          </w:tcPr>
          <w:p w14:paraId="47733E0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89/NQ-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2B1E7DE3"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March 31, 2023</w:t>
            </w:r>
          </w:p>
        </w:tc>
        <w:tc>
          <w:tcPr>
            <w:tcW w:w="2687" w:type="pct"/>
            <w:shd w:val="clear" w:color="auto" w:fill="auto"/>
            <w:tcMar>
              <w:top w:w="0" w:type="dxa"/>
              <w:bottom w:w="0" w:type="dxa"/>
            </w:tcMar>
            <w:vAlign w:val="center"/>
          </w:tcPr>
          <w:p w14:paraId="4BD038EB"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 dated March 31, 2023</w:t>
            </w:r>
          </w:p>
        </w:tc>
      </w:tr>
      <w:tr w:rsidR="00CC1A76" w:rsidRPr="00127F4D" w14:paraId="51F5233D" w14:textId="77777777" w:rsidTr="00B55AF5">
        <w:tc>
          <w:tcPr>
            <w:tcW w:w="480" w:type="pct"/>
            <w:shd w:val="clear" w:color="auto" w:fill="auto"/>
            <w:tcMar>
              <w:top w:w="0" w:type="dxa"/>
              <w:bottom w:w="0" w:type="dxa"/>
            </w:tcMar>
            <w:vAlign w:val="center"/>
          </w:tcPr>
          <w:p w14:paraId="7D016930"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7</w:t>
            </w:r>
          </w:p>
        </w:tc>
        <w:tc>
          <w:tcPr>
            <w:tcW w:w="901" w:type="pct"/>
            <w:shd w:val="clear" w:color="auto" w:fill="auto"/>
            <w:tcMar>
              <w:top w:w="0" w:type="dxa"/>
              <w:bottom w:w="0" w:type="dxa"/>
            </w:tcMar>
            <w:vAlign w:val="center"/>
          </w:tcPr>
          <w:p w14:paraId="3A2D608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92/</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79DD1240"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March 31, 2023</w:t>
            </w:r>
          </w:p>
        </w:tc>
        <w:tc>
          <w:tcPr>
            <w:tcW w:w="2687" w:type="pct"/>
            <w:shd w:val="clear" w:color="auto" w:fill="auto"/>
            <w:tcMar>
              <w:top w:w="0" w:type="dxa"/>
              <w:bottom w:w="0" w:type="dxa"/>
            </w:tcMar>
            <w:vAlign w:val="center"/>
          </w:tcPr>
          <w:p w14:paraId="31122114"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Decision on amending and supplementing the Regulations on appointment, reappointment, resignation and dismissal of leaders and managers of Industrial Gas and Welding Electrode </w:t>
            </w:r>
            <w:proofErr w:type="spellStart"/>
            <w:r w:rsidRPr="00127F4D">
              <w:rPr>
                <w:rFonts w:ascii="Arial" w:hAnsi="Arial" w:cs="Arial"/>
                <w:color w:val="010000"/>
                <w:sz w:val="20"/>
              </w:rPr>
              <w:t>JSC</w:t>
            </w:r>
            <w:proofErr w:type="spellEnd"/>
          </w:p>
        </w:tc>
      </w:tr>
      <w:tr w:rsidR="00CC1A76" w:rsidRPr="00127F4D" w14:paraId="60544AF9" w14:textId="77777777" w:rsidTr="00B55AF5">
        <w:tc>
          <w:tcPr>
            <w:tcW w:w="480" w:type="pct"/>
            <w:shd w:val="clear" w:color="auto" w:fill="auto"/>
            <w:tcMar>
              <w:top w:w="0" w:type="dxa"/>
              <w:bottom w:w="0" w:type="dxa"/>
            </w:tcMar>
            <w:vAlign w:val="center"/>
          </w:tcPr>
          <w:p w14:paraId="4455C5A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8</w:t>
            </w:r>
          </w:p>
        </w:tc>
        <w:tc>
          <w:tcPr>
            <w:tcW w:w="901" w:type="pct"/>
            <w:shd w:val="clear" w:color="auto" w:fill="auto"/>
            <w:tcMar>
              <w:top w:w="0" w:type="dxa"/>
              <w:bottom w:w="0" w:type="dxa"/>
            </w:tcMar>
            <w:vAlign w:val="center"/>
          </w:tcPr>
          <w:p w14:paraId="298BB5F7"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106/NQ-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6FD07D99"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03, 2023</w:t>
            </w:r>
          </w:p>
        </w:tc>
        <w:tc>
          <w:tcPr>
            <w:tcW w:w="2687" w:type="pct"/>
            <w:shd w:val="clear" w:color="auto" w:fill="auto"/>
            <w:tcMar>
              <w:top w:w="0" w:type="dxa"/>
              <w:bottom w:w="0" w:type="dxa"/>
            </w:tcMar>
            <w:vAlign w:val="center"/>
          </w:tcPr>
          <w:p w14:paraId="2C6F519E" w14:textId="549B89B0"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w:t>
            </w:r>
            <w:r w:rsidR="00CC1A76" w:rsidRPr="00127F4D">
              <w:rPr>
                <w:rFonts w:ascii="Arial" w:hAnsi="Arial" w:cs="Arial"/>
                <w:color w:val="010000"/>
                <w:sz w:val="20"/>
              </w:rPr>
              <w:t xml:space="preserve"> on borrowing capital at </w:t>
            </w:r>
            <w:proofErr w:type="spellStart"/>
            <w:r w:rsidR="00CC1A76" w:rsidRPr="00127F4D">
              <w:rPr>
                <w:rFonts w:ascii="Arial" w:hAnsi="Arial" w:cs="Arial"/>
                <w:color w:val="010000"/>
                <w:sz w:val="20"/>
              </w:rPr>
              <w:t>Vietin</w:t>
            </w:r>
            <w:proofErr w:type="spellEnd"/>
            <w:r w:rsidR="00CC1A76" w:rsidRPr="00127F4D">
              <w:rPr>
                <w:rFonts w:ascii="Arial" w:hAnsi="Arial" w:cs="Arial"/>
                <w:color w:val="010000"/>
                <w:sz w:val="20"/>
              </w:rPr>
              <w:t xml:space="preserve"> branch 01, Ho Chi Minh City in 2023</w:t>
            </w:r>
          </w:p>
        </w:tc>
      </w:tr>
      <w:tr w:rsidR="00CC1A76" w:rsidRPr="00127F4D" w14:paraId="59405AA1" w14:textId="77777777" w:rsidTr="00B55AF5">
        <w:tc>
          <w:tcPr>
            <w:tcW w:w="480" w:type="pct"/>
            <w:shd w:val="clear" w:color="auto" w:fill="auto"/>
            <w:tcMar>
              <w:top w:w="0" w:type="dxa"/>
              <w:bottom w:w="0" w:type="dxa"/>
            </w:tcMar>
            <w:vAlign w:val="center"/>
          </w:tcPr>
          <w:p w14:paraId="1CCD2B5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9</w:t>
            </w:r>
          </w:p>
        </w:tc>
        <w:tc>
          <w:tcPr>
            <w:tcW w:w="901" w:type="pct"/>
            <w:shd w:val="clear" w:color="auto" w:fill="auto"/>
            <w:tcMar>
              <w:top w:w="0" w:type="dxa"/>
              <w:bottom w:w="0" w:type="dxa"/>
            </w:tcMar>
            <w:vAlign w:val="center"/>
          </w:tcPr>
          <w:p w14:paraId="06039BB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118/NQ-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537A8F4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19, 2023</w:t>
            </w:r>
          </w:p>
        </w:tc>
        <w:tc>
          <w:tcPr>
            <w:tcW w:w="2687" w:type="pct"/>
            <w:shd w:val="clear" w:color="auto" w:fill="auto"/>
            <w:tcMar>
              <w:top w:w="0" w:type="dxa"/>
              <w:bottom w:w="0" w:type="dxa"/>
            </w:tcMar>
            <w:vAlign w:val="center"/>
          </w:tcPr>
          <w:p w14:paraId="1FD78D08" w14:textId="682562CC"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the establishment of Committees at the Annual General Meeting of Shareholders 2023</w:t>
            </w:r>
          </w:p>
        </w:tc>
      </w:tr>
      <w:tr w:rsidR="00CC1A76" w:rsidRPr="00127F4D" w14:paraId="136B7FB0" w14:textId="77777777" w:rsidTr="00B55AF5">
        <w:tc>
          <w:tcPr>
            <w:tcW w:w="480" w:type="pct"/>
            <w:shd w:val="clear" w:color="auto" w:fill="auto"/>
            <w:tcMar>
              <w:top w:w="0" w:type="dxa"/>
              <w:bottom w:w="0" w:type="dxa"/>
            </w:tcMar>
            <w:vAlign w:val="center"/>
          </w:tcPr>
          <w:p w14:paraId="14E1BB9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10</w:t>
            </w:r>
          </w:p>
        </w:tc>
        <w:tc>
          <w:tcPr>
            <w:tcW w:w="901" w:type="pct"/>
            <w:shd w:val="clear" w:color="auto" w:fill="auto"/>
            <w:tcMar>
              <w:top w:w="0" w:type="dxa"/>
              <w:bottom w:w="0" w:type="dxa"/>
            </w:tcMar>
            <w:vAlign w:val="center"/>
          </w:tcPr>
          <w:p w14:paraId="32E749C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119/</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6E07408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19, 2023</w:t>
            </w:r>
          </w:p>
        </w:tc>
        <w:tc>
          <w:tcPr>
            <w:tcW w:w="2687" w:type="pct"/>
            <w:shd w:val="clear" w:color="auto" w:fill="auto"/>
            <w:tcMar>
              <w:top w:w="0" w:type="dxa"/>
              <w:bottom w:w="0" w:type="dxa"/>
            </w:tcMar>
            <w:vAlign w:val="center"/>
          </w:tcPr>
          <w:p w14:paraId="2743229B" w14:textId="52BF6CD6"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the personnel list of</w:t>
            </w:r>
            <w:r w:rsidR="00AA7A24" w:rsidRPr="00127F4D">
              <w:rPr>
                <w:rFonts w:ascii="Arial" w:hAnsi="Arial" w:cs="Arial"/>
                <w:color w:val="010000"/>
                <w:sz w:val="20"/>
              </w:rPr>
              <w:t xml:space="preserve"> the Organizing Committee of</w:t>
            </w:r>
            <w:r w:rsidRPr="00127F4D">
              <w:rPr>
                <w:rFonts w:ascii="Arial" w:hAnsi="Arial" w:cs="Arial"/>
                <w:color w:val="010000"/>
                <w:sz w:val="20"/>
              </w:rPr>
              <w:t xml:space="preserve"> the Annual General Meeting of Shareholders 2023.</w:t>
            </w:r>
          </w:p>
        </w:tc>
      </w:tr>
      <w:tr w:rsidR="00CC1A76" w:rsidRPr="00127F4D" w14:paraId="741B43F4" w14:textId="77777777" w:rsidTr="00B55AF5">
        <w:tc>
          <w:tcPr>
            <w:tcW w:w="480" w:type="pct"/>
            <w:shd w:val="clear" w:color="auto" w:fill="auto"/>
            <w:tcMar>
              <w:top w:w="0" w:type="dxa"/>
              <w:bottom w:w="0" w:type="dxa"/>
            </w:tcMar>
            <w:vAlign w:val="center"/>
          </w:tcPr>
          <w:p w14:paraId="1E0E3BF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11</w:t>
            </w:r>
          </w:p>
        </w:tc>
        <w:tc>
          <w:tcPr>
            <w:tcW w:w="901" w:type="pct"/>
            <w:shd w:val="clear" w:color="auto" w:fill="auto"/>
            <w:tcMar>
              <w:top w:w="0" w:type="dxa"/>
              <w:bottom w:w="0" w:type="dxa"/>
            </w:tcMar>
            <w:vAlign w:val="center"/>
          </w:tcPr>
          <w:p w14:paraId="231F089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120/</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789A240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19, 2023</w:t>
            </w:r>
          </w:p>
        </w:tc>
        <w:tc>
          <w:tcPr>
            <w:tcW w:w="2687" w:type="pct"/>
            <w:shd w:val="clear" w:color="auto" w:fill="auto"/>
            <w:tcMar>
              <w:top w:w="0" w:type="dxa"/>
              <w:bottom w:w="0" w:type="dxa"/>
            </w:tcMar>
            <w:vAlign w:val="center"/>
          </w:tcPr>
          <w:p w14:paraId="4C644AA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the personnel list of the Shareholder's Eligibility Verification Committee at the Annual General Meeting of Shareholders 2023.</w:t>
            </w:r>
          </w:p>
        </w:tc>
      </w:tr>
      <w:tr w:rsidR="00CC1A76" w:rsidRPr="00127F4D" w14:paraId="08AC215E" w14:textId="77777777" w:rsidTr="00B55AF5">
        <w:tc>
          <w:tcPr>
            <w:tcW w:w="480" w:type="pct"/>
            <w:shd w:val="clear" w:color="auto" w:fill="auto"/>
            <w:tcMar>
              <w:top w:w="0" w:type="dxa"/>
              <w:bottom w:w="0" w:type="dxa"/>
            </w:tcMar>
            <w:vAlign w:val="center"/>
          </w:tcPr>
          <w:p w14:paraId="550AD7C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lastRenderedPageBreak/>
              <w:t>12</w:t>
            </w:r>
          </w:p>
        </w:tc>
        <w:tc>
          <w:tcPr>
            <w:tcW w:w="901" w:type="pct"/>
            <w:shd w:val="clear" w:color="auto" w:fill="auto"/>
            <w:tcMar>
              <w:top w:w="0" w:type="dxa"/>
              <w:bottom w:w="0" w:type="dxa"/>
            </w:tcMar>
            <w:vAlign w:val="center"/>
          </w:tcPr>
          <w:p w14:paraId="1C05F6E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121/</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2BDD68B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19, 2023</w:t>
            </w:r>
          </w:p>
        </w:tc>
        <w:tc>
          <w:tcPr>
            <w:tcW w:w="2687" w:type="pct"/>
            <w:shd w:val="clear" w:color="auto" w:fill="auto"/>
            <w:tcMar>
              <w:top w:w="0" w:type="dxa"/>
              <w:bottom w:w="0" w:type="dxa"/>
            </w:tcMar>
            <w:vAlign w:val="center"/>
          </w:tcPr>
          <w:p w14:paraId="6807E15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the personnel list of Assisting Committee to support the Organizing Committee at the Annual General Meeting of Shareholders 2023.</w:t>
            </w:r>
          </w:p>
        </w:tc>
      </w:tr>
      <w:tr w:rsidR="00CC1A76" w:rsidRPr="00127F4D" w14:paraId="117E9077" w14:textId="77777777" w:rsidTr="00B55AF5">
        <w:tc>
          <w:tcPr>
            <w:tcW w:w="480" w:type="pct"/>
            <w:shd w:val="clear" w:color="auto" w:fill="auto"/>
            <w:tcMar>
              <w:top w:w="0" w:type="dxa"/>
              <w:bottom w:w="0" w:type="dxa"/>
            </w:tcMar>
            <w:vAlign w:val="center"/>
          </w:tcPr>
          <w:p w14:paraId="4E88CE3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13</w:t>
            </w:r>
          </w:p>
        </w:tc>
        <w:tc>
          <w:tcPr>
            <w:tcW w:w="901" w:type="pct"/>
            <w:shd w:val="clear" w:color="auto" w:fill="auto"/>
            <w:tcMar>
              <w:top w:w="0" w:type="dxa"/>
              <w:bottom w:w="0" w:type="dxa"/>
            </w:tcMar>
            <w:vAlign w:val="center"/>
          </w:tcPr>
          <w:p w14:paraId="715B0CBB"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133/NQ-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4D04677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22, 2023</w:t>
            </w:r>
          </w:p>
        </w:tc>
        <w:tc>
          <w:tcPr>
            <w:tcW w:w="2687" w:type="pct"/>
            <w:shd w:val="clear" w:color="auto" w:fill="auto"/>
            <w:tcMar>
              <w:top w:w="0" w:type="dxa"/>
              <w:bottom w:w="0" w:type="dxa"/>
            </w:tcMar>
            <w:vAlign w:val="center"/>
          </w:tcPr>
          <w:p w14:paraId="3D01C15B" w14:textId="50395750"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electing the Chair of the Board of Directors.</w:t>
            </w:r>
          </w:p>
        </w:tc>
      </w:tr>
      <w:tr w:rsidR="00CC1A76" w:rsidRPr="00127F4D" w14:paraId="22F7891E" w14:textId="77777777" w:rsidTr="00B55AF5">
        <w:tc>
          <w:tcPr>
            <w:tcW w:w="480" w:type="pct"/>
            <w:shd w:val="clear" w:color="auto" w:fill="auto"/>
            <w:tcMar>
              <w:top w:w="0" w:type="dxa"/>
              <w:bottom w:w="0" w:type="dxa"/>
            </w:tcMar>
            <w:vAlign w:val="center"/>
          </w:tcPr>
          <w:p w14:paraId="3F78DDE0"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14</w:t>
            </w:r>
          </w:p>
        </w:tc>
        <w:tc>
          <w:tcPr>
            <w:tcW w:w="901" w:type="pct"/>
            <w:shd w:val="clear" w:color="auto" w:fill="auto"/>
            <w:tcMar>
              <w:top w:w="0" w:type="dxa"/>
              <w:bottom w:w="0" w:type="dxa"/>
            </w:tcMar>
            <w:vAlign w:val="center"/>
          </w:tcPr>
          <w:p w14:paraId="1AE4C08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152/NQ-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54B9DE7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May 15, 2023</w:t>
            </w:r>
          </w:p>
        </w:tc>
        <w:tc>
          <w:tcPr>
            <w:tcW w:w="2687" w:type="pct"/>
            <w:shd w:val="clear" w:color="auto" w:fill="auto"/>
            <w:tcMar>
              <w:top w:w="0" w:type="dxa"/>
              <w:bottom w:w="0" w:type="dxa"/>
            </w:tcMar>
            <w:vAlign w:val="center"/>
          </w:tcPr>
          <w:p w14:paraId="79977D1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Board Resolution - Bonus for the Executive Board in 2022</w:t>
            </w:r>
          </w:p>
        </w:tc>
      </w:tr>
      <w:tr w:rsidR="00CC1A76" w:rsidRPr="00127F4D" w14:paraId="6A0E6F66" w14:textId="77777777" w:rsidTr="00B55AF5">
        <w:tc>
          <w:tcPr>
            <w:tcW w:w="480" w:type="pct"/>
            <w:shd w:val="clear" w:color="auto" w:fill="auto"/>
            <w:tcMar>
              <w:top w:w="0" w:type="dxa"/>
              <w:bottom w:w="0" w:type="dxa"/>
            </w:tcMar>
            <w:vAlign w:val="center"/>
          </w:tcPr>
          <w:p w14:paraId="0D540C9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15</w:t>
            </w:r>
          </w:p>
        </w:tc>
        <w:tc>
          <w:tcPr>
            <w:tcW w:w="901" w:type="pct"/>
            <w:shd w:val="clear" w:color="auto" w:fill="auto"/>
            <w:tcMar>
              <w:top w:w="0" w:type="dxa"/>
              <w:bottom w:w="0" w:type="dxa"/>
            </w:tcMar>
            <w:vAlign w:val="center"/>
          </w:tcPr>
          <w:p w14:paraId="6C736AF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154/NQ-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22DAB64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May 15, 2023</w:t>
            </w:r>
          </w:p>
        </w:tc>
        <w:tc>
          <w:tcPr>
            <w:tcW w:w="2687" w:type="pct"/>
            <w:shd w:val="clear" w:color="auto" w:fill="auto"/>
            <w:tcMar>
              <w:top w:w="0" w:type="dxa"/>
              <w:bottom w:w="0" w:type="dxa"/>
            </w:tcMar>
            <w:vAlign w:val="center"/>
          </w:tcPr>
          <w:p w14:paraId="3B90B9DC" w14:textId="0DE59C62"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selecting</w:t>
            </w:r>
            <w:r w:rsidR="00B55AF5" w:rsidRPr="00127F4D">
              <w:rPr>
                <w:rFonts w:ascii="Arial" w:hAnsi="Arial" w:cs="Arial"/>
                <w:color w:val="010000"/>
                <w:sz w:val="20"/>
              </w:rPr>
              <w:t xml:space="preserve"> </w:t>
            </w:r>
            <w:r w:rsidR="00CC1A76" w:rsidRPr="00127F4D">
              <w:rPr>
                <w:rFonts w:ascii="Arial" w:hAnsi="Arial" w:cs="Arial"/>
                <w:color w:val="010000"/>
                <w:sz w:val="20"/>
              </w:rPr>
              <w:t>an audit company for the Financial Statement 2023</w:t>
            </w:r>
          </w:p>
        </w:tc>
      </w:tr>
      <w:tr w:rsidR="00CC1A76" w:rsidRPr="00127F4D" w14:paraId="16EAAAD9" w14:textId="77777777" w:rsidTr="00B55AF5">
        <w:tc>
          <w:tcPr>
            <w:tcW w:w="480" w:type="pct"/>
            <w:shd w:val="clear" w:color="auto" w:fill="auto"/>
            <w:tcMar>
              <w:top w:w="0" w:type="dxa"/>
              <w:bottom w:w="0" w:type="dxa"/>
            </w:tcMar>
            <w:vAlign w:val="center"/>
          </w:tcPr>
          <w:p w14:paraId="46D49C5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16</w:t>
            </w:r>
          </w:p>
        </w:tc>
        <w:tc>
          <w:tcPr>
            <w:tcW w:w="901" w:type="pct"/>
            <w:shd w:val="clear" w:color="auto" w:fill="auto"/>
            <w:tcMar>
              <w:top w:w="0" w:type="dxa"/>
              <w:bottom w:w="0" w:type="dxa"/>
            </w:tcMar>
            <w:vAlign w:val="center"/>
          </w:tcPr>
          <w:p w14:paraId="657E4184"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170/NQ-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37A4609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May 25, 2023</w:t>
            </w:r>
          </w:p>
        </w:tc>
        <w:tc>
          <w:tcPr>
            <w:tcW w:w="2687" w:type="pct"/>
            <w:shd w:val="clear" w:color="auto" w:fill="auto"/>
            <w:tcMar>
              <w:top w:w="0" w:type="dxa"/>
              <w:bottom w:w="0" w:type="dxa"/>
            </w:tcMar>
            <w:vAlign w:val="center"/>
          </w:tcPr>
          <w:p w14:paraId="5EA745F3" w14:textId="2421093F"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Proposal No. 157/</w:t>
            </w:r>
            <w:proofErr w:type="spellStart"/>
            <w:r w:rsidR="00CC1A76" w:rsidRPr="00127F4D">
              <w:rPr>
                <w:rFonts w:ascii="Arial" w:hAnsi="Arial" w:cs="Arial"/>
                <w:color w:val="010000"/>
                <w:sz w:val="20"/>
              </w:rPr>
              <w:t>TTr-BDH</w:t>
            </w:r>
            <w:proofErr w:type="spellEnd"/>
            <w:r w:rsidR="00CC1A76" w:rsidRPr="00127F4D">
              <w:rPr>
                <w:rFonts w:ascii="Arial" w:hAnsi="Arial" w:cs="Arial"/>
                <w:color w:val="010000"/>
                <w:sz w:val="20"/>
              </w:rPr>
              <w:t xml:space="preserve"> dated May 18, 2023 of the company's General Manager on approving the project investment settlement to complete the relocation of </w:t>
            </w:r>
            <w:proofErr w:type="spellStart"/>
            <w:r w:rsidR="00CC1A76" w:rsidRPr="00127F4D">
              <w:rPr>
                <w:rFonts w:ascii="Arial" w:hAnsi="Arial" w:cs="Arial"/>
                <w:color w:val="010000"/>
                <w:sz w:val="20"/>
              </w:rPr>
              <w:t>Hai</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Phong</w:t>
            </w:r>
            <w:proofErr w:type="spellEnd"/>
            <w:r w:rsidR="00CC1A76" w:rsidRPr="00127F4D">
              <w:rPr>
                <w:rFonts w:ascii="Arial" w:hAnsi="Arial" w:cs="Arial"/>
                <w:color w:val="010000"/>
                <w:sz w:val="20"/>
              </w:rPr>
              <w:t xml:space="preserve"> Industrial Steam Factory</w:t>
            </w:r>
          </w:p>
        </w:tc>
      </w:tr>
      <w:tr w:rsidR="00CC1A76" w:rsidRPr="00127F4D" w14:paraId="0B998ADF" w14:textId="77777777" w:rsidTr="00B55AF5">
        <w:tc>
          <w:tcPr>
            <w:tcW w:w="480" w:type="pct"/>
            <w:shd w:val="clear" w:color="auto" w:fill="auto"/>
            <w:tcMar>
              <w:top w:w="0" w:type="dxa"/>
              <w:bottom w:w="0" w:type="dxa"/>
            </w:tcMar>
            <w:vAlign w:val="center"/>
          </w:tcPr>
          <w:p w14:paraId="43A909B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17</w:t>
            </w:r>
          </w:p>
        </w:tc>
        <w:tc>
          <w:tcPr>
            <w:tcW w:w="901" w:type="pct"/>
            <w:shd w:val="clear" w:color="auto" w:fill="auto"/>
            <w:tcMar>
              <w:top w:w="0" w:type="dxa"/>
              <w:bottom w:w="0" w:type="dxa"/>
            </w:tcMar>
            <w:vAlign w:val="center"/>
          </w:tcPr>
          <w:p w14:paraId="46E79FBB"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171/</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3EE79D6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May 25, 2023</w:t>
            </w:r>
          </w:p>
        </w:tc>
        <w:tc>
          <w:tcPr>
            <w:tcW w:w="2687" w:type="pct"/>
            <w:shd w:val="clear" w:color="auto" w:fill="auto"/>
            <w:tcMar>
              <w:top w:w="0" w:type="dxa"/>
              <w:bottom w:w="0" w:type="dxa"/>
            </w:tcMar>
            <w:vAlign w:val="center"/>
          </w:tcPr>
          <w:p w14:paraId="568D60E9"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Proposal No. 157/</w:t>
            </w:r>
            <w:proofErr w:type="spellStart"/>
            <w:r w:rsidRPr="00127F4D">
              <w:rPr>
                <w:rFonts w:ascii="Arial" w:hAnsi="Arial" w:cs="Arial"/>
                <w:color w:val="010000"/>
                <w:sz w:val="20"/>
              </w:rPr>
              <w:t>TTr-BDH</w:t>
            </w:r>
            <w:proofErr w:type="spellEnd"/>
            <w:r w:rsidRPr="00127F4D">
              <w:rPr>
                <w:rFonts w:ascii="Arial" w:hAnsi="Arial" w:cs="Arial"/>
                <w:color w:val="010000"/>
                <w:sz w:val="20"/>
              </w:rPr>
              <w:t xml:space="preserve"> dated May 18, 2023 of the company's General Manager on approving the project investment settlement to complete the relocation of </w:t>
            </w:r>
            <w:proofErr w:type="spellStart"/>
            <w:r w:rsidRPr="00127F4D">
              <w:rPr>
                <w:rFonts w:ascii="Arial" w:hAnsi="Arial" w:cs="Arial"/>
                <w:color w:val="010000"/>
                <w:sz w:val="20"/>
              </w:rPr>
              <w:t>Hai</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Phong</w:t>
            </w:r>
            <w:proofErr w:type="spellEnd"/>
            <w:r w:rsidRPr="00127F4D">
              <w:rPr>
                <w:rFonts w:ascii="Arial" w:hAnsi="Arial" w:cs="Arial"/>
                <w:color w:val="010000"/>
                <w:sz w:val="20"/>
              </w:rPr>
              <w:t xml:space="preserve"> Industrial Steam Factory</w:t>
            </w:r>
          </w:p>
        </w:tc>
      </w:tr>
      <w:tr w:rsidR="00CC1A76" w:rsidRPr="00127F4D" w14:paraId="010EDD34" w14:textId="77777777" w:rsidTr="00B55AF5">
        <w:tc>
          <w:tcPr>
            <w:tcW w:w="480" w:type="pct"/>
            <w:shd w:val="clear" w:color="auto" w:fill="auto"/>
            <w:tcMar>
              <w:top w:w="0" w:type="dxa"/>
              <w:bottom w:w="0" w:type="dxa"/>
            </w:tcMar>
            <w:vAlign w:val="center"/>
          </w:tcPr>
          <w:p w14:paraId="1C7149C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18</w:t>
            </w:r>
          </w:p>
        </w:tc>
        <w:tc>
          <w:tcPr>
            <w:tcW w:w="901" w:type="pct"/>
            <w:shd w:val="clear" w:color="auto" w:fill="auto"/>
            <w:tcMar>
              <w:top w:w="0" w:type="dxa"/>
              <w:bottom w:w="0" w:type="dxa"/>
            </w:tcMar>
            <w:vAlign w:val="center"/>
          </w:tcPr>
          <w:p w14:paraId="41283D0C"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181/VB-</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3FBAC27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June 07, 2023</w:t>
            </w:r>
          </w:p>
        </w:tc>
        <w:tc>
          <w:tcPr>
            <w:tcW w:w="2687" w:type="pct"/>
            <w:shd w:val="clear" w:color="auto" w:fill="auto"/>
            <w:tcMar>
              <w:top w:w="0" w:type="dxa"/>
              <w:bottom w:w="0" w:type="dxa"/>
            </w:tcMar>
            <w:vAlign w:val="center"/>
          </w:tcPr>
          <w:p w14:paraId="7AC2FF2E" w14:textId="277FFCAC"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approving the unit to review the Interim Financial Statements and audit the Financial Statements for the fiscal year ended December 31, 2023.</w:t>
            </w:r>
          </w:p>
        </w:tc>
      </w:tr>
      <w:tr w:rsidR="00CC1A76" w:rsidRPr="00127F4D" w14:paraId="452F46F9" w14:textId="77777777" w:rsidTr="00B55AF5">
        <w:tc>
          <w:tcPr>
            <w:tcW w:w="480" w:type="pct"/>
            <w:shd w:val="clear" w:color="auto" w:fill="auto"/>
            <w:tcMar>
              <w:top w:w="0" w:type="dxa"/>
              <w:bottom w:w="0" w:type="dxa"/>
            </w:tcMar>
            <w:vAlign w:val="center"/>
          </w:tcPr>
          <w:p w14:paraId="3248D77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19</w:t>
            </w:r>
          </w:p>
        </w:tc>
        <w:tc>
          <w:tcPr>
            <w:tcW w:w="901" w:type="pct"/>
            <w:shd w:val="clear" w:color="auto" w:fill="auto"/>
            <w:tcMar>
              <w:top w:w="0" w:type="dxa"/>
              <w:bottom w:w="0" w:type="dxa"/>
            </w:tcMar>
            <w:vAlign w:val="center"/>
          </w:tcPr>
          <w:p w14:paraId="2F7F3705"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226/NQ-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3E6E75AC"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August 09, 2023</w:t>
            </w:r>
          </w:p>
        </w:tc>
        <w:tc>
          <w:tcPr>
            <w:tcW w:w="2687" w:type="pct"/>
            <w:shd w:val="clear" w:color="auto" w:fill="auto"/>
            <w:tcMar>
              <w:top w:w="0" w:type="dxa"/>
              <w:bottom w:w="0" w:type="dxa"/>
            </w:tcMar>
            <w:vAlign w:val="center"/>
          </w:tcPr>
          <w:p w14:paraId="2EA5282E" w14:textId="41ABAB25"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dated August 09, 2023</w:t>
            </w:r>
          </w:p>
        </w:tc>
      </w:tr>
      <w:tr w:rsidR="00CC1A76" w:rsidRPr="00127F4D" w14:paraId="559C9A88" w14:textId="77777777" w:rsidTr="00B55AF5">
        <w:tc>
          <w:tcPr>
            <w:tcW w:w="480" w:type="pct"/>
            <w:shd w:val="clear" w:color="auto" w:fill="auto"/>
            <w:tcMar>
              <w:top w:w="0" w:type="dxa"/>
              <w:bottom w:w="0" w:type="dxa"/>
            </w:tcMar>
            <w:vAlign w:val="center"/>
          </w:tcPr>
          <w:p w14:paraId="41C299B8"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20</w:t>
            </w:r>
          </w:p>
        </w:tc>
        <w:tc>
          <w:tcPr>
            <w:tcW w:w="901" w:type="pct"/>
            <w:shd w:val="clear" w:color="auto" w:fill="auto"/>
            <w:tcMar>
              <w:top w:w="0" w:type="dxa"/>
              <w:bottom w:w="0" w:type="dxa"/>
            </w:tcMar>
            <w:vAlign w:val="center"/>
          </w:tcPr>
          <w:p w14:paraId="61900AD3"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262/NQ-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6DFC1877"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October 17, 2023</w:t>
            </w:r>
          </w:p>
        </w:tc>
        <w:tc>
          <w:tcPr>
            <w:tcW w:w="2687" w:type="pct"/>
            <w:shd w:val="clear" w:color="auto" w:fill="auto"/>
            <w:tcMar>
              <w:top w:w="0" w:type="dxa"/>
              <w:bottom w:w="0" w:type="dxa"/>
            </w:tcMar>
            <w:vAlign w:val="center"/>
          </w:tcPr>
          <w:p w14:paraId="7B4388EF" w14:textId="2DF01B58"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dismantling 3-</w:t>
            </w:r>
            <w:proofErr w:type="spellStart"/>
            <w:r w:rsidR="00CC1A76" w:rsidRPr="00127F4D">
              <w:rPr>
                <w:rFonts w:ascii="Arial" w:hAnsi="Arial" w:cs="Arial"/>
                <w:color w:val="010000"/>
                <w:sz w:val="20"/>
              </w:rPr>
              <w:t>storey</w:t>
            </w:r>
            <w:proofErr w:type="spellEnd"/>
            <w:r w:rsidR="00CC1A76" w:rsidRPr="00127F4D">
              <w:rPr>
                <w:rFonts w:ascii="Arial" w:hAnsi="Arial" w:cs="Arial"/>
                <w:color w:val="010000"/>
                <w:sz w:val="20"/>
              </w:rPr>
              <w:t xml:space="preserve"> dormitories at </w:t>
            </w:r>
            <w:proofErr w:type="spellStart"/>
            <w:r w:rsidR="00CC1A76" w:rsidRPr="00127F4D">
              <w:rPr>
                <w:rFonts w:ascii="Arial" w:hAnsi="Arial" w:cs="Arial"/>
                <w:color w:val="010000"/>
                <w:sz w:val="20"/>
              </w:rPr>
              <w:t>Nhà</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máy</w:t>
            </w:r>
            <w:proofErr w:type="spellEnd"/>
            <w:r w:rsidR="00CC1A76" w:rsidRPr="00127F4D">
              <w:rPr>
                <w:rFonts w:ascii="Arial" w:hAnsi="Arial" w:cs="Arial"/>
                <w:color w:val="010000"/>
                <w:sz w:val="20"/>
              </w:rPr>
              <w:t xml:space="preserve"> </w:t>
            </w:r>
            <w:proofErr w:type="spellStart"/>
            <w:r w:rsidR="00B55AF5" w:rsidRPr="00127F4D">
              <w:rPr>
                <w:rFonts w:ascii="Arial" w:hAnsi="Arial" w:cs="Arial"/>
                <w:color w:val="010000"/>
                <w:sz w:val="20"/>
              </w:rPr>
              <w:t>Đ</w:t>
            </w:r>
            <w:r w:rsidR="00CC1A76" w:rsidRPr="00127F4D">
              <w:rPr>
                <w:rFonts w:ascii="Arial" w:hAnsi="Arial" w:cs="Arial"/>
                <w:color w:val="010000"/>
                <w:sz w:val="20"/>
              </w:rPr>
              <w:t>ất</w:t>
            </w:r>
            <w:proofErr w:type="spellEnd"/>
            <w:r w:rsidR="00CC1A76" w:rsidRPr="00127F4D">
              <w:rPr>
                <w:rFonts w:ascii="Arial" w:hAnsi="Arial" w:cs="Arial"/>
                <w:color w:val="010000"/>
                <w:sz w:val="20"/>
              </w:rPr>
              <w:t xml:space="preserve"> </w:t>
            </w:r>
            <w:proofErr w:type="spellStart"/>
            <w:r w:rsidR="00B55AF5" w:rsidRPr="00127F4D">
              <w:rPr>
                <w:rFonts w:ascii="Arial" w:hAnsi="Arial" w:cs="Arial"/>
                <w:color w:val="010000"/>
                <w:sz w:val="20"/>
              </w:rPr>
              <w:t>đ</w:t>
            </w:r>
            <w:r w:rsidR="00CC1A76" w:rsidRPr="00127F4D">
              <w:rPr>
                <w:rFonts w:ascii="Arial" w:hAnsi="Arial" w:cs="Arial"/>
                <w:color w:val="010000"/>
                <w:sz w:val="20"/>
              </w:rPr>
              <w:t>èn</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và</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Hóa</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chất</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Tràng</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Kênh</w:t>
            </w:r>
            <w:proofErr w:type="spellEnd"/>
            <w:r w:rsidR="00CC1A76" w:rsidRPr="00127F4D">
              <w:rPr>
                <w:rFonts w:ascii="Arial" w:hAnsi="Arial" w:cs="Arial"/>
                <w:color w:val="010000"/>
                <w:sz w:val="20"/>
              </w:rPr>
              <w:t xml:space="preserve"> (tentatively translated as </w:t>
            </w:r>
            <w:proofErr w:type="spellStart"/>
            <w:r w:rsidR="00CC1A76" w:rsidRPr="00127F4D">
              <w:rPr>
                <w:rFonts w:ascii="Arial" w:hAnsi="Arial" w:cs="Arial"/>
                <w:color w:val="010000"/>
                <w:sz w:val="20"/>
              </w:rPr>
              <w:t>Trang</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Kenh</w:t>
            </w:r>
            <w:proofErr w:type="spellEnd"/>
            <w:r w:rsidR="00CC1A76" w:rsidRPr="00127F4D">
              <w:rPr>
                <w:rFonts w:ascii="Arial" w:hAnsi="Arial" w:cs="Arial"/>
                <w:color w:val="010000"/>
                <w:sz w:val="20"/>
              </w:rPr>
              <w:t xml:space="preserve"> Soil and Chemical Factory)</w:t>
            </w:r>
          </w:p>
        </w:tc>
      </w:tr>
      <w:tr w:rsidR="00CC1A76" w:rsidRPr="00127F4D" w14:paraId="231E40B8" w14:textId="77777777" w:rsidTr="00B55AF5">
        <w:tc>
          <w:tcPr>
            <w:tcW w:w="480" w:type="pct"/>
            <w:shd w:val="clear" w:color="auto" w:fill="auto"/>
            <w:tcMar>
              <w:top w:w="0" w:type="dxa"/>
              <w:bottom w:w="0" w:type="dxa"/>
            </w:tcMar>
            <w:vAlign w:val="center"/>
          </w:tcPr>
          <w:p w14:paraId="73E1345C"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21</w:t>
            </w:r>
          </w:p>
        </w:tc>
        <w:tc>
          <w:tcPr>
            <w:tcW w:w="901" w:type="pct"/>
            <w:shd w:val="clear" w:color="auto" w:fill="auto"/>
            <w:tcMar>
              <w:top w:w="0" w:type="dxa"/>
              <w:bottom w:w="0" w:type="dxa"/>
            </w:tcMar>
            <w:vAlign w:val="center"/>
          </w:tcPr>
          <w:p w14:paraId="21A2AF4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272/NQ-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792AE206"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November 01, 2023</w:t>
            </w:r>
          </w:p>
        </w:tc>
        <w:tc>
          <w:tcPr>
            <w:tcW w:w="2687" w:type="pct"/>
            <w:shd w:val="clear" w:color="auto" w:fill="auto"/>
            <w:tcMar>
              <w:top w:w="0" w:type="dxa"/>
              <w:bottom w:w="0" w:type="dxa"/>
            </w:tcMar>
            <w:vAlign w:val="center"/>
          </w:tcPr>
          <w:p w14:paraId="7D2DF8F6" w14:textId="5EEAE86E"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on arising and adjusting items in the major repair plan for 2023</w:t>
            </w:r>
          </w:p>
        </w:tc>
      </w:tr>
      <w:tr w:rsidR="00CC1A76" w:rsidRPr="00127F4D" w14:paraId="07859461" w14:textId="77777777" w:rsidTr="00B55AF5">
        <w:tc>
          <w:tcPr>
            <w:tcW w:w="480" w:type="pct"/>
            <w:shd w:val="clear" w:color="auto" w:fill="auto"/>
            <w:tcMar>
              <w:top w:w="0" w:type="dxa"/>
              <w:bottom w:w="0" w:type="dxa"/>
            </w:tcMar>
            <w:vAlign w:val="center"/>
          </w:tcPr>
          <w:p w14:paraId="5AA5A94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22</w:t>
            </w:r>
          </w:p>
        </w:tc>
        <w:tc>
          <w:tcPr>
            <w:tcW w:w="901" w:type="pct"/>
            <w:shd w:val="clear" w:color="auto" w:fill="auto"/>
            <w:tcMar>
              <w:top w:w="0" w:type="dxa"/>
              <w:bottom w:w="0" w:type="dxa"/>
            </w:tcMar>
            <w:vAlign w:val="center"/>
          </w:tcPr>
          <w:p w14:paraId="205D2D1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285/NQ-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3196B833"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November 23, 2023</w:t>
            </w:r>
          </w:p>
        </w:tc>
        <w:tc>
          <w:tcPr>
            <w:tcW w:w="2687" w:type="pct"/>
            <w:shd w:val="clear" w:color="auto" w:fill="auto"/>
            <w:tcMar>
              <w:top w:w="0" w:type="dxa"/>
              <w:bottom w:w="0" w:type="dxa"/>
            </w:tcMar>
            <w:vAlign w:val="center"/>
          </w:tcPr>
          <w:p w14:paraId="7E2539E4" w14:textId="60D3AC75"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 xml:space="preserve">on reviewing and supplementing the leadership and management staff planning for the 2021-2026 period and building the plan for the 2026-2031 period of Industrial Gas and Welding Electrode </w:t>
            </w:r>
            <w:proofErr w:type="spellStart"/>
            <w:r w:rsidR="00CC1A76" w:rsidRPr="00127F4D">
              <w:rPr>
                <w:rFonts w:ascii="Arial" w:hAnsi="Arial" w:cs="Arial"/>
                <w:color w:val="010000"/>
                <w:sz w:val="20"/>
              </w:rPr>
              <w:t>JSC</w:t>
            </w:r>
            <w:proofErr w:type="spellEnd"/>
          </w:p>
        </w:tc>
      </w:tr>
      <w:tr w:rsidR="00CC1A76" w:rsidRPr="00127F4D" w14:paraId="30047779" w14:textId="77777777" w:rsidTr="00B55AF5">
        <w:tc>
          <w:tcPr>
            <w:tcW w:w="480" w:type="pct"/>
            <w:shd w:val="clear" w:color="auto" w:fill="auto"/>
            <w:tcMar>
              <w:top w:w="0" w:type="dxa"/>
              <w:bottom w:w="0" w:type="dxa"/>
            </w:tcMar>
            <w:vAlign w:val="center"/>
          </w:tcPr>
          <w:p w14:paraId="2A9A0E34"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lastRenderedPageBreak/>
              <w:t>23</w:t>
            </w:r>
          </w:p>
        </w:tc>
        <w:tc>
          <w:tcPr>
            <w:tcW w:w="901" w:type="pct"/>
            <w:shd w:val="clear" w:color="auto" w:fill="auto"/>
            <w:tcMar>
              <w:top w:w="0" w:type="dxa"/>
              <w:bottom w:w="0" w:type="dxa"/>
            </w:tcMar>
            <w:vAlign w:val="center"/>
          </w:tcPr>
          <w:p w14:paraId="731FA6D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286/</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2051ABE1"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November 23, 2023</w:t>
            </w:r>
          </w:p>
        </w:tc>
        <w:tc>
          <w:tcPr>
            <w:tcW w:w="2687" w:type="pct"/>
            <w:shd w:val="clear" w:color="auto" w:fill="auto"/>
            <w:tcMar>
              <w:top w:w="0" w:type="dxa"/>
              <w:bottom w:w="0" w:type="dxa"/>
            </w:tcMar>
            <w:vAlign w:val="center"/>
          </w:tcPr>
          <w:p w14:paraId="783B9BB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reviewing and supplementing the leadership and management staff planning for the 2021-2026 period</w:t>
            </w:r>
          </w:p>
        </w:tc>
      </w:tr>
      <w:tr w:rsidR="00CC1A76" w:rsidRPr="00127F4D" w14:paraId="432705A7" w14:textId="77777777" w:rsidTr="00B55AF5">
        <w:tc>
          <w:tcPr>
            <w:tcW w:w="480" w:type="pct"/>
            <w:shd w:val="clear" w:color="auto" w:fill="auto"/>
            <w:tcMar>
              <w:top w:w="0" w:type="dxa"/>
              <w:bottom w:w="0" w:type="dxa"/>
            </w:tcMar>
            <w:vAlign w:val="center"/>
          </w:tcPr>
          <w:p w14:paraId="3668361F"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24</w:t>
            </w:r>
          </w:p>
        </w:tc>
        <w:tc>
          <w:tcPr>
            <w:tcW w:w="901" w:type="pct"/>
            <w:shd w:val="clear" w:color="auto" w:fill="auto"/>
            <w:tcMar>
              <w:top w:w="0" w:type="dxa"/>
              <w:bottom w:w="0" w:type="dxa"/>
            </w:tcMar>
            <w:vAlign w:val="center"/>
          </w:tcPr>
          <w:p w14:paraId="56F122F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287/</w:t>
            </w:r>
            <w:proofErr w:type="spellStart"/>
            <w:r w:rsidRPr="00127F4D">
              <w:rPr>
                <w:rFonts w:ascii="Arial" w:hAnsi="Arial" w:cs="Arial"/>
                <w:color w:val="010000"/>
                <w:sz w:val="20"/>
              </w:rPr>
              <w:t>QD-HDQT</w:t>
            </w:r>
            <w:proofErr w:type="spellEnd"/>
          </w:p>
        </w:tc>
        <w:tc>
          <w:tcPr>
            <w:tcW w:w="932" w:type="pct"/>
            <w:shd w:val="clear" w:color="auto" w:fill="auto"/>
            <w:tcMar>
              <w:top w:w="0" w:type="dxa"/>
              <w:bottom w:w="0" w:type="dxa"/>
            </w:tcMar>
            <w:vAlign w:val="center"/>
          </w:tcPr>
          <w:p w14:paraId="7BD67607"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November 23, 2023</w:t>
            </w:r>
          </w:p>
        </w:tc>
        <w:tc>
          <w:tcPr>
            <w:tcW w:w="2687" w:type="pct"/>
            <w:shd w:val="clear" w:color="auto" w:fill="auto"/>
            <w:tcMar>
              <w:top w:w="0" w:type="dxa"/>
              <w:bottom w:w="0" w:type="dxa"/>
            </w:tcMar>
            <w:vAlign w:val="center"/>
          </w:tcPr>
          <w:p w14:paraId="6D7ADBC2"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Decision on building the planning for the 2026-2031 period of the Company</w:t>
            </w:r>
          </w:p>
        </w:tc>
      </w:tr>
      <w:tr w:rsidR="00CC1A76" w:rsidRPr="00127F4D" w14:paraId="7961740E" w14:textId="77777777" w:rsidTr="00B55AF5">
        <w:tc>
          <w:tcPr>
            <w:tcW w:w="480" w:type="pct"/>
            <w:shd w:val="clear" w:color="auto" w:fill="auto"/>
            <w:tcMar>
              <w:top w:w="0" w:type="dxa"/>
              <w:bottom w:w="0" w:type="dxa"/>
            </w:tcMar>
            <w:vAlign w:val="center"/>
          </w:tcPr>
          <w:p w14:paraId="4B10AA8A"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25</w:t>
            </w:r>
          </w:p>
        </w:tc>
        <w:tc>
          <w:tcPr>
            <w:tcW w:w="901" w:type="pct"/>
            <w:shd w:val="clear" w:color="auto" w:fill="auto"/>
            <w:tcMar>
              <w:top w:w="0" w:type="dxa"/>
              <w:bottom w:w="0" w:type="dxa"/>
            </w:tcMar>
            <w:vAlign w:val="center"/>
          </w:tcPr>
          <w:p w14:paraId="596B45ED"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294/NQ-</w:t>
            </w:r>
            <w:proofErr w:type="spellStart"/>
            <w:r w:rsidRPr="00127F4D">
              <w:rPr>
                <w:rFonts w:ascii="Arial" w:hAnsi="Arial" w:cs="Arial"/>
                <w:color w:val="010000"/>
                <w:sz w:val="20"/>
              </w:rPr>
              <w:t>HDQT</w:t>
            </w:r>
            <w:proofErr w:type="spellEnd"/>
          </w:p>
        </w:tc>
        <w:tc>
          <w:tcPr>
            <w:tcW w:w="932" w:type="pct"/>
            <w:shd w:val="clear" w:color="auto" w:fill="auto"/>
            <w:tcMar>
              <w:top w:w="0" w:type="dxa"/>
              <w:bottom w:w="0" w:type="dxa"/>
            </w:tcMar>
            <w:vAlign w:val="center"/>
          </w:tcPr>
          <w:p w14:paraId="03666E1E" w14:textId="77777777" w:rsidR="00CC1A76" w:rsidRPr="00127F4D" w:rsidRDefault="00CC1A76"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December 07, 2023</w:t>
            </w:r>
          </w:p>
        </w:tc>
        <w:tc>
          <w:tcPr>
            <w:tcW w:w="2687" w:type="pct"/>
            <w:shd w:val="clear" w:color="auto" w:fill="auto"/>
            <w:tcMar>
              <w:top w:w="0" w:type="dxa"/>
              <w:bottom w:w="0" w:type="dxa"/>
            </w:tcMar>
            <w:vAlign w:val="center"/>
          </w:tcPr>
          <w:p w14:paraId="0B9B2049" w14:textId="56BC0D7C" w:rsidR="00CC1A76" w:rsidRPr="00127F4D" w:rsidRDefault="00AA7A24"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Board Resolution </w:t>
            </w:r>
            <w:r w:rsidR="00CC1A76" w:rsidRPr="00127F4D">
              <w:rPr>
                <w:rFonts w:ascii="Arial" w:hAnsi="Arial" w:cs="Arial"/>
                <w:color w:val="010000"/>
                <w:sz w:val="20"/>
              </w:rPr>
              <w:t xml:space="preserve">on the loan at Asia Commercial Joint Stock Bank, Le </w:t>
            </w:r>
            <w:proofErr w:type="spellStart"/>
            <w:r w:rsidR="00CC1A76" w:rsidRPr="00127F4D">
              <w:rPr>
                <w:rFonts w:ascii="Arial" w:hAnsi="Arial" w:cs="Arial"/>
                <w:color w:val="010000"/>
                <w:sz w:val="20"/>
              </w:rPr>
              <w:t>Quang</w:t>
            </w:r>
            <w:proofErr w:type="spellEnd"/>
            <w:r w:rsidR="00CC1A76" w:rsidRPr="00127F4D">
              <w:rPr>
                <w:rFonts w:ascii="Arial" w:hAnsi="Arial" w:cs="Arial"/>
                <w:color w:val="010000"/>
                <w:sz w:val="20"/>
              </w:rPr>
              <w:t xml:space="preserve"> </w:t>
            </w:r>
            <w:proofErr w:type="spellStart"/>
            <w:r w:rsidR="00CC1A76" w:rsidRPr="00127F4D">
              <w:rPr>
                <w:rFonts w:ascii="Arial" w:hAnsi="Arial" w:cs="Arial"/>
                <w:color w:val="010000"/>
                <w:sz w:val="20"/>
              </w:rPr>
              <w:t>Dinh</w:t>
            </w:r>
            <w:proofErr w:type="spellEnd"/>
            <w:r w:rsidR="00CC1A76" w:rsidRPr="00127F4D">
              <w:rPr>
                <w:rFonts w:ascii="Arial" w:hAnsi="Arial" w:cs="Arial"/>
                <w:color w:val="010000"/>
                <w:sz w:val="20"/>
              </w:rPr>
              <w:t xml:space="preserve"> Transaction Office</w:t>
            </w:r>
          </w:p>
        </w:tc>
      </w:tr>
    </w:tbl>
    <w:p w14:paraId="2AAE2F94" w14:textId="77777777" w:rsidR="00167E46" w:rsidRPr="00127F4D" w:rsidRDefault="00127F4D" w:rsidP="00B55AF5">
      <w:pPr>
        <w:keepNext/>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The Supervisory Board:</w:t>
      </w:r>
    </w:p>
    <w:p w14:paraId="77640938" w14:textId="77777777" w:rsidR="00167E46" w:rsidRPr="00127F4D" w:rsidRDefault="00127F4D" w:rsidP="00B55AF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7F4D">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
        <w:gridCol w:w="2551"/>
        <w:gridCol w:w="1701"/>
        <w:gridCol w:w="2412"/>
        <w:gridCol w:w="1934"/>
      </w:tblGrid>
      <w:tr w:rsidR="00167E46" w:rsidRPr="00127F4D" w14:paraId="5FBEF011" w14:textId="77777777" w:rsidTr="00B55AF5">
        <w:tc>
          <w:tcPr>
            <w:tcW w:w="233" w:type="pct"/>
            <w:shd w:val="clear" w:color="auto" w:fill="auto"/>
            <w:tcMar>
              <w:top w:w="0" w:type="dxa"/>
              <w:bottom w:w="0" w:type="dxa"/>
            </w:tcMar>
            <w:vAlign w:val="center"/>
          </w:tcPr>
          <w:p w14:paraId="53C29BF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w:t>
            </w:r>
          </w:p>
        </w:tc>
        <w:tc>
          <w:tcPr>
            <w:tcW w:w="1414" w:type="pct"/>
            <w:shd w:val="clear" w:color="auto" w:fill="auto"/>
            <w:tcMar>
              <w:top w:w="0" w:type="dxa"/>
              <w:bottom w:w="0" w:type="dxa"/>
            </w:tcMar>
            <w:vAlign w:val="center"/>
          </w:tcPr>
          <w:p w14:paraId="6BE6E916"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Members of the Supervisory Board</w:t>
            </w:r>
          </w:p>
        </w:tc>
        <w:tc>
          <w:tcPr>
            <w:tcW w:w="943" w:type="pct"/>
            <w:shd w:val="clear" w:color="auto" w:fill="auto"/>
            <w:tcMar>
              <w:top w:w="0" w:type="dxa"/>
              <w:bottom w:w="0" w:type="dxa"/>
            </w:tcMar>
            <w:vAlign w:val="center"/>
          </w:tcPr>
          <w:p w14:paraId="1488E954"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Position</w:t>
            </w:r>
          </w:p>
        </w:tc>
        <w:tc>
          <w:tcPr>
            <w:tcW w:w="1337" w:type="pct"/>
            <w:shd w:val="clear" w:color="auto" w:fill="auto"/>
            <w:tcMar>
              <w:top w:w="0" w:type="dxa"/>
              <w:bottom w:w="0" w:type="dxa"/>
            </w:tcMar>
            <w:vAlign w:val="center"/>
          </w:tcPr>
          <w:p w14:paraId="636C0A9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Date of appointment/dismissal as member of the Supervisory Board</w:t>
            </w:r>
          </w:p>
        </w:tc>
        <w:tc>
          <w:tcPr>
            <w:tcW w:w="1072" w:type="pct"/>
            <w:shd w:val="clear" w:color="auto" w:fill="auto"/>
            <w:tcMar>
              <w:top w:w="0" w:type="dxa"/>
              <w:bottom w:w="0" w:type="dxa"/>
            </w:tcMar>
            <w:vAlign w:val="center"/>
          </w:tcPr>
          <w:p w14:paraId="42DE285A"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Qualification</w:t>
            </w:r>
          </w:p>
        </w:tc>
      </w:tr>
      <w:tr w:rsidR="00167E46" w:rsidRPr="00127F4D" w14:paraId="40F78B8D" w14:textId="77777777" w:rsidTr="00B55AF5">
        <w:tc>
          <w:tcPr>
            <w:tcW w:w="233" w:type="pct"/>
            <w:shd w:val="clear" w:color="auto" w:fill="auto"/>
            <w:tcMar>
              <w:top w:w="0" w:type="dxa"/>
              <w:bottom w:w="0" w:type="dxa"/>
            </w:tcMar>
            <w:vAlign w:val="center"/>
          </w:tcPr>
          <w:p w14:paraId="3B0CA12E"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w:t>
            </w:r>
          </w:p>
        </w:tc>
        <w:tc>
          <w:tcPr>
            <w:tcW w:w="1414" w:type="pct"/>
            <w:shd w:val="clear" w:color="auto" w:fill="auto"/>
            <w:tcMar>
              <w:top w:w="0" w:type="dxa"/>
              <w:bottom w:w="0" w:type="dxa"/>
            </w:tcMar>
            <w:vAlign w:val="center"/>
          </w:tcPr>
          <w:p w14:paraId="6E9035DA"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Ms. Dang </w:t>
            </w:r>
            <w:proofErr w:type="spellStart"/>
            <w:r w:rsidRPr="00127F4D">
              <w:rPr>
                <w:rFonts w:ascii="Arial" w:hAnsi="Arial" w:cs="Arial"/>
                <w:color w:val="010000"/>
                <w:sz w:val="20"/>
              </w:rPr>
              <w:t>Thuy</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Nga</w:t>
            </w:r>
            <w:proofErr w:type="spellEnd"/>
          </w:p>
        </w:tc>
        <w:tc>
          <w:tcPr>
            <w:tcW w:w="943" w:type="pct"/>
            <w:shd w:val="clear" w:color="auto" w:fill="auto"/>
            <w:tcMar>
              <w:top w:w="0" w:type="dxa"/>
              <w:bottom w:w="0" w:type="dxa"/>
            </w:tcMar>
            <w:vAlign w:val="center"/>
          </w:tcPr>
          <w:p w14:paraId="2D6EEBBA"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Chief of the Supervisory Board</w:t>
            </w:r>
          </w:p>
        </w:tc>
        <w:tc>
          <w:tcPr>
            <w:tcW w:w="1337" w:type="pct"/>
            <w:shd w:val="clear" w:color="auto" w:fill="auto"/>
            <w:tcMar>
              <w:top w:w="0" w:type="dxa"/>
              <w:bottom w:w="0" w:type="dxa"/>
            </w:tcMar>
            <w:vAlign w:val="center"/>
          </w:tcPr>
          <w:p w14:paraId="1355F80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June 16, 2020</w:t>
            </w:r>
          </w:p>
        </w:tc>
        <w:tc>
          <w:tcPr>
            <w:tcW w:w="1072" w:type="pct"/>
            <w:shd w:val="clear" w:color="auto" w:fill="auto"/>
            <w:tcMar>
              <w:top w:w="0" w:type="dxa"/>
              <w:bottom w:w="0" w:type="dxa"/>
            </w:tcMar>
            <w:vAlign w:val="center"/>
          </w:tcPr>
          <w:p w14:paraId="64197DAF"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Bachelor of Economics</w:t>
            </w:r>
          </w:p>
        </w:tc>
      </w:tr>
      <w:tr w:rsidR="00167E46" w:rsidRPr="00127F4D" w14:paraId="4418A7E4" w14:textId="77777777" w:rsidTr="00B55AF5">
        <w:tc>
          <w:tcPr>
            <w:tcW w:w="233" w:type="pct"/>
            <w:shd w:val="clear" w:color="auto" w:fill="auto"/>
            <w:tcMar>
              <w:top w:w="0" w:type="dxa"/>
              <w:bottom w:w="0" w:type="dxa"/>
            </w:tcMar>
            <w:vAlign w:val="center"/>
          </w:tcPr>
          <w:p w14:paraId="73B1660E"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w:t>
            </w:r>
          </w:p>
        </w:tc>
        <w:tc>
          <w:tcPr>
            <w:tcW w:w="1414" w:type="pct"/>
            <w:shd w:val="clear" w:color="auto" w:fill="auto"/>
            <w:tcMar>
              <w:top w:w="0" w:type="dxa"/>
              <w:bottom w:w="0" w:type="dxa"/>
            </w:tcMar>
            <w:vAlign w:val="center"/>
          </w:tcPr>
          <w:p w14:paraId="77A50C03"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Ms. Nguyen </w:t>
            </w:r>
            <w:proofErr w:type="spellStart"/>
            <w:r w:rsidRPr="00127F4D">
              <w:rPr>
                <w:rFonts w:ascii="Arial" w:hAnsi="Arial" w:cs="Arial"/>
                <w:color w:val="010000"/>
                <w:sz w:val="20"/>
              </w:rPr>
              <w:t>Thi</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Thuy</w:t>
            </w:r>
            <w:proofErr w:type="spellEnd"/>
            <w:r w:rsidRPr="00127F4D">
              <w:rPr>
                <w:rFonts w:ascii="Arial" w:hAnsi="Arial" w:cs="Arial"/>
                <w:color w:val="010000"/>
                <w:sz w:val="20"/>
              </w:rPr>
              <w:t xml:space="preserve"> Duong</w:t>
            </w:r>
          </w:p>
        </w:tc>
        <w:tc>
          <w:tcPr>
            <w:tcW w:w="943" w:type="pct"/>
            <w:shd w:val="clear" w:color="auto" w:fill="auto"/>
            <w:tcMar>
              <w:top w:w="0" w:type="dxa"/>
              <w:bottom w:w="0" w:type="dxa"/>
            </w:tcMar>
            <w:vAlign w:val="center"/>
          </w:tcPr>
          <w:p w14:paraId="11CAC2B5"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 of the Supervisory Board</w:t>
            </w:r>
          </w:p>
        </w:tc>
        <w:tc>
          <w:tcPr>
            <w:tcW w:w="1337" w:type="pct"/>
            <w:shd w:val="clear" w:color="auto" w:fill="auto"/>
            <w:tcMar>
              <w:top w:w="0" w:type="dxa"/>
              <w:bottom w:w="0" w:type="dxa"/>
            </w:tcMar>
            <w:vAlign w:val="center"/>
          </w:tcPr>
          <w:p w14:paraId="7888462E" w14:textId="77777777" w:rsidR="00AA7A24" w:rsidRPr="00127F4D" w:rsidRDefault="00127F4D" w:rsidP="00B55AF5">
            <w:pPr>
              <w:pBdr>
                <w:top w:val="nil"/>
                <w:left w:val="nil"/>
                <w:bottom w:val="nil"/>
                <w:right w:val="nil"/>
                <w:between w:val="nil"/>
              </w:pBdr>
              <w:tabs>
                <w:tab w:val="left" w:pos="432"/>
              </w:tabs>
              <w:spacing w:after="120" w:line="360" w:lineRule="auto"/>
              <w:rPr>
                <w:rFonts w:ascii="Arial" w:hAnsi="Arial" w:cs="Arial"/>
                <w:color w:val="010000"/>
                <w:sz w:val="20"/>
              </w:rPr>
            </w:pPr>
            <w:r w:rsidRPr="00127F4D">
              <w:rPr>
                <w:rFonts w:ascii="Arial" w:hAnsi="Arial" w:cs="Arial"/>
                <w:color w:val="010000"/>
                <w:sz w:val="20"/>
              </w:rPr>
              <w:t>June 16, 2020</w:t>
            </w:r>
            <w:r w:rsidR="00AA7A24" w:rsidRPr="00127F4D">
              <w:rPr>
                <w:rFonts w:ascii="Arial" w:hAnsi="Arial" w:cs="Arial"/>
                <w:color w:val="010000"/>
                <w:sz w:val="20"/>
              </w:rPr>
              <w:t>/</w:t>
            </w:r>
          </w:p>
          <w:p w14:paraId="2A9C57B9" w14:textId="0B69E524"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22, 2023</w:t>
            </w:r>
          </w:p>
        </w:tc>
        <w:tc>
          <w:tcPr>
            <w:tcW w:w="1072" w:type="pct"/>
            <w:shd w:val="clear" w:color="auto" w:fill="auto"/>
            <w:tcMar>
              <w:top w:w="0" w:type="dxa"/>
              <w:bottom w:w="0" w:type="dxa"/>
            </w:tcMar>
            <w:vAlign w:val="center"/>
          </w:tcPr>
          <w:p w14:paraId="4ADE100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Bachelor of Economics</w:t>
            </w:r>
          </w:p>
        </w:tc>
      </w:tr>
      <w:tr w:rsidR="00167E46" w:rsidRPr="00127F4D" w14:paraId="54E7137F" w14:textId="77777777" w:rsidTr="00B55AF5">
        <w:tc>
          <w:tcPr>
            <w:tcW w:w="233" w:type="pct"/>
            <w:shd w:val="clear" w:color="auto" w:fill="auto"/>
            <w:tcMar>
              <w:top w:w="0" w:type="dxa"/>
              <w:bottom w:w="0" w:type="dxa"/>
            </w:tcMar>
            <w:vAlign w:val="center"/>
          </w:tcPr>
          <w:p w14:paraId="00EDB225"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3</w:t>
            </w:r>
          </w:p>
        </w:tc>
        <w:tc>
          <w:tcPr>
            <w:tcW w:w="1414" w:type="pct"/>
            <w:shd w:val="clear" w:color="auto" w:fill="auto"/>
            <w:tcMar>
              <w:top w:w="0" w:type="dxa"/>
              <w:bottom w:w="0" w:type="dxa"/>
            </w:tcMar>
            <w:vAlign w:val="center"/>
          </w:tcPr>
          <w:p w14:paraId="39D7E087"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Ms. Vo Hong </w:t>
            </w:r>
            <w:proofErr w:type="spellStart"/>
            <w:r w:rsidRPr="00127F4D">
              <w:rPr>
                <w:rFonts w:ascii="Arial" w:hAnsi="Arial" w:cs="Arial"/>
                <w:color w:val="010000"/>
                <w:sz w:val="20"/>
              </w:rPr>
              <w:t>Nhung</w:t>
            </w:r>
            <w:proofErr w:type="spellEnd"/>
          </w:p>
        </w:tc>
        <w:tc>
          <w:tcPr>
            <w:tcW w:w="943" w:type="pct"/>
            <w:shd w:val="clear" w:color="auto" w:fill="auto"/>
            <w:tcMar>
              <w:top w:w="0" w:type="dxa"/>
              <w:bottom w:w="0" w:type="dxa"/>
            </w:tcMar>
            <w:vAlign w:val="center"/>
          </w:tcPr>
          <w:p w14:paraId="29CD5F8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 of the Supervisory Board</w:t>
            </w:r>
          </w:p>
        </w:tc>
        <w:tc>
          <w:tcPr>
            <w:tcW w:w="1337" w:type="pct"/>
            <w:shd w:val="clear" w:color="auto" w:fill="auto"/>
            <w:tcMar>
              <w:top w:w="0" w:type="dxa"/>
              <w:bottom w:w="0" w:type="dxa"/>
            </w:tcMar>
            <w:vAlign w:val="center"/>
          </w:tcPr>
          <w:p w14:paraId="46D6A41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June 16, 2020</w:t>
            </w:r>
          </w:p>
        </w:tc>
        <w:tc>
          <w:tcPr>
            <w:tcW w:w="1072" w:type="pct"/>
            <w:shd w:val="clear" w:color="auto" w:fill="auto"/>
            <w:tcMar>
              <w:top w:w="0" w:type="dxa"/>
              <w:bottom w:w="0" w:type="dxa"/>
            </w:tcMar>
            <w:vAlign w:val="center"/>
          </w:tcPr>
          <w:p w14:paraId="336215B2"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Bachelor of Economics</w:t>
            </w:r>
          </w:p>
        </w:tc>
      </w:tr>
      <w:tr w:rsidR="00167E46" w:rsidRPr="00127F4D" w14:paraId="39DF4A9B" w14:textId="77777777" w:rsidTr="00B55AF5">
        <w:tc>
          <w:tcPr>
            <w:tcW w:w="233" w:type="pct"/>
            <w:shd w:val="clear" w:color="auto" w:fill="auto"/>
            <w:tcMar>
              <w:top w:w="0" w:type="dxa"/>
              <w:bottom w:w="0" w:type="dxa"/>
            </w:tcMar>
            <w:vAlign w:val="center"/>
          </w:tcPr>
          <w:p w14:paraId="3FE3D411"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4</w:t>
            </w:r>
          </w:p>
        </w:tc>
        <w:tc>
          <w:tcPr>
            <w:tcW w:w="1414" w:type="pct"/>
            <w:shd w:val="clear" w:color="auto" w:fill="auto"/>
            <w:tcMar>
              <w:top w:w="0" w:type="dxa"/>
              <w:bottom w:w="0" w:type="dxa"/>
            </w:tcMar>
            <w:vAlign w:val="center"/>
          </w:tcPr>
          <w:p w14:paraId="224B5D5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Truong Tuan </w:t>
            </w:r>
            <w:proofErr w:type="spellStart"/>
            <w:r w:rsidRPr="00127F4D">
              <w:rPr>
                <w:rFonts w:ascii="Arial" w:hAnsi="Arial" w:cs="Arial"/>
                <w:color w:val="010000"/>
                <w:sz w:val="20"/>
              </w:rPr>
              <w:t>Nghia</w:t>
            </w:r>
            <w:proofErr w:type="spellEnd"/>
          </w:p>
        </w:tc>
        <w:tc>
          <w:tcPr>
            <w:tcW w:w="943" w:type="pct"/>
            <w:shd w:val="clear" w:color="auto" w:fill="auto"/>
            <w:tcMar>
              <w:top w:w="0" w:type="dxa"/>
              <w:bottom w:w="0" w:type="dxa"/>
            </w:tcMar>
            <w:vAlign w:val="center"/>
          </w:tcPr>
          <w:p w14:paraId="404922F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 of the Supervisory Board</w:t>
            </w:r>
          </w:p>
        </w:tc>
        <w:tc>
          <w:tcPr>
            <w:tcW w:w="1337" w:type="pct"/>
            <w:shd w:val="clear" w:color="auto" w:fill="auto"/>
            <w:tcMar>
              <w:top w:w="0" w:type="dxa"/>
              <w:bottom w:w="0" w:type="dxa"/>
            </w:tcMar>
            <w:vAlign w:val="center"/>
          </w:tcPr>
          <w:p w14:paraId="50CFD67E"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April 22, 2023</w:t>
            </w:r>
          </w:p>
        </w:tc>
        <w:tc>
          <w:tcPr>
            <w:tcW w:w="1072" w:type="pct"/>
            <w:shd w:val="clear" w:color="auto" w:fill="auto"/>
            <w:tcMar>
              <w:top w:w="0" w:type="dxa"/>
              <w:bottom w:w="0" w:type="dxa"/>
            </w:tcMar>
            <w:vAlign w:val="center"/>
          </w:tcPr>
          <w:p w14:paraId="50647B6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Master</w:t>
            </w:r>
          </w:p>
        </w:tc>
      </w:tr>
    </w:tbl>
    <w:p w14:paraId="463DDF85" w14:textId="77777777" w:rsidR="00167E46" w:rsidRPr="00127F4D" w:rsidRDefault="00127F4D" w:rsidP="00B55A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
        <w:gridCol w:w="2574"/>
        <w:gridCol w:w="2567"/>
        <w:gridCol w:w="3211"/>
      </w:tblGrid>
      <w:tr w:rsidR="00167E46" w:rsidRPr="00127F4D" w14:paraId="70ADD070" w14:textId="77777777" w:rsidTr="00B55AF5">
        <w:tc>
          <w:tcPr>
            <w:tcW w:w="370" w:type="pct"/>
            <w:shd w:val="clear" w:color="auto" w:fill="auto"/>
            <w:tcMar>
              <w:top w:w="0" w:type="dxa"/>
              <w:bottom w:w="0" w:type="dxa"/>
            </w:tcMar>
            <w:vAlign w:val="center"/>
          </w:tcPr>
          <w:p w14:paraId="4EB4C88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No.</w:t>
            </w:r>
          </w:p>
        </w:tc>
        <w:tc>
          <w:tcPr>
            <w:tcW w:w="1427" w:type="pct"/>
            <w:shd w:val="clear" w:color="auto" w:fill="auto"/>
            <w:tcMar>
              <w:top w:w="0" w:type="dxa"/>
              <w:bottom w:w="0" w:type="dxa"/>
            </w:tcMar>
            <w:vAlign w:val="center"/>
          </w:tcPr>
          <w:p w14:paraId="087DF3BC"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Members of the Executive Board</w:t>
            </w:r>
          </w:p>
        </w:tc>
        <w:tc>
          <w:tcPr>
            <w:tcW w:w="1423" w:type="pct"/>
            <w:shd w:val="clear" w:color="auto" w:fill="auto"/>
            <w:tcMar>
              <w:top w:w="0" w:type="dxa"/>
              <w:bottom w:w="0" w:type="dxa"/>
            </w:tcMar>
            <w:vAlign w:val="center"/>
          </w:tcPr>
          <w:p w14:paraId="62FC1D1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Date of birth</w:t>
            </w:r>
          </w:p>
        </w:tc>
        <w:tc>
          <w:tcPr>
            <w:tcW w:w="1780" w:type="pct"/>
            <w:shd w:val="clear" w:color="auto" w:fill="auto"/>
            <w:tcMar>
              <w:top w:w="0" w:type="dxa"/>
              <w:bottom w:w="0" w:type="dxa"/>
            </w:tcMar>
            <w:vAlign w:val="center"/>
          </w:tcPr>
          <w:p w14:paraId="7CF57C48"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Qualification</w:t>
            </w:r>
          </w:p>
        </w:tc>
      </w:tr>
      <w:tr w:rsidR="00167E46" w:rsidRPr="00127F4D" w14:paraId="11FCA2C6" w14:textId="77777777" w:rsidTr="00B55AF5">
        <w:tc>
          <w:tcPr>
            <w:tcW w:w="370" w:type="pct"/>
            <w:shd w:val="clear" w:color="auto" w:fill="auto"/>
            <w:tcMar>
              <w:top w:w="0" w:type="dxa"/>
              <w:bottom w:w="0" w:type="dxa"/>
            </w:tcMar>
            <w:vAlign w:val="center"/>
          </w:tcPr>
          <w:p w14:paraId="5722434F"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1</w:t>
            </w:r>
          </w:p>
        </w:tc>
        <w:tc>
          <w:tcPr>
            <w:tcW w:w="1427" w:type="pct"/>
            <w:shd w:val="clear" w:color="auto" w:fill="auto"/>
            <w:tcMar>
              <w:top w:w="0" w:type="dxa"/>
              <w:bottom w:w="0" w:type="dxa"/>
            </w:tcMar>
            <w:vAlign w:val="center"/>
          </w:tcPr>
          <w:p w14:paraId="587D19D2"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Trinh </w:t>
            </w:r>
            <w:proofErr w:type="spellStart"/>
            <w:r w:rsidRPr="00127F4D">
              <w:rPr>
                <w:rFonts w:ascii="Arial" w:hAnsi="Arial" w:cs="Arial"/>
                <w:color w:val="010000"/>
                <w:sz w:val="20"/>
              </w:rPr>
              <w:t>Anh</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Phong</w:t>
            </w:r>
            <w:proofErr w:type="spellEnd"/>
          </w:p>
        </w:tc>
        <w:tc>
          <w:tcPr>
            <w:tcW w:w="1423" w:type="pct"/>
            <w:shd w:val="clear" w:color="auto" w:fill="auto"/>
            <w:tcMar>
              <w:top w:w="0" w:type="dxa"/>
              <w:bottom w:w="0" w:type="dxa"/>
            </w:tcMar>
            <w:vAlign w:val="center"/>
          </w:tcPr>
          <w:p w14:paraId="52546B4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March 23, 1983</w:t>
            </w:r>
          </w:p>
        </w:tc>
        <w:tc>
          <w:tcPr>
            <w:tcW w:w="1780" w:type="pct"/>
            <w:shd w:val="clear" w:color="auto" w:fill="auto"/>
            <w:tcMar>
              <w:top w:w="0" w:type="dxa"/>
              <w:bottom w:w="0" w:type="dxa"/>
            </w:tcMar>
            <w:vAlign w:val="center"/>
          </w:tcPr>
          <w:p w14:paraId="0BA3478D"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Master</w:t>
            </w:r>
          </w:p>
        </w:tc>
      </w:tr>
      <w:tr w:rsidR="00167E46" w:rsidRPr="00127F4D" w14:paraId="208DF8E3" w14:textId="77777777" w:rsidTr="00B55AF5">
        <w:tc>
          <w:tcPr>
            <w:tcW w:w="370" w:type="pct"/>
            <w:shd w:val="clear" w:color="auto" w:fill="auto"/>
            <w:tcMar>
              <w:top w:w="0" w:type="dxa"/>
              <w:bottom w:w="0" w:type="dxa"/>
            </w:tcMar>
            <w:vAlign w:val="center"/>
          </w:tcPr>
          <w:p w14:paraId="23FD4266"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2</w:t>
            </w:r>
          </w:p>
        </w:tc>
        <w:tc>
          <w:tcPr>
            <w:tcW w:w="1427" w:type="pct"/>
            <w:shd w:val="clear" w:color="auto" w:fill="auto"/>
            <w:tcMar>
              <w:top w:w="0" w:type="dxa"/>
              <w:bottom w:w="0" w:type="dxa"/>
            </w:tcMar>
            <w:vAlign w:val="center"/>
          </w:tcPr>
          <w:p w14:paraId="45E90CEF"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Mr. Ta </w:t>
            </w:r>
            <w:proofErr w:type="spellStart"/>
            <w:r w:rsidRPr="00127F4D">
              <w:rPr>
                <w:rFonts w:ascii="Arial" w:hAnsi="Arial" w:cs="Arial"/>
                <w:color w:val="010000"/>
                <w:sz w:val="20"/>
              </w:rPr>
              <w:t>Manh</w:t>
            </w:r>
            <w:proofErr w:type="spellEnd"/>
            <w:r w:rsidRPr="00127F4D">
              <w:rPr>
                <w:rFonts w:ascii="Arial" w:hAnsi="Arial" w:cs="Arial"/>
                <w:color w:val="010000"/>
                <w:sz w:val="20"/>
              </w:rPr>
              <w:t xml:space="preserve"> </w:t>
            </w:r>
            <w:proofErr w:type="spellStart"/>
            <w:r w:rsidRPr="00127F4D">
              <w:rPr>
                <w:rFonts w:ascii="Arial" w:hAnsi="Arial" w:cs="Arial"/>
                <w:color w:val="010000"/>
                <w:sz w:val="20"/>
              </w:rPr>
              <w:t>Hien</w:t>
            </w:r>
            <w:proofErr w:type="spellEnd"/>
          </w:p>
        </w:tc>
        <w:tc>
          <w:tcPr>
            <w:tcW w:w="1423" w:type="pct"/>
            <w:shd w:val="clear" w:color="auto" w:fill="auto"/>
            <w:tcMar>
              <w:top w:w="0" w:type="dxa"/>
              <w:bottom w:w="0" w:type="dxa"/>
            </w:tcMar>
            <w:vAlign w:val="center"/>
          </w:tcPr>
          <w:p w14:paraId="18A20A6A"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October 14, 1966</w:t>
            </w:r>
          </w:p>
        </w:tc>
        <w:tc>
          <w:tcPr>
            <w:tcW w:w="1780" w:type="pct"/>
            <w:shd w:val="clear" w:color="auto" w:fill="auto"/>
            <w:tcMar>
              <w:top w:w="0" w:type="dxa"/>
              <w:bottom w:w="0" w:type="dxa"/>
            </w:tcMar>
            <w:vAlign w:val="center"/>
          </w:tcPr>
          <w:p w14:paraId="1B7632F7"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Bachelor</w:t>
            </w:r>
          </w:p>
        </w:tc>
      </w:tr>
    </w:tbl>
    <w:p w14:paraId="0191D710" w14:textId="77777777" w:rsidR="00167E46" w:rsidRPr="00127F4D" w:rsidRDefault="00127F4D" w:rsidP="00B55A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8"/>
        <w:gridCol w:w="2693"/>
        <w:gridCol w:w="3698"/>
      </w:tblGrid>
      <w:tr w:rsidR="00167E46" w:rsidRPr="00127F4D" w14:paraId="1910C1B9" w14:textId="77777777" w:rsidTr="00B55AF5">
        <w:tc>
          <w:tcPr>
            <w:tcW w:w="1457" w:type="pct"/>
            <w:shd w:val="clear" w:color="auto" w:fill="auto"/>
            <w:tcMar>
              <w:top w:w="0" w:type="dxa"/>
              <w:bottom w:w="0" w:type="dxa"/>
            </w:tcMar>
            <w:vAlign w:val="center"/>
          </w:tcPr>
          <w:p w14:paraId="52F435F0"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Full name</w:t>
            </w:r>
          </w:p>
        </w:tc>
        <w:tc>
          <w:tcPr>
            <w:tcW w:w="1493" w:type="pct"/>
            <w:shd w:val="clear" w:color="auto" w:fill="auto"/>
            <w:tcMar>
              <w:top w:w="0" w:type="dxa"/>
              <w:bottom w:w="0" w:type="dxa"/>
            </w:tcMar>
            <w:vAlign w:val="center"/>
          </w:tcPr>
          <w:p w14:paraId="7DC609B5"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Date of birth</w:t>
            </w:r>
          </w:p>
        </w:tc>
        <w:tc>
          <w:tcPr>
            <w:tcW w:w="2050" w:type="pct"/>
            <w:shd w:val="clear" w:color="auto" w:fill="auto"/>
            <w:tcMar>
              <w:top w:w="0" w:type="dxa"/>
              <w:bottom w:w="0" w:type="dxa"/>
            </w:tcMar>
            <w:vAlign w:val="center"/>
          </w:tcPr>
          <w:p w14:paraId="316F6209"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Qualification</w:t>
            </w:r>
          </w:p>
        </w:tc>
      </w:tr>
      <w:tr w:rsidR="00167E46" w:rsidRPr="00127F4D" w14:paraId="3B922678" w14:textId="77777777" w:rsidTr="00B55AF5">
        <w:tc>
          <w:tcPr>
            <w:tcW w:w="1457" w:type="pct"/>
            <w:shd w:val="clear" w:color="auto" w:fill="auto"/>
            <w:tcMar>
              <w:top w:w="0" w:type="dxa"/>
              <w:bottom w:w="0" w:type="dxa"/>
            </w:tcMar>
            <w:vAlign w:val="center"/>
          </w:tcPr>
          <w:p w14:paraId="32E49081"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Mai </w:t>
            </w:r>
            <w:proofErr w:type="spellStart"/>
            <w:r w:rsidRPr="00127F4D">
              <w:rPr>
                <w:rFonts w:ascii="Arial" w:hAnsi="Arial" w:cs="Arial"/>
                <w:color w:val="010000"/>
                <w:sz w:val="20"/>
              </w:rPr>
              <w:t>Tu</w:t>
            </w:r>
            <w:proofErr w:type="spellEnd"/>
            <w:r w:rsidRPr="00127F4D">
              <w:rPr>
                <w:rFonts w:ascii="Arial" w:hAnsi="Arial" w:cs="Arial"/>
                <w:color w:val="010000"/>
                <w:sz w:val="20"/>
              </w:rPr>
              <w:t xml:space="preserve"> Phuong</w:t>
            </w:r>
          </w:p>
        </w:tc>
        <w:tc>
          <w:tcPr>
            <w:tcW w:w="1493" w:type="pct"/>
            <w:shd w:val="clear" w:color="auto" w:fill="auto"/>
            <w:tcMar>
              <w:top w:w="0" w:type="dxa"/>
              <w:bottom w:w="0" w:type="dxa"/>
            </w:tcMar>
            <w:vAlign w:val="center"/>
          </w:tcPr>
          <w:p w14:paraId="0588647B"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May 15, 1967</w:t>
            </w:r>
          </w:p>
        </w:tc>
        <w:tc>
          <w:tcPr>
            <w:tcW w:w="2050" w:type="pct"/>
            <w:shd w:val="clear" w:color="auto" w:fill="auto"/>
            <w:tcMar>
              <w:top w:w="0" w:type="dxa"/>
              <w:bottom w:w="0" w:type="dxa"/>
            </w:tcMar>
            <w:vAlign w:val="center"/>
          </w:tcPr>
          <w:p w14:paraId="5C837E53" w14:textId="77777777" w:rsidR="00167E46" w:rsidRPr="00127F4D" w:rsidRDefault="00127F4D" w:rsidP="00B55A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Bachelor of Economics</w:t>
            </w:r>
          </w:p>
        </w:tc>
      </w:tr>
    </w:tbl>
    <w:p w14:paraId="70DAAE25" w14:textId="77777777" w:rsidR="00167E46" w:rsidRPr="00127F4D" w:rsidRDefault="00127F4D" w:rsidP="00B55A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Training on corporate governance</w:t>
      </w:r>
    </w:p>
    <w:p w14:paraId="1057B881" w14:textId="77777777" w:rsidR="00167E46" w:rsidRPr="00127F4D" w:rsidRDefault="00127F4D" w:rsidP="00B55A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List of affiliated persons of public company:</w:t>
      </w:r>
    </w:p>
    <w:p w14:paraId="104DF878" w14:textId="77777777" w:rsidR="00167E46" w:rsidRPr="00127F4D" w:rsidRDefault="00127F4D" w:rsidP="00B55AF5">
      <w:pPr>
        <w:numPr>
          <w:ilvl w:val="0"/>
          <w:numId w:val="2"/>
        </w:numPr>
        <w:pBdr>
          <w:top w:val="nil"/>
          <w:left w:val="nil"/>
          <w:bottom w:val="nil"/>
          <w:right w:val="nil"/>
          <w:between w:val="nil"/>
        </w:pBdr>
        <w:tabs>
          <w:tab w:val="left" w:pos="432"/>
          <w:tab w:val="left" w:pos="996"/>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Transactions between the Company and affiliated persons of the Company; or between the Company and major shareholders, </w:t>
      </w:r>
      <w:proofErr w:type="spellStart"/>
      <w:r w:rsidRPr="00127F4D">
        <w:rPr>
          <w:rFonts w:ascii="Arial" w:hAnsi="Arial" w:cs="Arial"/>
          <w:color w:val="010000"/>
          <w:sz w:val="20"/>
        </w:rPr>
        <w:t>PDMR</w:t>
      </w:r>
      <w:proofErr w:type="spellEnd"/>
      <w:r w:rsidRPr="00127F4D">
        <w:rPr>
          <w:rFonts w:ascii="Arial" w:hAnsi="Arial" w:cs="Arial"/>
          <w:color w:val="010000"/>
          <w:sz w:val="20"/>
        </w:rPr>
        <w:t xml:space="preserve">, or affiliated persons of </w:t>
      </w:r>
      <w:proofErr w:type="spellStart"/>
      <w:r w:rsidRPr="00127F4D">
        <w:rPr>
          <w:rFonts w:ascii="Arial" w:hAnsi="Arial" w:cs="Arial"/>
          <w:color w:val="010000"/>
          <w:sz w:val="20"/>
        </w:rPr>
        <w:t>PDMR</w:t>
      </w:r>
      <w:proofErr w:type="spellEnd"/>
      <w:r w:rsidRPr="00127F4D">
        <w:rPr>
          <w:rFonts w:ascii="Arial" w:hAnsi="Arial" w:cs="Arial"/>
          <w:color w:val="010000"/>
          <w:sz w:val="20"/>
        </w:rPr>
        <w:t>: None.</w:t>
      </w:r>
    </w:p>
    <w:p w14:paraId="1A41D1A3" w14:textId="77777777" w:rsidR="00167E46" w:rsidRPr="00127F4D" w:rsidRDefault="00127F4D" w:rsidP="00B55AF5">
      <w:pPr>
        <w:numPr>
          <w:ilvl w:val="0"/>
          <w:numId w:val="2"/>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127F4D">
        <w:rPr>
          <w:rFonts w:ascii="Arial" w:hAnsi="Arial" w:cs="Arial"/>
          <w:color w:val="010000"/>
          <w:sz w:val="20"/>
        </w:rPr>
        <w:lastRenderedPageBreak/>
        <w:t xml:space="preserve">Transactions between the Company’s </w:t>
      </w:r>
      <w:proofErr w:type="spellStart"/>
      <w:r w:rsidRPr="00127F4D">
        <w:rPr>
          <w:rFonts w:ascii="Arial" w:hAnsi="Arial" w:cs="Arial"/>
          <w:color w:val="010000"/>
          <w:sz w:val="20"/>
        </w:rPr>
        <w:t>PDMR</w:t>
      </w:r>
      <w:proofErr w:type="spellEnd"/>
      <w:r w:rsidRPr="00127F4D">
        <w:rPr>
          <w:rFonts w:ascii="Arial" w:hAnsi="Arial" w:cs="Arial"/>
          <w:color w:val="010000"/>
          <w:sz w:val="20"/>
        </w:rPr>
        <w:t xml:space="preserve">, affiliated persons of </w:t>
      </w:r>
      <w:proofErr w:type="spellStart"/>
      <w:r w:rsidRPr="00127F4D">
        <w:rPr>
          <w:rFonts w:ascii="Arial" w:hAnsi="Arial" w:cs="Arial"/>
          <w:color w:val="010000"/>
          <w:sz w:val="20"/>
        </w:rPr>
        <w:t>PDMR</w:t>
      </w:r>
      <w:proofErr w:type="spellEnd"/>
      <w:r w:rsidRPr="00127F4D">
        <w:rPr>
          <w:rFonts w:ascii="Arial" w:hAnsi="Arial" w:cs="Arial"/>
          <w:color w:val="010000"/>
          <w:sz w:val="20"/>
        </w:rPr>
        <w:t xml:space="preserve"> and subsidiaries, companies controlled by the Company: None.</w:t>
      </w:r>
    </w:p>
    <w:p w14:paraId="6A141CF9" w14:textId="77777777" w:rsidR="00167E46" w:rsidRPr="00127F4D" w:rsidRDefault="00127F4D" w:rsidP="00B55AF5">
      <w:pPr>
        <w:numPr>
          <w:ilvl w:val="0"/>
          <w:numId w:val="2"/>
        </w:numPr>
        <w:pBdr>
          <w:top w:val="nil"/>
          <w:left w:val="nil"/>
          <w:bottom w:val="nil"/>
          <w:right w:val="nil"/>
          <w:between w:val="nil"/>
        </w:pBdr>
        <w:tabs>
          <w:tab w:val="left" w:pos="432"/>
          <w:tab w:val="left" w:pos="1011"/>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Transactions between the Company and other entities/ </w:t>
      </w:r>
      <w:proofErr w:type="gramStart"/>
      <w:r w:rsidRPr="00127F4D">
        <w:rPr>
          <w:rFonts w:ascii="Arial" w:hAnsi="Arial" w:cs="Arial"/>
          <w:color w:val="010000"/>
          <w:sz w:val="20"/>
        </w:rPr>
        <w:t>None</w:t>
      </w:r>
      <w:proofErr w:type="gramEnd"/>
      <w:r w:rsidRPr="00127F4D">
        <w:rPr>
          <w:rFonts w:ascii="Arial" w:hAnsi="Arial" w:cs="Arial"/>
          <w:color w:val="010000"/>
          <w:sz w:val="20"/>
        </w:rPr>
        <w:t>.</w:t>
      </w:r>
    </w:p>
    <w:p w14:paraId="20A87698" w14:textId="44BFB49C" w:rsidR="00167E46" w:rsidRPr="00127F4D" w:rsidRDefault="00127F4D" w:rsidP="00B55AF5">
      <w:pPr>
        <w:numPr>
          <w:ilvl w:val="1"/>
          <w:numId w:val="2"/>
        </w:numPr>
        <w:pBdr>
          <w:top w:val="nil"/>
          <w:left w:val="nil"/>
          <w:bottom w:val="nil"/>
          <w:right w:val="nil"/>
          <w:between w:val="nil"/>
        </w:pBdr>
        <w:tabs>
          <w:tab w:val="left" w:pos="432"/>
          <w:tab w:val="left" w:pos="1176"/>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Transactions between the Company and the companies </w:t>
      </w:r>
      <w:r w:rsidR="00AA7A24" w:rsidRPr="00127F4D">
        <w:rPr>
          <w:rFonts w:ascii="Arial" w:hAnsi="Arial" w:cs="Arial"/>
          <w:color w:val="010000"/>
          <w:sz w:val="20"/>
        </w:rPr>
        <w:t>where</w:t>
      </w:r>
      <w:r w:rsidRPr="00127F4D">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AA7A24" w:rsidRPr="00127F4D">
        <w:rPr>
          <w:rFonts w:ascii="Arial" w:hAnsi="Arial" w:cs="Arial"/>
          <w:color w:val="010000"/>
          <w:sz w:val="20"/>
        </w:rPr>
        <w:t>as</w:t>
      </w:r>
      <w:r w:rsidRPr="00127F4D">
        <w:rPr>
          <w:rFonts w:ascii="Arial" w:hAnsi="Arial" w:cs="Arial"/>
          <w:color w:val="010000"/>
          <w:sz w:val="20"/>
        </w:rPr>
        <w:t xml:space="preserve"> at the time of reporting). None.</w:t>
      </w:r>
    </w:p>
    <w:p w14:paraId="79DA5B8A" w14:textId="59B81D8A" w:rsidR="00167E46" w:rsidRPr="00127F4D" w:rsidRDefault="00127F4D" w:rsidP="00B55AF5">
      <w:pPr>
        <w:numPr>
          <w:ilvl w:val="1"/>
          <w:numId w:val="2"/>
        </w:numPr>
        <w:pBdr>
          <w:top w:val="nil"/>
          <w:left w:val="nil"/>
          <w:bottom w:val="nil"/>
          <w:right w:val="nil"/>
          <w:between w:val="nil"/>
        </w:pBdr>
        <w:tabs>
          <w:tab w:val="left" w:pos="432"/>
          <w:tab w:val="left" w:pos="1165"/>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Transactions between the Company and companies </w:t>
      </w:r>
      <w:r w:rsidR="00AA7A24" w:rsidRPr="00127F4D">
        <w:rPr>
          <w:rFonts w:ascii="Arial" w:hAnsi="Arial" w:cs="Arial"/>
          <w:color w:val="010000"/>
          <w:sz w:val="20"/>
        </w:rPr>
        <w:t>where</w:t>
      </w:r>
      <w:r w:rsidRPr="00127F4D">
        <w:rPr>
          <w:rFonts w:ascii="Arial" w:hAnsi="Arial" w:cs="Arial"/>
          <w:color w:val="010000"/>
          <w:sz w:val="20"/>
        </w:rPr>
        <w:t xml:space="preserve"> affiliated people of members of the Board of Directors, members of the Supervisory Board, the Manager (General Manager) and other managers are members of the Board of Directors, the Executive Manager (</w:t>
      </w:r>
      <w:r w:rsidR="00AA7A24" w:rsidRPr="00127F4D">
        <w:rPr>
          <w:rFonts w:ascii="Arial" w:hAnsi="Arial" w:cs="Arial"/>
          <w:color w:val="010000"/>
          <w:sz w:val="20"/>
        </w:rPr>
        <w:t>General Manager):</w:t>
      </w:r>
      <w:r w:rsidRPr="00127F4D">
        <w:rPr>
          <w:rFonts w:ascii="Arial" w:hAnsi="Arial" w:cs="Arial"/>
          <w:color w:val="010000"/>
          <w:sz w:val="20"/>
        </w:rPr>
        <w:t xml:space="preserve"> None.</w:t>
      </w:r>
    </w:p>
    <w:p w14:paraId="48F6B16C" w14:textId="77777777" w:rsidR="00167E46" w:rsidRPr="00127F4D" w:rsidRDefault="00127F4D" w:rsidP="00B55AF5">
      <w:pPr>
        <w:numPr>
          <w:ilvl w:val="1"/>
          <w:numId w:val="2"/>
        </w:numPr>
        <w:pBdr>
          <w:top w:val="nil"/>
          <w:left w:val="nil"/>
          <w:bottom w:val="nil"/>
          <w:right w:val="nil"/>
          <w:between w:val="nil"/>
        </w:pBdr>
        <w:tabs>
          <w:tab w:val="left" w:pos="432"/>
          <w:tab w:val="left" w:pos="1179"/>
        </w:tabs>
        <w:spacing w:after="120" w:line="360" w:lineRule="auto"/>
        <w:rPr>
          <w:rFonts w:ascii="Arial" w:eastAsia="Arial" w:hAnsi="Arial" w:cs="Arial"/>
          <w:color w:val="010000"/>
          <w:sz w:val="20"/>
          <w:szCs w:val="20"/>
        </w:rPr>
      </w:pPr>
      <w:r w:rsidRPr="00127F4D">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3B01527A" w14:textId="77777777" w:rsidR="00167E46" w:rsidRPr="00127F4D" w:rsidRDefault="00127F4D" w:rsidP="00B55A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127F4D">
        <w:rPr>
          <w:rFonts w:ascii="Arial" w:hAnsi="Arial" w:cs="Arial"/>
          <w:color w:val="010000"/>
          <w:sz w:val="20"/>
        </w:rPr>
        <w:t xml:space="preserve">Share transactions of </w:t>
      </w:r>
      <w:proofErr w:type="spellStart"/>
      <w:r w:rsidRPr="00127F4D">
        <w:rPr>
          <w:rFonts w:ascii="Arial" w:hAnsi="Arial" w:cs="Arial"/>
          <w:color w:val="010000"/>
          <w:sz w:val="20"/>
        </w:rPr>
        <w:t>PDMR</w:t>
      </w:r>
      <w:proofErr w:type="spellEnd"/>
      <w:r w:rsidRPr="00127F4D">
        <w:rPr>
          <w:rFonts w:ascii="Arial" w:hAnsi="Arial" w:cs="Arial"/>
          <w:color w:val="010000"/>
          <w:sz w:val="20"/>
        </w:rPr>
        <w:t xml:space="preserve"> and related persons of </w:t>
      </w:r>
      <w:proofErr w:type="spellStart"/>
      <w:r w:rsidRPr="00127F4D">
        <w:rPr>
          <w:rFonts w:ascii="Arial" w:hAnsi="Arial" w:cs="Arial"/>
          <w:color w:val="010000"/>
          <w:sz w:val="20"/>
        </w:rPr>
        <w:t>PDMR</w:t>
      </w:r>
      <w:proofErr w:type="spellEnd"/>
      <w:r w:rsidRPr="00127F4D">
        <w:rPr>
          <w:rFonts w:ascii="Arial" w:hAnsi="Arial" w:cs="Arial"/>
          <w:color w:val="010000"/>
          <w:sz w:val="20"/>
        </w:rPr>
        <w:t>:</w:t>
      </w:r>
    </w:p>
    <w:p w14:paraId="3CC5EEC8" w14:textId="333A1CD2" w:rsidR="00167E46" w:rsidRPr="00127F4D" w:rsidRDefault="00127F4D" w:rsidP="00B55AF5">
      <w:pPr>
        <w:numPr>
          <w:ilvl w:val="0"/>
          <w:numId w:val="3"/>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sidRPr="00127F4D">
        <w:rPr>
          <w:rFonts w:ascii="Arial" w:hAnsi="Arial" w:cs="Arial"/>
          <w:color w:val="010000"/>
          <w:sz w:val="20"/>
        </w:rPr>
        <w:t xml:space="preserve">Company’s share transactions between </w:t>
      </w:r>
      <w:proofErr w:type="spellStart"/>
      <w:r w:rsidRPr="00127F4D">
        <w:rPr>
          <w:rFonts w:ascii="Arial" w:hAnsi="Arial" w:cs="Arial"/>
          <w:color w:val="010000"/>
          <w:sz w:val="20"/>
        </w:rPr>
        <w:t>PDMR</w:t>
      </w:r>
      <w:proofErr w:type="spellEnd"/>
      <w:r w:rsidRPr="00127F4D">
        <w:rPr>
          <w:rFonts w:ascii="Arial" w:hAnsi="Arial" w:cs="Arial"/>
          <w:color w:val="010000"/>
          <w:sz w:val="20"/>
        </w:rPr>
        <w:t xml:space="preserve"> and affiliated persons: None.</w:t>
      </w:r>
    </w:p>
    <w:p w14:paraId="10664E0B" w14:textId="77777777" w:rsidR="00167E46" w:rsidRPr="00127F4D" w:rsidRDefault="00127F4D" w:rsidP="00B55AF5">
      <w:pPr>
        <w:keepNext/>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7F4D">
        <w:rPr>
          <w:rFonts w:ascii="Arial" w:hAnsi="Arial" w:cs="Arial"/>
          <w:color w:val="010000"/>
          <w:sz w:val="20"/>
        </w:rPr>
        <w:t>Other significant issues: None</w:t>
      </w:r>
    </w:p>
    <w:sectPr w:rsidR="00167E46" w:rsidRPr="00127F4D" w:rsidSect="00B55AF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5FE"/>
    <w:multiLevelType w:val="multilevel"/>
    <w:tmpl w:val="DCF401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AA055A"/>
    <w:multiLevelType w:val="multilevel"/>
    <w:tmpl w:val="DEA0258A"/>
    <w:lvl w:ilvl="0">
      <w:start w:val="1"/>
      <w:numFmt w:val="upperRoman"/>
      <w:lvlText w:val="%1."/>
      <w:lvlJc w:val="left"/>
      <w:pPr>
        <w:ind w:left="0" w:firstLine="0"/>
      </w:pPr>
      <w:rPr>
        <w:rFonts w:ascii="Arial" w:eastAsia="Arial" w:hAnsi="Arial" w:cs="Arial"/>
        <w:b w:val="0"/>
        <w:i w:val="0"/>
        <w:smallCaps w:val="0"/>
        <w:strike w:val="0"/>
        <w:color w:val="262626"/>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FE330D"/>
    <w:multiLevelType w:val="multilevel"/>
    <w:tmpl w:val="73086C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1E3436"/>
    <w:multiLevelType w:val="multilevel"/>
    <w:tmpl w:val="4E743A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186D9F"/>
    <w:multiLevelType w:val="multilevel"/>
    <w:tmpl w:val="F15AC94A"/>
    <w:lvl w:ilvl="0">
      <w:start w:val="1"/>
      <w:numFmt w:val="decimal"/>
      <w:lvlText w:val="%1."/>
      <w:lvlJc w:val="left"/>
      <w:pPr>
        <w:ind w:left="0" w:firstLine="0"/>
      </w:pPr>
      <w:rPr>
        <w:rFonts w:ascii="Arial" w:eastAsia="Arial" w:hAnsi="Arial" w:cs="Arial"/>
        <w:b w:val="0"/>
        <w:i w:val="0"/>
        <w:smallCaps w:val="0"/>
        <w:strike w:val="0"/>
        <w:color w:val="262626"/>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F82534"/>
    <w:multiLevelType w:val="multilevel"/>
    <w:tmpl w:val="22CE7BA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6906F1"/>
    <w:multiLevelType w:val="multilevel"/>
    <w:tmpl w:val="AF06F9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6"/>
    <w:rsid w:val="00127F4D"/>
    <w:rsid w:val="00167E46"/>
    <w:rsid w:val="00AA7A24"/>
    <w:rsid w:val="00B55AF5"/>
    <w:rsid w:val="00CC1A76"/>
    <w:rsid w:val="00E1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0D16"/>
  <w15:docId w15:val="{EA32DC96-16BC-4311-A901-5603A789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2626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828282"/>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B06B7A"/>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E728C"/>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E728C"/>
      <w:sz w:val="22"/>
      <w:szCs w:val="2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E728C"/>
      <w:sz w:val="14"/>
      <w:szCs w:val="14"/>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right"/>
      <w:outlineLvl w:val="0"/>
    </w:pPr>
    <w:rPr>
      <w:rFonts w:ascii="Arial" w:eastAsia="Arial" w:hAnsi="Arial" w:cs="Arial"/>
      <w:sz w:val="38"/>
      <w:szCs w:val="38"/>
    </w:rPr>
  </w:style>
  <w:style w:type="paragraph" w:customStyle="1" w:styleId="Bodytext30">
    <w:name w:val="Body text (3)"/>
    <w:basedOn w:val="Normal"/>
    <w:link w:val="Bodytext3"/>
    <w:pPr>
      <w:jc w:val="center"/>
    </w:pPr>
    <w:rPr>
      <w:rFonts w:ascii="Times New Roman" w:eastAsia="Times New Roman" w:hAnsi="Times New Roman" w:cs="Times New Roman"/>
      <w:b/>
      <w:bCs/>
      <w:color w:val="262626"/>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70">
    <w:name w:val="Body text (7)"/>
    <w:basedOn w:val="Normal"/>
    <w:link w:val="Bodytext7"/>
    <w:pPr>
      <w:jc w:val="right"/>
    </w:pPr>
    <w:rPr>
      <w:rFonts w:ascii="Arial" w:eastAsia="Arial" w:hAnsi="Arial" w:cs="Arial"/>
      <w:color w:val="828282"/>
      <w:sz w:val="28"/>
      <w:szCs w:val="28"/>
    </w:rPr>
  </w:style>
  <w:style w:type="paragraph" w:customStyle="1" w:styleId="Heading31">
    <w:name w:val="Heading #3"/>
    <w:basedOn w:val="Normal"/>
    <w:link w:val="Heading30"/>
    <w:pPr>
      <w:ind w:firstLine="600"/>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252"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18" w:lineRule="auto"/>
      <w:jc w:val="center"/>
      <w:outlineLvl w:val="1"/>
    </w:pPr>
    <w:rPr>
      <w:rFonts w:ascii="Times New Roman" w:eastAsia="Times New Roman" w:hAnsi="Times New Roman" w:cs="Times New Roman"/>
      <w:color w:val="B06B7A"/>
      <w:sz w:val="26"/>
      <w:szCs w:val="26"/>
    </w:rPr>
  </w:style>
  <w:style w:type="paragraph" w:customStyle="1" w:styleId="Bodytext40">
    <w:name w:val="Body text (4)"/>
    <w:basedOn w:val="Normal"/>
    <w:link w:val="Bodytext4"/>
    <w:rPr>
      <w:rFonts w:ascii="Arial" w:eastAsia="Arial" w:hAnsi="Arial" w:cs="Arial"/>
      <w:color w:val="DE728C"/>
      <w:sz w:val="18"/>
      <w:szCs w:val="18"/>
    </w:rPr>
  </w:style>
  <w:style w:type="paragraph" w:customStyle="1" w:styleId="Bodytext50">
    <w:name w:val="Body text (5)"/>
    <w:basedOn w:val="Normal"/>
    <w:link w:val="Bodytext5"/>
    <w:pPr>
      <w:jc w:val="right"/>
    </w:pPr>
    <w:rPr>
      <w:rFonts w:ascii="Arial" w:eastAsia="Arial" w:hAnsi="Arial" w:cs="Arial"/>
      <w:color w:val="DE728C"/>
      <w:sz w:val="22"/>
      <w:szCs w:val="22"/>
    </w:rPr>
  </w:style>
  <w:style w:type="paragraph" w:customStyle="1" w:styleId="Bodytext60">
    <w:name w:val="Body text (6)"/>
    <w:basedOn w:val="Normal"/>
    <w:link w:val="Bodytext6"/>
    <w:rPr>
      <w:rFonts w:ascii="Arial" w:eastAsia="Arial" w:hAnsi="Arial" w:cs="Arial"/>
      <w:color w:val="DE728C"/>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t5qUmGpt868XhZLhxaq8vTCrQ==">CgMxLjAyCGguZ2pkZ3hzOAByITFLaUJsSXVobGxKRFBOS3VTdGVVWnRtRkdBaXJpSXV0VA==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2024-01-26T03:34:00Z</dcterms:created>
  <dcterms:modified xsi:type="dcterms:W3CDTF">2024-01-26T03:34:00Z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601ddba5d8d4a515b3066a228bf40d69f6fdf4914503688c306aaa00a4a9444e</vt:lpwstr>
  </property>
</Properties>
</file>